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A41" w:rsidRPr="005715C2" w:rsidRDefault="00E00308" w:rsidP="00E90942">
      <w:pPr>
        <w:spacing w:after="0" w:line="240" w:lineRule="auto"/>
        <w:jc w:val="center"/>
        <w:rPr>
          <w:b/>
          <w:sz w:val="36"/>
        </w:rPr>
      </w:pPr>
      <w:r>
        <w:rPr>
          <w:b/>
          <w:sz w:val="36"/>
        </w:rPr>
        <w:t>SEMANA DEL</w:t>
      </w:r>
      <w:r w:rsidR="00FD53E8">
        <w:rPr>
          <w:b/>
          <w:sz w:val="36"/>
        </w:rPr>
        <w:t xml:space="preserve"> </w:t>
      </w:r>
      <w:r w:rsidR="00924A70">
        <w:rPr>
          <w:b/>
          <w:sz w:val="36"/>
        </w:rPr>
        <w:t>6 AL 10</w:t>
      </w:r>
      <w:r w:rsidR="00BB4BDB">
        <w:rPr>
          <w:b/>
          <w:sz w:val="36"/>
        </w:rPr>
        <w:t xml:space="preserve"> DE </w:t>
      </w:r>
      <w:r w:rsidR="003B0C68">
        <w:rPr>
          <w:b/>
          <w:sz w:val="36"/>
        </w:rPr>
        <w:t xml:space="preserve">NOVIEMBRE </w:t>
      </w:r>
      <w:r w:rsidR="00BB4BDB">
        <w:rPr>
          <w:b/>
          <w:sz w:val="36"/>
        </w:rPr>
        <w:t xml:space="preserve"> </w:t>
      </w:r>
      <w:r w:rsidR="00570318">
        <w:rPr>
          <w:b/>
          <w:sz w:val="36"/>
        </w:rPr>
        <w:t xml:space="preserve"> </w:t>
      </w:r>
    </w:p>
    <w:p w:rsidR="00DD6443" w:rsidRDefault="00DD6443" w:rsidP="006A3EB9">
      <w:pPr>
        <w:tabs>
          <w:tab w:val="left" w:pos="2520"/>
          <w:tab w:val="left" w:pos="2700"/>
        </w:tabs>
        <w:spacing w:after="0" w:line="240" w:lineRule="auto"/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 xml:space="preserve">VALOR: </w:t>
      </w:r>
      <w:r w:rsidR="00924A70">
        <w:rPr>
          <w:rFonts w:ascii="Comic Sans MS" w:hAnsi="Comic Sans MS" w:cs="Arial"/>
          <w:b/>
        </w:rPr>
        <w:t>CELEBRAR LA NAVIDAD EN FAMILIA</w:t>
      </w:r>
    </w:p>
    <w:tbl>
      <w:tblPr>
        <w:tblpPr w:leftFromText="141" w:rightFromText="141" w:vertAnchor="page" w:horzAnchor="margin" w:tblpY="927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204"/>
        <w:gridCol w:w="9564"/>
      </w:tblGrid>
      <w:tr w:rsidR="00DA0E1B" w:rsidTr="00B94128">
        <w:trPr>
          <w:cantSplit/>
          <w:trHeight w:val="1104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E1B" w:rsidRDefault="00DA0E1B" w:rsidP="00DA0E1B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val="es-CO" w:eastAsia="zh-CN"/>
              </w:rPr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56515</wp:posOffset>
                  </wp:positionH>
                  <wp:positionV relativeFrom="paragraph">
                    <wp:posOffset>6985</wp:posOffset>
                  </wp:positionV>
                  <wp:extent cx="533400" cy="538480"/>
                  <wp:effectExtent l="19050" t="0" r="0" b="0"/>
                  <wp:wrapSquare wrapText="bothSides"/>
                  <wp:docPr id="1" name="Imagen 1" descr="escu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escu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8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E1B" w:rsidRDefault="00DA0E1B" w:rsidP="00DA0E1B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24"/>
                <w:szCs w:val="24"/>
                <w:lang w:val="es-CO" w:eastAsia="zh-CN"/>
              </w:rPr>
            </w:pPr>
            <w:r>
              <w:rPr>
                <w:rFonts w:ascii="Arial" w:eastAsia="SimSun" w:hAnsi="Arial" w:cs="Arial"/>
                <w:b/>
                <w:bCs/>
                <w:sz w:val="24"/>
                <w:szCs w:val="24"/>
                <w:lang w:val="es-CO" w:eastAsia="zh-CN"/>
              </w:rPr>
              <w:t xml:space="preserve">INSTITUCION EDUCATIVA </w:t>
            </w:r>
            <w:r w:rsidR="00DE4A41">
              <w:rPr>
                <w:rFonts w:ascii="Arial" w:eastAsia="SimSun" w:hAnsi="Arial" w:cs="Arial"/>
                <w:b/>
                <w:bCs/>
                <w:sz w:val="24"/>
                <w:szCs w:val="24"/>
                <w:lang w:val="es-CO" w:eastAsia="zh-CN"/>
              </w:rPr>
              <w:t xml:space="preserve">ESCUELA </w:t>
            </w:r>
            <w:r>
              <w:rPr>
                <w:rFonts w:ascii="Arial" w:eastAsia="SimSun" w:hAnsi="Arial" w:cs="Arial"/>
                <w:b/>
                <w:bCs/>
                <w:sz w:val="24"/>
                <w:szCs w:val="24"/>
                <w:lang w:val="es-CO" w:eastAsia="zh-CN"/>
              </w:rPr>
              <w:t>NORMAL</w:t>
            </w:r>
          </w:p>
          <w:p w:rsidR="00DA0E1B" w:rsidRDefault="00DA0E1B" w:rsidP="00DA0E1B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24"/>
                <w:szCs w:val="24"/>
                <w:lang w:val="es-CO" w:eastAsia="zh-CN"/>
              </w:rPr>
            </w:pPr>
            <w:r>
              <w:rPr>
                <w:rFonts w:ascii="Arial" w:eastAsia="SimSun" w:hAnsi="Arial" w:cs="Arial"/>
                <w:b/>
                <w:bCs/>
                <w:sz w:val="24"/>
                <w:szCs w:val="24"/>
                <w:lang w:val="es-CO" w:eastAsia="zh-CN"/>
              </w:rPr>
              <w:t>SUPERIOR DE ENVIGADO</w:t>
            </w:r>
          </w:p>
          <w:p w:rsidR="00DA0E1B" w:rsidRDefault="00DA0E1B" w:rsidP="00DA0E1B">
            <w:pPr>
              <w:tabs>
                <w:tab w:val="left" w:pos="2520"/>
                <w:tab w:val="left" w:pos="2700"/>
              </w:tabs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val="es-CO" w:eastAsia="zh-CN"/>
              </w:rPr>
            </w:pPr>
            <w:r>
              <w:rPr>
                <w:rFonts w:ascii="Arial" w:eastAsia="SimSun" w:hAnsi="Arial" w:cs="Arial"/>
                <w:b/>
                <w:sz w:val="20"/>
                <w:szCs w:val="20"/>
                <w:lang w:val="es-CO" w:eastAsia="zh-CN"/>
              </w:rPr>
              <w:t xml:space="preserve">CRONOGRAMA </w:t>
            </w:r>
            <w:r>
              <w:rPr>
                <w:rFonts w:ascii="Arial" w:eastAsia="SimSun" w:hAnsi="Arial" w:cs="Arial"/>
                <w:b/>
                <w:sz w:val="24"/>
                <w:szCs w:val="24"/>
                <w:lang w:val="es-CO" w:eastAsia="zh-CN"/>
              </w:rPr>
              <w:t>2018</w:t>
            </w:r>
          </w:p>
          <w:p w:rsidR="00DA0E1B" w:rsidRPr="00124BB4" w:rsidRDefault="00124BB4" w:rsidP="00124BB4">
            <w:pPr>
              <w:tabs>
                <w:tab w:val="left" w:pos="2520"/>
                <w:tab w:val="left" w:pos="2700"/>
              </w:tabs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val="es-CO" w:eastAsia="zh-CN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val="es-CO" w:eastAsia="zh-CN"/>
              </w:rPr>
              <w:t>SEMANA 3</w:t>
            </w:r>
            <w:r w:rsidR="00924A70">
              <w:rPr>
                <w:rFonts w:ascii="Arial" w:eastAsia="SimSun" w:hAnsi="Arial" w:cs="Arial"/>
                <w:b/>
                <w:sz w:val="24"/>
                <w:szCs w:val="24"/>
                <w:lang w:val="es-CO" w:eastAsia="zh-CN"/>
              </w:rPr>
              <w:t>8</w:t>
            </w:r>
          </w:p>
        </w:tc>
      </w:tr>
    </w:tbl>
    <w:tbl>
      <w:tblPr>
        <w:tblpPr w:leftFromText="141" w:rightFromText="141" w:vertAnchor="text" w:horzAnchor="margin" w:tblpY="135"/>
        <w:tblOverlap w:val="never"/>
        <w:tblW w:w="10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56"/>
        <w:gridCol w:w="2268"/>
        <w:gridCol w:w="1796"/>
        <w:gridCol w:w="1701"/>
        <w:gridCol w:w="1570"/>
        <w:gridCol w:w="1985"/>
      </w:tblGrid>
      <w:tr w:rsidR="007B6B63" w:rsidRPr="00513A77" w:rsidTr="001A0F8B">
        <w:trPr>
          <w:trHeight w:val="215"/>
        </w:trPr>
        <w:tc>
          <w:tcPr>
            <w:tcW w:w="10976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B6B63" w:rsidRPr="00571A94" w:rsidRDefault="007B6B63" w:rsidP="00E84B44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75B5">
              <w:rPr>
                <w:rFonts w:ascii="Arial" w:hAnsi="Arial" w:cs="Arial"/>
                <w:b/>
                <w:sz w:val="24"/>
                <w:szCs w:val="24"/>
              </w:rPr>
              <w:t xml:space="preserve">EVALUACIONES DEL 4TO. PERÍODO </w:t>
            </w:r>
          </w:p>
        </w:tc>
      </w:tr>
      <w:tr w:rsidR="005561AD" w:rsidRPr="00513A77" w:rsidTr="006B4CBB">
        <w:trPr>
          <w:trHeight w:val="215"/>
        </w:trPr>
        <w:tc>
          <w:tcPr>
            <w:tcW w:w="165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4" w:space="0" w:color="000000"/>
            </w:tcBorders>
          </w:tcPr>
          <w:p w:rsidR="005561AD" w:rsidRPr="002F072A" w:rsidRDefault="005561AD" w:rsidP="005561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072A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2268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5561AD" w:rsidRPr="002F072A" w:rsidRDefault="005561AD" w:rsidP="005561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072A">
              <w:rPr>
                <w:rFonts w:ascii="Arial" w:hAnsi="Arial" w:cs="Arial"/>
                <w:b/>
                <w:sz w:val="20"/>
                <w:szCs w:val="20"/>
              </w:rPr>
              <w:t>ACTIVIDAD</w:t>
            </w:r>
          </w:p>
        </w:tc>
        <w:tc>
          <w:tcPr>
            <w:tcW w:w="179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5561AD" w:rsidRPr="002F072A" w:rsidRDefault="005561AD" w:rsidP="005561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072A">
              <w:rPr>
                <w:rFonts w:ascii="Arial" w:hAnsi="Arial" w:cs="Arial"/>
                <w:b/>
                <w:sz w:val="20"/>
                <w:szCs w:val="20"/>
              </w:rPr>
              <w:t>ASISTENTES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5561AD" w:rsidRPr="002F072A" w:rsidRDefault="005561AD" w:rsidP="005561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072A">
              <w:rPr>
                <w:rFonts w:ascii="Arial" w:hAnsi="Arial" w:cs="Arial"/>
                <w:b/>
                <w:sz w:val="20"/>
                <w:szCs w:val="20"/>
              </w:rPr>
              <w:t>HORA</w:t>
            </w:r>
          </w:p>
        </w:tc>
        <w:tc>
          <w:tcPr>
            <w:tcW w:w="1570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5561AD" w:rsidRPr="002F072A" w:rsidRDefault="005561AD" w:rsidP="005561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072A">
              <w:rPr>
                <w:rFonts w:ascii="Arial" w:hAnsi="Arial" w:cs="Arial"/>
                <w:b/>
                <w:sz w:val="20"/>
                <w:szCs w:val="20"/>
              </w:rPr>
              <w:t>LUGAR</w:t>
            </w:r>
          </w:p>
        </w:tc>
        <w:tc>
          <w:tcPr>
            <w:tcW w:w="1985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5561AD" w:rsidRPr="002F072A" w:rsidRDefault="005561AD" w:rsidP="005561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072A">
              <w:rPr>
                <w:rFonts w:ascii="Arial" w:hAnsi="Arial" w:cs="Arial"/>
                <w:b/>
                <w:sz w:val="20"/>
                <w:szCs w:val="20"/>
              </w:rPr>
              <w:t>RESPONSABLES</w:t>
            </w:r>
          </w:p>
        </w:tc>
      </w:tr>
      <w:tr w:rsidR="00E36AD8" w:rsidRPr="00513A77" w:rsidTr="001F5BC6">
        <w:trPr>
          <w:trHeight w:val="854"/>
        </w:trPr>
        <w:tc>
          <w:tcPr>
            <w:tcW w:w="1656" w:type="dxa"/>
            <w:vMerge w:val="restart"/>
            <w:tcBorders>
              <w:left w:val="thinThickSmallGap" w:sz="24" w:space="0" w:color="auto"/>
              <w:right w:val="single" w:sz="24" w:space="0" w:color="000000"/>
            </w:tcBorders>
          </w:tcPr>
          <w:p w:rsidR="00E36AD8" w:rsidRDefault="00E36AD8" w:rsidP="00E84B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MARTES</w:t>
            </w:r>
          </w:p>
          <w:p w:rsidR="00E36AD8" w:rsidRDefault="00E36AD8" w:rsidP="00E84B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268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  <w:shd w:val="clear" w:color="auto" w:fill="F2F2F2" w:themeFill="background1" w:themeFillShade="F2"/>
          </w:tcPr>
          <w:p w:rsidR="00E36AD8" w:rsidRPr="007C104B" w:rsidRDefault="00E36AD8" w:rsidP="00E84B4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C104B">
              <w:rPr>
                <w:rFonts w:ascii="Arial" w:hAnsi="Arial" w:cs="Arial"/>
                <w:sz w:val="18"/>
                <w:szCs w:val="18"/>
              </w:rPr>
              <w:t>- Matemáticas</w:t>
            </w:r>
          </w:p>
          <w:p w:rsidR="00E36AD8" w:rsidRPr="007C104B" w:rsidRDefault="00E36AD8" w:rsidP="00E84B4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C104B">
              <w:rPr>
                <w:rFonts w:ascii="Arial" w:hAnsi="Arial" w:cs="Arial"/>
                <w:sz w:val="18"/>
                <w:szCs w:val="18"/>
              </w:rPr>
              <w:t>-Ciencias Naturales</w:t>
            </w:r>
          </w:p>
          <w:p w:rsidR="00E36AD8" w:rsidRPr="007C104B" w:rsidRDefault="00E36AD8" w:rsidP="00E84B4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C104B">
              <w:rPr>
                <w:rFonts w:ascii="Arial" w:hAnsi="Arial" w:cs="Arial"/>
                <w:sz w:val="18"/>
                <w:szCs w:val="18"/>
              </w:rPr>
              <w:t>-Lenguaje</w:t>
            </w:r>
          </w:p>
        </w:tc>
        <w:tc>
          <w:tcPr>
            <w:tcW w:w="179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2F2F2" w:themeFill="background1" w:themeFillShade="F2"/>
          </w:tcPr>
          <w:p w:rsidR="00E36AD8" w:rsidRDefault="00E36AD8" w:rsidP="001F5BC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04B">
              <w:rPr>
                <w:rFonts w:ascii="Arial" w:hAnsi="Arial" w:cs="Arial"/>
                <w:sz w:val="18"/>
                <w:szCs w:val="18"/>
              </w:rPr>
              <w:t>Estudiantes 3° a</w:t>
            </w:r>
            <w:r w:rsidRPr="007C104B">
              <w:rPr>
                <w:rFonts w:ascii="Arial" w:hAnsi="Arial" w:cs="Arial"/>
                <w:sz w:val="18"/>
                <w:szCs w:val="18"/>
              </w:rPr>
              <w:t xml:space="preserve"> 5°</w:t>
            </w:r>
            <w:r w:rsidRPr="007C104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C104B">
              <w:rPr>
                <w:rFonts w:ascii="Arial" w:hAnsi="Arial" w:cs="Arial"/>
                <w:sz w:val="18"/>
                <w:szCs w:val="18"/>
              </w:rPr>
              <w:t>6°, 7°, 9°, 10°y</w:t>
            </w:r>
            <w:r w:rsidRPr="007C104B">
              <w:rPr>
                <w:rFonts w:ascii="Arial" w:hAnsi="Arial" w:cs="Arial"/>
                <w:sz w:val="18"/>
                <w:szCs w:val="18"/>
              </w:rPr>
              <w:t xml:space="preserve"> 11°</w:t>
            </w:r>
          </w:p>
          <w:p w:rsidR="007C104B" w:rsidRPr="007C104B" w:rsidRDefault="007C104B" w:rsidP="001F5BC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Estudiantes 3° a 11°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  <w:shd w:val="clear" w:color="auto" w:fill="F2F2F2" w:themeFill="background1" w:themeFillShade="F2"/>
          </w:tcPr>
          <w:p w:rsidR="00E36AD8" w:rsidRPr="007C104B" w:rsidRDefault="00E36AD8" w:rsidP="00E84B4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04B">
              <w:rPr>
                <w:rFonts w:ascii="Arial" w:hAnsi="Arial" w:cs="Arial"/>
                <w:sz w:val="18"/>
                <w:szCs w:val="18"/>
              </w:rPr>
              <w:t>2da.hora</w:t>
            </w:r>
          </w:p>
          <w:p w:rsidR="00E36AD8" w:rsidRPr="007C104B" w:rsidRDefault="00E36AD8" w:rsidP="00E84B4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04B">
              <w:rPr>
                <w:rFonts w:ascii="Arial" w:hAnsi="Arial" w:cs="Arial"/>
                <w:sz w:val="18"/>
                <w:szCs w:val="18"/>
              </w:rPr>
              <w:t>3ra. hora</w:t>
            </w:r>
          </w:p>
          <w:p w:rsidR="00E36AD8" w:rsidRPr="007C104B" w:rsidRDefault="00E36AD8" w:rsidP="00E84B4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04B">
              <w:rPr>
                <w:rFonts w:ascii="Arial" w:hAnsi="Arial" w:cs="Arial"/>
                <w:sz w:val="18"/>
                <w:szCs w:val="18"/>
              </w:rPr>
              <w:t>4ta.hora</w:t>
            </w:r>
          </w:p>
        </w:tc>
        <w:tc>
          <w:tcPr>
            <w:tcW w:w="1570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  <w:shd w:val="clear" w:color="auto" w:fill="F2F2F2" w:themeFill="background1" w:themeFillShade="F2"/>
          </w:tcPr>
          <w:p w:rsidR="00E36AD8" w:rsidRPr="007C104B" w:rsidRDefault="00E36AD8" w:rsidP="00E84B4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500050"/>
                <w:sz w:val="18"/>
                <w:szCs w:val="18"/>
                <w:lang w:val="es-CO" w:eastAsia="es-CO"/>
              </w:rPr>
            </w:pPr>
            <w:r w:rsidRPr="007C104B">
              <w:rPr>
                <w:rFonts w:ascii="Arial" w:eastAsia="Times New Roman" w:hAnsi="Arial" w:cs="Arial"/>
                <w:color w:val="500050"/>
                <w:sz w:val="18"/>
                <w:szCs w:val="18"/>
                <w:lang w:val="es-CO" w:eastAsia="es-CO"/>
              </w:rPr>
              <w:t>Aulas de clase</w:t>
            </w:r>
          </w:p>
        </w:tc>
        <w:tc>
          <w:tcPr>
            <w:tcW w:w="1985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E36AD8" w:rsidRPr="007C104B" w:rsidRDefault="00E36AD8" w:rsidP="00E84B4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04B">
              <w:rPr>
                <w:rFonts w:ascii="Arial" w:hAnsi="Arial" w:cs="Arial"/>
                <w:sz w:val="18"/>
                <w:szCs w:val="18"/>
              </w:rPr>
              <w:t>Maestros</w:t>
            </w:r>
          </w:p>
          <w:p w:rsidR="00E36AD8" w:rsidRPr="007C104B" w:rsidRDefault="00E36AD8" w:rsidP="00E84B4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04B">
              <w:rPr>
                <w:rFonts w:ascii="Arial" w:hAnsi="Arial" w:cs="Arial"/>
                <w:sz w:val="18"/>
                <w:szCs w:val="18"/>
              </w:rPr>
              <w:t>Estudiantes</w:t>
            </w:r>
          </w:p>
          <w:p w:rsidR="00E36AD8" w:rsidRPr="007C104B" w:rsidRDefault="00E36AD8" w:rsidP="00E84B4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04B">
              <w:rPr>
                <w:rFonts w:ascii="Arial" w:hAnsi="Arial" w:cs="Arial"/>
                <w:sz w:val="18"/>
                <w:szCs w:val="18"/>
              </w:rPr>
              <w:t>Familia</w:t>
            </w:r>
          </w:p>
        </w:tc>
      </w:tr>
      <w:tr w:rsidR="00E36AD8" w:rsidRPr="00513A77" w:rsidTr="006B4CBB">
        <w:trPr>
          <w:trHeight w:val="215"/>
        </w:trPr>
        <w:tc>
          <w:tcPr>
            <w:tcW w:w="1656" w:type="dxa"/>
            <w:vMerge/>
            <w:tcBorders>
              <w:left w:val="thinThickSmallGap" w:sz="24" w:space="0" w:color="auto"/>
              <w:right w:val="single" w:sz="24" w:space="0" w:color="000000"/>
            </w:tcBorders>
          </w:tcPr>
          <w:p w:rsidR="00E36AD8" w:rsidRDefault="00E36AD8" w:rsidP="00E84B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  <w:shd w:val="clear" w:color="auto" w:fill="FFFFFF" w:themeFill="background1"/>
          </w:tcPr>
          <w:p w:rsidR="00E36AD8" w:rsidRPr="007C104B" w:rsidRDefault="00E36AD8" w:rsidP="001F5BC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C104B">
              <w:rPr>
                <w:rFonts w:ascii="Arial" w:hAnsi="Arial" w:cs="Arial"/>
                <w:sz w:val="18"/>
                <w:szCs w:val="18"/>
              </w:rPr>
              <w:t xml:space="preserve">Asesoría de calidad (Rendición de cuentas) </w:t>
            </w:r>
          </w:p>
        </w:tc>
        <w:tc>
          <w:tcPr>
            <w:tcW w:w="179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 w:themeFill="background1"/>
          </w:tcPr>
          <w:p w:rsidR="00E36AD8" w:rsidRPr="007C104B" w:rsidRDefault="00E36AD8" w:rsidP="00E84B4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04B">
              <w:rPr>
                <w:rFonts w:ascii="Arial" w:hAnsi="Arial" w:cs="Arial"/>
                <w:sz w:val="18"/>
                <w:szCs w:val="18"/>
              </w:rPr>
              <w:t xml:space="preserve">Líder del proceso  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  <w:shd w:val="clear" w:color="auto" w:fill="FFFFFF" w:themeFill="background1"/>
          </w:tcPr>
          <w:p w:rsidR="00E36AD8" w:rsidRPr="007C104B" w:rsidRDefault="00E36AD8" w:rsidP="00E84B4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04B">
              <w:rPr>
                <w:rFonts w:ascii="Arial" w:hAnsi="Arial" w:cs="Arial"/>
                <w:sz w:val="18"/>
                <w:szCs w:val="18"/>
              </w:rPr>
              <w:t>10:30 a.m. a</w:t>
            </w:r>
          </w:p>
          <w:p w:rsidR="00E36AD8" w:rsidRPr="007C104B" w:rsidRDefault="00E36AD8" w:rsidP="00E84B4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04B">
              <w:rPr>
                <w:rFonts w:ascii="Arial" w:hAnsi="Arial" w:cs="Arial"/>
                <w:sz w:val="18"/>
                <w:szCs w:val="18"/>
              </w:rPr>
              <w:t xml:space="preserve"> 1:30 pm</w:t>
            </w:r>
          </w:p>
        </w:tc>
        <w:tc>
          <w:tcPr>
            <w:tcW w:w="1570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  <w:shd w:val="clear" w:color="auto" w:fill="FFFFFF" w:themeFill="background1"/>
          </w:tcPr>
          <w:p w:rsidR="00E36AD8" w:rsidRPr="007C104B" w:rsidRDefault="00E36AD8" w:rsidP="00E84B4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04B">
              <w:rPr>
                <w:rFonts w:ascii="Arial" w:hAnsi="Arial" w:cs="Arial"/>
                <w:sz w:val="18"/>
                <w:szCs w:val="18"/>
              </w:rPr>
              <w:t>Rectoría</w:t>
            </w:r>
          </w:p>
        </w:tc>
        <w:tc>
          <w:tcPr>
            <w:tcW w:w="1985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E36AD8" w:rsidRPr="007C104B" w:rsidRDefault="00E36AD8" w:rsidP="00E84B4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C104B">
              <w:rPr>
                <w:rFonts w:ascii="Arial" w:hAnsi="Arial" w:cs="Arial"/>
                <w:sz w:val="18"/>
                <w:szCs w:val="18"/>
              </w:rPr>
              <w:t>GyO</w:t>
            </w:r>
            <w:proofErr w:type="spellEnd"/>
          </w:p>
        </w:tc>
      </w:tr>
      <w:tr w:rsidR="00C63C40" w:rsidRPr="00513A77" w:rsidTr="006B4CBB">
        <w:trPr>
          <w:trHeight w:val="215"/>
        </w:trPr>
        <w:tc>
          <w:tcPr>
            <w:tcW w:w="1656" w:type="dxa"/>
            <w:vMerge/>
            <w:tcBorders>
              <w:left w:val="thinThickSmallGap" w:sz="24" w:space="0" w:color="auto"/>
              <w:right w:val="single" w:sz="24" w:space="0" w:color="000000"/>
            </w:tcBorders>
          </w:tcPr>
          <w:p w:rsidR="00C63C40" w:rsidRDefault="00C63C40" w:rsidP="00E84B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  <w:shd w:val="clear" w:color="auto" w:fill="FFFFFF" w:themeFill="background1"/>
          </w:tcPr>
          <w:p w:rsidR="00C63C40" w:rsidRDefault="00C63C40" w:rsidP="001F5BC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110C9">
              <w:rPr>
                <w:rFonts w:ascii="Arial" w:hAnsi="Arial" w:cs="Arial"/>
                <w:b/>
                <w:sz w:val="18"/>
                <w:szCs w:val="18"/>
              </w:rPr>
              <w:t xml:space="preserve">Proyecto Aire </w:t>
            </w:r>
          </w:p>
          <w:p w:rsidR="000110C9" w:rsidRDefault="000110C9" w:rsidP="001F5BC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Área Metropolitana</w:t>
            </w:r>
          </w:p>
          <w:p w:rsidR="000110C9" w:rsidRPr="000110C9" w:rsidRDefault="000110C9" w:rsidP="001F5BC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Parque Explora</w:t>
            </w:r>
          </w:p>
        </w:tc>
        <w:tc>
          <w:tcPr>
            <w:tcW w:w="179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 w:themeFill="background1"/>
          </w:tcPr>
          <w:p w:rsidR="00C63C40" w:rsidRDefault="00C63C40" w:rsidP="00E84B4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04B">
              <w:rPr>
                <w:rFonts w:ascii="Arial" w:hAnsi="Arial" w:cs="Arial"/>
                <w:sz w:val="18"/>
                <w:szCs w:val="18"/>
              </w:rPr>
              <w:t>Grados 8°s</w:t>
            </w:r>
          </w:p>
          <w:p w:rsidR="000110C9" w:rsidRDefault="000110C9" w:rsidP="00E84B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Grado 8.1</w:t>
            </w:r>
          </w:p>
          <w:p w:rsidR="000110C9" w:rsidRDefault="000110C9" w:rsidP="00E84B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Grado 8.3</w:t>
            </w:r>
          </w:p>
          <w:p w:rsidR="000110C9" w:rsidRDefault="000110C9" w:rsidP="00E84B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Grado 8.2</w:t>
            </w:r>
          </w:p>
          <w:p w:rsidR="000110C9" w:rsidRDefault="000110C9" w:rsidP="00E84B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Grado 8.5</w:t>
            </w:r>
          </w:p>
          <w:p w:rsidR="000110C9" w:rsidRPr="007C104B" w:rsidRDefault="000110C9" w:rsidP="00E84B4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Grado 8.4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  <w:shd w:val="clear" w:color="auto" w:fill="FFFFFF" w:themeFill="background1"/>
          </w:tcPr>
          <w:p w:rsidR="00C63C40" w:rsidRDefault="000110C9" w:rsidP="00E84B4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Horario</w:t>
            </w:r>
          </w:p>
          <w:p w:rsidR="000110C9" w:rsidRDefault="000110C9" w:rsidP="00E84B4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1:15 a 2:00p.m.</w:t>
            </w:r>
          </w:p>
          <w:p w:rsidR="000110C9" w:rsidRDefault="000110C9" w:rsidP="00E84B4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2:00 a 2:45p.m.</w:t>
            </w:r>
          </w:p>
          <w:p w:rsidR="000110C9" w:rsidRDefault="000110C9" w:rsidP="00E84B4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2:45 a 3:30p.m.</w:t>
            </w:r>
          </w:p>
          <w:p w:rsidR="000110C9" w:rsidRDefault="000110C9" w:rsidP="00E84B4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4:00 a 4:45p.m.</w:t>
            </w:r>
          </w:p>
          <w:p w:rsidR="000110C9" w:rsidRPr="007C104B" w:rsidRDefault="000110C9" w:rsidP="000110C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4:45 a 5:00p.m.</w:t>
            </w:r>
          </w:p>
        </w:tc>
        <w:tc>
          <w:tcPr>
            <w:tcW w:w="1570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  <w:shd w:val="clear" w:color="auto" w:fill="FFFFFF" w:themeFill="background1"/>
          </w:tcPr>
          <w:p w:rsidR="00C63C40" w:rsidRPr="007C104B" w:rsidRDefault="009C2945" w:rsidP="00E84B4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Auditorio MUA</w:t>
            </w:r>
          </w:p>
        </w:tc>
        <w:tc>
          <w:tcPr>
            <w:tcW w:w="1985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C63C40" w:rsidRPr="007C104B" w:rsidRDefault="000110C9" w:rsidP="00E84B4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Maestros  de 8° que tienen la hora de clase según programación.</w:t>
            </w:r>
          </w:p>
        </w:tc>
      </w:tr>
      <w:tr w:rsidR="00571A94" w:rsidRPr="00513A77" w:rsidTr="006B4CBB">
        <w:trPr>
          <w:trHeight w:val="215"/>
        </w:trPr>
        <w:tc>
          <w:tcPr>
            <w:tcW w:w="1656" w:type="dxa"/>
            <w:vMerge/>
            <w:tcBorders>
              <w:left w:val="thinThickSmallGap" w:sz="24" w:space="0" w:color="auto"/>
              <w:right w:val="single" w:sz="24" w:space="0" w:color="000000"/>
            </w:tcBorders>
          </w:tcPr>
          <w:p w:rsidR="00571A94" w:rsidRDefault="00571A94" w:rsidP="00E84B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  <w:shd w:val="clear" w:color="auto" w:fill="FFFFFF" w:themeFill="background1"/>
          </w:tcPr>
          <w:p w:rsidR="00571A94" w:rsidRPr="007C104B" w:rsidRDefault="00571A94" w:rsidP="001F5BC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C104B">
              <w:rPr>
                <w:rFonts w:ascii="Arial" w:hAnsi="Arial" w:cs="Arial"/>
                <w:sz w:val="18"/>
                <w:szCs w:val="18"/>
              </w:rPr>
              <w:t>REDMENA</w:t>
            </w:r>
          </w:p>
        </w:tc>
        <w:tc>
          <w:tcPr>
            <w:tcW w:w="179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 w:themeFill="background1"/>
          </w:tcPr>
          <w:p w:rsidR="00571A94" w:rsidRPr="007C104B" w:rsidRDefault="00571A94" w:rsidP="00E84B4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04B">
              <w:rPr>
                <w:rFonts w:ascii="Arial" w:hAnsi="Arial" w:cs="Arial"/>
                <w:sz w:val="18"/>
                <w:szCs w:val="18"/>
              </w:rPr>
              <w:t>Biliam Jiménez</w:t>
            </w:r>
          </w:p>
          <w:p w:rsidR="00571A94" w:rsidRPr="007C104B" w:rsidRDefault="00571A94" w:rsidP="00E84B4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04B">
              <w:rPr>
                <w:rFonts w:ascii="Arial" w:hAnsi="Arial" w:cs="Arial"/>
                <w:sz w:val="18"/>
                <w:szCs w:val="18"/>
              </w:rPr>
              <w:t>Cruz E. Salazar</w:t>
            </w:r>
          </w:p>
          <w:p w:rsidR="00571A94" w:rsidRPr="007C104B" w:rsidRDefault="00571A94" w:rsidP="00E84B4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04B">
              <w:rPr>
                <w:rFonts w:ascii="Arial" w:hAnsi="Arial" w:cs="Arial"/>
                <w:sz w:val="18"/>
                <w:szCs w:val="18"/>
              </w:rPr>
              <w:t xml:space="preserve">Francisco </w:t>
            </w:r>
            <w:proofErr w:type="spellStart"/>
            <w:r w:rsidRPr="007C104B">
              <w:rPr>
                <w:rFonts w:ascii="Arial" w:hAnsi="Arial" w:cs="Arial"/>
                <w:sz w:val="18"/>
                <w:szCs w:val="18"/>
              </w:rPr>
              <w:t>Ozuna</w:t>
            </w:r>
            <w:proofErr w:type="spellEnd"/>
          </w:p>
        </w:tc>
        <w:tc>
          <w:tcPr>
            <w:tcW w:w="1701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  <w:shd w:val="clear" w:color="auto" w:fill="FFFFFF" w:themeFill="background1"/>
          </w:tcPr>
          <w:p w:rsidR="00571A94" w:rsidRPr="007C104B" w:rsidRDefault="00571A94" w:rsidP="00E84B4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04B">
              <w:rPr>
                <w:rFonts w:ascii="Arial" w:hAnsi="Arial" w:cs="Arial"/>
                <w:sz w:val="18"/>
                <w:szCs w:val="18"/>
              </w:rPr>
              <w:t>8:00 a 1:00p.m</w:t>
            </w:r>
          </w:p>
        </w:tc>
        <w:tc>
          <w:tcPr>
            <w:tcW w:w="1570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  <w:shd w:val="clear" w:color="auto" w:fill="FFFFFF" w:themeFill="background1"/>
          </w:tcPr>
          <w:p w:rsidR="00571A94" w:rsidRPr="007C104B" w:rsidRDefault="00571A94" w:rsidP="00E84B4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C104B">
              <w:rPr>
                <w:rFonts w:ascii="Arial" w:hAnsi="Arial" w:cs="Arial"/>
                <w:sz w:val="18"/>
                <w:szCs w:val="18"/>
              </w:rPr>
              <w:t>UdeA</w:t>
            </w:r>
            <w:proofErr w:type="spellEnd"/>
          </w:p>
        </w:tc>
        <w:tc>
          <w:tcPr>
            <w:tcW w:w="1985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571A94" w:rsidRPr="007C104B" w:rsidRDefault="00571A94" w:rsidP="00E84B4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04B">
              <w:rPr>
                <w:rFonts w:ascii="Arial" w:hAnsi="Arial" w:cs="Arial"/>
                <w:sz w:val="18"/>
                <w:szCs w:val="18"/>
              </w:rPr>
              <w:t>Dr. Rodrigo Jaramillo</w:t>
            </w:r>
          </w:p>
        </w:tc>
      </w:tr>
      <w:tr w:rsidR="00184BD3" w:rsidRPr="00513A77" w:rsidTr="006B4CBB">
        <w:trPr>
          <w:trHeight w:val="215"/>
        </w:trPr>
        <w:tc>
          <w:tcPr>
            <w:tcW w:w="1656" w:type="dxa"/>
            <w:vMerge/>
            <w:tcBorders>
              <w:left w:val="thinThickSmallGap" w:sz="24" w:space="0" w:color="auto"/>
              <w:right w:val="single" w:sz="24" w:space="0" w:color="000000"/>
            </w:tcBorders>
          </w:tcPr>
          <w:p w:rsidR="00184BD3" w:rsidRDefault="00184BD3" w:rsidP="00E84B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  <w:shd w:val="clear" w:color="auto" w:fill="FFFFFF" w:themeFill="background1"/>
          </w:tcPr>
          <w:p w:rsidR="00184BD3" w:rsidRPr="007C104B" w:rsidRDefault="00184BD3" w:rsidP="00184B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Acompañamiento orientadora escolar</w:t>
            </w:r>
          </w:p>
        </w:tc>
        <w:tc>
          <w:tcPr>
            <w:tcW w:w="179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 w:themeFill="background1"/>
          </w:tcPr>
          <w:p w:rsidR="00184BD3" w:rsidRPr="007C104B" w:rsidRDefault="00184BD3" w:rsidP="00184BD3">
            <w:pPr>
              <w:tabs>
                <w:tab w:val="left" w:pos="288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Sede primaria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  <w:shd w:val="clear" w:color="auto" w:fill="FFFFFF" w:themeFill="background1"/>
          </w:tcPr>
          <w:p w:rsidR="00184BD3" w:rsidRPr="007C104B" w:rsidRDefault="009C2945" w:rsidP="00E84B4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12:30 a 3:30p.m.</w:t>
            </w:r>
          </w:p>
        </w:tc>
        <w:tc>
          <w:tcPr>
            <w:tcW w:w="1570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  <w:shd w:val="clear" w:color="auto" w:fill="FFFFFF" w:themeFill="background1"/>
          </w:tcPr>
          <w:p w:rsidR="00184BD3" w:rsidRDefault="00184BD3" w:rsidP="00E84B4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Sedes</w:t>
            </w:r>
          </w:p>
          <w:p w:rsidR="00184BD3" w:rsidRPr="00184BD3" w:rsidRDefault="00184BD3" w:rsidP="00E84B4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84BD3">
              <w:rPr>
                <w:rFonts w:ascii="Arial" w:hAnsi="Arial" w:cs="Arial"/>
                <w:sz w:val="16"/>
                <w:szCs w:val="16"/>
              </w:rPr>
              <w:t>Fdo,González</w:t>
            </w:r>
            <w:proofErr w:type="spellEnd"/>
          </w:p>
          <w:p w:rsidR="00184BD3" w:rsidRPr="007C104B" w:rsidRDefault="00184BD3" w:rsidP="00E84B4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4BD3">
              <w:rPr>
                <w:rFonts w:ascii="Arial" w:hAnsi="Arial" w:cs="Arial"/>
                <w:sz w:val="16"/>
                <w:szCs w:val="16"/>
              </w:rPr>
              <w:t>Marceliano Vélez</w:t>
            </w:r>
          </w:p>
        </w:tc>
        <w:tc>
          <w:tcPr>
            <w:tcW w:w="1985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184BD3" w:rsidRPr="007C104B" w:rsidRDefault="00184BD3" w:rsidP="00E84B4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Dra. Diana Quintero</w:t>
            </w:r>
          </w:p>
        </w:tc>
      </w:tr>
      <w:tr w:rsidR="009E6FAE" w:rsidRPr="00513A77" w:rsidTr="006B4CBB">
        <w:trPr>
          <w:trHeight w:val="215"/>
        </w:trPr>
        <w:tc>
          <w:tcPr>
            <w:tcW w:w="1656" w:type="dxa"/>
            <w:vMerge/>
            <w:tcBorders>
              <w:left w:val="thinThickSmallGap" w:sz="24" w:space="0" w:color="auto"/>
              <w:right w:val="single" w:sz="24" w:space="0" w:color="000000"/>
            </w:tcBorders>
          </w:tcPr>
          <w:p w:rsidR="009E6FAE" w:rsidRDefault="009E6FAE" w:rsidP="00E84B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  <w:shd w:val="clear" w:color="auto" w:fill="FFFFFF" w:themeFill="background1"/>
          </w:tcPr>
          <w:p w:rsidR="009E6FAE" w:rsidRDefault="009E6FAE" w:rsidP="00184B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Diplomado de inclusión</w:t>
            </w:r>
          </w:p>
        </w:tc>
        <w:tc>
          <w:tcPr>
            <w:tcW w:w="179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 w:themeFill="background1"/>
          </w:tcPr>
          <w:p w:rsidR="009E6FAE" w:rsidRDefault="009E6FAE" w:rsidP="00184BD3">
            <w:pPr>
              <w:tabs>
                <w:tab w:val="left" w:pos="288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Orientadora escolar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  <w:shd w:val="clear" w:color="auto" w:fill="FFFFFF" w:themeFill="background1"/>
          </w:tcPr>
          <w:p w:rsidR="009E6FAE" w:rsidRDefault="009E6FAE" w:rsidP="00E84B4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4:00 a 7:00p.m.</w:t>
            </w:r>
          </w:p>
        </w:tc>
        <w:tc>
          <w:tcPr>
            <w:tcW w:w="1570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  <w:shd w:val="clear" w:color="auto" w:fill="FFFFFF" w:themeFill="background1"/>
          </w:tcPr>
          <w:p w:rsidR="009E6FAE" w:rsidRDefault="009E6FAE" w:rsidP="00E84B4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JOMAR</w:t>
            </w:r>
          </w:p>
        </w:tc>
        <w:tc>
          <w:tcPr>
            <w:tcW w:w="1985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E6FAE" w:rsidRDefault="009E6FAE" w:rsidP="00E84B4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Secretaría de Ed.</w:t>
            </w:r>
          </w:p>
        </w:tc>
      </w:tr>
      <w:tr w:rsidR="00E36AD8" w:rsidRPr="00513A77" w:rsidTr="006B4CBB">
        <w:trPr>
          <w:trHeight w:val="215"/>
        </w:trPr>
        <w:tc>
          <w:tcPr>
            <w:tcW w:w="1656" w:type="dxa"/>
            <w:vMerge/>
            <w:tcBorders>
              <w:left w:val="thinThickSmallGap" w:sz="24" w:space="0" w:color="auto"/>
              <w:right w:val="single" w:sz="24" w:space="0" w:color="000000"/>
            </w:tcBorders>
          </w:tcPr>
          <w:p w:rsidR="00E36AD8" w:rsidRDefault="00E36AD8" w:rsidP="00E84B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  <w:shd w:val="clear" w:color="auto" w:fill="FFFFFF" w:themeFill="background1"/>
          </w:tcPr>
          <w:p w:rsidR="00E36AD8" w:rsidRPr="007C104B" w:rsidRDefault="00E36AD8" w:rsidP="001F5BC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C104B">
              <w:rPr>
                <w:rFonts w:ascii="Arial" w:hAnsi="Arial" w:cs="Arial"/>
                <w:sz w:val="18"/>
                <w:szCs w:val="18"/>
              </w:rPr>
              <w:t>Reunión del área de Lengua Castellana.</w:t>
            </w:r>
          </w:p>
          <w:p w:rsidR="00E36AD8" w:rsidRPr="007C104B" w:rsidRDefault="00E36AD8" w:rsidP="001F5BC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C104B">
              <w:rPr>
                <w:rFonts w:ascii="Arial" w:hAnsi="Arial" w:cs="Arial"/>
                <w:sz w:val="18"/>
                <w:szCs w:val="18"/>
              </w:rPr>
              <w:t>Proyecto de lectura Cuento Contigo del MEN y el BBVA</w:t>
            </w:r>
          </w:p>
        </w:tc>
        <w:tc>
          <w:tcPr>
            <w:tcW w:w="179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 w:themeFill="background1"/>
          </w:tcPr>
          <w:p w:rsidR="00E36AD8" w:rsidRPr="007C104B" w:rsidRDefault="00E36AD8" w:rsidP="00E84B4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04B">
              <w:rPr>
                <w:rFonts w:ascii="Arial" w:hAnsi="Arial" w:cs="Arial"/>
                <w:sz w:val="18"/>
                <w:szCs w:val="18"/>
              </w:rPr>
              <w:t>Maestros del área bachillerato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  <w:shd w:val="clear" w:color="auto" w:fill="FFFFFF" w:themeFill="background1"/>
          </w:tcPr>
          <w:p w:rsidR="00E36AD8" w:rsidRPr="007C104B" w:rsidRDefault="00E36AD8" w:rsidP="00E84B4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04B">
              <w:rPr>
                <w:rFonts w:ascii="Arial" w:hAnsi="Arial" w:cs="Arial"/>
                <w:sz w:val="18"/>
                <w:szCs w:val="18"/>
              </w:rPr>
              <w:t>12:30 p.m. a 2:00p.m.</w:t>
            </w:r>
          </w:p>
        </w:tc>
        <w:tc>
          <w:tcPr>
            <w:tcW w:w="1570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  <w:shd w:val="clear" w:color="auto" w:fill="FFFFFF" w:themeFill="background1"/>
          </w:tcPr>
          <w:p w:rsidR="00E36AD8" w:rsidRPr="007C104B" w:rsidRDefault="00E36AD8" w:rsidP="00E84B4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04B">
              <w:rPr>
                <w:rFonts w:ascii="Arial" w:hAnsi="Arial" w:cs="Arial"/>
                <w:sz w:val="18"/>
                <w:szCs w:val="18"/>
              </w:rPr>
              <w:t>Coord. Académica</w:t>
            </w:r>
          </w:p>
        </w:tc>
        <w:tc>
          <w:tcPr>
            <w:tcW w:w="1985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E36AD8" w:rsidRPr="007C104B" w:rsidRDefault="00E36AD8" w:rsidP="00E84B4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04B">
              <w:rPr>
                <w:rFonts w:ascii="Arial" w:hAnsi="Arial" w:cs="Arial"/>
                <w:sz w:val="18"/>
                <w:szCs w:val="18"/>
              </w:rPr>
              <w:t>Ángela Bolivar</w:t>
            </w:r>
          </w:p>
          <w:p w:rsidR="00E36AD8" w:rsidRPr="007C104B" w:rsidRDefault="00E36AD8" w:rsidP="00E84B4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04B">
              <w:rPr>
                <w:rFonts w:ascii="Arial" w:hAnsi="Arial" w:cs="Arial"/>
                <w:sz w:val="18"/>
                <w:szCs w:val="18"/>
              </w:rPr>
              <w:t>Bibliotecaria</w:t>
            </w:r>
          </w:p>
          <w:p w:rsidR="00E36AD8" w:rsidRPr="007C104B" w:rsidRDefault="00E36AD8" w:rsidP="00E84B4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04B">
              <w:rPr>
                <w:rFonts w:ascii="Arial" w:hAnsi="Arial" w:cs="Arial"/>
                <w:sz w:val="18"/>
                <w:szCs w:val="18"/>
              </w:rPr>
              <w:t>Coordinadora Ac</w:t>
            </w:r>
          </w:p>
          <w:p w:rsidR="00E36AD8" w:rsidRPr="007C104B" w:rsidRDefault="00E36AD8" w:rsidP="00E84B4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6DF9" w:rsidRPr="00513A77" w:rsidTr="00AC03BF">
        <w:trPr>
          <w:trHeight w:val="541"/>
        </w:trPr>
        <w:tc>
          <w:tcPr>
            <w:tcW w:w="1656" w:type="dxa"/>
            <w:tcBorders>
              <w:top w:val="thinThickSmallGap" w:sz="24" w:space="0" w:color="auto"/>
              <w:left w:val="thinThickSmallGap" w:sz="24" w:space="0" w:color="auto"/>
              <w:right w:val="single" w:sz="24" w:space="0" w:color="000000"/>
            </w:tcBorders>
          </w:tcPr>
          <w:p w:rsidR="002F6DF9" w:rsidRDefault="002F6DF9" w:rsidP="00E84B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MIÉRCOLES </w:t>
            </w:r>
          </w:p>
          <w:p w:rsidR="002F6DF9" w:rsidRDefault="002F6DF9" w:rsidP="00E84B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9320" w:type="dxa"/>
            <w:gridSpan w:val="5"/>
            <w:tcBorders>
              <w:top w:val="thinThickSmallGap" w:sz="24" w:space="0" w:color="auto"/>
              <w:left w:val="single" w:sz="24" w:space="0" w:color="000000"/>
              <w:right w:val="thinThickSmallGap" w:sz="24" w:space="0" w:color="auto"/>
            </w:tcBorders>
          </w:tcPr>
          <w:p w:rsidR="00B10C3E" w:rsidRDefault="002F6DF9" w:rsidP="00B10C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FORO EDUCATIVO MUNICIPAL </w:t>
            </w:r>
            <w:r w:rsidR="00B10C3E">
              <w:rPr>
                <w:rFonts w:ascii="Arial" w:hAnsi="Arial" w:cs="Arial"/>
                <w:sz w:val="20"/>
                <w:szCs w:val="20"/>
              </w:rPr>
              <w:t xml:space="preserve">en el </w:t>
            </w:r>
            <w:r>
              <w:rPr>
                <w:rFonts w:ascii="Arial" w:hAnsi="Arial" w:cs="Arial"/>
                <w:sz w:val="20"/>
                <w:szCs w:val="20"/>
              </w:rPr>
              <w:t>Auditorio Marie</w:t>
            </w:r>
            <w:r w:rsidR="00B10C3E">
              <w:rPr>
                <w:rFonts w:ascii="Arial" w:hAnsi="Arial" w:cs="Arial"/>
                <w:sz w:val="20"/>
                <w:szCs w:val="20"/>
              </w:rPr>
              <w:t xml:space="preserve"> Pous</w:t>
            </w:r>
            <w:r>
              <w:rPr>
                <w:rFonts w:ascii="Arial" w:hAnsi="Arial" w:cs="Arial"/>
                <w:sz w:val="20"/>
                <w:szCs w:val="20"/>
              </w:rPr>
              <w:t>sepín</w:t>
            </w:r>
            <w:r w:rsidR="00B10C3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F6DF9" w:rsidRPr="008133F7" w:rsidRDefault="00B10C3E" w:rsidP="00B10C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 hay actividad académica en ninguna sede </w:t>
            </w:r>
          </w:p>
        </w:tc>
      </w:tr>
      <w:tr w:rsidR="001A3F9D" w:rsidRPr="00513A77" w:rsidTr="00CC7FCD">
        <w:trPr>
          <w:trHeight w:val="580"/>
        </w:trPr>
        <w:tc>
          <w:tcPr>
            <w:tcW w:w="165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1A3F9D" w:rsidRDefault="001A3F9D" w:rsidP="00571A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JUEVES</w:t>
            </w:r>
          </w:p>
          <w:p w:rsidR="001A3F9D" w:rsidRDefault="001A3F9D" w:rsidP="00571A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right w:val="single" w:sz="24" w:space="0" w:color="000000"/>
            </w:tcBorders>
            <w:shd w:val="clear" w:color="auto" w:fill="F2F2F2" w:themeFill="background1" w:themeFillShade="F2"/>
          </w:tcPr>
          <w:p w:rsidR="001A3F9D" w:rsidRPr="00571A94" w:rsidRDefault="001A3F9D" w:rsidP="00571A9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71A94">
              <w:rPr>
                <w:rFonts w:ascii="Arial" w:hAnsi="Arial" w:cs="Arial"/>
                <w:sz w:val="18"/>
                <w:szCs w:val="18"/>
              </w:rPr>
              <w:t>-Sociales</w:t>
            </w:r>
          </w:p>
          <w:p w:rsidR="001A3F9D" w:rsidRDefault="001A3F9D" w:rsidP="00571A9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71A94">
              <w:rPr>
                <w:rFonts w:ascii="Arial" w:hAnsi="Arial" w:cs="Arial"/>
                <w:sz w:val="18"/>
                <w:szCs w:val="18"/>
              </w:rPr>
              <w:t>-Química</w:t>
            </w:r>
          </w:p>
          <w:p w:rsidR="001A3F9D" w:rsidRPr="00571A94" w:rsidRDefault="001A3F9D" w:rsidP="00571A9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-Matemáticas para 8°s</w:t>
            </w:r>
          </w:p>
          <w:p w:rsidR="001A3F9D" w:rsidRDefault="001A3F9D" w:rsidP="00571A9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71A94">
              <w:rPr>
                <w:rFonts w:ascii="Arial" w:hAnsi="Arial" w:cs="Arial"/>
                <w:sz w:val="18"/>
                <w:szCs w:val="18"/>
              </w:rPr>
              <w:t>-Orientación Vocacio</w:t>
            </w:r>
            <w:r>
              <w:rPr>
                <w:rFonts w:ascii="Arial" w:hAnsi="Arial" w:cs="Arial"/>
                <w:sz w:val="18"/>
                <w:szCs w:val="18"/>
              </w:rPr>
              <w:t>nal</w:t>
            </w:r>
          </w:p>
          <w:p w:rsidR="001A3F9D" w:rsidRPr="00571A94" w:rsidRDefault="001A3F9D" w:rsidP="00571A9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-Filosofía 11°s</w:t>
            </w:r>
          </w:p>
        </w:tc>
        <w:tc>
          <w:tcPr>
            <w:tcW w:w="1796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F2F2F2" w:themeFill="background1" w:themeFillShade="F2"/>
          </w:tcPr>
          <w:p w:rsidR="001A3F9D" w:rsidRPr="00571A94" w:rsidRDefault="001A3F9D" w:rsidP="00571A9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A94">
              <w:rPr>
                <w:rFonts w:ascii="Arial" w:hAnsi="Arial" w:cs="Arial"/>
                <w:sz w:val="18"/>
                <w:szCs w:val="18"/>
              </w:rPr>
              <w:t>Estudiantes 3 a 11°</w:t>
            </w:r>
          </w:p>
          <w:p w:rsidR="001A3F9D" w:rsidRDefault="001A3F9D" w:rsidP="00571A9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A94">
              <w:rPr>
                <w:rFonts w:ascii="Arial" w:hAnsi="Arial" w:cs="Arial"/>
                <w:sz w:val="18"/>
                <w:szCs w:val="18"/>
              </w:rPr>
              <w:t>10</w:t>
            </w:r>
            <w:r>
              <w:rPr>
                <w:rFonts w:ascii="Arial" w:hAnsi="Arial" w:cs="Arial"/>
                <w:sz w:val="18"/>
                <w:szCs w:val="18"/>
              </w:rPr>
              <w:t>° y</w:t>
            </w:r>
            <w:r w:rsidRPr="00571A94">
              <w:rPr>
                <w:rFonts w:ascii="Arial" w:hAnsi="Arial" w:cs="Arial"/>
                <w:sz w:val="18"/>
                <w:szCs w:val="18"/>
              </w:rPr>
              <w:t xml:space="preserve"> 11°</w:t>
            </w:r>
          </w:p>
          <w:p w:rsidR="001A3F9D" w:rsidRPr="00571A94" w:rsidRDefault="001A3F9D" w:rsidP="00571A9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Estudiantes 8°</w:t>
            </w:r>
          </w:p>
          <w:p w:rsidR="001A3F9D" w:rsidRDefault="001A3F9D" w:rsidP="00571A9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A94">
              <w:rPr>
                <w:rFonts w:ascii="Arial" w:hAnsi="Arial" w:cs="Arial"/>
                <w:sz w:val="18"/>
                <w:szCs w:val="18"/>
              </w:rPr>
              <w:t>Estudiantes 6°</w:t>
            </w:r>
          </w:p>
          <w:p w:rsidR="001A3F9D" w:rsidRPr="00571A94" w:rsidRDefault="001A3F9D" w:rsidP="00571A9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Estudiantes 11°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24" w:space="0" w:color="000000"/>
              <w:right w:val="single" w:sz="24" w:space="0" w:color="000000"/>
            </w:tcBorders>
            <w:shd w:val="clear" w:color="auto" w:fill="F2F2F2" w:themeFill="background1" w:themeFillShade="F2"/>
          </w:tcPr>
          <w:p w:rsidR="001A3F9D" w:rsidRPr="00571A94" w:rsidRDefault="001A3F9D" w:rsidP="00571A9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A94">
              <w:rPr>
                <w:rFonts w:ascii="Arial" w:hAnsi="Arial" w:cs="Arial"/>
                <w:sz w:val="18"/>
                <w:szCs w:val="18"/>
              </w:rPr>
              <w:t xml:space="preserve">2da.hora </w:t>
            </w:r>
          </w:p>
          <w:p w:rsidR="001A3F9D" w:rsidRPr="00571A94" w:rsidRDefault="001A3F9D" w:rsidP="00571A9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A94">
              <w:rPr>
                <w:rFonts w:ascii="Arial" w:hAnsi="Arial" w:cs="Arial"/>
                <w:sz w:val="18"/>
                <w:szCs w:val="18"/>
              </w:rPr>
              <w:t xml:space="preserve"> 3da.hora</w:t>
            </w:r>
          </w:p>
          <w:p w:rsidR="001A3F9D" w:rsidRDefault="001A3F9D" w:rsidP="00495A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5A1D">
              <w:rPr>
                <w:rFonts w:ascii="Arial" w:hAnsi="Arial" w:cs="Arial"/>
                <w:sz w:val="18"/>
                <w:szCs w:val="18"/>
              </w:rPr>
              <w:t>3da.hora</w:t>
            </w:r>
          </w:p>
          <w:p w:rsidR="001A3F9D" w:rsidRDefault="001A3F9D" w:rsidP="00571A9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A94">
              <w:rPr>
                <w:rFonts w:ascii="Arial" w:hAnsi="Arial" w:cs="Arial"/>
                <w:sz w:val="18"/>
                <w:szCs w:val="18"/>
              </w:rPr>
              <w:t xml:space="preserve">4ta.hora </w:t>
            </w:r>
          </w:p>
          <w:p w:rsidR="001A3F9D" w:rsidRPr="00571A94" w:rsidRDefault="001A3F9D" w:rsidP="00571A9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6C97">
              <w:rPr>
                <w:rFonts w:ascii="Arial" w:hAnsi="Arial" w:cs="Arial"/>
                <w:sz w:val="18"/>
                <w:szCs w:val="18"/>
              </w:rPr>
              <w:t>4ta.hora</w:t>
            </w:r>
          </w:p>
        </w:tc>
        <w:tc>
          <w:tcPr>
            <w:tcW w:w="1570" w:type="dxa"/>
            <w:tcBorders>
              <w:top w:val="thinThickSmallGap" w:sz="24" w:space="0" w:color="auto"/>
              <w:left w:val="single" w:sz="24" w:space="0" w:color="000000"/>
              <w:right w:val="single" w:sz="24" w:space="0" w:color="000000"/>
            </w:tcBorders>
            <w:shd w:val="clear" w:color="auto" w:fill="F2F2F2" w:themeFill="background1" w:themeFillShade="F2"/>
          </w:tcPr>
          <w:p w:rsidR="001A3F9D" w:rsidRPr="00571A94" w:rsidRDefault="001A3F9D" w:rsidP="00571A9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</w:p>
          <w:p w:rsidR="001A3F9D" w:rsidRPr="00571A94" w:rsidRDefault="001A3F9D" w:rsidP="00571A9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571A94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Aulas de clase</w:t>
            </w:r>
          </w:p>
        </w:tc>
        <w:tc>
          <w:tcPr>
            <w:tcW w:w="1985" w:type="dxa"/>
            <w:tcBorders>
              <w:top w:val="thinThickSmallGap" w:sz="24" w:space="0" w:color="auto"/>
              <w:left w:val="single" w:sz="24" w:space="0" w:color="000000"/>
              <w:right w:val="thinThickSmallGap" w:sz="24" w:space="0" w:color="auto"/>
            </w:tcBorders>
            <w:shd w:val="clear" w:color="auto" w:fill="F2F2F2" w:themeFill="background1" w:themeFillShade="F2"/>
          </w:tcPr>
          <w:p w:rsidR="001A3F9D" w:rsidRPr="00571A94" w:rsidRDefault="001A3F9D" w:rsidP="00571A9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A94">
              <w:rPr>
                <w:rFonts w:ascii="Arial" w:hAnsi="Arial" w:cs="Arial"/>
                <w:sz w:val="18"/>
                <w:szCs w:val="18"/>
              </w:rPr>
              <w:t>Maestros</w:t>
            </w:r>
          </w:p>
          <w:p w:rsidR="001A3F9D" w:rsidRPr="00571A94" w:rsidRDefault="001A3F9D" w:rsidP="00571A9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A94">
              <w:rPr>
                <w:rFonts w:ascii="Arial" w:hAnsi="Arial" w:cs="Arial"/>
                <w:sz w:val="18"/>
                <w:szCs w:val="18"/>
              </w:rPr>
              <w:t>Estudiantes</w:t>
            </w:r>
          </w:p>
          <w:p w:rsidR="001A3F9D" w:rsidRPr="00571A94" w:rsidRDefault="001A3F9D" w:rsidP="00571A9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A94">
              <w:rPr>
                <w:rFonts w:ascii="Arial" w:hAnsi="Arial" w:cs="Arial"/>
                <w:sz w:val="18"/>
                <w:szCs w:val="18"/>
              </w:rPr>
              <w:t>Familia</w:t>
            </w:r>
          </w:p>
        </w:tc>
      </w:tr>
      <w:tr w:rsidR="001A3F9D" w:rsidRPr="00513A77" w:rsidTr="00F00791">
        <w:trPr>
          <w:trHeight w:val="580"/>
        </w:trPr>
        <w:tc>
          <w:tcPr>
            <w:tcW w:w="165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1A3F9D" w:rsidRDefault="001A3F9D" w:rsidP="00571A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right w:val="single" w:sz="24" w:space="0" w:color="000000"/>
            </w:tcBorders>
            <w:shd w:val="clear" w:color="auto" w:fill="F2F2F2" w:themeFill="background1" w:themeFillShade="F2"/>
          </w:tcPr>
          <w:p w:rsidR="001A3F9D" w:rsidRPr="00571A94" w:rsidRDefault="001A3F9D" w:rsidP="00571A9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Reunión con equipo de apoyo</w:t>
            </w:r>
          </w:p>
        </w:tc>
        <w:tc>
          <w:tcPr>
            <w:tcW w:w="1796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F2F2F2" w:themeFill="background1" w:themeFillShade="F2"/>
          </w:tcPr>
          <w:p w:rsidR="001A3F9D" w:rsidRDefault="001A3F9D" w:rsidP="00571A9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Ágora</w:t>
            </w:r>
          </w:p>
          <w:p w:rsidR="001A3F9D" w:rsidRPr="00571A94" w:rsidRDefault="001A3F9D" w:rsidP="00571A9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ZOE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24" w:space="0" w:color="000000"/>
              <w:right w:val="single" w:sz="24" w:space="0" w:color="000000"/>
            </w:tcBorders>
            <w:shd w:val="clear" w:color="auto" w:fill="F2F2F2" w:themeFill="background1" w:themeFillShade="F2"/>
          </w:tcPr>
          <w:p w:rsidR="001A3F9D" w:rsidRPr="00571A94" w:rsidRDefault="001A3F9D" w:rsidP="00571A9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8:00 a 12M</w:t>
            </w:r>
          </w:p>
        </w:tc>
        <w:tc>
          <w:tcPr>
            <w:tcW w:w="1570" w:type="dxa"/>
            <w:tcBorders>
              <w:top w:val="thinThickSmallGap" w:sz="24" w:space="0" w:color="auto"/>
              <w:left w:val="single" w:sz="24" w:space="0" w:color="000000"/>
              <w:right w:val="single" w:sz="24" w:space="0" w:color="000000"/>
            </w:tcBorders>
            <w:shd w:val="clear" w:color="auto" w:fill="F2F2F2" w:themeFill="background1" w:themeFillShade="F2"/>
          </w:tcPr>
          <w:p w:rsidR="001A3F9D" w:rsidRPr="00571A94" w:rsidRDefault="001A3F9D" w:rsidP="001A3F9D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MUA</w:t>
            </w:r>
          </w:p>
        </w:tc>
        <w:tc>
          <w:tcPr>
            <w:tcW w:w="1985" w:type="dxa"/>
            <w:tcBorders>
              <w:top w:val="thinThickSmallGap" w:sz="24" w:space="0" w:color="auto"/>
              <w:left w:val="single" w:sz="24" w:space="0" w:color="000000"/>
              <w:right w:val="thinThickSmallGap" w:sz="24" w:space="0" w:color="auto"/>
            </w:tcBorders>
            <w:shd w:val="clear" w:color="auto" w:fill="F2F2F2" w:themeFill="background1" w:themeFillShade="F2"/>
          </w:tcPr>
          <w:p w:rsidR="001A3F9D" w:rsidRPr="00571A94" w:rsidRDefault="001A3F9D" w:rsidP="00571A9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Rector</w:t>
            </w:r>
          </w:p>
        </w:tc>
      </w:tr>
      <w:tr w:rsidR="00571A94" w:rsidRPr="00513A77" w:rsidTr="00832F60">
        <w:trPr>
          <w:trHeight w:val="643"/>
        </w:trPr>
        <w:tc>
          <w:tcPr>
            <w:tcW w:w="165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571A94" w:rsidRDefault="00571A94" w:rsidP="00571A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VIERNES</w:t>
            </w:r>
          </w:p>
          <w:p w:rsidR="00571A94" w:rsidRDefault="00571A94" w:rsidP="00571A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 </w:t>
            </w: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4" w:space="0" w:color="000000"/>
            </w:tcBorders>
            <w:shd w:val="clear" w:color="auto" w:fill="F2F2F2" w:themeFill="background1" w:themeFillShade="F2"/>
          </w:tcPr>
          <w:p w:rsidR="00571A94" w:rsidRPr="00571A94" w:rsidRDefault="00571A94" w:rsidP="00571A9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71A94">
              <w:rPr>
                <w:rFonts w:ascii="Arial" w:hAnsi="Arial" w:cs="Arial"/>
                <w:sz w:val="18"/>
                <w:szCs w:val="18"/>
              </w:rPr>
              <w:t>-Física</w:t>
            </w:r>
          </w:p>
          <w:p w:rsidR="00571A94" w:rsidRPr="00571A94" w:rsidRDefault="00571A94" w:rsidP="00571A9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71A94">
              <w:rPr>
                <w:rFonts w:ascii="Arial" w:hAnsi="Arial" w:cs="Arial"/>
                <w:sz w:val="18"/>
                <w:szCs w:val="18"/>
              </w:rPr>
              <w:t>-Economía y política</w:t>
            </w:r>
          </w:p>
          <w:p w:rsidR="00571A94" w:rsidRDefault="00571A94" w:rsidP="00571A9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71A94">
              <w:rPr>
                <w:rFonts w:ascii="Arial" w:hAnsi="Arial" w:cs="Arial"/>
                <w:sz w:val="18"/>
                <w:szCs w:val="18"/>
              </w:rPr>
              <w:t>-Cultura Pedagógica</w:t>
            </w:r>
          </w:p>
          <w:p w:rsidR="00261983" w:rsidRDefault="00261983" w:rsidP="00571A9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-Inglés</w:t>
            </w:r>
          </w:p>
          <w:p w:rsidR="00261983" w:rsidRPr="00571A94" w:rsidRDefault="00261983" w:rsidP="00571A9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-Inglés</w:t>
            </w:r>
          </w:p>
        </w:tc>
        <w:tc>
          <w:tcPr>
            <w:tcW w:w="179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2F2F2" w:themeFill="background1" w:themeFillShade="F2"/>
          </w:tcPr>
          <w:p w:rsidR="00571A94" w:rsidRPr="00571A94" w:rsidRDefault="00261983" w:rsidP="00571A9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Estudiante 10°y</w:t>
            </w:r>
            <w:r w:rsidR="00571A94" w:rsidRPr="00571A94">
              <w:rPr>
                <w:rFonts w:ascii="Arial" w:hAnsi="Arial" w:cs="Arial"/>
                <w:sz w:val="18"/>
                <w:szCs w:val="18"/>
              </w:rPr>
              <w:t>11°</w:t>
            </w:r>
          </w:p>
          <w:p w:rsidR="00571A94" w:rsidRPr="00571A94" w:rsidRDefault="00261983" w:rsidP="00571A9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10° y </w:t>
            </w:r>
            <w:r w:rsidR="00571A94" w:rsidRPr="00571A94">
              <w:rPr>
                <w:rFonts w:ascii="Arial" w:hAnsi="Arial" w:cs="Arial"/>
                <w:sz w:val="18"/>
                <w:szCs w:val="18"/>
              </w:rPr>
              <w:t>11°</w:t>
            </w:r>
          </w:p>
          <w:p w:rsidR="00571A94" w:rsidRDefault="00571A94" w:rsidP="00571A9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A94">
              <w:rPr>
                <w:rFonts w:ascii="Arial" w:hAnsi="Arial" w:cs="Arial"/>
                <w:sz w:val="18"/>
                <w:szCs w:val="18"/>
              </w:rPr>
              <w:t>Estudiantes 7°</w:t>
            </w:r>
          </w:p>
          <w:p w:rsidR="00261983" w:rsidRDefault="00261983" w:rsidP="00571A9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 3° a 9°</w:t>
            </w:r>
          </w:p>
          <w:p w:rsidR="00261983" w:rsidRPr="00571A94" w:rsidRDefault="00261983" w:rsidP="00571A9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10° y 11°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  <w:shd w:val="clear" w:color="auto" w:fill="F2F2F2" w:themeFill="background1" w:themeFillShade="F2"/>
          </w:tcPr>
          <w:p w:rsidR="00571A94" w:rsidRPr="00571A94" w:rsidRDefault="00571A94" w:rsidP="00571A9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A94">
              <w:rPr>
                <w:rFonts w:ascii="Arial" w:hAnsi="Arial" w:cs="Arial"/>
                <w:sz w:val="18"/>
                <w:szCs w:val="18"/>
              </w:rPr>
              <w:t xml:space="preserve">2da.hora </w:t>
            </w:r>
          </w:p>
          <w:p w:rsidR="00571A94" w:rsidRPr="00571A94" w:rsidRDefault="00571A94" w:rsidP="00571A9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A94">
              <w:rPr>
                <w:rFonts w:ascii="Arial" w:hAnsi="Arial" w:cs="Arial"/>
                <w:sz w:val="18"/>
                <w:szCs w:val="18"/>
              </w:rPr>
              <w:t xml:space="preserve"> 3da.hora</w:t>
            </w:r>
          </w:p>
          <w:p w:rsidR="00571A94" w:rsidRDefault="00571A94" w:rsidP="00571A9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A94">
              <w:rPr>
                <w:rFonts w:ascii="Arial" w:hAnsi="Arial" w:cs="Arial"/>
                <w:sz w:val="18"/>
                <w:szCs w:val="18"/>
              </w:rPr>
              <w:t>4ta.hora</w:t>
            </w:r>
          </w:p>
          <w:p w:rsidR="00261983" w:rsidRPr="00261983" w:rsidRDefault="00261983" w:rsidP="0026198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1983">
              <w:rPr>
                <w:rFonts w:ascii="Arial" w:hAnsi="Arial" w:cs="Arial"/>
                <w:sz w:val="18"/>
                <w:szCs w:val="18"/>
              </w:rPr>
              <w:t xml:space="preserve">2da.hora </w:t>
            </w:r>
          </w:p>
          <w:p w:rsidR="00261983" w:rsidRPr="00571A94" w:rsidRDefault="00261983" w:rsidP="0026198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1983">
              <w:rPr>
                <w:rFonts w:ascii="Arial" w:hAnsi="Arial" w:cs="Arial"/>
                <w:sz w:val="18"/>
                <w:szCs w:val="18"/>
              </w:rPr>
              <w:t>4ta.hora</w:t>
            </w:r>
          </w:p>
        </w:tc>
        <w:tc>
          <w:tcPr>
            <w:tcW w:w="1570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  <w:shd w:val="clear" w:color="auto" w:fill="F2F2F2" w:themeFill="background1" w:themeFillShade="F2"/>
          </w:tcPr>
          <w:p w:rsidR="00571A94" w:rsidRPr="00571A94" w:rsidRDefault="00832F60" w:rsidP="00571A9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 xml:space="preserve">   </w:t>
            </w:r>
            <w:r w:rsidR="00571A94" w:rsidRPr="00571A94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Aulas clase</w:t>
            </w:r>
          </w:p>
        </w:tc>
        <w:tc>
          <w:tcPr>
            <w:tcW w:w="1985" w:type="dxa"/>
            <w:tcBorders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571A94" w:rsidRPr="00571A94" w:rsidRDefault="00571A94" w:rsidP="00571A9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A94">
              <w:rPr>
                <w:rFonts w:ascii="Arial" w:hAnsi="Arial" w:cs="Arial"/>
                <w:sz w:val="18"/>
                <w:szCs w:val="18"/>
              </w:rPr>
              <w:t>Maestros</w:t>
            </w:r>
          </w:p>
          <w:p w:rsidR="00571A94" w:rsidRPr="00571A94" w:rsidRDefault="00571A94" w:rsidP="00571A9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A94">
              <w:rPr>
                <w:rFonts w:ascii="Arial" w:hAnsi="Arial" w:cs="Arial"/>
                <w:sz w:val="18"/>
                <w:szCs w:val="18"/>
              </w:rPr>
              <w:t>Estudiantes</w:t>
            </w:r>
          </w:p>
          <w:p w:rsidR="00571A94" w:rsidRPr="00571A94" w:rsidRDefault="00571A94" w:rsidP="00571A9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1A94">
              <w:rPr>
                <w:rFonts w:ascii="Arial" w:hAnsi="Arial" w:cs="Arial"/>
                <w:sz w:val="18"/>
                <w:szCs w:val="18"/>
              </w:rPr>
              <w:t>Familia</w:t>
            </w:r>
          </w:p>
        </w:tc>
      </w:tr>
      <w:tr w:rsidR="00571A94" w:rsidRPr="00513A77" w:rsidTr="006B4CBB">
        <w:trPr>
          <w:trHeight w:val="643"/>
        </w:trPr>
        <w:tc>
          <w:tcPr>
            <w:tcW w:w="1656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571A94" w:rsidRDefault="00571A94" w:rsidP="00571A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4" w:space="0" w:color="000000"/>
            </w:tcBorders>
          </w:tcPr>
          <w:p w:rsidR="00571A94" w:rsidRPr="00C95D83" w:rsidRDefault="00C95D83" w:rsidP="00571A9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5D83">
              <w:rPr>
                <w:rFonts w:ascii="Arial" w:hAnsi="Arial" w:cs="Arial"/>
                <w:sz w:val="18"/>
                <w:szCs w:val="18"/>
              </w:rPr>
              <w:t>Visita de asesoría técnica de Secretaría de Educación</w:t>
            </w:r>
          </w:p>
        </w:tc>
        <w:tc>
          <w:tcPr>
            <w:tcW w:w="179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571A94" w:rsidRPr="00C95D83" w:rsidRDefault="00C95D83" w:rsidP="00571A9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5D83">
              <w:rPr>
                <w:rFonts w:ascii="Arial" w:hAnsi="Arial" w:cs="Arial"/>
                <w:sz w:val="18"/>
                <w:szCs w:val="18"/>
              </w:rPr>
              <w:t>Rector</w:t>
            </w:r>
          </w:p>
          <w:p w:rsidR="00C95D83" w:rsidRPr="008133F7" w:rsidRDefault="00C95D83" w:rsidP="00571A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5D83">
              <w:rPr>
                <w:rFonts w:ascii="Arial" w:hAnsi="Arial" w:cs="Arial"/>
                <w:sz w:val="18"/>
                <w:szCs w:val="18"/>
              </w:rPr>
              <w:t>Coord.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95D83">
              <w:rPr>
                <w:rFonts w:ascii="Arial" w:hAnsi="Arial" w:cs="Arial"/>
                <w:sz w:val="18"/>
                <w:szCs w:val="18"/>
              </w:rPr>
              <w:t>Académica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571A94" w:rsidRPr="00C95D83" w:rsidRDefault="00C95D83" w:rsidP="00571A9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5D83">
              <w:rPr>
                <w:rFonts w:ascii="Arial" w:hAnsi="Arial" w:cs="Arial"/>
                <w:sz w:val="18"/>
                <w:szCs w:val="18"/>
              </w:rPr>
              <w:t>10:30 a.m.</w:t>
            </w:r>
          </w:p>
        </w:tc>
        <w:tc>
          <w:tcPr>
            <w:tcW w:w="1570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571A94" w:rsidRPr="00C95D83" w:rsidRDefault="00C95D83" w:rsidP="00571A9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95D83">
              <w:rPr>
                <w:rFonts w:ascii="Arial" w:hAnsi="Arial" w:cs="Arial"/>
                <w:sz w:val="18"/>
                <w:szCs w:val="18"/>
              </w:rPr>
              <w:t>Rectoría</w:t>
            </w:r>
          </w:p>
        </w:tc>
        <w:tc>
          <w:tcPr>
            <w:tcW w:w="1985" w:type="dxa"/>
            <w:tcBorders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571A94" w:rsidRPr="00C95D83" w:rsidRDefault="00C95D83" w:rsidP="00571A9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5D83">
              <w:rPr>
                <w:rFonts w:ascii="Arial" w:hAnsi="Arial" w:cs="Arial"/>
                <w:sz w:val="18"/>
                <w:szCs w:val="18"/>
              </w:rPr>
              <w:t>Talento Humano</w:t>
            </w:r>
          </w:p>
          <w:p w:rsidR="00C95D83" w:rsidRPr="00C95D83" w:rsidRDefault="00C95D83" w:rsidP="00571A9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5D83">
              <w:rPr>
                <w:rFonts w:ascii="Arial" w:hAnsi="Arial" w:cs="Arial"/>
                <w:sz w:val="18"/>
                <w:szCs w:val="18"/>
              </w:rPr>
              <w:t>Núcleo Ed.</w:t>
            </w:r>
          </w:p>
          <w:p w:rsidR="00C95D83" w:rsidRPr="00C95D83" w:rsidRDefault="00C95D83" w:rsidP="00571A9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5D83">
              <w:rPr>
                <w:rFonts w:ascii="Arial" w:hAnsi="Arial" w:cs="Arial"/>
                <w:sz w:val="18"/>
                <w:szCs w:val="18"/>
              </w:rPr>
              <w:t>Inspección y V</w:t>
            </w:r>
          </w:p>
        </w:tc>
      </w:tr>
      <w:tr w:rsidR="00571A94" w:rsidRPr="00513A77" w:rsidTr="00B631B3">
        <w:trPr>
          <w:trHeight w:val="520"/>
        </w:trPr>
        <w:tc>
          <w:tcPr>
            <w:tcW w:w="1656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571A94" w:rsidRDefault="00571A94" w:rsidP="00571A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4" w:space="0" w:color="000000"/>
            </w:tcBorders>
          </w:tcPr>
          <w:p w:rsidR="00571A94" w:rsidRPr="00B631B3" w:rsidRDefault="004643EE" w:rsidP="00571A9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31B3">
              <w:rPr>
                <w:rFonts w:ascii="Arial" w:hAnsi="Arial" w:cs="Arial"/>
                <w:sz w:val="18"/>
                <w:szCs w:val="18"/>
              </w:rPr>
              <w:t>Taller Mi Escuela Segura</w:t>
            </w:r>
          </w:p>
        </w:tc>
        <w:tc>
          <w:tcPr>
            <w:tcW w:w="179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4643EE" w:rsidRPr="00B631B3" w:rsidRDefault="00A21A7B" w:rsidP="00A21A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 d</w:t>
            </w:r>
            <w:r w:rsidR="004643EE" w:rsidRPr="00B631B3">
              <w:rPr>
                <w:rFonts w:ascii="Arial" w:hAnsi="Arial" w:cs="Arial"/>
                <w:sz w:val="18"/>
                <w:szCs w:val="18"/>
              </w:rPr>
              <w:t>ocente del PRAES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571A94" w:rsidRPr="00B631B3" w:rsidRDefault="00B631B3" w:rsidP="00571A9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31B3">
              <w:rPr>
                <w:rFonts w:ascii="Arial" w:hAnsi="Arial" w:cs="Arial"/>
                <w:sz w:val="18"/>
                <w:szCs w:val="18"/>
              </w:rPr>
              <w:t>8:a.m a 12M</w:t>
            </w:r>
          </w:p>
        </w:tc>
        <w:tc>
          <w:tcPr>
            <w:tcW w:w="1570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571A94" w:rsidRPr="00B631B3" w:rsidRDefault="00B631B3" w:rsidP="00571A9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631B3">
              <w:rPr>
                <w:rFonts w:ascii="Arial" w:hAnsi="Arial" w:cs="Arial"/>
                <w:sz w:val="18"/>
                <w:szCs w:val="18"/>
              </w:rPr>
              <w:t>Parque Débora Arango</w:t>
            </w:r>
          </w:p>
        </w:tc>
        <w:tc>
          <w:tcPr>
            <w:tcW w:w="1985" w:type="dxa"/>
            <w:tcBorders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571A94" w:rsidRPr="00B631B3" w:rsidRDefault="00B631B3" w:rsidP="00571A9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Alba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Nury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Pérez Vélez</w:t>
            </w:r>
          </w:p>
        </w:tc>
      </w:tr>
      <w:tr w:rsidR="00571A94" w:rsidRPr="00513A77" w:rsidTr="006B4CBB">
        <w:trPr>
          <w:trHeight w:val="408"/>
        </w:trPr>
        <w:tc>
          <w:tcPr>
            <w:tcW w:w="165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571A94" w:rsidRDefault="00571A94" w:rsidP="00571A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4" w:space="0" w:color="000000"/>
            </w:tcBorders>
          </w:tcPr>
          <w:p w:rsidR="00571A94" w:rsidRPr="0015210A" w:rsidRDefault="0015210A" w:rsidP="00571A9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10A">
              <w:rPr>
                <w:rFonts w:ascii="Arial" w:hAnsi="Arial" w:cs="Arial"/>
                <w:sz w:val="18"/>
                <w:szCs w:val="18"/>
              </w:rPr>
              <w:t>Taller abuso infantil</w:t>
            </w:r>
          </w:p>
        </w:tc>
        <w:tc>
          <w:tcPr>
            <w:tcW w:w="179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15210A" w:rsidRPr="0015210A" w:rsidRDefault="0015210A" w:rsidP="0015210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10A">
              <w:rPr>
                <w:rFonts w:ascii="Arial" w:hAnsi="Arial" w:cs="Arial"/>
                <w:sz w:val="18"/>
                <w:szCs w:val="18"/>
              </w:rPr>
              <w:t>Eugenia Quintero</w:t>
            </w:r>
          </w:p>
          <w:p w:rsidR="00571A94" w:rsidRPr="0015210A" w:rsidRDefault="0015210A" w:rsidP="0015210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10A">
              <w:rPr>
                <w:rFonts w:ascii="Arial" w:hAnsi="Arial" w:cs="Arial"/>
                <w:sz w:val="18"/>
                <w:szCs w:val="18"/>
              </w:rPr>
              <w:t>Grupo 9.2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571A94" w:rsidRPr="0015210A" w:rsidRDefault="0015210A" w:rsidP="00571A9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10A">
              <w:rPr>
                <w:rFonts w:ascii="Arial" w:hAnsi="Arial" w:cs="Arial"/>
                <w:sz w:val="18"/>
                <w:szCs w:val="18"/>
              </w:rPr>
              <w:t>5ta.hora</w:t>
            </w:r>
          </w:p>
        </w:tc>
        <w:tc>
          <w:tcPr>
            <w:tcW w:w="1570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571A94" w:rsidRPr="0015210A" w:rsidRDefault="0015210A" w:rsidP="00571A9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10A">
              <w:rPr>
                <w:rFonts w:ascii="Arial" w:hAnsi="Arial" w:cs="Arial"/>
                <w:sz w:val="18"/>
                <w:szCs w:val="18"/>
              </w:rPr>
              <w:t>Aula clase</w:t>
            </w:r>
          </w:p>
        </w:tc>
        <w:tc>
          <w:tcPr>
            <w:tcW w:w="1985" w:type="dxa"/>
            <w:tcBorders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571A94" w:rsidRPr="0015210A" w:rsidRDefault="0015210A" w:rsidP="00571A9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Escuela Débora Arango</w:t>
            </w:r>
          </w:p>
        </w:tc>
      </w:tr>
      <w:tr w:rsidR="00571A94" w:rsidRPr="00513A77" w:rsidTr="006B4CBB">
        <w:trPr>
          <w:trHeight w:val="253"/>
        </w:trPr>
        <w:tc>
          <w:tcPr>
            <w:tcW w:w="1656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571A94" w:rsidRDefault="00571A94" w:rsidP="00571A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SÁBADO </w:t>
            </w:r>
          </w:p>
          <w:p w:rsidR="00571A94" w:rsidRDefault="00571A94" w:rsidP="00571A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2268" w:type="dxa"/>
            <w:tcBorders>
              <w:left w:val="thinThickSmallGap" w:sz="24" w:space="0" w:color="auto"/>
              <w:bottom w:val="thinThickSmallGap" w:sz="24" w:space="0" w:color="auto"/>
              <w:right w:val="single" w:sz="24" w:space="0" w:color="000000"/>
            </w:tcBorders>
          </w:tcPr>
          <w:p w:rsidR="00571A94" w:rsidRPr="0015210A" w:rsidRDefault="00571A94" w:rsidP="00571A9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10A">
              <w:rPr>
                <w:rFonts w:ascii="Arial" w:hAnsi="Arial" w:cs="Arial"/>
                <w:sz w:val="18"/>
                <w:szCs w:val="18"/>
              </w:rPr>
              <w:lastRenderedPageBreak/>
              <w:t>Semillas de Paz</w:t>
            </w:r>
          </w:p>
        </w:tc>
        <w:tc>
          <w:tcPr>
            <w:tcW w:w="1796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571A94" w:rsidRPr="0015210A" w:rsidRDefault="00571A94" w:rsidP="00571A9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10A">
              <w:rPr>
                <w:rFonts w:ascii="Arial" w:hAnsi="Arial" w:cs="Arial"/>
                <w:sz w:val="18"/>
                <w:szCs w:val="18"/>
              </w:rPr>
              <w:t>Alumnos inscritos.</w:t>
            </w:r>
          </w:p>
        </w:tc>
        <w:tc>
          <w:tcPr>
            <w:tcW w:w="1701" w:type="dxa"/>
            <w:tcBorders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571A94" w:rsidRPr="0015210A" w:rsidRDefault="00571A94" w:rsidP="00571A9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10A">
              <w:rPr>
                <w:rFonts w:ascii="Arial" w:hAnsi="Arial" w:cs="Arial"/>
                <w:sz w:val="18"/>
                <w:szCs w:val="18"/>
              </w:rPr>
              <w:t>3:00p.m</w:t>
            </w:r>
          </w:p>
        </w:tc>
        <w:tc>
          <w:tcPr>
            <w:tcW w:w="1570" w:type="dxa"/>
            <w:tcBorders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571A94" w:rsidRPr="0015210A" w:rsidRDefault="00571A94" w:rsidP="00571A9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10A">
              <w:rPr>
                <w:rFonts w:ascii="Arial" w:hAnsi="Arial" w:cs="Arial"/>
                <w:sz w:val="18"/>
                <w:szCs w:val="18"/>
              </w:rPr>
              <w:t>Atardecer</w:t>
            </w:r>
          </w:p>
        </w:tc>
        <w:tc>
          <w:tcPr>
            <w:tcW w:w="1985" w:type="dxa"/>
            <w:tcBorders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571A94" w:rsidRPr="0015210A" w:rsidRDefault="00571A94" w:rsidP="00571A9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10A">
              <w:rPr>
                <w:rFonts w:ascii="Arial" w:hAnsi="Arial" w:cs="Arial"/>
                <w:sz w:val="18"/>
                <w:szCs w:val="18"/>
              </w:rPr>
              <w:t>Rector</w:t>
            </w:r>
          </w:p>
        </w:tc>
      </w:tr>
    </w:tbl>
    <w:p w:rsidR="009C6DB3" w:rsidRDefault="009C6DB3" w:rsidP="006B3A92">
      <w:pPr>
        <w:spacing w:after="0" w:line="240" w:lineRule="auto"/>
        <w:rPr>
          <w:rFonts w:ascii="Arial" w:hAnsi="Arial" w:cs="Arial"/>
          <w:b/>
        </w:rPr>
      </w:pPr>
    </w:p>
    <w:p w:rsidR="003B632A" w:rsidRDefault="009C6DB3" w:rsidP="006B3A92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</w:t>
      </w:r>
      <w:r w:rsidRPr="00780A1E">
        <w:t xml:space="preserve"> </w:t>
      </w:r>
      <w:r w:rsidRPr="008133F7">
        <w:rPr>
          <w:b/>
          <w:sz w:val="24"/>
          <w:szCs w:val="24"/>
        </w:rPr>
        <w:t>CRONOGRAMA DE LAS</w:t>
      </w:r>
      <w:r>
        <w:t xml:space="preserve"> </w:t>
      </w:r>
      <w:r w:rsidRPr="00F06993">
        <w:rPr>
          <w:b/>
          <w:sz w:val="24"/>
          <w:szCs w:val="24"/>
        </w:rPr>
        <w:t xml:space="preserve">EVALUACIONES DEL </w:t>
      </w:r>
      <w:r>
        <w:rPr>
          <w:b/>
          <w:sz w:val="24"/>
          <w:szCs w:val="24"/>
        </w:rPr>
        <w:t xml:space="preserve">CUARTO </w:t>
      </w:r>
      <w:r w:rsidRPr="00F06993">
        <w:rPr>
          <w:b/>
          <w:sz w:val="24"/>
          <w:szCs w:val="24"/>
        </w:rPr>
        <w:t>PERÍODO</w:t>
      </w:r>
      <w:r>
        <w:t xml:space="preserve">  13 AL 16 DE NOVIEMBRE</w:t>
      </w:r>
    </w:p>
    <w:tbl>
      <w:tblPr>
        <w:tblpPr w:leftFromText="141" w:rightFromText="141" w:vertAnchor="text" w:horzAnchor="margin" w:tblpY="46"/>
        <w:tblOverlap w:val="never"/>
        <w:tblW w:w="10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15"/>
        <w:gridCol w:w="2362"/>
        <w:gridCol w:w="2410"/>
        <w:gridCol w:w="1275"/>
        <w:gridCol w:w="1571"/>
        <w:gridCol w:w="1831"/>
      </w:tblGrid>
      <w:tr w:rsidR="00F06993" w:rsidRPr="00F06993" w:rsidTr="000E4369">
        <w:trPr>
          <w:trHeight w:val="818"/>
        </w:trPr>
        <w:tc>
          <w:tcPr>
            <w:tcW w:w="1515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2B1A97" w:rsidRPr="008133F7" w:rsidRDefault="002B1A97" w:rsidP="002B1A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3F7">
              <w:rPr>
                <w:rFonts w:ascii="Arial" w:hAnsi="Arial" w:cs="Arial"/>
                <w:sz w:val="20"/>
                <w:szCs w:val="20"/>
              </w:rPr>
              <w:t>Martes</w:t>
            </w:r>
          </w:p>
          <w:p w:rsidR="00113451" w:rsidRPr="008133F7" w:rsidRDefault="00113451" w:rsidP="00F069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3F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36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F06993" w:rsidRPr="009C6DB3" w:rsidRDefault="009C6DB3" w:rsidP="00F069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-Estadística y geometría </w:t>
            </w:r>
            <w:r w:rsidR="00113451" w:rsidRPr="009C6DB3">
              <w:rPr>
                <w:rFonts w:ascii="Arial" w:hAnsi="Arial" w:cs="Arial"/>
                <w:sz w:val="18"/>
                <w:szCs w:val="18"/>
              </w:rPr>
              <w:t xml:space="preserve">Fundamentación </w:t>
            </w:r>
            <w:proofErr w:type="spellStart"/>
            <w:r w:rsidR="00113451" w:rsidRPr="009C6DB3">
              <w:rPr>
                <w:rFonts w:ascii="Arial" w:hAnsi="Arial" w:cs="Arial"/>
                <w:sz w:val="18"/>
                <w:szCs w:val="18"/>
              </w:rPr>
              <w:t>Pe</w:t>
            </w:r>
            <w:r>
              <w:rPr>
                <w:rFonts w:ascii="Arial" w:hAnsi="Arial" w:cs="Arial"/>
                <w:sz w:val="18"/>
                <w:szCs w:val="18"/>
              </w:rPr>
              <w:t>dagó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F60BA6" w:rsidRPr="009C6DB3" w:rsidRDefault="00F60BA6" w:rsidP="00F069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C6DB3">
              <w:rPr>
                <w:rFonts w:ascii="Arial" w:hAnsi="Arial" w:cs="Arial"/>
                <w:sz w:val="18"/>
                <w:szCs w:val="18"/>
              </w:rPr>
              <w:t xml:space="preserve">-Seminario </w:t>
            </w:r>
            <w:r w:rsidR="009C6DB3" w:rsidRPr="009C6DB3">
              <w:rPr>
                <w:rFonts w:ascii="Arial" w:hAnsi="Arial" w:cs="Arial"/>
                <w:sz w:val="18"/>
                <w:szCs w:val="18"/>
              </w:rPr>
              <w:t>Observac</w:t>
            </w:r>
            <w:r w:rsidR="009C6DB3">
              <w:rPr>
                <w:rFonts w:ascii="Arial" w:hAnsi="Arial" w:cs="Arial"/>
                <w:sz w:val="18"/>
                <w:szCs w:val="18"/>
              </w:rPr>
              <w:t>ión</w:t>
            </w:r>
          </w:p>
        </w:tc>
        <w:tc>
          <w:tcPr>
            <w:tcW w:w="241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F06993" w:rsidRPr="009C6DB3" w:rsidRDefault="00F3408E" w:rsidP="00F069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6DB3">
              <w:rPr>
                <w:rFonts w:ascii="Arial" w:hAnsi="Arial" w:cs="Arial"/>
                <w:sz w:val="18"/>
                <w:szCs w:val="18"/>
              </w:rPr>
              <w:t>Estudiantes 6</w:t>
            </w:r>
            <w:r w:rsidR="00F06993" w:rsidRPr="009C6DB3">
              <w:rPr>
                <w:rFonts w:ascii="Arial" w:hAnsi="Arial" w:cs="Arial"/>
                <w:sz w:val="18"/>
                <w:szCs w:val="18"/>
              </w:rPr>
              <w:t>°- 11°</w:t>
            </w:r>
          </w:p>
          <w:p w:rsidR="00F60BA6" w:rsidRPr="009C6DB3" w:rsidRDefault="00F60BA6" w:rsidP="00F60BA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6DB3">
              <w:rPr>
                <w:rFonts w:ascii="Arial" w:hAnsi="Arial" w:cs="Arial"/>
                <w:sz w:val="18"/>
                <w:szCs w:val="18"/>
              </w:rPr>
              <w:t>Estudiantes 10°- 11°</w:t>
            </w:r>
          </w:p>
          <w:p w:rsidR="00F06993" w:rsidRPr="009C6DB3" w:rsidRDefault="00F60BA6" w:rsidP="00F60BA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6DB3">
              <w:rPr>
                <w:rFonts w:ascii="Arial" w:hAnsi="Arial" w:cs="Arial"/>
                <w:sz w:val="18"/>
                <w:szCs w:val="18"/>
              </w:rPr>
              <w:t>Estudiantes 8°s</w:t>
            </w:r>
          </w:p>
        </w:tc>
        <w:tc>
          <w:tcPr>
            <w:tcW w:w="1275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F06993" w:rsidRPr="009C6DB3" w:rsidRDefault="00F06993" w:rsidP="00F069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6DB3">
              <w:rPr>
                <w:rFonts w:ascii="Arial" w:hAnsi="Arial" w:cs="Arial"/>
                <w:sz w:val="18"/>
                <w:szCs w:val="18"/>
              </w:rPr>
              <w:t>2da.hora</w:t>
            </w:r>
          </w:p>
          <w:p w:rsidR="00F06993" w:rsidRPr="009C6DB3" w:rsidRDefault="00F06993" w:rsidP="00F069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6DB3">
              <w:rPr>
                <w:rFonts w:ascii="Arial" w:hAnsi="Arial" w:cs="Arial"/>
                <w:sz w:val="18"/>
                <w:szCs w:val="18"/>
              </w:rPr>
              <w:t>3ra. hora</w:t>
            </w:r>
          </w:p>
          <w:p w:rsidR="00F06993" w:rsidRPr="009C6DB3" w:rsidRDefault="00C63C40" w:rsidP="00C63C4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6DB3">
              <w:rPr>
                <w:rFonts w:ascii="Arial" w:hAnsi="Arial" w:cs="Arial"/>
                <w:sz w:val="18"/>
                <w:szCs w:val="18"/>
              </w:rPr>
              <w:t>3ra. hora</w:t>
            </w:r>
          </w:p>
        </w:tc>
        <w:tc>
          <w:tcPr>
            <w:tcW w:w="157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F60BA6" w:rsidRPr="009C6DB3" w:rsidRDefault="00F60BA6" w:rsidP="00AC741A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</w:p>
          <w:p w:rsidR="00F06993" w:rsidRPr="009C6DB3" w:rsidRDefault="00F06993" w:rsidP="00AC741A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9C6DB3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Aulas clase</w:t>
            </w:r>
          </w:p>
        </w:tc>
        <w:tc>
          <w:tcPr>
            <w:tcW w:w="183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F06993" w:rsidRPr="009C6DB3" w:rsidRDefault="00F06993" w:rsidP="00F069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6DB3">
              <w:rPr>
                <w:rFonts w:ascii="Arial" w:hAnsi="Arial" w:cs="Arial"/>
                <w:sz w:val="18"/>
                <w:szCs w:val="18"/>
              </w:rPr>
              <w:t>Maestros</w:t>
            </w:r>
          </w:p>
          <w:p w:rsidR="00F06993" w:rsidRPr="009C6DB3" w:rsidRDefault="00F06993" w:rsidP="00F069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6DB3">
              <w:rPr>
                <w:rFonts w:ascii="Arial" w:hAnsi="Arial" w:cs="Arial"/>
                <w:sz w:val="18"/>
                <w:szCs w:val="18"/>
              </w:rPr>
              <w:t>Estudiantes</w:t>
            </w:r>
          </w:p>
          <w:p w:rsidR="00F06993" w:rsidRPr="009C6DB3" w:rsidRDefault="00775DE3" w:rsidP="00F069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6DB3">
              <w:rPr>
                <w:rFonts w:ascii="Arial" w:hAnsi="Arial" w:cs="Arial"/>
                <w:sz w:val="18"/>
                <w:szCs w:val="18"/>
              </w:rPr>
              <w:t>F</w:t>
            </w:r>
            <w:r w:rsidR="00F06993" w:rsidRPr="009C6DB3">
              <w:rPr>
                <w:rFonts w:ascii="Arial" w:hAnsi="Arial" w:cs="Arial"/>
                <w:sz w:val="18"/>
                <w:szCs w:val="18"/>
              </w:rPr>
              <w:t>amilia</w:t>
            </w:r>
          </w:p>
        </w:tc>
      </w:tr>
      <w:tr w:rsidR="00F60BA6" w:rsidRPr="00F06993" w:rsidTr="000E4369">
        <w:trPr>
          <w:trHeight w:val="244"/>
        </w:trPr>
        <w:tc>
          <w:tcPr>
            <w:tcW w:w="151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B1A97" w:rsidRPr="008133F7" w:rsidRDefault="002B1A97" w:rsidP="002B1A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3F7">
              <w:rPr>
                <w:rFonts w:ascii="Arial" w:hAnsi="Arial" w:cs="Arial"/>
                <w:sz w:val="20"/>
                <w:szCs w:val="20"/>
              </w:rPr>
              <w:t>Miércoles</w:t>
            </w:r>
          </w:p>
          <w:p w:rsidR="00F60BA6" w:rsidRPr="008133F7" w:rsidRDefault="00F60BA6" w:rsidP="00F60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3F7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362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F60BA6" w:rsidRPr="009C6DB3" w:rsidRDefault="00F60BA6" w:rsidP="00F60BA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C6DB3">
              <w:rPr>
                <w:rFonts w:ascii="Arial" w:hAnsi="Arial" w:cs="Arial"/>
                <w:sz w:val="18"/>
                <w:szCs w:val="18"/>
              </w:rPr>
              <w:t>- Filosofía</w:t>
            </w:r>
          </w:p>
          <w:p w:rsidR="00F60BA6" w:rsidRPr="009C6DB3" w:rsidRDefault="00F60BA6" w:rsidP="00F60BA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C6DB3">
              <w:rPr>
                <w:rFonts w:ascii="Arial" w:hAnsi="Arial" w:cs="Arial"/>
                <w:sz w:val="18"/>
                <w:szCs w:val="18"/>
              </w:rPr>
              <w:t>-Práctica</w:t>
            </w:r>
          </w:p>
          <w:p w:rsidR="00775DE3" w:rsidRPr="009C6DB3" w:rsidRDefault="00775DE3" w:rsidP="00F60BA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C6DB3">
              <w:rPr>
                <w:rFonts w:ascii="Arial" w:hAnsi="Arial" w:cs="Arial"/>
                <w:sz w:val="18"/>
                <w:szCs w:val="18"/>
              </w:rPr>
              <w:t>-Investigación</w:t>
            </w:r>
          </w:p>
          <w:p w:rsidR="00C63C40" w:rsidRPr="009C6DB3" w:rsidRDefault="00C63C40" w:rsidP="00F60BA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C6DB3">
              <w:rPr>
                <w:rFonts w:ascii="Arial" w:hAnsi="Arial" w:cs="Arial"/>
                <w:sz w:val="18"/>
                <w:szCs w:val="18"/>
              </w:rPr>
              <w:t>-Ciencias Naturales</w:t>
            </w:r>
          </w:p>
        </w:tc>
        <w:tc>
          <w:tcPr>
            <w:tcW w:w="241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F60BA6" w:rsidRPr="009C6DB3" w:rsidRDefault="00F3408E" w:rsidP="00F60BA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6DB3">
              <w:rPr>
                <w:rFonts w:ascii="Arial" w:hAnsi="Arial" w:cs="Arial"/>
                <w:sz w:val="18"/>
                <w:szCs w:val="18"/>
              </w:rPr>
              <w:t>Estudiantes 6°- 10</w:t>
            </w:r>
            <w:r w:rsidR="00F60BA6" w:rsidRPr="009C6DB3">
              <w:rPr>
                <w:rFonts w:ascii="Arial" w:hAnsi="Arial" w:cs="Arial"/>
                <w:sz w:val="18"/>
                <w:szCs w:val="18"/>
              </w:rPr>
              <w:t>°</w:t>
            </w:r>
          </w:p>
          <w:p w:rsidR="00775DE3" w:rsidRPr="009C6DB3" w:rsidRDefault="00775DE3" w:rsidP="00775D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6DB3">
              <w:rPr>
                <w:rFonts w:ascii="Arial" w:hAnsi="Arial" w:cs="Arial"/>
                <w:sz w:val="18"/>
                <w:szCs w:val="18"/>
              </w:rPr>
              <w:t>Estudiantes 10°- 11°</w:t>
            </w:r>
          </w:p>
          <w:p w:rsidR="00F60BA6" w:rsidRPr="009C6DB3" w:rsidRDefault="00775DE3" w:rsidP="00F60BA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6DB3">
              <w:rPr>
                <w:rFonts w:ascii="Arial" w:hAnsi="Arial" w:cs="Arial"/>
                <w:sz w:val="18"/>
                <w:szCs w:val="18"/>
              </w:rPr>
              <w:t>Estudiantes 9°s</w:t>
            </w:r>
          </w:p>
          <w:p w:rsidR="00C63C40" w:rsidRPr="009C6DB3" w:rsidRDefault="00C63C40" w:rsidP="00F60BA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6DB3">
              <w:rPr>
                <w:rFonts w:ascii="Arial" w:hAnsi="Arial" w:cs="Arial"/>
                <w:sz w:val="18"/>
                <w:szCs w:val="18"/>
              </w:rPr>
              <w:t>Estudiantes 8°s</w:t>
            </w:r>
          </w:p>
        </w:tc>
        <w:tc>
          <w:tcPr>
            <w:tcW w:w="127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F60BA6" w:rsidRPr="009C6DB3" w:rsidRDefault="00F60BA6" w:rsidP="00F60BA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6DB3">
              <w:rPr>
                <w:rFonts w:ascii="Arial" w:hAnsi="Arial" w:cs="Arial"/>
                <w:sz w:val="18"/>
                <w:szCs w:val="18"/>
              </w:rPr>
              <w:t>2da.hora</w:t>
            </w:r>
          </w:p>
          <w:p w:rsidR="00F60BA6" w:rsidRPr="009C6DB3" w:rsidRDefault="00F60BA6" w:rsidP="00F60BA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6DB3">
              <w:rPr>
                <w:rFonts w:ascii="Arial" w:hAnsi="Arial" w:cs="Arial"/>
                <w:sz w:val="18"/>
                <w:szCs w:val="18"/>
              </w:rPr>
              <w:t>3ra. hora</w:t>
            </w:r>
          </w:p>
          <w:p w:rsidR="00F3408E" w:rsidRPr="009C6DB3" w:rsidRDefault="00C63C40" w:rsidP="00F340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6DB3">
              <w:rPr>
                <w:rFonts w:ascii="Arial" w:hAnsi="Arial" w:cs="Arial"/>
                <w:sz w:val="18"/>
                <w:szCs w:val="18"/>
              </w:rPr>
              <w:t>3</w:t>
            </w:r>
            <w:r w:rsidR="00F3408E" w:rsidRPr="009C6DB3">
              <w:rPr>
                <w:rFonts w:ascii="Arial" w:hAnsi="Arial" w:cs="Arial"/>
                <w:sz w:val="18"/>
                <w:szCs w:val="18"/>
              </w:rPr>
              <w:t>da.hora</w:t>
            </w:r>
          </w:p>
          <w:p w:rsidR="00C63C40" w:rsidRPr="009C6DB3" w:rsidRDefault="00C63C40" w:rsidP="00F340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6DB3">
              <w:rPr>
                <w:rFonts w:ascii="Arial" w:hAnsi="Arial" w:cs="Arial"/>
                <w:sz w:val="18"/>
                <w:szCs w:val="18"/>
              </w:rPr>
              <w:t>3da.hora</w:t>
            </w:r>
          </w:p>
        </w:tc>
        <w:tc>
          <w:tcPr>
            <w:tcW w:w="15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F60BA6" w:rsidRPr="009C6DB3" w:rsidRDefault="00F60BA6" w:rsidP="00AC741A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</w:p>
          <w:p w:rsidR="00F60BA6" w:rsidRPr="009C6DB3" w:rsidRDefault="00F60BA6" w:rsidP="00AC741A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  <w:r w:rsidRPr="009C6DB3"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  <w:t>Aulas clase</w:t>
            </w:r>
          </w:p>
        </w:tc>
        <w:tc>
          <w:tcPr>
            <w:tcW w:w="183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F60BA6" w:rsidRPr="009C6DB3" w:rsidRDefault="00F60BA6" w:rsidP="00F60BA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6DB3">
              <w:rPr>
                <w:rFonts w:ascii="Arial" w:hAnsi="Arial" w:cs="Arial"/>
                <w:sz w:val="18"/>
                <w:szCs w:val="18"/>
              </w:rPr>
              <w:t>Maestros</w:t>
            </w:r>
          </w:p>
          <w:p w:rsidR="00F60BA6" w:rsidRPr="009C6DB3" w:rsidRDefault="00F60BA6" w:rsidP="00F60BA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6DB3">
              <w:rPr>
                <w:rFonts w:ascii="Arial" w:hAnsi="Arial" w:cs="Arial"/>
                <w:sz w:val="18"/>
                <w:szCs w:val="18"/>
              </w:rPr>
              <w:t>Estudiantes</w:t>
            </w:r>
          </w:p>
          <w:p w:rsidR="00F60BA6" w:rsidRPr="009C6DB3" w:rsidRDefault="00775DE3" w:rsidP="00F60BA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6DB3">
              <w:rPr>
                <w:rFonts w:ascii="Arial" w:hAnsi="Arial" w:cs="Arial"/>
                <w:sz w:val="18"/>
                <w:szCs w:val="18"/>
              </w:rPr>
              <w:t>F</w:t>
            </w:r>
            <w:r w:rsidR="00F60BA6" w:rsidRPr="009C6DB3">
              <w:rPr>
                <w:rFonts w:ascii="Arial" w:hAnsi="Arial" w:cs="Arial"/>
                <w:sz w:val="18"/>
                <w:szCs w:val="18"/>
              </w:rPr>
              <w:t>amilia</w:t>
            </w:r>
          </w:p>
        </w:tc>
      </w:tr>
      <w:tr w:rsidR="00775DE3" w:rsidRPr="00F06993" w:rsidTr="00CA0589">
        <w:trPr>
          <w:trHeight w:val="244"/>
        </w:trPr>
        <w:tc>
          <w:tcPr>
            <w:tcW w:w="151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A5770B" w:rsidRDefault="002B1A97" w:rsidP="00BA5B8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Jueves</w:t>
            </w:r>
            <w:r w:rsidR="00BA5B89">
              <w:rPr>
                <w:rFonts w:ascii="Arial" w:hAnsi="Arial" w:cs="Arial"/>
              </w:rPr>
              <w:t xml:space="preserve"> </w:t>
            </w:r>
          </w:p>
          <w:p w:rsidR="00775DE3" w:rsidRDefault="00775DE3" w:rsidP="00BA5B8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9449" w:type="dxa"/>
            <w:gridSpan w:val="5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925A4" w:rsidRDefault="00A925A4" w:rsidP="008838B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A5770B" w:rsidRPr="008838BA" w:rsidRDefault="008838BA" w:rsidP="008838B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838BA">
              <w:rPr>
                <w:rFonts w:ascii="Arial" w:hAnsi="Arial" w:cs="Arial"/>
                <w:b/>
              </w:rPr>
              <w:t>CIERRE DEL SISTEMA</w:t>
            </w:r>
            <w:r w:rsidRPr="008838BA">
              <w:rPr>
                <w:rFonts w:ascii="Arial" w:hAnsi="Arial" w:cs="Arial"/>
              </w:rPr>
              <w:t xml:space="preserve">            COMISIONES GRADOS  11° .Hora 10:a.m. </w:t>
            </w:r>
          </w:p>
        </w:tc>
      </w:tr>
      <w:tr w:rsidR="00775DE3" w:rsidRPr="00F06993" w:rsidTr="00CA0589">
        <w:trPr>
          <w:trHeight w:val="244"/>
        </w:trPr>
        <w:tc>
          <w:tcPr>
            <w:tcW w:w="151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75DE3" w:rsidRDefault="002B1A97" w:rsidP="00BA5B8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Viernes 16</w:t>
            </w:r>
          </w:p>
        </w:tc>
        <w:tc>
          <w:tcPr>
            <w:tcW w:w="9449" w:type="dxa"/>
            <w:gridSpan w:val="5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75DE3" w:rsidRPr="008838BA" w:rsidRDefault="008838BA" w:rsidP="00F60B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838BA">
              <w:rPr>
                <w:rFonts w:ascii="Arial" w:hAnsi="Arial" w:cs="Arial"/>
              </w:rPr>
              <w:t xml:space="preserve">COMISIONES GRADOS  10°  </w:t>
            </w:r>
            <w:r w:rsidR="00BA5B89" w:rsidRPr="008838BA">
              <w:rPr>
                <w:rFonts w:ascii="Arial" w:hAnsi="Arial" w:cs="Arial"/>
              </w:rPr>
              <w:t>Hora: 10 a.m. Coordinación Académica</w:t>
            </w:r>
          </w:p>
        </w:tc>
      </w:tr>
      <w:tr w:rsidR="008133F7" w:rsidRPr="00F06993" w:rsidTr="00CA0589">
        <w:trPr>
          <w:trHeight w:val="244"/>
        </w:trPr>
        <w:tc>
          <w:tcPr>
            <w:tcW w:w="151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133F7" w:rsidRDefault="008133F7" w:rsidP="00BA5B8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Lunes 19</w:t>
            </w:r>
          </w:p>
        </w:tc>
        <w:tc>
          <w:tcPr>
            <w:tcW w:w="9449" w:type="dxa"/>
            <w:gridSpan w:val="5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133F7" w:rsidRPr="008838BA" w:rsidRDefault="008838BA" w:rsidP="00F60B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838BA">
              <w:rPr>
                <w:rFonts w:ascii="Arial" w:hAnsi="Arial" w:cs="Arial"/>
              </w:rPr>
              <w:t xml:space="preserve">COMISIONES GRADOS  </w:t>
            </w:r>
            <w:r w:rsidR="0081017C">
              <w:rPr>
                <w:rFonts w:ascii="Arial" w:hAnsi="Arial" w:cs="Arial"/>
              </w:rPr>
              <w:t xml:space="preserve">9° y </w:t>
            </w:r>
            <w:r w:rsidRPr="008838BA">
              <w:rPr>
                <w:rFonts w:ascii="Arial" w:hAnsi="Arial" w:cs="Arial"/>
              </w:rPr>
              <w:t>8°  Hora: 10 a.m. Coordinación Académica</w:t>
            </w:r>
          </w:p>
        </w:tc>
      </w:tr>
      <w:tr w:rsidR="008133F7" w:rsidRPr="00F06993" w:rsidTr="00CA0589">
        <w:trPr>
          <w:trHeight w:val="244"/>
        </w:trPr>
        <w:tc>
          <w:tcPr>
            <w:tcW w:w="151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133F7" w:rsidRDefault="008133F7" w:rsidP="00BA5B8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Martes 20</w:t>
            </w:r>
          </w:p>
        </w:tc>
        <w:tc>
          <w:tcPr>
            <w:tcW w:w="9449" w:type="dxa"/>
            <w:gridSpan w:val="5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133F7" w:rsidRPr="008838BA" w:rsidRDefault="008838BA" w:rsidP="00F60B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838BA">
              <w:rPr>
                <w:rFonts w:ascii="Arial" w:hAnsi="Arial" w:cs="Arial"/>
              </w:rPr>
              <w:t>COMISIONES GRADOS  7°  Hora: 10 a.m. Coordinación Académica</w:t>
            </w:r>
          </w:p>
        </w:tc>
      </w:tr>
      <w:tr w:rsidR="008133F7" w:rsidRPr="00F06993" w:rsidTr="00CA0589">
        <w:trPr>
          <w:trHeight w:val="244"/>
        </w:trPr>
        <w:tc>
          <w:tcPr>
            <w:tcW w:w="151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133F7" w:rsidRDefault="008133F7" w:rsidP="00BA5B8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Miércoles 21</w:t>
            </w:r>
          </w:p>
        </w:tc>
        <w:tc>
          <w:tcPr>
            <w:tcW w:w="9449" w:type="dxa"/>
            <w:gridSpan w:val="5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133F7" w:rsidRPr="008838BA" w:rsidRDefault="008838BA" w:rsidP="00F60B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838BA">
              <w:rPr>
                <w:rFonts w:ascii="Arial" w:hAnsi="Arial" w:cs="Arial"/>
              </w:rPr>
              <w:t>COMISIONES GRADOS  6°  Hora: 10 a.m. Coordinación Académica</w:t>
            </w:r>
          </w:p>
        </w:tc>
      </w:tr>
      <w:tr w:rsidR="007B6B63" w:rsidRPr="00F06993" w:rsidTr="00CA0589">
        <w:trPr>
          <w:trHeight w:val="244"/>
        </w:trPr>
        <w:tc>
          <w:tcPr>
            <w:tcW w:w="151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B6B63" w:rsidRDefault="007B6B63" w:rsidP="00BA5B8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Viernes 23</w:t>
            </w:r>
          </w:p>
        </w:tc>
        <w:tc>
          <w:tcPr>
            <w:tcW w:w="9449" w:type="dxa"/>
            <w:gridSpan w:val="5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B6B63" w:rsidRPr="008838BA" w:rsidRDefault="007B6B63" w:rsidP="00F60B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Entrega de informes a padres de familia</w:t>
            </w:r>
          </w:p>
        </w:tc>
      </w:tr>
    </w:tbl>
    <w:p w:rsidR="00775DE3" w:rsidRDefault="00775DE3" w:rsidP="00780A1E">
      <w:pPr>
        <w:jc w:val="both"/>
      </w:pPr>
    </w:p>
    <w:p w:rsidR="00B80FF3" w:rsidRPr="00FF08A9" w:rsidRDefault="00002EF8" w:rsidP="00002EF8">
      <w:pPr>
        <w:jc w:val="both"/>
        <w:rPr>
          <w:rFonts w:ascii="Arial" w:hAnsi="Arial" w:cs="Arial"/>
        </w:rPr>
      </w:pPr>
      <w:r>
        <w:t>IMPORTANTE</w:t>
      </w:r>
      <w:r w:rsidR="00B80FF3">
        <w:rPr>
          <w:rFonts w:ascii="Arial" w:hAnsi="Arial" w:cs="Arial"/>
        </w:rPr>
        <w:t xml:space="preserve">   </w:t>
      </w:r>
    </w:p>
    <w:p w:rsidR="00553059" w:rsidRPr="007C104B" w:rsidRDefault="00165CFD" w:rsidP="0055305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C104B">
        <w:rPr>
          <w:rFonts w:ascii="Arial" w:hAnsi="Arial" w:cs="Arial"/>
          <w:b/>
          <w:sz w:val="20"/>
          <w:szCs w:val="20"/>
        </w:rPr>
        <w:t xml:space="preserve">MASTER2000. </w:t>
      </w:r>
      <w:r w:rsidRPr="007C104B">
        <w:rPr>
          <w:rFonts w:ascii="Arial" w:hAnsi="Arial" w:cs="Arial"/>
          <w:sz w:val="20"/>
          <w:szCs w:val="20"/>
        </w:rPr>
        <w:t xml:space="preserve">Se orienta </w:t>
      </w:r>
      <w:r w:rsidR="00553059" w:rsidRPr="007C104B">
        <w:rPr>
          <w:rFonts w:ascii="Arial" w:hAnsi="Arial" w:cs="Arial"/>
          <w:sz w:val="20"/>
          <w:szCs w:val="20"/>
        </w:rPr>
        <w:t xml:space="preserve">a los maestros muy respetuosamente, ingresar </w:t>
      </w:r>
      <w:r w:rsidRPr="007C104B">
        <w:rPr>
          <w:rFonts w:ascii="Arial" w:hAnsi="Arial" w:cs="Arial"/>
          <w:sz w:val="20"/>
          <w:szCs w:val="20"/>
        </w:rPr>
        <w:t xml:space="preserve">los resultados del proceso evaluativo </w:t>
      </w:r>
      <w:r w:rsidR="00553059" w:rsidRPr="007C104B">
        <w:rPr>
          <w:rFonts w:ascii="Arial" w:hAnsi="Arial" w:cs="Arial"/>
          <w:sz w:val="20"/>
          <w:szCs w:val="20"/>
        </w:rPr>
        <w:t>de sus estudiantes de manera permanente</w:t>
      </w:r>
      <w:r w:rsidRPr="007C104B">
        <w:rPr>
          <w:rFonts w:ascii="Arial" w:hAnsi="Arial" w:cs="Arial"/>
          <w:sz w:val="20"/>
          <w:szCs w:val="20"/>
        </w:rPr>
        <w:t xml:space="preserve"> en la plataforma. Las recuperaciones se hacen paralelo al desarrollo curricular. Ningún estudiante </w:t>
      </w:r>
      <w:r w:rsidR="00553059" w:rsidRPr="007C104B">
        <w:rPr>
          <w:rFonts w:ascii="Arial" w:hAnsi="Arial" w:cs="Arial"/>
          <w:sz w:val="20"/>
          <w:szCs w:val="20"/>
        </w:rPr>
        <w:t>debe tener faltante de notas de períodos anteriores. Reportar en secretaría los estudiantes que han desertado.</w:t>
      </w:r>
    </w:p>
    <w:p w:rsidR="00553059" w:rsidRPr="007C104B" w:rsidRDefault="00553059" w:rsidP="006B3A9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53059" w:rsidRPr="007C104B" w:rsidRDefault="00553059" w:rsidP="006B3A9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53059" w:rsidRDefault="00553059" w:rsidP="006B3A92">
      <w:pPr>
        <w:spacing w:after="0" w:line="240" w:lineRule="auto"/>
        <w:rPr>
          <w:rFonts w:ascii="Arial" w:hAnsi="Arial" w:cs="Arial"/>
          <w:b/>
        </w:rPr>
      </w:pPr>
    </w:p>
    <w:p w:rsidR="00921E37" w:rsidRDefault="00921E37" w:rsidP="00921E37">
      <w:pPr>
        <w:spacing w:after="0" w:line="240" w:lineRule="auto"/>
        <w:jc w:val="both"/>
        <w:rPr>
          <w:rFonts w:ascii="Arial" w:hAnsi="Arial" w:cs="Arial"/>
        </w:rPr>
      </w:pPr>
    </w:p>
    <w:p w:rsidR="00234B42" w:rsidRDefault="00A34823" w:rsidP="00A34823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PEDRO ALONSO RIVERA BUSTAMANTE</w:t>
      </w:r>
    </w:p>
    <w:p w:rsidR="00A34823" w:rsidRDefault="00A34823" w:rsidP="00A34823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RECTOR</w:t>
      </w:r>
    </w:p>
    <w:sectPr w:rsidR="00A34823" w:rsidSect="00114208">
      <w:pgSz w:w="12240" w:h="15840" w:code="1"/>
      <w:pgMar w:top="567" w:right="851" w:bottom="567" w:left="85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4300F"/>
    <w:multiLevelType w:val="hybridMultilevel"/>
    <w:tmpl w:val="FB0C8AFC"/>
    <w:lvl w:ilvl="0" w:tplc="E8D028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6710EF"/>
    <w:multiLevelType w:val="hybridMultilevel"/>
    <w:tmpl w:val="B788959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DB5644"/>
    <w:multiLevelType w:val="hybridMultilevel"/>
    <w:tmpl w:val="7A92CAF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775B00"/>
    <w:multiLevelType w:val="hybridMultilevel"/>
    <w:tmpl w:val="D784A34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5C1318"/>
    <w:multiLevelType w:val="hybridMultilevel"/>
    <w:tmpl w:val="601ED3E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DA212C"/>
    <w:multiLevelType w:val="hybridMultilevel"/>
    <w:tmpl w:val="A46EBE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4524EA"/>
    <w:multiLevelType w:val="hybridMultilevel"/>
    <w:tmpl w:val="2500FDF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savePreviewPicture/>
  <w:compat/>
  <w:rsids>
    <w:rsidRoot w:val="00282C33"/>
    <w:rsid w:val="00002EF8"/>
    <w:rsid w:val="00004BAF"/>
    <w:rsid w:val="00006292"/>
    <w:rsid w:val="000110C9"/>
    <w:rsid w:val="00017243"/>
    <w:rsid w:val="000255E3"/>
    <w:rsid w:val="00031FDC"/>
    <w:rsid w:val="000345C3"/>
    <w:rsid w:val="00040A4D"/>
    <w:rsid w:val="0004540E"/>
    <w:rsid w:val="000551EA"/>
    <w:rsid w:val="000561AA"/>
    <w:rsid w:val="000575A3"/>
    <w:rsid w:val="00061BF9"/>
    <w:rsid w:val="00061E46"/>
    <w:rsid w:val="000671AC"/>
    <w:rsid w:val="000869C1"/>
    <w:rsid w:val="0009262D"/>
    <w:rsid w:val="000B391A"/>
    <w:rsid w:val="000B4947"/>
    <w:rsid w:val="000C155B"/>
    <w:rsid w:val="000C2083"/>
    <w:rsid w:val="000C6A16"/>
    <w:rsid w:val="000E0AEB"/>
    <w:rsid w:val="000E4369"/>
    <w:rsid w:val="000E730A"/>
    <w:rsid w:val="000F6F98"/>
    <w:rsid w:val="00106FD7"/>
    <w:rsid w:val="001115B7"/>
    <w:rsid w:val="00113451"/>
    <w:rsid w:val="00114208"/>
    <w:rsid w:val="00116284"/>
    <w:rsid w:val="00124BB4"/>
    <w:rsid w:val="00127B29"/>
    <w:rsid w:val="00130CE4"/>
    <w:rsid w:val="00133550"/>
    <w:rsid w:val="00141599"/>
    <w:rsid w:val="00143514"/>
    <w:rsid w:val="00145453"/>
    <w:rsid w:val="0015112F"/>
    <w:rsid w:val="0015210A"/>
    <w:rsid w:val="001648B9"/>
    <w:rsid w:val="001654BE"/>
    <w:rsid w:val="00165CFD"/>
    <w:rsid w:val="00167A61"/>
    <w:rsid w:val="00170513"/>
    <w:rsid w:val="00184BD3"/>
    <w:rsid w:val="00187F02"/>
    <w:rsid w:val="0019116C"/>
    <w:rsid w:val="00191A6E"/>
    <w:rsid w:val="001A3F9D"/>
    <w:rsid w:val="001B2089"/>
    <w:rsid w:val="001B2BCE"/>
    <w:rsid w:val="001B3C65"/>
    <w:rsid w:val="001B60E9"/>
    <w:rsid w:val="001C455C"/>
    <w:rsid w:val="001D5622"/>
    <w:rsid w:val="001E2FEE"/>
    <w:rsid w:val="001F05E7"/>
    <w:rsid w:val="001F5BC6"/>
    <w:rsid w:val="001F67DB"/>
    <w:rsid w:val="002036CC"/>
    <w:rsid w:val="0021271A"/>
    <w:rsid w:val="00234B42"/>
    <w:rsid w:val="002525D4"/>
    <w:rsid w:val="002575B5"/>
    <w:rsid w:val="00261983"/>
    <w:rsid w:val="00264CBE"/>
    <w:rsid w:val="002800CB"/>
    <w:rsid w:val="00281568"/>
    <w:rsid w:val="00282C33"/>
    <w:rsid w:val="00285130"/>
    <w:rsid w:val="00290B10"/>
    <w:rsid w:val="00297543"/>
    <w:rsid w:val="00297F9D"/>
    <w:rsid w:val="002B1A97"/>
    <w:rsid w:val="002B7D85"/>
    <w:rsid w:val="002C0DA4"/>
    <w:rsid w:val="002C0F22"/>
    <w:rsid w:val="002D460A"/>
    <w:rsid w:val="002E0306"/>
    <w:rsid w:val="002E37E8"/>
    <w:rsid w:val="002F16B1"/>
    <w:rsid w:val="002F6DF9"/>
    <w:rsid w:val="002F7879"/>
    <w:rsid w:val="00305334"/>
    <w:rsid w:val="00317DE0"/>
    <w:rsid w:val="003209F9"/>
    <w:rsid w:val="003322BE"/>
    <w:rsid w:val="003322D0"/>
    <w:rsid w:val="00334311"/>
    <w:rsid w:val="00336D67"/>
    <w:rsid w:val="00345578"/>
    <w:rsid w:val="003473C0"/>
    <w:rsid w:val="00382D49"/>
    <w:rsid w:val="0038477C"/>
    <w:rsid w:val="00396FF7"/>
    <w:rsid w:val="003A2375"/>
    <w:rsid w:val="003A2934"/>
    <w:rsid w:val="003A3B69"/>
    <w:rsid w:val="003B0C68"/>
    <w:rsid w:val="003B632A"/>
    <w:rsid w:val="003B7742"/>
    <w:rsid w:val="003B7906"/>
    <w:rsid w:val="003C2135"/>
    <w:rsid w:val="003C4E17"/>
    <w:rsid w:val="003D3241"/>
    <w:rsid w:val="003E12F8"/>
    <w:rsid w:val="003E52F2"/>
    <w:rsid w:val="003F2FC0"/>
    <w:rsid w:val="00420AA6"/>
    <w:rsid w:val="0042728C"/>
    <w:rsid w:val="004338E4"/>
    <w:rsid w:val="004376DA"/>
    <w:rsid w:val="004426D3"/>
    <w:rsid w:val="0044738B"/>
    <w:rsid w:val="00454565"/>
    <w:rsid w:val="004563EB"/>
    <w:rsid w:val="00463702"/>
    <w:rsid w:val="004643EE"/>
    <w:rsid w:val="00485DE6"/>
    <w:rsid w:val="004910C1"/>
    <w:rsid w:val="00493D76"/>
    <w:rsid w:val="00495A1D"/>
    <w:rsid w:val="004A0871"/>
    <w:rsid w:val="004A1FAC"/>
    <w:rsid w:val="004A22B5"/>
    <w:rsid w:val="004C2507"/>
    <w:rsid w:val="004C3741"/>
    <w:rsid w:val="004C5785"/>
    <w:rsid w:val="004D31B0"/>
    <w:rsid w:val="004D4300"/>
    <w:rsid w:val="004D7DAC"/>
    <w:rsid w:val="004E24C5"/>
    <w:rsid w:val="004E7D22"/>
    <w:rsid w:val="004F2BEB"/>
    <w:rsid w:val="004F6F43"/>
    <w:rsid w:val="00501F33"/>
    <w:rsid w:val="00512CA0"/>
    <w:rsid w:val="005136C2"/>
    <w:rsid w:val="00515457"/>
    <w:rsid w:val="005303DF"/>
    <w:rsid w:val="005349EE"/>
    <w:rsid w:val="00535E9F"/>
    <w:rsid w:val="00537B49"/>
    <w:rsid w:val="00541424"/>
    <w:rsid w:val="005419B3"/>
    <w:rsid w:val="00545822"/>
    <w:rsid w:val="00551146"/>
    <w:rsid w:val="0055149A"/>
    <w:rsid w:val="00551C5F"/>
    <w:rsid w:val="00553059"/>
    <w:rsid w:val="005550FC"/>
    <w:rsid w:val="005552C5"/>
    <w:rsid w:val="005561AD"/>
    <w:rsid w:val="005561C3"/>
    <w:rsid w:val="00565AA7"/>
    <w:rsid w:val="00570318"/>
    <w:rsid w:val="005715C2"/>
    <w:rsid w:val="00571A94"/>
    <w:rsid w:val="00584EB2"/>
    <w:rsid w:val="00584F26"/>
    <w:rsid w:val="00593AF8"/>
    <w:rsid w:val="00597C5B"/>
    <w:rsid w:val="005A2E9A"/>
    <w:rsid w:val="005A331C"/>
    <w:rsid w:val="005A6B21"/>
    <w:rsid w:val="005C39B9"/>
    <w:rsid w:val="005D50D9"/>
    <w:rsid w:val="005E06C6"/>
    <w:rsid w:val="005E644E"/>
    <w:rsid w:val="005F405A"/>
    <w:rsid w:val="005F4C36"/>
    <w:rsid w:val="00603B6A"/>
    <w:rsid w:val="0060623A"/>
    <w:rsid w:val="00610750"/>
    <w:rsid w:val="006266CB"/>
    <w:rsid w:val="0062757A"/>
    <w:rsid w:val="006302CE"/>
    <w:rsid w:val="006402BF"/>
    <w:rsid w:val="006513A6"/>
    <w:rsid w:val="0065220E"/>
    <w:rsid w:val="0065348D"/>
    <w:rsid w:val="00656E7C"/>
    <w:rsid w:val="0065775B"/>
    <w:rsid w:val="00660087"/>
    <w:rsid w:val="00661744"/>
    <w:rsid w:val="0066631D"/>
    <w:rsid w:val="006871A6"/>
    <w:rsid w:val="0069479F"/>
    <w:rsid w:val="006A11D8"/>
    <w:rsid w:val="006A1D53"/>
    <w:rsid w:val="006A3EB9"/>
    <w:rsid w:val="006B3A92"/>
    <w:rsid w:val="006B4CBB"/>
    <w:rsid w:val="006B6814"/>
    <w:rsid w:val="006B6B07"/>
    <w:rsid w:val="006B7309"/>
    <w:rsid w:val="006C13F4"/>
    <w:rsid w:val="006C16F7"/>
    <w:rsid w:val="006E5050"/>
    <w:rsid w:val="006E524F"/>
    <w:rsid w:val="006E5933"/>
    <w:rsid w:val="006F3E88"/>
    <w:rsid w:val="00707ED1"/>
    <w:rsid w:val="00712E75"/>
    <w:rsid w:val="007306F3"/>
    <w:rsid w:val="00733343"/>
    <w:rsid w:val="00737295"/>
    <w:rsid w:val="00757A2D"/>
    <w:rsid w:val="007604CB"/>
    <w:rsid w:val="0076243D"/>
    <w:rsid w:val="007718E8"/>
    <w:rsid w:val="00773AC7"/>
    <w:rsid w:val="00775DE3"/>
    <w:rsid w:val="00780A1E"/>
    <w:rsid w:val="00786E4E"/>
    <w:rsid w:val="007878BC"/>
    <w:rsid w:val="007A1C1C"/>
    <w:rsid w:val="007A1FEE"/>
    <w:rsid w:val="007B09BF"/>
    <w:rsid w:val="007B6B63"/>
    <w:rsid w:val="007C104B"/>
    <w:rsid w:val="007C2D06"/>
    <w:rsid w:val="007C35D1"/>
    <w:rsid w:val="007E00D3"/>
    <w:rsid w:val="007E2A9A"/>
    <w:rsid w:val="007E3A3E"/>
    <w:rsid w:val="007F6E7A"/>
    <w:rsid w:val="0081017C"/>
    <w:rsid w:val="008133F7"/>
    <w:rsid w:val="00814570"/>
    <w:rsid w:val="00815CAD"/>
    <w:rsid w:val="00823E9A"/>
    <w:rsid w:val="00825CF9"/>
    <w:rsid w:val="00827896"/>
    <w:rsid w:val="00832F60"/>
    <w:rsid w:val="00833816"/>
    <w:rsid w:val="00837F22"/>
    <w:rsid w:val="00840DFD"/>
    <w:rsid w:val="00841852"/>
    <w:rsid w:val="00842136"/>
    <w:rsid w:val="0084388A"/>
    <w:rsid w:val="00847C3E"/>
    <w:rsid w:val="008502AB"/>
    <w:rsid w:val="008540C9"/>
    <w:rsid w:val="00854D8A"/>
    <w:rsid w:val="00865DA0"/>
    <w:rsid w:val="008669E5"/>
    <w:rsid w:val="00867CE3"/>
    <w:rsid w:val="008710E5"/>
    <w:rsid w:val="00872145"/>
    <w:rsid w:val="008838BA"/>
    <w:rsid w:val="008A3E34"/>
    <w:rsid w:val="008A40D9"/>
    <w:rsid w:val="008B4688"/>
    <w:rsid w:val="008C099A"/>
    <w:rsid w:val="008C3E84"/>
    <w:rsid w:val="008D219B"/>
    <w:rsid w:val="008D2AC8"/>
    <w:rsid w:val="008D31E6"/>
    <w:rsid w:val="008E134D"/>
    <w:rsid w:val="008F55E3"/>
    <w:rsid w:val="008F58A4"/>
    <w:rsid w:val="008F5C8F"/>
    <w:rsid w:val="0090413B"/>
    <w:rsid w:val="00917FC9"/>
    <w:rsid w:val="00921E37"/>
    <w:rsid w:val="00924A70"/>
    <w:rsid w:val="00924F81"/>
    <w:rsid w:val="009512B7"/>
    <w:rsid w:val="0095583D"/>
    <w:rsid w:val="00955E0C"/>
    <w:rsid w:val="009601E4"/>
    <w:rsid w:val="00965945"/>
    <w:rsid w:val="00976887"/>
    <w:rsid w:val="009914BC"/>
    <w:rsid w:val="00994C7D"/>
    <w:rsid w:val="00996CE3"/>
    <w:rsid w:val="009A14FD"/>
    <w:rsid w:val="009A20EE"/>
    <w:rsid w:val="009A5A20"/>
    <w:rsid w:val="009A7549"/>
    <w:rsid w:val="009A7E44"/>
    <w:rsid w:val="009B29CF"/>
    <w:rsid w:val="009B507A"/>
    <w:rsid w:val="009C2312"/>
    <w:rsid w:val="009C2945"/>
    <w:rsid w:val="009C6DB3"/>
    <w:rsid w:val="009C7C77"/>
    <w:rsid w:val="009D4210"/>
    <w:rsid w:val="009D71E3"/>
    <w:rsid w:val="009E6FAE"/>
    <w:rsid w:val="009F1E82"/>
    <w:rsid w:val="00A06BB3"/>
    <w:rsid w:val="00A154F6"/>
    <w:rsid w:val="00A21A7B"/>
    <w:rsid w:val="00A24910"/>
    <w:rsid w:val="00A34823"/>
    <w:rsid w:val="00A40C6C"/>
    <w:rsid w:val="00A51F40"/>
    <w:rsid w:val="00A52EB1"/>
    <w:rsid w:val="00A5770B"/>
    <w:rsid w:val="00A600D9"/>
    <w:rsid w:val="00A666CA"/>
    <w:rsid w:val="00A70CE4"/>
    <w:rsid w:val="00A7775F"/>
    <w:rsid w:val="00A84D9D"/>
    <w:rsid w:val="00A925A4"/>
    <w:rsid w:val="00A94C43"/>
    <w:rsid w:val="00A95BD0"/>
    <w:rsid w:val="00AA329D"/>
    <w:rsid w:val="00AA3C60"/>
    <w:rsid w:val="00AA40C1"/>
    <w:rsid w:val="00AB1767"/>
    <w:rsid w:val="00AC3FB0"/>
    <w:rsid w:val="00AC56F6"/>
    <w:rsid w:val="00AC741A"/>
    <w:rsid w:val="00AD37AF"/>
    <w:rsid w:val="00AE2F40"/>
    <w:rsid w:val="00AF54C9"/>
    <w:rsid w:val="00AF7FA8"/>
    <w:rsid w:val="00B0285A"/>
    <w:rsid w:val="00B06465"/>
    <w:rsid w:val="00B10C3E"/>
    <w:rsid w:val="00B2317B"/>
    <w:rsid w:val="00B24B6D"/>
    <w:rsid w:val="00B24CB2"/>
    <w:rsid w:val="00B27814"/>
    <w:rsid w:val="00B34600"/>
    <w:rsid w:val="00B34AAB"/>
    <w:rsid w:val="00B421DE"/>
    <w:rsid w:val="00B52D1C"/>
    <w:rsid w:val="00B60862"/>
    <w:rsid w:val="00B61835"/>
    <w:rsid w:val="00B62A6C"/>
    <w:rsid w:val="00B631B3"/>
    <w:rsid w:val="00B75483"/>
    <w:rsid w:val="00B80FF3"/>
    <w:rsid w:val="00B83266"/>
    <w:rsid w:val="00B94128"/>
    <w:rsid w:val="00B95341"/>
    <w:rsid w:val="00B9646A"/>
    <w:rsid w:val="00BA0D65"/>
    <w:rsid w:val="00BA5B89"/>
    <w:rsid w:val="00BB0955"/>
    <w:rsid w:val="00BB188E"/>
    <w:rsid w:val="00BB46F2"/>
    <w:rsid w:val="00BB4BDB"/>
    <w:rsid w:val="00BC3554"/>
    <w:rsid w:val="00BE783C"/>
    <w:rsid w:val="00BF6C97"/>
    <w:rsid w:val="00C04344"/>
    <w:rsid w:val="00C05006"/>
    <w:rsid w:val="00C07CC8"/>
    <w:rsid w:val="00C101A0"/>
    <w:rsid w:val="00C15D05"/>
    <w:rsid w:val="00C16B59"/>
    <w:rsid w:val="00C17BEB"/>
    <w:rsid w:val="00C2069B"/>
    <w:rsid w:val="00C21E69"/>
    <w:rsid w:val="00C24BD6"/>
    <w:rsid w:val="00C36C86"/>
    <w:rsid w:val="00C521AA"/>
    <w:rsid w:val="00C52F74"/>
    <w:rsid w:val="00C5419A"/>
    <w:rsid w:val="00C63C40"/>
    <w:rsid w:val="00C63D83"/>
    <w:rsid w:val="00C754F5"/>
    <w:rsid w:val="00C766E4"/>
    <w:rsid w:val="00C90753"/>
    <w:rsid w:val="00C907A2"/>
    <w:rsid w:val="00C90975"/>
    <w:rsid w:val="00C93C3D"/>
    <w:rsid w:val="00C95D83"/>
    <w:rsid w:val="00C97A3C"/>
    <w:rsid w:val="00CA46D0"/>
    <w:rsid w:val="00CC569B"/>
    <w:rsid w:val="00CC7FCD"/>
    <w:rsid w:val="00CD7917"/>
    <w:rsid w:val="00CD79DA"/>
    <w:rsid w:val="00CE58BD"/>
    <w:rsid w:val="00CF367A"/>
    <w:rsid w:val="00D16490"/>
    <w:rsid w:val="00D23483"/>
    <w:rsid w:val="00D460E4"/>
    <w:rsid w:val="00D640FF"/>
    <w:rsid w:val="00D66BE4"/>
    <w:rsid w:val="00D66E51"/>
    <w:rsid w:val="00D717A3"/>
    <w:rsid w:val="00D72543"/>
    <w:rsid w:val="00D73291"/>
    <w:rsid w:val="00D8275F"/>
    <w:rsid w:val="00D86257"/>
    <w:rsid w:val="00D86649"/>
    <w:rsid w:val="00D94F7C"/>
    <w:rsid w:val="00D975B0"/>
    <w:rsid w:val="00D97C13"/>
    <w:rsid w:val="00DA0E1B"/>
    <w:rsid w:val="00DA0F72"/>
    <w:rsid w:val="00DA2FE9"/>
    <w:rsid w:val="00DC4FAA"/>
    <w:rsid w:val="00DD06B0"/>
    <w:rsid w:val="00DD41BC"/>
    <w:rsid w:val="00DD6443"/>
    <w:rsid w:val="00DD65B9"/>
    <w:rsid w:val="00DD6CDF"/>
    <w:rsid w:val="00DE2ECE"/>
    <w:rsid w:val="00DE2F68"/>
    <w:rsid w:val="00DE4604"/>
    <w:rsid w:val="00DE4A41"/>
    <w:rsid w:val="00DF061D"/>
    <w:rsid w:val="00DF08E6"/>
    <w:rsid w:val="00DF267A"/>
    <w:rsid w:val="00E00308"/>
    <w:rsid w:val="00E052FD"/>
    <w:rsid w:val="00E36AD8"/>
    <w:rsid w:val="00E403C9"/>
    <w:rsid w:val="00E51F79"/>
    <w:rsid w:val="00E5335F"/>
    <w:rsid w:val="00E6277B"/>
    <w:rsid w:val="00E64E0E"/>
    <w:rsid w:val="00E740C2"/>
    <w:rsid w:val="00E84B44"/>
    <w:rsid w:val="00E85FAF"/>
    <w:rsid w:val="00E90942"/>
    <w:rsid w:val="00E93C52"/>
    <w:rsid w:val="00E95545"/>
    <w:rsid w:val="00EA4BF4"/>
    <w:rsid w:val="00EB1B83"/>
    <w:rsid w:val="00EB3663"/>
    <w:rsid w:val="00EB550E"/>
    <w:rsid w:val="00EB55D9"/>
    <w:rsid w:val="00EB690E"/>
    <w:rsid w:val="00EC1794"/>
    <w:rsid w:val="00EE170B"/>
    <w:rsid w:val="00EE1C85"/>
    <w:rsid w:val="00EE3A9E"/>
    <w:rsid w:val="00EE7D75"/>
    <w:rsid w:val="00EF3094"/>
    <w:rsid w:val="00EF523D"/>
    <w:rsid w:val="00EF7253"/>
    <w:rsid w:val="00EF7EF7"/>
    <w:rsid w:val="00F06993"/>
    <w:rsid w:val="00F20637"/>
    <w:rsid w:val="00F21BB4"/>
    <w:rsid w:val="00F25A28"/>
    <w:rsid w:val="00F3408E"/>
    <w:rsid w:val="00F36CDD"/>
    <w:rsid w:val="00F430D3"/>
    <w:rsid w:val="00F45882"/>
    <w:rsid w:val="00F52B9A"/>
    <w:rsid w:val="00F60BA6"/>
    <w:rsid w:val="00F66CF1"/>
    <w:rsid w:val="00F7395E"/>
    <w:rsid w:val="00F77814"/>
    <w:rsid w:val="00F957DD"/>
    <w:rsid w:val="00FA35D8"/>
    <w:rsid w:val="00FA4EFF"/>
    <w:rsid w:val="00FA6A39"/>
    <w:rsid w:val="00FB29EA"/>
    <w:rsid w:val="00FB49F0"/>
    <w:rsid w:val="00FC143C"/>
    <w:rsid w:val="00FC7BB1"/>
    <w:rsid w:val="00FD11B4"/>
    <w:rsid w:val="00FD2C17"/>
    <w:rsid w:val="00FD3657"/>
    <w:rsid w:val="00FD51AF"/>
    <w:rsid w:val="00FD53E8"/>
    <w:rsid w:val="00FD6E59"/>
    <w:rsid w:val="00FE220D"/>
    <w:rsid w:val="00FE22AB"/>
    <w:rsid w:val="00FF0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E84"/>
  </w:style>
  <w:style w:type="paragraph" w:styleId="Ttulo3">
    <w:name w:val="heading 3"/>
    <w:basedOn w:val="Normal"/>
    <w:link w:val="Ttulo3Car"/>
    <w:uiPriority w:val="9"/>
    <w:qFormat/>
    <w:rsid w:val="002F16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C3E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290B10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2F16B1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styleId="Prrafodelista">
    <w:name w:val="List Paragraph"/>
    <w:basedOn w:val="Normal"/>
    <w:uiPriority w:val="34"/>
    <w:qFormat/>
    <w:rsid w:val="00F25A28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s-CO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0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cp:lastPrinted>2018-03-10T02:27:00Z</cp:lastPrinted>
  <dcterms:created xsi:type="dcterms:W3CDTF">2018-10-20T20:36:00Z</dcterms:created>
  <dcterms:modified xsi:type="dcterms:W3CDTF">2018-10-20T20:36:00Z</dcterms:modified>
</cp:coreProperties>
</file>