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601507" w:rsidRP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>SECRETARÍA DE EDUCACIÓN</w:t>
      </w:r>
    </w:p>
    <w:p w:rsidR="00601507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   CIENCIAS NATURALES </w:t>
      </w:r>
    </w:p>
    <w:p w:rsidR="00601507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color w:val="000000"/>
          <w:lang w:eastAsia="ar-SA"/>
        </w:rPr>
        <w:t>COMPONENTE DE INFORMACION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Pr="00601507">
        <w:rPr>
          <w:rFonts w:ascii="Arial" w:eastAsia="Times New Roman" w:hAnsi="Arial" w:cs="Arial"/>
          <w:color w:val="000000"/>
          <w:lang w:eastAsia="ar-SA"/>
        </w:rPr>
        <w:t xml:space="preserve">TÈCNICO - CIENTÌFICO                              </w:t>
      </w:r>
    </w:p>
    <w:p w:rsidR="00EB14AE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color w:val="000000"/>
          <w:lang w:eastAsia="ar-SA"/>
        </w:rPr>
        <w:t>GRADO:</w:t>
      </w:r>
      <w:r w:rsidRPr="00601507">
        <w:rPr>
          <w:rFonts w:ascii="Arial" w:eastAsia="Times New Roman" w:hAnsi="Arial" w:cs="Arial"/>
          <w:color w:val="000000"/>
          <w:lang w:eastAsia="ar-SA"/>
        </w:rPr>
        <w:t xml:space="preserve">   OCTAVO</w:t>
      </w:r>
      <w:r w:rsidR="00EB14AE" w:rsidRPr="00601507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B389128" wp14:editId="742597A6">
            <wp:simplePos x="0" y="0"/>
            <wp:positionH relativeFrom="column">
              <wp:posOffset>47625</wp:posOffset>
            </wp:positionH>
            <wp:positionV relativeFrom="page">
              <wp:posOffset>342900</wp:posOffset>
            </wp:positionV>
            <wp:extent cx="7905115" cy="1447165"/>
            <wp:effectExtent l="19050" t="19050" r="19685" b="196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15" cy="1447165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601507">
        <w:rPr>
          <w:rFonts w:ascii="Arial" w:hAnsi="Arial" w:cs="Arial"/>
          <w:b/>
          <w:lang w:eastAsia="es-CO"/>
        </w:rPr>
        <w:t>OBJETIVOS</w:t>
      </w:r>
    </w:p>
    <w:p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 xml:space="preserve">Explicar el proceso de reproducción en los seres vivos, los factores que inciden en la reproducción humana y la sexualidad que </w:t>
      </w:r>
      <w:proofErr w:type="gramStart"/>
      <w:r w:rsidRPr="00601507">
        <w:rPr>
          <w:rFonts w:ascii="Arial" w:hAnsi="Arial" w:cs="Arial"/>
          <w:lang w:eastAsia="es-CO"/>
        </w:rPr>
        <w:t>permiten</w:t>
      </w:r>
      <w:proofErr w:type="gramEnd"/>
      <w:r w:rsidRPr="00601507">
        <w:rPr>
          <w:rFonts w:ascii="Arial" w:hAnsi="Arial" w:cs="Arial"/>
          <w:lang w:eastAsia="es-CO"/>
        </w:rPr>
        <w:t xml:space="preserve"> tomar decisiones responsables.</w:t>
      </w:r>
    </w:p>
    <w:p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 xml:space="preserve">Identificar los </w:t>
      </w:r>
      <w:r w:rsidR="007F25CC">
        <w:rPr>
          <w:rFonts w:ascii="Arial" w:hAnsi="Arial" w:cs="Arial"/>
          <w:lang w:eastAsia="es-CO"/>
        </w:rPr>
        <w:t xml:space="preserve">componentes de los productos comerciales </w:t>
      </w:r>
      <w:r w:rsidRPr="00601507">
        <w:rPr>
          <w:rFonts w:ascii="Arial" w:hAnsi="Arial" w:cs="Arial"/>
          <w:lang w:eastAsia="es-CO"/>
        </w:rPr>
        <w:t xml:space="preserve">y comprender la </w:t>
      </w:r>
      <w:r w:rsidR="007F25CC">
        <w:rPr>
          <w:rFonts w:ascii="Arial" w:hAnsi="Arial" w:cs="Arial"/>
          <w:lang w:eastAsia="es-CO"/>
        </w:rPr>
        <w:t xml:space="preserve">información de las etiquetas y </w:t>
      </w:r>
      <w:r w:rsidRPr="00601507">
        <w:rPr>
          <w:rFonts w:ascii="Arial" w:hAnsi="Arial" w:cs="Arial"/>
          <w:lang w:eastAsia="es-CO"/>
        </w:rPr>
        <w:t xml:space="preserve">sus implicaciones en </w:t>
      </w:r>
      <w:r w:rsidR="007F25CC">
        <w:rPr>
          <w:rFonts w:ascii="Arial" w:hAnsi="Arial" w:cs="Arial"/>
          <w:lang w:eastAsia="es-CO"/>
        </w:rPr>
        <w:t xml:space="preserve">mi organismo y </w:t>
      </w:r>
      <w:r w:rsidRPr="00601507">
        <w:rPr>
          <w:rFonts w:ascii="Arial" w:hAnsi="Arial" w:cs="Arial"/>
          <w:lang w:eastAsia="es-CO"/>
        </w:rPr>
        <w:t>el ambiente.</w:t>
      </w:r>
    </w:p>
    <w:p w:rsidR="00EB14AE" w:rsidRPr="00601507" w:rsidRDefault="00EB14AE" w:rsidP="00601507">
      <w:pPr>
        <w:pStyle w:val="Sinespaciado"/>
        <w:jc w:val="both"/>
        <w:rPr>
          <w:rFonts w:ascii="Arial" w:hAnsi="Arial" w:cs="Arial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:rsidR="00EB14AE" w:rsidRPr="00601507" w:rsidRDefault="00EB14AE" w:rsidP="00EB14AE">
      <w:pPr>
        <w:pStyle w:val="Sinespaciado"/>
        <w:rPr>
          <w:rFonts w:ascii="Arial" w:hAnsi="Arial" w:cs="Arial"/>
        </w:rPr>
      </w:pPr>
    </w:p>
    <w:tbl>
      <w:tblPr>
        <w:tblW w:w="13076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1990"/>
        <w:gridCol w:w="2237"/>
        <w:gridCol w:w="26"/>
        <w:gridCol w:w="26"/>
        <w:gridCol w:w="29"/>
        <w:gridCol w:w="33"/>
        <w:gridCol w:w="4246"/>
        <w:gridCol w:w="62"/>
        <w:gridCol w:w="37"/>
        <w:gridCol w:w="12"/>
        <w:gridCol w:w="4198"/>
        <w:gridCol w:w="62"/>
        <w:gridCol w:w="28"/>
        <w:gridCol w:w="62"/>
      </w:tblGrid>
      <w:tr w:rsidR="00EB14AE" w:rsidTr="00EB14AE">
        <w:trPr>
          <w:gridAfter w:val="1"/>
          <w:wAfter w:w="62" w:type="dxa"/>
          <w:trHeight w:val="654"/>
        </w:trPr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9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 PROBLEMATIZADORAS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influye la información del ADN y el ambiente en la diversidad biológica?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se realiza un examen genético de paternidad?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¿De qué manera la ciencia ha incidido en el mejoramiento de la vida y cómo la ha afectado?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B14AE" w:rsidRPr="00A573ED" w:rsidRDefault="00EB14AE" w:rsidP="00F33BD8">
            <w:pPr>
              <w:rPr>
                <w:rFonts w:ascii="Arial" w:hAnsi="Arial" w:cs="Arial"/>
                <w:b/>
              </w:rPr>
            </w:pPr>
            <w:r w:rsidRPr="00A573ED">
              <w:rPr>
                <w:rFonts w:ascii="Arial" w:hAnsi="Arial" w:cs="Arial"/>
                <w:b/>
              </w:rPr>
              <w:t>EJES CURRICULARES</w:t>
            </w:r>
          </w:p>
          <w:p w:rsidR="00EB14AE" w:rsidRDefault="00EB14AE" w:rsidP="00F33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aproximo al conocimiento como científico natural</w:t>
            </w:r>
          </w:p>
          <w:p w:rsidR="00EB14AE" w:rsidRDefault="00EB14AE" w:rsidP="00F33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conocimientos propios de las Ciencias naturales</w:t>
            </w:r>
          </w:p>
          <w:p w:rsidR="00EB14AE" w:rsidRDefault="00EB14AE" w:rsidP="00F33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compromisos personales y sociales.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B14AE" w:rsidTr="00EB14AE">
        <w:trPr>
          <w:gridAfter w:val="1"/>
          <w:wAfter w:w="62" w:type="dxa"/>
          <w:trHeight w:val="696"/>
        </w:trPr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TIEMPO</w:t>
            </w:r>
          </w:p>
          <w:p w:rsidR="00601507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PENSAMIENTO Y RAZONAMIENTO LOGICO MATEMATICO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 : Conocimiento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obtiene información técnico – científica de un hecho o fenómeno de manera metódica  y sistemática, para su posterior procesamiento.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 : Comprensión</w:t>
            </w:r>
          </w:p>
          <w:p w:rsidR="00EB14AE" w:rsidRP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Utiliza tablas y gráficas para modelar, analizar y presentar información proveniente de hechos científicos.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N5: Síntesis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conclusiones, formula hipótesis y realiza sus propias generalizaciones a partir del análisis de la información obtenida de un hecho científico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DESARROLLO DEL LENGUAJE EPISTEMOLOGICO: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 : Conocimiento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 : Comprensión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 : Aplicación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:rsidR="00F33BD8" w:rsidRDefault="00F33BD8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33BD8" w:rsidRPr="00D17767" w:rsidRDefault="00F33BD8" w:rsidP="00F33BD8">
            <w:pPr>
              <w:pStyle w:val="Standard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>Educación financiera: Diseñar un proyecto de vida que oriente las propias acciones.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:rsidTr="00EB14AE">
        <w:trPr>
          <w:gridAfter w:val="1"/>
          <w:wAfter w:w="62" w:type="dxa"/>
          <w:trHeight w:val="832"/>
        </w:trPr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Semanas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9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ESTANDARES: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adecuadamente el lenguaje propio de las ciencias.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las matemáticas como herramienta para modelar, analizar y presentar datos.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los genes, las proteínas y las funciones celulares.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mutación, selección natural y herencia.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la utilidad del ADN como herramienta de análisis genético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Reconozco que los modelos de la ciencia cambian con el tiempo y que varios pueden ser válidos simultáneamente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lastRenderedPageBreak/>
              <w:t>Cuido, respeto y exijo respeto: por los seres vivos y los objetos de mi entorno.</w:t>
            </w:r>
          </w:p>
        </w:tc>
      </w:tr>
      <w:tr w:rsidR="00EB14AE" w:rsidTr="00EB14AE">
        <w:trPr>
          <w:gridAfter w:val="1"/>
          <w:wAfter w:w="62" w:type="dxa"/>
          <w:trHeight w:val="561"/>
        </w:trPr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los conceptos fundamentales de las Ciencias naturales y los aplica en la solución de problemas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el concepto de gen y su relación con los cromosomas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los mecanismos genéticos de la herencia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campo de aplicación de la genética, de la biotecnología y la ingeniería genética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conciencia del efecto nocivo de ciertos agentes muta génicos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B14AE" w:rsidTr="00F33BD8">
        <w:trPr>
          <w:gridAfter w:val="1"/>
          <w:wAfter w:w="62" w:type="dxa"/>
          <w:trHeight w:val="386"/>
        </w:trPr>
        <w:tc>
          <w:tcPr>
            <w:tcW w:w="130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4540A4" w:rsidRDefault="004540A4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540A4">
              <w:rPr>
                <w:rFonts w:ascii="Arial" w:hAnsi="Arial" w:cs="Arial"/>
                <w:bCs/>
              </w:rPr>
              <w:t>Genética básica y molecular</w:t>
            </w:r>
            <w:r w:rsidR="00CF320C">
              <w:rPr>
                <w:rFonts w:ascii="Arial" w:hAnsi="Arial" w:cs="Arial"/>
                <w:bCs/>
              </w:rPr>
              <w:t>.</w:t>
            </w:r>
          </w:p>
          <w:p w:rsidR="00F33BD8" w:rsidRDefault="00F33BD8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33BD8" w:rsidRPr="00D17767" w:rsidRDefault="00F33BD8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 xml:space="preserve">Educación financiera: A LA SALIDA DEL COLEGIO: </w:t>
            </w:r>
          </w:p>
          <w:p w:rsidR="00F33BD8" w:rsidRPr="00D17767" w:rsidRDefault="00F33BD8" w:rsidP="00F33BD8">
            <w:pPr>
              <w:pStyle w:val="Standar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 xml:space="preserve">Lectura </w:t>
            </w:r>
          </w:p>
          <w:p w:rsidR="00F33BD8" w:rsidRPr="00D17767" w:rsidRDefault="00F33BD8" w:rsidP="00B1708E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>Sugerencias para reciclar.</w:t>
            </w:r>
          </w:p>
          <w:p w:rsidR="004540A4" w:rsidRP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B14AE" w:rsidTr="00EB14AE">
        <w:trPr>
          <w:gridAfter w:val="1"/>
          <w:wAfter w:w="62" w:type="dxa"/>
          <w:trHeight w:val="271"/>
        </w:trPr>
        <w:tc>
          <w:tcPr>
            <w:tcW w:w="4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:rsidTr="00EB14AE">
        <w:trPr>
          <w:gridAfter w:val="1"/>
          <w:wAfter w:w="62" w:type="dxa"/>
          <w:trHeight w:val="625"/>
        </w:trPr>
        <w:tc>
          <w:tcPr>
            <w:tcW w:w="4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Relaciona los procesos que se realizan en el núcleo celular con los ácidos nucleicos y su incidencia en la genética.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Genética Mendeliana.</w:t>
            </w:r>
          </w:p>
        </w:tc>
        <w:tc>
          <w:tcPr>
            <w:tcW w:w="4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  problemas genéticos sencillos.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Escucho: activamente a mis compañeros y compañeras, reconozco otros puntos de vista, los comparo con los míos y puedo modificar lo que pienso ante argumentos más sólidos.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Cuido, respeto y exijo respeto: por los seres vivos y los objetos de mi entorno.</w:t>
            </w:r>
          </w:p>
        </w:tc>
      </w:tr>
      <w:tr w:rsidR="00EB14AE" w:rsidTr="00EB14AE">
        <w:trPr>
          <w:gridAfter w:val="1"/>
          <w:wAfter w:w="62" w:type="dxa"/>
          <w:trHeight w:val="396"/>
        </w:trPr>
        <w:tc>
          <w:tcPr>
            <w:tcW w:w="43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EB14AE">
        <w:trPr>
          <w:gridAfter w:val="1"/>
          <w:wAfter w:w="62" w:type="dxa"/>
          <w:trHeight w:val="774"/>
        </w:trPr>
        <w:tc>
          <w:tcPr>
            <w:tcW w:w="43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lastRenderedPageBreak/>
              <w:t xml:space="preserve">Se asume como modelo pedagógico institucional, 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nfasis"/>
                <w:rFonts w:ascii="Arial" w:hAnsi="Arial" w:cs="Arial"/>
                <w:bCs/>
              </w:rPr>
              <w:t>modelo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</w:tc>
        <w:tc>
          <w:tcPr>
            <w:tcW w:w="4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Textos de </w:t>
            </w:r>
            <w:proofErr w:type="spellStart"/>
            <w:r>
              <w:rPr>
                <w:rFonts w:ascii="Arial" w:hAnsi="Arial" w:cs="Arial"/>
              </w:rPr>
              <w:t>bibliobanco</w:t>
            </w:r>
            <w:proofErr w:type="spellEnd"/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:rsidR="00BF1C01" w:rsidRDefault="00BF1C0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:rsidR="00BF1C01" w:rsidRPr="00D17767" w:rsidRDefault="00BF1C0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 xml:space="preserve">Educación financiera: Cartilla grados 8° y 9°. </w:t>
            </w:r>
            <w:proofErr w:type="spellStart"/>
            <w:r w:rsidRPr="00D17767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D17767">
              <w:rPr>
                <w:rFonts w:ascii="Arial" w:hAnsi="Arial" w:cs="Arial"/>
                <w:bCs/>
                <w:color w:val="FF0000"/>
              </w:rPr>
              <w:t>: 29-33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:rsidR="00EB14AE" w:rsidRDefault="00BF1C01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>Educación financiera: Actividades diseñadas en la cartilla y aplicadas por el docente.</w:t>
            </w: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gridAfter w:val="1"/>
          <w:wAfter w:w="62" w:type="dxa"/>
          <w:trHeight w:val="363"/>
        </w:trPr>
        <w:tc>
          <w:tcPr>
            <w:tcW w:w="12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EVALUACION</w:t>
            </w: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EB14AE">
        <w:trPr>
          <w:gridAfter w:val="1"/>
          <w:wAfter w:w="62" w:type="dxa"/>
          <w:trHeight w:val="437"/>
        </w:trPr>
        <w:tc>
          <w:tcPr>
            <w:tcW w:w="4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:rsidTr="00EB14AE">
        <w:trPr>
          <w:gridAfter w:val="1"/>
          <w:wAfter w:w="62" w:type="dxa"/>
          <w:trHeight w:val="2740"/>
        </w:trPr>
        <w:tc>
          <w:tcPr>
            <w:tcW w:w="4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Continua: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14AE" w:rsidRPr="004C2FD0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:rsidTr="00EB14AE">
        <w:trPr>
          <w:gridAfter w:val="1"/>
          <w:wAfter w:w="62" w:type="dxa"/>
          <w:trHeight w:val="2509"/>
        </w:trPr>
        <w:tc>
          <w:tcPr>
            <w:tcW w:w="4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estudiante.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:rsidTr="00EB14AE">
        <w:trPr>
          <w:gridAfter w:val="1"/>
          <w:wAfter w:w="62" w:type="dxa"/>
          <w:trHeight w:val="1209"/>
        </w:trPr>
        <w:tc>
          <w:tcPr>
            <w:tcW w:w="4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:rsidR="00EB14AE" w:rsidRDefault="00EB14AE" w:rsidP="00F33BD8">
            <w:pPr>
              <w:pStyle w:val="Prrafodelista"/>
              <w:spacing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14AE" w:rsidTr="00EB14AE">
        <w:trPr>
          <w:gridAfter w:val="1"/>
          <w:wAfter w:w="62" w:type="dxa"/>
          <w:trHeight w:val="1128"/>
        </w:trPr>
        <w:tc>
          <w:tcPr>
            <w:tcW w:w="4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Motivación y seguimiento continuo.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14AE" w:rsidTr="00EB14AE">
        <w:trPr>
          <w:gridBefore w:val="1"/>
          <w:wBefore w:w="28" w:type="dxa"/>
          <w:trHeight w:val="845"/>
        </w:trPr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Equitativa y flexible: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4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:rsidTr="00EB14AE">
        <w:trPr>
          <w:gridBefore w:val="1"/>
          <w:wBefore w:w="28" w:type="dxa"/>
          <w:trHeight w:val="1547"/>
        </w:trPr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4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gridBefore w:val="1"/>
          <w:wBefore w:w="28" w:type="dxa"/>
          <w:trHeight w:val="844"/>
        </w:trPr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Coevaluación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y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Heteroevaluación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Heteroevaluación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:rsidTr="00EB14AE">
        <w:trPr>
          <w:gridBefore w:val="1"/>
          <w:wBefore w:w="28" w:type="dxa"/>
          <w:trHeight w:val="797"/>
        </w:trPr>
        <w:tc>
          <w:tcPr>
            <w:tcW w:w="129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B14AE" w:rsidRPr="004C2FD0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4C2FD0">
              <w:rPr>
                <w:rFonts w:ascii="Arial" w:hAnsi="Arial" w:cs="Arial"/>
                <w:b/>
              </w:rPr>
              <w:t>ADECUACIONES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gridBefore w:val="1"/>
          <w:wBefore w:w="28" w:type="dxa"/>
          <w:trHeight w:val="362"/>
        </w:trPr>
        <w:tc>
          <w:tcPr>
            <w:tcW w:w="129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gridBefore w:val="1"/>
          <w:wBefore w:w="28" w:type="dxa"/>
          <w:trHeight w:val="362"/>
        </w:trPr>
        <w:tc>
          <w:tcPr>
            <w:tcW w:w="4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RECUPERACION</w:t>
            </w:r>
          </w:p>
        </w:tc>
        <w:tc>
          <w:tcPr>
            <w:tcW w:w="4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gridBefore w:val="1"/>
          <w:wBefore w:w="28" w:type="dxa"/>
          <w:trHeight w:val="362"/>
        </w:trPr>
        <w:tc>
          <w:tcPr>
            <w:tcW w:w="4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43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gridAfter w:val="1"/>
          <w:wAfter w:w="62" w:type="dxa"/>
          <w:trHeight w:val="1009"/>
        </w:trPr>
        <w:tc>
          <w:tcPr>
            <w:tcW w:w="12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</w:tbl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</w:p>
    <w:p w:rsidR="00EB14AE" w:rsidRDefault="00EB14AE" w:rsidP="00EB14AE">
      <w:pPr>
        <w:pStyle w:val="Sinespaciado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7908925" cy="14439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AE" w:rsidRDefault="00EB14AE" w:rsidP="00EB14AE">
      <w:pPr>
        <w:pStyle w:val="Sinespaciado"/>
      </w:pPr>
    </w:p>
    <w:p w:rsidR="00EB14AE" w:rsidRDefault="00EB14AE" w:rsidP="00EB14AE">
      <w:pPr>
        <w:pStyle w:val="Standard"/>
        <w:spacing w:after="0" w:line="240" w:lineRule="auto"/>
        <w:rPr>
          <w:rFonts w:ascii="Arial" w:hAnsi="Arial" w:cs="Arial"/>
        </w:rPr>
      </w:pPr>
    </w:p>
    <w:p w:rsidR="00EB14AE" w:rsidRP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:rsidR="00EB14AE" w:rsidRPr="00601507" w:rsidRDefault="00EB14AE" w:rsidP="00EB14AE">
      <w:pPr>
        <w:pStyle w:val="Standard"/>
        <w:spacing w:after="0" w:line="240" w:lineRule="auto"/>
        <w:rPr>
          <w:rFonts w:ascii="Arial" w:hAnsi="Arial" w:cs="Arial"/>
        </w:rPr>
      </w:pPr>
      <w:r w:rsidRPr="00601507">
        <w:rPr>
          <w:rFonts w:ascii="Arial" w:hAnsi="Arial" w:cs="Arial"/>
        </w:rPr>
        <w:t>COMPONENTE DE FORMACION: Técnico científico</w:t>
      </w:r>
    </w:p>
    <w:p w:rsidR="00EB14AE" w:rsidRPr="00601507" w:rsidRDefault="00EB14AE" w:rsidP="00EB14AE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 xml:space="preserve">AREA: Ciencias Naturales y Educación Ambiental </w:t>
      </w:r>
    </w:p>
    <w:p w:rsidR="00EB14AE" w:rsidRPr="00601507" w:rsidRDefault="00601507" w:rsidP="00EB14AE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>GRADO: OCTAVO</w:t>
      </w:r>
    </w:p>
    <w:p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601507">
        <w:rPr>
          <w:rFonts w:ascii="Arial" w:hAnsi="Arial" w:cs="Arial"/>
          <w:b/>
          <w:lang w:eastAsia="es-CO"/>
        </w:rPr>
        <w:t>OBJETIVOS</w:t>
      </w:r>
    </w:p>
    <w:p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Identificar los sistemas materiales, sus propiedades y comprender la información de las etiquetas en productos comerciales y sus implicaciones en el ambiente.</w:t>
      </w:r>
    </w:p>
    <w:p w:rsidR="00EB14AE" w:rsidRPr="00601507" w:rsidRDefault="00EB14AE" w:rsidP="00601507">
      <w:pPr>
        <w:pStyle w:val="Sinespaciado"/>
        <w:jc w:val="both"/>
        <w:rPr>
          <w:rFonts w:ascii="Arial" w:hAnsi="Arial" w:cs="Arial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:rsidR="00EB14AE" w:rsidRPr="00601507" w:rsidRDefault="00EB14AE" w:rsidP="00601507">
      <w:pPr>
        <w:pStyle w:val="Sinespaciado"/>
        <w:rPr>
          <w:rFonts w:ascii="Arial" w:hAnsi="Arial" w:cs="Arial"/>
        </w:rPr>
      </w:pPr>
    </w:p>
    <w:tbl>
      <w:tblPr>
        <w:tblW w:w="131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2460"/>
        <w:gridCol w:w="4525"/>
        <w:gridCol w:w="4066"/>
      </w:tblGrid>
      <w:tr w:rsidR="00EB14AE" w:rsidTr="00EB14AE">
        <w:trPr>
          <w:trHeight w:val="654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EB14AE">
            <w:pPr>
              <w:pStyle w:val="Sinespaciado"/>
              <w:rPr>
                <w:rFonts w:ascii="Arial" w:hAnsi="Arial" w:cs="Arial"/>
                <w:b/>
              </w:rPr>
            </w:pP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PREGUNTAS PROBLEMATIZADORAS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se transmiten los mensajes neuronales y qué afecta su funcionamiento?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reacciones químicas se presentan en el ser humano cuando se consumen sustancias psicoactivas?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</w:p>
          <w:p w:rsidR="00EB14AE" w:rsidRDefault="00EB14AE" w:rsidP="00EB14AE">
            <w:pPr>
              <w:pStyle w:val="Sinespaciado"/>
              <w:rPr>
                <w:rFonts w:ascii="Arial" w:hAnsi="Arial" w:cs="Arial"/>
                <w:b/>
              </w:rPr>
            </w:pP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EJES CURRICULARES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Me aproximo al conocimiento como científico natural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Manejo conocimientos propios de las Ciencias naturales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Desarrollo compromisos personales y sociales.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EB14AE" w:rsidTr="00EB14AE">
        <w:trPr>
          <w:trHeight w:val="696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TIEMPO</w:t>
            </w:r>
          </w:p>
          <w:p w:rsidR="00601507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</w:t>
            </w:r>
          </w:p>
          <w:p w:rsidR="00EB14AE" w:rsidRDefault="00EB14AE" w:rsidP="00601507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TRABAJO EN EQUIPO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N2 : Comprensión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equipos  y asigna funciones específicas a cada uno de sus integrantes para  la realización de un trabajo efectivo.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DESARROLLO DEL LENGUAJE EPISTEMOLOGICO: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 : Conocimiento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 : Comprensión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 : Aplicación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trHeight w:val="1434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Semanas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:rsidR="00EB14AE" w:rsidRDefault="00EB14AE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 el funcionamiento del sistema endocrino y lo relaciona con el sistema nervioso, y la homeóstasis funcional del ser vivo.</w:t>
            </w:r>
          </w:p>
          <w:p w:rsidR="00EB14AE" w:rsidRDefault="00EB14AE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 morfología del sistema nervioso con los mecanismos de adaptación de los seres vivos.</w:t>
            </w:r>
          </w:p>
          <w:p w:rsidR="00EB14AE" w:rsidRDefault="00EB14AE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  <w:p w:rsidR="00EB14AE" w:rsidRDefault="00EB14AE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Explico el funcionamiento de neuronas a partir de modelos químicos y eléctricos.</w:t>
            </w:r>
          </w:p>
          <w:p w:rsidR="00EB14AE" w:rsidRDefault="00EB14AE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Establezco relaciones entre el deporte y la salud física y mental.</w:t>
            </w:r>
          </w:p>
          <w:p w:rsidR="00EB14AE" w:rsidRDefault="00EB14AE" w:rsidP="00F33BD8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928E4" w:rsidRPr="00D17767" w:rsidRDefault="000928E4" w:rsidP="000928E4">
            <w:pPr>
              <w:pStyle w:val="Standard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>Educación financiera: Diseñar un proyecto de vida que oriente las propias acciones</w:t>
            </w:r>
          </w:p>
          <w:p w:rsidR="000928E4" w:rsidRDefault="000928E4" w:rsidP="00F33BD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EB14AE" w:rsidTr="00EB14AE">
        <w:trPr>
          <w:trHeight w:val="904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INDICADORES</w:t>
            </w:r>
            <w:r>
              <w:rPr>
                <w:rFonts w:ascii="Arial" w:hAnsi="Arial" w:cs="Arial"/>
              </w:rPr>
              <w:t>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órganos, las estructuras y las funciones de los sistemas nervioso y endocrino y establece relaciones entre ellos.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el mecanismo de la transmisión del impulso nervioso.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Comprueba explicaciones científicas mediante prácticas de laboratorio.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Aplica los conocimientos adquiridos para comprender y explicar situaciones nuevas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interesa por profundizar los temas en estudio.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EB14AE" w:rsidTr="00EB14AE">
        <w:trPr>
          <w:trHeight w:val="386"/>
        </w:trPr>
        <w:tc>
          <w:tcPr>
            <w:tcW w:w="13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A4" w:rsidRDefault="004540A4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4540A4" w:rsidRP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540A4">
              <w:rPr>
                <w:rFonts w:ascii="Arial" w:hAnsi="Arial" w:cs="Arial"/>
                <w:bCs/>
              </w:rPr>
              <w:t>Sistema nervioso</w:t>
            </w:r>
          </w:p>
          <w:p w:rsidR="004540A4" w:rsidRP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540A4">
              <w:rPr>
                <w:rFonts w:ascii="Arial" w:hAnsi="Arial" w:cs="Arial"/>
                <w:bCs/>
              </w:rPr>
              <w:t>Sistema endocrino</w:t>
            </w:r>
          </w:p>
          <w:p w:rsid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540A4">
              <w:rPr>
                <w:rFonts w:ascii="Arial" w:hAnsi="Arial" w:cs="Arial"/>
                <w:bCs/>
              </w:rPr>
              <w:t>Órganos de los sentidos</w:t>
            </w:r>
          </w:p>
          <w:p w:rsidR="000928E4" w:rsidRDefault="000928E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0928E4" w:rsidRPr="00D17767" w:rsidRDefault="000928E4" w:rsidP="000928E4">
            <w:pPr>
              <w:pStyle w:val="Standard"/>
              <w:spacing w:after="0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color w:val="FF0000"/>
              </w:rPr>
              <w:t>Educación financiera: DEL ASFALTO A LA CALLE.</w:t>
            </w:r>
          </w:p>
          <w:p w:rsidR="004540A4" w:rsidRPr="000928E4" w:rsidRDefault="000928E4" w:rsidP="000928E4">
            <w:pPr>
              <w:pStyle w:val="Standard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17767">
              <w:rPr>
                <w:rFonts w:ascii="Arial" w:hAnsi="Arial" w:cs="Arial"/>
                <w:color w:val="FF0000"/>
              </w:rPr>
              <w:t>Relatos.</w:t>
            </w:r>
          </w:p>
        </w:tc>
      </w:tr>
      <w:tr w:rsidR="00EB14AE" w:rsidTr="00EB14AE">
        <w:trPr>
          <w:trHeight w:val="271"/>
        </w:trPr>
        <w:tc>
          <w:tcPr>
            <w:tcW w:w="4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14A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ACTITUDINAL</w:t>
            </w:r>
          </w:p>
        </w:tc>
      </w:tr>
      <w:tr w:rsidR="00EB14AE" w:rsidTr="00EB14AE">
        <w:trPr>
          <w:trHeight w:val="1579"/>
        </w:trPr>
        <w:tc>
          <w:tcPr>
            <w:tcW w:w="4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 el funcionamiento del sistema endocrino y lo relaciona con el sistema nervioso, y la homeóstasis funcional del ser vivo.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 morfología del sistema nervioso con los mecanismos de adaptación de los seres vivos.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Pr="00F7367E" w:rsidRDefault="00EB14AE" w:rsidP="00F33BD8">
            <w:pPr>
              <w:pStyle w:val="Standard"/>
              <w:rPr>
                <w:rFonts w:ascii="Arial" w:hAnsi="Arial" w:cs="Arial"/>
              </w:rPr>
            </w:pPr>
            <w:r w:rsidRPr="00F7367E"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</w:tc>
      </w:tr>
    </w:tbl>
    <w:p w:rsidR="00EB14AE" w:rsidRDefault="00EB14AE" w:rsidP="00EB14AE">
      <w:pPr>
        <w:pStyle w:val="Standard"/>
      </w:pPr>
    </w:p>
    <w:tbl>
      <w:tblPr>
        <w:tblW w:w="13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4253"/>
        <w:gridCol w:w="94"/>
        <w:gridCol w:w="17"/>
        <w:gridCol w:w="173"/>
        <w:gridCol w:w="658"/>
        <w:gridCol w:w="3499"/>
        <w:gridCol w:w="35"/>
        <w:gridCol w:w="68"/>
        <w:gridCol w:w="63"/>
        <w:gridCol w:w="638"/>
        <w:gridCol w:w="2835"/>
        <w:gridCol w:w="567"/>
        <w:gridCol w:w="86"/>
        <w:gridCol w:w="56"/>
        <w:gridCol w:w="52"/>
      </w:tblGrid>
      <w:tr w:rsidR="00EB14AE" w:rsidTr="00EB14AE">
        <w:trPr>
          <w:gridBefore w:val="1"/>
          <w:gridAfter w:val="1"/>
          <w:wBefore w:w="74" w:type="dxa"/>
          <w:wAfter w:w="52" w:type="dxa"/>
          <w:trHeight w:val="396"/>
        </w:trPr>
        <w:tc>
          <w:tcPr>
            <w:tcW w:w="45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EB14AE">
        <w:trPr>
          <w:gridBefore w:val="1"/>
          <w:gridAfter w:val="1"/>
          <w:wBefore w:w="74" w:type="dxa"/>
          <w:wAfter w:w="52" w:type="dxa"/>
          <w:trHeight w:val="774"/>
        </w:trPr>
        <w:tc>
          <w:tcPr>
            <w:tcW w:w="45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nfasis"/>
                <w:rFonts w:ascii="Arial" w:hAnsi="Arial" w:cs="Arial"/>
                <w:bCs/>
              </w:rPr>
              <w:t>modelo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La concentración de la atención.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</w:tc>
        <w:tc>
          <w:tcPr>
            <w:tcW w:w="4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Textos de </w:t>
            </w:r>
            <w:proofErr w:type="spellStart"/>
            <w:r>
              <w:rPr>
                <w:rFonts w:ascii="Arial" w:hAnsi="Arial" w:cs="Arial"/>
              </w:rPr>
              <w:t>bibliobanco</w:t>
            </w:r>
            <w:proofErr w:type="spellEnd"/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:rsidR="008D664F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:rsidR="008D664F" w:rsidRPr="00D17767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 xml:space="preserve">Educación financiera: Cartilla grados 8° y </w:t>
            </w:r>
            <w:r w:rsidRPr="00D17767">
              <w:rPr>
                <w:rFonts w:ascii="Arial" w:hAnsi="Arial" w:cs="Arial"/>
                <w:bCs/>
                <w:color w:val="FF0000"/>
              </w:rPr>
              <w:lastRenderedPageBreak/>
              <w:t xml:space="preserve">9°. </w:t>
            </w:r>
            <w:proofErr w:type="spellStart"/>
            <w:r w:rsidRPr="00D17767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D17767">
              <w:rPr>
                <w:rFonts w:ascii="Arial" w:hAnsi="Arial" w:cs="Arial"/>
                <w:bCs/>
                <w:color w:val="FF0000"/>
              </w:rPr>
              <w:t>: 41-45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:rsidR="008D664F" w:rsidRPr="00D17767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lastRenderedPageBreak/>
              <w:t>Educación financiera: Actividades diseñadas en la cartilla y aplicadas por el docente.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gridBefore w:val="1"/>
          <w:gridAfter w:val="1"/>
          <w:wBefore w:w="74" w:type="dxa"/>
          <w:wAfter w:w="52" w:type="dxa"/>
          <w:trHeight w:val="363"/>
        </w:trPr>
        <w:tc>
          <w:tcPr>
            <w:tcW w:w="1290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  <w:tc>
          <w:tcPr>
            <w:tcW w:w="1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EB14AE" w:rsidTr="00EB14AE">
        <w:trPr>
          <w:gridBefore w:val="1"/>
          <w:gridAfter w:val="1"/>
          <w:wBefore w:w="74" w:type="dxa"/>
          <w:wAfter w:w="52" w:type="dxa"/>
          <w:trHeight w:val="437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:rsidTr="00EB14AE">
        <w:trPr>
          <w:gridBefore w:val="1"/>
          <w:wBefore w:w="74" w:type="dxa"/>
          <w:trHeight w:val="2502"/>
        </w:trPr>
        <w:tc>
          <w:tcPr>
            <w:tcW w:w="4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3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EB14A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:rsidR="00EB14AE" w:rsidRDefault="00EB14AE" w:rsidP="00EB14A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Pr="00E41998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:rsidTr="00EB14AE">
        <w:trPr>
          <w:gridBefore w:val="1"/>
          <w:wBefore w:w="74" w:type="dxa"/>
          <w:trHeight w:val="250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Valorativa: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45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:rsidTr="00EB14AE">
        <w:trPr>
          <w:gridBefore w:val="1"/>
          <w:wBefore w:w="74" w:type="dxa"/>
          <w:trHeight w:val="120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5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gridBefore w:val="1"/>
          <w:wBefore w:w="74" w:type="dxa"/>
          <w:trHeight w:val="112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5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gridBefore w:val="1"/>
          <w:wBefore w:w="74" w:type="dxa"/>
          <w:trHeight w:val="84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5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:rsidTr="00EB14AE">
        <w:trPr>
          <w:gridBefore w:val="1"/>
          <w:wBefore w:w="74" w:type="dxa"/>
          <w:trHeight w:val="154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Sistemática: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5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</w:tc>
        <w:tc>
          <w:tcPr>
            <w:tcW w:w="4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gridBefore w:val="1"/>
          <w:wBefore w:w="74" w:type="dxa"/>
          <w:trHeight w:val="84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Coevaluación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y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Heteroevaluación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5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Heteroevaluación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:rsidTr="00F33BD8">
        <w:trPr>
          <w:gridAfter w:val="2"/>
          <w:wAfter w:w="108" w:type="dxa"/>
          <w:trHeight w:val="797"/>
        </w:trPr>
        <w:tc>
          <w:tcPr>
            <w:tcW w:w="124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ADECUACIONES CURRICULARES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:rsidR="00DC5DA9" w:rsidRDefault="00DC5DA9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5DA9" w:rsidRDefault="00DC5DA9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gridAfter w:val="2"/>
          <w:wAfter w:w="108" w:type="dxa"/>
          <w:trHeight w:val="362"/>
        </w:trPr>
        <w:tc>
          <w:tcPr>
            <w:tcW w:w="124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6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gridAfter w:val="2"/>
          <w:wAfter w:w="108" w:type="dxa"/>
          <w:trHeight w:val="362"/>
        </w:trPr>
        <w:tc>
          <w:tcPr>
            <w:tcW w:w="52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6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gridAfter w:val="2"/>
          <w:wAfter w:w="108" w:type="dxa"/>
          <w:trHeight w:val="362"/>
        </w:trPr>
        <w:tc>
          <w:tcPr>
            <w:tcW w:w="52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 escrita sobre los temas analizados en clase.</w:t>
            </w:r>
          </w:p>
        </w:tc>
        <w:tc>
          <w:tcPr>
            <w:tcW w:w="4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Consulta y sustentación sobre el tema desarrollado: Dinámica de poblaciones y  microorganismos.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 oral y escrita sobre la consulta.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 xml:space="preserve">Dinámica de </w:t>
            </w:r>
            <w:r>
              <w:rPr>
                <w:rFonts w:ascii="Arial" w:hAnsi="Arial" w:cs="Arial"/>
              </w:rPr>
              <w:lastRenderedPageBreak/>
              <w:t>poblaciones y  microorganismos.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gridAfter w:val="2"/>
          <w:wAfter w:w="108" w:type="dxa"/>
          <w:trHeight w:val="362"/>
        </w:trPr>
        <w:tc>
          <w:tcPr>
            <w:tcW w:w="124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</w:rPr>
              <w:t>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ind w:left="7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6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jc w:val="both"/>
            </w:pPr>
          </w:p>
        </w:tc>
      </w:tr>
    </w:tbl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601507" w:rsidRDefault="00601507" w:rsidP="00EB14AE">
      <w:pPr>
        <w:pStyle w:val="Standard"/>
        <w:rPr>
          <w:rFonts w:ascii="Arial" w:hAnsi="Arial" w:cs="Arial"/>
        </w:rPr>
      </w:pPr>
    </w:p>
    <w:p w:rsidR="00601507" w:rsidRDefault="00601507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inespaciado"/>
      </w:pPr>
      <w:r>
        <w:rPr>
          <w:noProof/>
          <w:lang w:eastAsia="es-CO"/>
        </w:rPr>
        <w:lastRenderedPageBreak/>
        <w:drawing>
          <wp:inline distT="0" distB="0" distL="0" distR="0">
            <wp:extent cx="7908925" cy="14439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AE" w:rsidRDefault="00EB14AE" w:rsidP="00EB14AE">
      <w:pPr>
        <w:pStyle w:val="Sinespaciado"/>
        <w:rPr>
          <w:rFonts w:ascii="Arial" w:hAnsi="Arial" w:cs="Arial"/>
        </w:rPr>
      </w:pPr>
    </w:p>
    <w:p w:rsidR="00601507" w:rsidRP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:rsidR="00601507" w:rsidRPr="00601507" w:rsidRDefault="00601507" w:rsidP="00601507">
      <w:pPr>
        <w:pStyle w:val="Standard"/>
        <w:spacing w:after="0" w:line="240" w:lineRule="auto"/>
        <w:rPr>
          <w:rFonts w:ascii="Arial" w:hAnsi="Arial" w:cs="Arial"/>
        </w:rPr>
      </w:pPr>
      <w:r w:rsidRPr="00601507">
        <w:rPr>
          <w:rFonts w:ascii="Arial" w:hAnsi="Arial" w:cs="Arial"/>
        </w:rPr>
        <w:t>COMPONENTE DE FORMACION: Técnico científico</w:t>
      </w:r>
    </w:p>
    <w:p w:rsidR="00601507" w:rsidRPr="00601507" w:rsidRDefault="00601507" w:rsidP="00601507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 xml:space="preserve">AREA: Ciencias Naturales y Educación Ambiental </w:t>
      </w:r>
    </w:p>
    <w:p w:rsidR="00601507" w:rsidRPr="00601507" w:rsidRDefault="00601507" w:rsidP="00601507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>GRADO: OCTAVO</w:t>
      </w:r>
    </w:p>
    <w:p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601507">
        <w:rPr>
          <w:rFonts w:ascii="Arial" w:hAnsi="Arial" w:cs="Arial"/>
          <w:b/>
          <w:lang w:eastAsia="es-CO"/>
        </w:rPr>
        <w:t>OBJETIVOS</w:t>
      </w:r>
    </w:p>
    <w:p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Identificar los sistemas materiales, sus propiedades y comprender la información de las etiquetas en productos comerciales y sus implicaciones en el ambiente.</w:t>
      </w:r>
    </w:p>
    <w:p w:rsidR="00601507" w:rsidRPr="00601507" w:rsidRDefault="00601507" w:rsidP="00601507">
      <w:pPr>
        <w:pStyle w:val="Sinespaciado"/>
        <w:jc w:val="both"/>
        <w:rPr>
          <w:rFonts w:ascii="Arial" w:hAnsi="Arial" w:cs="Arial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:rsidR="00EB14AE" w:rsidRDefault="00EB14AE" w:rsidP="00EB14AE">
      <w:pPr>
        <w:pStyle w:val="Sinespaciado"/>
        <w:rPr>
          <w:rFonts w:ascii="Arial" w:hAnsi="Arial" w:cs="Arial"/>
        </w:rPr>
      </w:pPr>
    </w:p>
    <w:tbl>
      <w:tblPr>
        <w:tblW w:w="129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1975"/>
        <w:gridCol w:w="1237"/>
        <w:gridCol w:w="1006"/>
        <w:gridCol w:w="70"/>
        <w:gridCol w:w="6"/>
        <w:gridCol w:w="2165"/>
        <w:gridCol w:w="2012"/>
        <w:gridCol w:w="106"/>
        <w:gridCol w:w="46"/>
        <w:gridCol w:w="4101"/>
        <w:gridCol w:w="142"/>
        <w:gridCol w:w="86"/>
      </w:tblGrid>
      <w:tr w:rsidR="00EB14AE" w:rsidTr="00EB14AE">
        <w:trPr>
          <w:trHeight w:val="654"/>
        </w:trPr>
        <w:tc>
          <w:tcPr>
            <w:tcW w:w="2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F40706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9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 PROBLEMATIZADORAS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contribuyen los microorganismos en la conservación de la vida?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aporta la microbiología a la calidad de vida?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¿Qué significan los ciclos biogeoquímicos y que importancia tienen?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EJES CURRICULARES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Me aproximo al conocimiento como científico natural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Manejo conocimientos propios de las Ciencias naturales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Desarrollo compromisos personales y sociales.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:rsidTr="00EB14AE">
        <w:trPr>
          <w:trHeight w:val="696"/>
        </w:trPr>
        <w:tc>
          <w:tcPr>
            <w:tcW w:w="2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07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01507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TIEMPO</w:t>
            </w:r>
          </w:p>
          <w:p w:rsidR="00601507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</w:t>
            </w:r>
          </w:p>
          <w:p w:rsidR="00EB14AE" w:rsidRDefault="00EB14AE" w:rsidP="00601507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lastRenderedPageBreak/>
              <w:t>PENSAMIENTO Y RAZONAMIENTO LOGICO MATEMATICO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N6 : Evaluación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 de manera crítica y con base en los conocimientos adquiridos, el papel de las ciencias en el desarrollo de la humanidad.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DESARROLLO DEL LENGUAJE EPISTEMOLOGICO: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 : Conocimiento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 : Comprensión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 : Aplicación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N6 : Evaluación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 de manera crítica y con base en los conocimientos adquiridos, el papel de las ciencias en el desarrollo de la humanidad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0052C5" w:rsidRDefault="000052C5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D17767">
              <w:rPr>
                <w:rFonts w:ascii="Arial" w:hAnsi="Arial" w:cs="Arial"/>
                <w:color w:val="FF0000"/>
              </w:rPr>
              <w:t>Educación financiera: Manejar las finanzas del día a día con impecabilidad.</w:t>
            </w:r>
          </w:p>
        </w:tc>
      </w:tr>
      <w:tr w:rsidR="00EB14AE" w:rsidTr="00EB14AE">
        <w:trPr>
          <w:trHeight w:val="2082"/>
        </w:trPr>
        <w:tc>
          <w:tcPr>
            <w:tcW w:w="2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Semanas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9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:rsidR="00EB14AE" w:rsidRDefault="00EB14AE" w:rsidP="00F33BD8">
            <w:pPr>
              <w:pStyle w:val="Prrafodelista"/>
              <w:ind w:left="0"/>
              <w:jc w:val="both"/>
            </w:pPr>
            <w:r>
              <w:rPr>
                <w:rFonts w:ascii="Arial" w:hAnsi="Arial" w:cs="Arial"/>
                <w:bCs/>
              </w:rPr>
              <w:t>Identifica y</w:t>
            </w:r>
            <w:r>
              <w:rPr>
                <w:rFonts w:ascii="Arial" w:hAnsi="Arial" w:cs="Arial"/>
              </w:rPr>
              <w:t xml:space="preserve"> usa adecuadamente el lenguaje propio de las ciencias.</w:t>
            </w:r>
          </w:p>
          <w:p w:rsidR="00EB14AE" w:rsidRDefault="00EB14AE" w:rsidP="00F33BD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Indago sobre aplicaciones de la microbiología en la industria.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los ciclos biogeoquímicos y su incidencia en el equilibrio de los ecosistemas.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 alternativas de trabajo para efectuar en un ecosistema de tal manera que asegure su supervivencia.</w:t>
            </w:r>
          </w:p>
          <w:p w:rsidR="00EB14AE" w:rsidRDefault="00EB14AE" w:rsidP="00F33BD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EB14AE" w:rsidTr="00EB14AE">
        <w:trPr>
          <w:trHeight w:val="561"/>
        </w:trPr>
        <w:tc>
          <w:tcPr>
            <w:tcW w:w="2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diferentes grupos de organismos objeto de estudio en microbiología.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las etapas de infección de un virus.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la importancia de los microorganismos en el desarrollo industrial.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 importancia  de los ciclos biogeoquímicos y las características de los ecosistemas.</w:t>
            </w:r>
          </w:p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Muestra interés por conocer los factores de contagio y prevención de enfermedades causadas por microorganismos.</w:t>
            </w:r>
          </w:p>
          <w:p w:rsidR="00EB14AE" w:rsidRDefault="00EB14AE" w:rsidP="00F33BD8">
            <w:pPr>
              <w:pStyle w:val="Prrafodelista1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:rsidTr="00EB14AE">
        <w:trPr>
          <w:trHeight w:val="386"/>
        </w:trPr>
        <w:tc>
          <w:tcPr>
            <w:tcW w:w="1298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DC5DA9" w:rsidRP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DC5DA9">
              <w:rPr>
                <w:rFonts w:ascii="Arial" w:hAnsi="Arial" w:cs="Arial"/>
                <w:bCs/>
              </w:rPr>
              <w:t>Los microorganismos</w:t>
            </w:r>
          </w:p>
          <w:p w:rsid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DC5DA9">
              <w:rPr>
                <w:rFonts w:ascii="Arial" w:hAnsi="Arial" w:cs="Arial"/>
                <w:bCs/>
              </w:rPr>
              <w:t>Ciclos biogeoquímicos</w:t>
            </w:r>
          </w:p>
          <w:p w:rsidR="0062383B" w:rsidRDefault="0062383B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2383B" w:rsidRPr="00D17767" w:rsidRDefault="0062383B" w:rsidP="0062383B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color w:val="FF0000"/>
              </w:rPr>
              <w:t xml:space="preserve">Educación financiera: HACIENDO REALIDAD LOS SUEÑOS: </w:t>
            </w:r>
          </w:p>
          <w:p w:rsidR="0062383B" w:rsidRPr="00D17767" w:rsidRDefault="0062383B" w:rsidP="0062383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color w:val="FF0000"/>
              </w:rPr>
              <w:t xml:space="preserve">Relato. </w:t>
            </w:r>
          </w:p>
          <w:p w:rsidR="0062383B" w:rsidRPr="0062383B" w:rsidRDefault="0062383B" w:rsidP="0062383B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Arial" w:hAnsi="Arial" w:cs="Arial"/>
                <w:highlight w:val="yellow"/>
              </w:rPr>
            </w:pPr>
            <w:r w:rsidRPr="00D17767">
              <w:rPr>
                <w:rFonts w:ascii="Arial" w:hAnsi="Arial" w:cs="Arial"/>
                <w:color w:val="FF0000"/>
              </w:rPr>
              <w:t>Valores y Actitudes.</w:t>
            </w:r>
          </w:p>
        </w:tc>
      </w:tr>
      <w:tr w:rsidR="00EB14AE" w:rsidTr="00EB14AE">
        <w:trPr>
          <w:trHeight w:val="271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:rsidTr="00EB14AE">
        <w:trPr>
          <w:gridBefore w:val="1"/>
          <w:gridAfter w:val="1"/>
          <w:wBefore w:w="34" w:type="dxa"/>
          <w:wAfter w:w="86" w:type="dxa"/>
          <w:trHeight w:val="929"/>
        </w:trPr>
        <w:tc>
          <w:tcPr>
            <w:tcW w:w="4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diferentes grupos de organismos objeto de estudio en microbiología.</w:t>
            </w:r>
          </w:p>
          <w:p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</w:rPr>
              <w:t>Explica los ciclos biogeoquímicos y su incidencia en el equilibrio de los ecosistemas.</w:t>
            </w:r>
          </w:p>
        </w:tc>
        <w:tc>
          <w:tcPr>
            <w:tcW w:w="42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las funciones que cumplen los microorganismos en la naturaleza, los perjuicios que causan y los beneficios que producen a la humanidad.</w:t>
            </w:r>
          </w:p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 alternativas de trabajo para efectuar en un ecosistema de tal manera que asegure su supervivencia.</w:t>
            </w:r>
          </w:p>
        </w:tc>
        <w:tc>
          <w:tcPr>
            <w:tcW w:w="4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EB14AE" w:rsidTr="00D17767">
        <w:trPr>
          <w:trHeight w:val="396"/>
        </w:trPr>
        <w:tc>
          <w:tcPr>
            <w:tcW w:w="3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3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D17767">
        <w:trPr>
          <w:trHeight w:val="774"/>
        </w:trPr>
        <w:tc>
          <w:tcPr>
            <w:tcW w:w="3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nfasis"/>
                <w:rFonts w:ascii="Arial" w:hAnsi="Arial" w:cs="Arial"/>
                <w:bCs/>
              </w:rPr>
              <w:t>modelo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ESTRATEGIAS INDIRECTAS</w:t>
            </w:r>
          </w:p>
          <w:p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Textos de </w:t>
            </w:r>
            <w:proofErr w:type="spellStart"/>
            <w:r>
              <w:rPr>
                <w:rFonts w:ascii="Arial" w:hAnsi="Arial" w:cs="Arial"/>
              </w:rPr>
              <w:t>bibliobanco</w:t>
            </w:r>
            <w:proofErr w:type="spellEnd"/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:rsidR="0062383B" w:rsidRPr="00D17767" w:rsidRDefault="0062383B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lastRenderedPageBreak/>
              <w:t xml:space="preserve">Educación financiera: Cartilla grados 8° y 9°. </w:t>
            </w:r>
            <w:proofErr w:type="spellStart"/>
            <w:r w:rsidRPr="00D17767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D17767">
              <w:rPr>
                <w:rFonts w:ascii="Arial" w:hAnsi="Arial" w:cs="Arial"/>
                <w:bCs/>
                <w:color w:val="FF0000"/>
              </w:rPr>
              <w:t>: 70-72</w:t>
            </w:r>
          </w:p>
          <w:p w:rsidR="00EB14AE" w:rsidRDefault="00EB14AE" w:rsidP="00B1708E">
            <w:pPr>
              <w:pStyle w:val="Standard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materiales  con ilustraciones y mensajes  </w:t>
            </w:r>
            <w:r>
              <w:rPr>
                <w:rFonts w:ascii="Arial" w:hAnsi="Arial" w:cs="Arial"/>
              </w:rPr>
              <w:lastRenderedPageBreak/>
              <w:t>ambientales</w:t>
            </w:r>
          </w:p>
          <w:p w:rsidR="00EB14AE" w:rsidRDefault="0062383B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>Educación financiera: Actividades diseñadas en la cartilla y aplicadas por el docente</w:t>
            </w: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trHeight w:val="363"/>
        </w:trPr>
        <w:tc>
          <w:tcPr>
            <w:tcW w:w="64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EVALUACION</w:t>
            </w:r>
          </w:p>
        </w:tc>
        <w:tc>
          <w:tcPr>
            <w:tcW w:w="6493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EB14AE">
        <w:trPr>
          <w:trHeight w:val="437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:rsidTr="00EB14AE">
        <w:trPr>
          <w:trHeight w:val="2691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Pr="00710C3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:rsidTr="00EB14AE">
        <w:trPr>
          <w:trHeight w:val="2509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:rsidTr="00EB14AE">
        <w:trPr>
          <w:trHeight w:val="1209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Los aportes al tema tratado</w:t>
            </w:r>
          </w:p>
        </w:tc>
      </w:tr>
      <w:tr w:rsidR="00EB14AE" w:rsidTr="00EB14AE">
        <w:trPr>
          <w:trHeight w:val="1128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Formativa e inclusiva: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trHeight w:val="845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:rsidTr="00EB14AE">
        <w:trPr>
          <w:trHeight w:val="1547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trHeight w:val="844"/>
        </w:trPr>
        <w:tc>
          <w:tcPr>
            <w:tcW w:w="4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Coevaluación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y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Heteroevaluación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Heteroevaluación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:rsidTr="00EB14AE">
        <w:trPr>
          <w:trHeight w:val="797"/>
        </w:trPr>
        <w:tc>
          <w:tcPr>
            <w:tcW w:w="127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Pr="000E0788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0E0788">
              <w:rPr>
                <w:rFonts w:ascii="Arial" w:hAnsi="Arial" w:cs="Arial"/>
                <w:b/>
              </w:rPr>
              <w:t>ADECUACIONES</w:t>
            </w:r>
            <w:r>
              <w:rPr>
                <w:rFonts w:ascii="Arial" w:hAnsi="Arial" w:cs="Arial"/>
                <w:b/>
              </w:rPr>
              <w:t xml:space="preserve"> CURRICULARES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</w:tc>
        <w:tc>
          <w:tcPr>
            <w:tcW w:w="2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trHeight w:val="362"/>
        </w:trPr>
        <w:tc>
          <w:tcPr>
            <w:tcW w:w="127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2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trHeight w:val="362"/>
        </w:trPr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2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trHeight w:val="362"/>
        </w:trPr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EB14AE">
        <w:trPr>
          <w:trHeight w:val="362"/>
        </w:trPr>
        <w:tc>
          <w:tcPr>
            <w:tcW w:w="127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OBSERVACIONES.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Standard"/>
              <w:ind w:left="720"/>
              <w:rPr>
                <w:rFonts w:ascii="Arial" w:hAnsi="Arial" w:cs="Arial"/>
                <w:lang w:val="es-ES"/>
              </w:rPr>
            </w:pPr>
          </w:p>
        </w:tc>
        <w:tc>
          <w:tcPr>
            <w:tcW w:w="2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</w:tbl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</w:pPr>
    </w:p>
    <w:p w:rsidR="00EB14AE" w:rsidRDefault="00EB14AE" w:rsidP="00EB14AE">
      <w:pPr>
        <w:pStyle w:val="Standard"/>
      </w:pPr>
    </w:p>
    <w:p w:rsidR="00EB14AE" w:rsidRDefault="00EB14AE" w:rsidP="00EB14AE">
      <w:pPr>
        <w:pStyle w:val="Standard"/>
      </w:pPr>
    </w:p>
    <w:p w:rsidR="00EB14AE" w:rsidRDefault="00EB14AE" w:rsidP="00EB14AE">
      <w:pPr>
        <w:pStyle w:val="Sinespaciado"/>
      </w:pPr>
      <w:r>
        <w:rPr>
          <w:noProof/>
          <w:lang w:eastAsia="es-CO"/>
        </w:rPr>
        <w:drawing>
          <wp:inline distT="0" distB="0" distL="0" distR="0">
            <wp:extent cx="7908925" cy="14439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AE" w:rsidRDefault="00EB14AE" w:rsidP="00EB14AE">
      <w:pPr>
        <w:pStyle w:val="Sinespaciado"/>
        <w:rPr>
          <w:rFonts w:ascii="Arial" w:hAnsi="Arial" w:cs="Arial"/>
        </w:rPr>
      </w:pPr>
    </w:p>
    <w:p w:rsidR="00601507" w:rsidRP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:rsidR="00601507" w:rsidRPr="00601507" w:rsidRDefault="00601507" w:rsidP="00601507">
      <w:pPr>
        <w:pStyle w:val="Standard"/>
        <w:spacing w:after="0" w:line="240" w:lineRule="auto"/>
        <w:rPr>
          <w:rFonts w:ascii="Arial" w:hAnsi="Arial" w:cs="Arial"/>
        </w:rPr>
      </w:pPr>
      <w:r w:rsidRPr="00601507">
        <w:rPr>
          <w:rFonts w:ascii="Arial" w:hAnsi="Arial" w:cs="Arial"/>
        </w:rPr>
        <w:t>COMPONENTE DE FORMACION: Técnico científico</w:t>
      </w:r>
    </w:p>
    <w:p w:rsidR="00601507" w:rsidRPr="00601507" w:rsidRDefault="00601507" w:rsidP="00601507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 xml:space="preserve">AREA: Ciencias Naturales y Educación Ambiental </w:t>
      </w:r>
    </w:p>
    <w:p w:rsidR="00601507" w:rsidRPr="00601507" w:rsidRDefault="00601507" w:rsidP="00601507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>GRADO: OCTAVO</w:t>
      </w:r>
    </w:p>
    <w:p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601507">
        <w:rPr>
          <w:rFonts w:ascii="Arial" w:hAnsi="Arial" w:cs="Arial"/>
          <w:b/>
          <w:lang w:eastAsia="es-CO"/>
        </w:rPr>
        <w:t>OBJETIVOS</w:t>
      </w:r>
    </w:p>
    <w:p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Identificar los sistemas materiales, sus propiedades y comprender la información de las etiquetas en productos comerciales y sus implicaciones en el ambiente.</w:t>
      </w:r>
    </w:p>
    <w:p w:rsidR="00EB14AE" w:rsidRDefault="00601507" w:rsidP="00601507">
      <w:pPr>
        <w:pStyle w:val="Sinespaciado"/>
        <w:jc w:val="both"/>
        <w:rPr>
          <w:rFonts w:ascii="Arial" w:hAnsi="Arial" w:cs="Arial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:rsidR="00EB14AE" w:rsidRDefault="00EB14AE" w:rsidP="00EB14AE">
      <w:pPr>
        <w:pStyle w:val="Sinespaciado"/>
        <w:rPr>
          <w:rFonts w:ascii="Arial" w:hAnsi="Arial" w:cs="Arial"/>
        </w:rPr>
      </w:pPr>
    </w:p>
    <w:tbl>
      <w:tblPr>
        <w:tblW w:w="13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81"/>
        <w:gridCol w:w="21"/>
        <w:gridCol w:w="29"/>
        <w:gridCol w:w="916"/>
        <w:gridCol w:w="3380"/>
        <w:gridCol w:w="57"/>
        <w:gridCol w:w="57"/>
        <w:gridCol w:w="809"/>
        <w:gridCol w:w="3402"/>
        <w:gridCol w:w="86"/>
      </w:tblGrid>
      <w:tr w:rsidR="00EB14AE" w:rsidTr="00F33BD8">
        <w:trPr>
          <w:trHeight w:val="654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Pr="00EB14AE" w:rsidRDefault="00EB14AE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PREGUNTAS PROBLEMATIZADORAS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aparecieron las especies que actualmente conocemos?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¿De qué manera evoluciona un grupo de seres vivos?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se tiene en cuenta para clasificar un ser vivo recientemente descubierto?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han cambiado las especies en el tiempo?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ocurre con la materia y la energía de los seres vivos cuando mueren?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 xml:space="preserve">¿Qué importancia tiene </w:t>
            </w:r>
            <w:proofErr w:type="gramStart"/>
            <w:r w:rsidRPr="00EB14AE">
              <w:rPr>
                <w:rFonts w:ascii="Arial" w:hAnsi="Arial" w:cs="Arial"/>
                <w:bCs/>
              </w:rPr>
              <w:t>la</w:t>
            </w:r>
            <w:proofErr w:type="gramEnd"/>
            <w:r w:rsidRPr="00EB14AE">
              <w:rPr>
                <w:rFonts w:ascii="Arial" w:hAnsi="Arial" w:cs="Arial"/>
                <w:bCs/>
              </w:rPr>
              <w:t xml:space="preserve"> micro fauna que habita en el suelo para la renovación y mantenimiento de los nutrientes del suelo?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</w:p>
          <w:p w:rsidR="00EB14AE" w:rsidRPr="00EB14AE" w:rsidRDefault="00EB14AE" w:rsidP="00EB14AE">
            <w:pPr>
              <w:pStyle w:val="Sinespaciado"/>
              <w:rPr>
                <w:rFonts w:ascii="Arial" w:eastAsia="Times New Roman" w:hAnsi="Arial" w:cs="Arial"/>
                <w:b/>
                <w:lang w:eastAsia="es-CO"/>
              </w:rPr>
            </w:pPr>
            <w:r w:rsidRPr="00EB14AE">
              <w:rPr>
                <w:rFonts w:ascii="Arial" w:eastAsia="Times New Roman" w:hAnsi="Arial" w:cs="Arial"/>
                <w:b/>
                <w:lang w:eastAsia="es-CO"/>
              </w:rPr>
              <w:lastRenderedPageBreak/>
              <w:t>EJES CURRICULARES</w:t>
            </w:r>
          </w:p>
          <w:p w:rsidR="00EB14AE" w:rsidRPr="00EB14AE" w:rsidRDefault="00EB14AE" w:rsidP="00EB14AE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Me aproximo al conocimiento como científico natural</w:t>
            </w:r>
          </w:p>
          <w:p w:rsidR="00EB14AE" w:rsidRPr="00EB14AE" w:rsidRDefault="00EB14AE" w:rsidP="00EB14AE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Manejo conocimientos propios de las Ciencias naturales</w:t>
            </w:r>
          </w:p>
          <w:p w:rsidR="00EB14AE" w:rsidRPr="00EB14AE" w:rsidRDefault="00EB14AE" w:rsidP="00EB14AE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Desarrollo compromisos personales y sociales.</w:t>
            </w:r>
          </w:p>
          <w:p w:rsidR="00EB14AE" w:rsidRPr="00EB14AE" w:rsidRDefault="00EB14AE" w:rsidP="00EB14AE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EB14AE" w:rsidTr="00F33BD8">
        <w:trPr>
          <w:trHeight w:val="696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TIEMPO</w:t>
            </w:r>
          </w:p>
          <w:p w:rsidR="00601507" w:rsidRDefault="00601507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1.INVESTIGACIÓN CIENTIFICA: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 : Conocimiento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las herramientas fundamentales para desarrollar  el trabajo científico y entender el proceso de investigación de un hecho o fenómeno.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N3 : Aplicación</w:t>
            </w:r>
          </w:p>
          <w:p w:rsidR="00EB14AE" w:rsidRDefault="00EB14AE" w:rsidP="00F33BD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procesos de investigación de hechos o fenómenos de la vida diaria, para explicar o aportar soluciones a situaciones del entorno.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N5 : Síntesis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Elabora informes para dar a conocer los resultados y las conclusiones del  proceso de investigación realizado</w:t>
            </w:r>
            <w:r>
              <w:rPr>
                <w:rFonts w:ascii="Arial" w:eastAsia="Arial Narrow" w:hAnsi="Arial" w:cs="Arial"/>
              </w:rPr>
              <w:t xml:space="preserve"> DESARROLLO DEL LENGUAJE EPISTEMOLOGICO: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 : Conocimiento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 : Comprensión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 : Aplicación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:rsidR="007D7EF8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D7EF8" w:rsidRPr="00D17767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color w:val="FF0000"/>
              </w:rPr>
              <w:t>Educación financiera: Creciendo  juntos.</w:t>
            </w:r>
          </w:p>
          <w:p w:rsidR="007D7EF8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EB14AE">
        <w:trPr>
          <w:trHeight w:val="548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Semanas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9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>Identifico y</w:t>
            </w:r>
            <w:r>
              <w:rPr>
                <w:rFonts w:ascii="Arial" w:hAnsi="Arial" w:cs="Arial"/>
              </w:rPr>
              <w:t xml:space="preserve"> uso adecuadamente el lenguaje propio de las ciencias.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Formulo hipótesis acerca del origen y evolución de un grupo de organismos.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diferentes teorías sobre el origen de las especies.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 xml:space="preserve">Analizo </w:t>
            </w:r>
            <w:r>
              <w:rPr>
                <w:rFonts w:ascii="Arial" w:hAnsi="Arial" w:cs="Arial"/>
              </w:rPr>
              <w:t>el equilibrio dinámico entre las poblaciones de los ecosistemas.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lastRenderedPageBreak/>
              <w:t xml:space="preserve">Establezco </w:t>
            </w:r>
            <w:r>
              <w:rPr>
                <w:rFonts w:ascii="Arial" w:hAnsi="Arial" w:cs="Arial"/>
              </w:rPr>
              <w:t>relaciones entre individuo, población, comunidad y ecosistema.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</w:rPr>
              <w:t>Cuido, respeto y exijo respeto por los seres vivos y los objetos de mi entorno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B14AE" w:rsidTr="00F33BD8">
        <w:trPr>
          <w:trHeight w:val="56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algunos aspectos de la teoría de la evolución.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la importancia de las adaptaciones y la selección natural para el proceso evolutivo.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 interpreta comunicaciones científicas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 dinámica de las poblaciones en términos de densidad, tasa de crecimiento y sobrepoblación.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</w:rPr>
              <w:t>Comprende y analiza la capacidad de carga del planeta para la especie humana y asume una posición crítica al respecto de un ecosistema.</w:t>
            </w:r>
          </w:p>
        </w:tc>
      </w:tr>
      <w:tr w:rsidR="00EB14AE" w:rsidTr="00F33BD8">
        <w:trPr>
          <w:trHeight w:val="386"/>
        </w:trPr>
        <w:tc>
          <w:tcPr>
            <w:tcW w:w="13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C5DA9" w:rsidRPr="00B03866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B03866">
              <w:rPr>
                <w:rFonts w:ascii="Arial" w:hAnsi="Arial" w:cs="Arial"/>
                <w:bCs/>
              </w:rPr>
              <w:t>Teoría</w:t>
            </w:r>
            <w:r w:rsidR="00CF320C">
              <w:rPr>
                <w:rFonts w:ascii="Arial" w:hAnsi="Arial" w:cs="Arial"/>
                <w:bCs/>
              </w:rPr>
              <w:t>s</w:t>
            </w:r>
            <w:r w:rsidRPr="00B03866">
              <w:rPr>
                <w:rFonts w:ascii="Arial" w:hAnsi="Arial" w:cs="Arial"/>
                <w:bCs/>
              </w:rPr>
              <w:t xml:space="preserve"> de la evolución</w:t>
            </w:r>
          </w:p>
          <w:p w:rsidR="00DC5DA9" w:rsidRDefault="00B03866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B03866">
              <w:rPr>
                <w:rFonts w:ascii="Arial" w:hAnsi="Arial" w:cs="Arial"/>
                <w:bCs/>
              </w:rPr>
              <w:t>El suelo</w:t>
            </w:r>
            <w:bookmarkStart w:id="0" w:name="_GoBack"/>
            <w:bookmarkEnd w:id="0"/>
          </w:p>
          <w:p w:rsidR="007D7EF8" w:rsidRDefault="007D7EF8" w:rsidP="007D7EF8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</w:p>
          <w:p w:rsidR="007D7EF8" w:rsidRPr="00D17767" w:rsidRDefault="007D7EF8" w:rsidP="007D7EF8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17767">
              <w:rPr>
                <w:rFonts w:ascii="Arial" w:hAnsi="Arial" w:cs="Arial"/>
                <w:color w:val="FF0000"/>
              </w:rPr>
              <w:t>Educación financiera: Y AHORA QUE SIGUE</w:t>
            </w:r>
            <w:proofErr w:type="gramStart"/>
            <w:r w:rsidRPr="00D17767">
              <w:rPr>
                <w:rFonts w:ascii="Arial" w:hAnsi="Arial" w:cs="Arial"/>
                <w:color w:val="FF0000"/>
              </w:rPr>
              <w:t>?</w:t>
            </w:r>
            <w:proofErr w:type="gramEnd"/>
            <w:r w:rsidRPr="00D17767">
              <w:rPr>
                <w:rFonts w:ascii="Arial" w:hAnsi="Arial" w:cs="Arial"/>
                <w:color w:val="FF0000"/>
              </w:rPr>
              <w:t>:</w:t>
            </w:r>
          </w:p>
          <w:p w:rsidR="007D7EF8" w:rsidRPr="00D17767" w:rsidRDefault="007D7EF8" w:rsidP="007D7EF8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D17767">
              <w:rPr>
                <w:rFonts w:ascii="Arial" w:hAnsi="Arial" w:cs="Arial"/>
                <w:color w:val="FF0000"/>
              </w:rPr>
              <w:t>Lectura y análisis: Exploración de importante mina de oro en Colombia es aún incierta.</w:t>
            </w:r>
          </w:p>
          <w:p w:rsidR="007D7EF8" w:rsidRDefault="007D7EF8" w:rsidP="00DC5DA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:rsidTr="00F33BD8">
        <w:trPr>
          <w:trHeight w:val="271"/>
        </w:trPr>
        <w:tc>
          <w:tcPr>
            <w:tcW w:w="4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:rsidTr="00F33BD8">
        <w:trPr>
          <w:trHeight w:val="625"/>
        </w:trPr>
        <w:tc>
          <w:tcPr>
            <w:tcW w:w="4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 y explica algunos aspectos de la teoría de la evolución.</w:t>
            </w:r>
          </w:p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y explica las Características y componentes del suelo y la importancia de la </w:t>
            </w:r>
            <w:proofErr w:type="spellStart"/>
            <w:r>
              <w:rPr>
                <w:rFonts w:ascii="Arial" w:hAnsi="Arial" w:cs="Arial"/>
              </w:rPr>
              <w:t>microfauna</w:t>
            </w:r>
            <w:proofErr w:type="spellEnd"/>
            <w:r>
              <w:rPr>
                <w:rFonts w:ascii="Arial" w:hAnsi="Arial" w:cs="Arial"/>
              </w:rPr>
              <w:t xml:space="preserve"> que habita en él.</w:t>
            </w:r>
          </w:p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y explica la dinámica de las poblaciones en términos de densidad, </w:t>
            </w:r>
            <w:r>
              <w:rPr>
                <w:rFonts w:ascii="Arial" w:hAnsi="Arial" w:cs="Arial"/>
              </w:rPr>
              <w:lastRenderedPageBreak/>
              <w:t>tasa de crecimiento y sobrepoblación.</w:t>
            </w:r>
          </w:p>
        </w:tc>
        <w:tc>
          <w:tcPr>
            <w:tcW w:w="4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Comprueba explicaciones científicas mediante prácticas de laboratorio.</w:t>
            </w:r>
          </w:p>
          <w:p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 decisiones responsables y compartidas: sobre alimentación y práctica de ejercicio que favorezcan mi salud.</w:t>
            </w:r>
          </w:p>
          <w:p w:rsidR="00EB14AE" w:rsidRDefault="00EB14AE" w:rsidP="00F33BD8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 y valoro: Críticamente los papeles tradicionales de género en nuestra cultura con respecto a la sexualidad y la reproducción.</w:t>
            </w:r>
          </w:p>
          <w:p w:rsidR="00EB14AE" w:rsidRDefault="00EB14AE" w:rsidP="00F33BD8">
            <w:pPr>
              <w:pStyle w:val="Standard"/>
              <w:spacing w:line="240" w:lineRule="auto"/>
            </w:pPr>
            <w:r>
              <w:rPr>
                <w:rFonts w:ascii="Arial" w:hAnsi="Arial" w:cs="Arial"/>
              </w:rPr>
              <w:t xml:space="preserve">Identifico: Diferencias en las formas de </w:t>
            </w:r>
            <w:r>
              <w:rPr>
                <w:rFonts w:ascii="Arial" w:hAnsi="Arial" w:cs="Arial"/>
              </w:rPr>
              <w:lastRenderedPageBreak/>
              <w:t>vivir, pensar, solucionar problemas o aplicar conocimientos.</w:t>
            </w:r>
          </w:p>
        </w:tc>
      </w:tr>
      <w:tr w:rsidR="00EB14AE" w:rsidTr="00F33BD8">
        <w:trPr>
          <w:trHeight w:val="396"/>
        </w:trPr>
        <w:tc>
          <w:tcPr>
            <w:tcW w:w="4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F33BD8">
        <w:trPr>
          <w:trHeight w:val="774"/>
        </w:trPr>
        <w:tc>
          <w:tcPr>
            <w:tcW w:w="4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nfasis"/>
                <w:rFonts w:ascii="Arial" w:hAnsi="Arial" w:cs="Arial"/>
                <w:bCs/>
              </w:rPr>
              <w:t>modelo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La empatía con otros.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Textos de </w:t>
            </w:r>
            <w:proofErr w:type="spellStart"/>
            <w:r>
              <w:rPr>
                <w:rFonts w:ascii="Arial" w:hAnsi="Arial" w:cs="Arial"/>
              </w:rPr>
              <w:t>bibliobanco</w:t>
            </w:r>
            <w:proofErr w:type="spellEnd"/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:rsidR="00EB14AE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 xml:space="preserve">Educación financiera: Cartilla grados 8° y 9°. </w:t>
            </w:r>
            <w:proofErr w:type="spellStart"/>
            <w:r w:rsidRPr="00D17767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D17767">
              <w:rPr>
                <w:rFonts w:ascii="Arial" w:hAnsi="Arial" w:cs="Arial"/>
                <w:bCs/>
                <w:color w:val="FF0000"/>
              </w:rPr>
              <w:t>: 123</w:t>
            </w:r>
          </w:p>
        </w:tc>
        <w:tc>
          <w:tcPr>
            <w:tcW w:w="4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:rsidR="00EB14AE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17767">
              <w:rPr>
                <w:rFonts w:ascii="Arial" w:hAnsi="Arial" w:cs="Arial"/>
                <w:bCs/>
                <w:color w:val="FF0000"/>
              </w:rPr>
              <w:t>Educación financiera: Actividades diseñadas en la cartilla y aplicadas por el docente.</w:t>
            </w: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trHeight w:val="363"/>
        </w:trPr>
        <w:tc>
          <w:tcPr>
            <w:tcW w:w="129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:rsidTr="00F33BD8">
        <w:trPr>
          <w:trHeight w:val="437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:rsidTr="00F33BD8">
        <w:trPr>
          <w:trHeight w:val="2813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B14AE" w:rsidRPr="002551C0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:rsidTr="00F33BD8">
        <w:trPr>
          <w:trHeight w:val="2108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:rsidTr="00F33BD8">
        <w:trPr>
          <w:trHeight w:val="1209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F33BD8">
        <w:trPr>
          <w:trHeight w:val="1128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Formativa e inclusiva: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F33BD8">
        <w:trPr>
          <w:trHeight w:val="845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:rsidTr="00F33BD8">
        <w:trPr>
          <w:trHeight w:val="1547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:rsidTr="00F33BD8">
        <w:trPr>
          <w:trHeight w:val="844"/>
        </w:trPr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Coevaluación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y la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Heteroevaluación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Heteroevaluación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Coevaluación</w:t>
            </w:r>
            <w:proofErr w:type="spellEnd"/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:rsidTr="00F33BD8">
        <w:trPr>
          <w:trHeight w:val="797"/>
        </w:trPr>
        <w:tc>
          <w:tcPr>
            <w:tcW w:w="129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ADECUACIONES CURRICULARES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Trabajar coordinadamente con </w:t>
            </w:r>
            <w:proofErr w:type="spellStart"/>
            <w:r>
              <w:rPr>
                <w:rFonts w:ascii="Arial" w:hAnsi="Arial" w:cs="Arial"/>
                <w:bCs/>
              </w:rPr>
              <w:t>Sicoorientación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trHeight w:val="362"/>
        </w:trPr>
        <w:tc>
          <w:tcPr>
            <w:tcW w:w="129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trHeight w:val="362"/>
        </w:trPr>
        <w:tc>
          <w:tcPr>
            <w:tcW w:w="5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trHeight w:val="362"/>
        </w:trPr>
        <w:tc>
          <w:tcPr>
            <w:tcW w:w="5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  <w:tr w:rsidR="00EB14AE" w:rsidTr="00F33BD8">
        <w:trPr>
          <w:trHeight w:val="362"/>
        </w:trPr>
        <w:tc>
          <w:tcPr>
            <w:tcW w:w="129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OBSERVACIONES:</w:t>
            </w:r>
          </w:p>
          <w:p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:rsidR="00B1708E" w:rsidRDefault="00B1708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B1708E" w:rsidRPr="00B1708E" w:rsidRDefault="00B1708E" w:rsidP="00F33BD8">
            <w:pPr>
              <w:pStyle w:val="Standard"/>
              <w:spacing w:after="0" w:line="240" w:lineRule="auto"/>
            </w:pPr>
            <w:r>
              <w:t>El desarrollo de las actividades propuestas por el proyecto “PROGRAMA DE EDUCACIÓN FINANCIERA” – FUNDACIÓN BANCOLOMBIA, son orientadas por el docente según su criterio y pertinencia con los temas en estudio.</w:t>
            </w:r>
          </w:p>
          <w:p w:rsidR="00EB14AE" w:rsidRPr="009A64DB" w:rsidRDefault="00EB14AE" w:rsidP="00F33BD8">
            <w:pPr>
              <w:pStyle w:val="Standard"/>
              <w:spacing w:after="0" w:line="240" w:lineRule="auto"/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4AE" w:rsidRDefault="00EB14AE" w:rsidP="00F33BD8">
            <w:pPr>
              <w:pStyle w:val="Standard"/>
            </w:pPr>
          </w:p>
        </w:tc>
      </w:tr>
    </w:tbl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  <w:rPr>
          <w:rFonts w:ascii="Arial" w:hAnsi="Arial" w:cs="Arial"/>
        </w:rPr>
      </w:pPr>
    </w:p>
    <w:p w:rsidR="00EB14AE" w:rsidRDefault="00EB14AE" w:rsidP="00EB14AE">
      <w:pPr>
        <w:pStyle w:val="Standard"/>
      </w:pPr>
    </w:p>
    <w:p w:rsidR="00EB14AE" w:rsidRDefault="00EB14AE" w:rsidP="00EB14AE">
      <w:pPr>
        <w:pStyle w:val="Standard"/>
      </w:pPr>
    </w:p>
    <w:p w:rsidR="00EB14AE" w:rsidRDefault="00EB14AE" w:rsidP="00EB14AE">
      <w:pPr>
        <w:pStyle w:val="Standard"/>
      </w:pPr>
    </w:p>
    <w:p w:rsidR="0021312C" w:rsidRDefault="0021312C"/>
    <w:sectPr w:rsidR="0021312C">
      <w:footerReference w:type="default" r:id="rId8"/>
      <w:pgSz w:w="15840" w:h="1224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10" w:rsidRDefault="00EE2510">
      <w:pPr>
        <w:spacing w:after="0" w:line="240" w:lineRule="auto"/>
      </w:pPr>
      <w:r>
        <w:separator/>
      </w:r>
    </w:p>
  </w:endnote>
  <w:endnote w:type="continuationSeparator" w:id="0">
    <w:p w:rsidR="00EE2510" w:rsidRDefault="00E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D8" w:rsidRDefault="00F33BD8">
    <w:pPr>
      <w:pStyle w:val="Piedepgina"/>
      <w:jc w:val="center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CF320C">
      <w:rPr>
        <w:noProof/>
        <w:lang w:val="es-ES"/>
      </w:rPr>
      <w:t>29</w:t>
    </w:r>
    <w:r>
      <w:rPr>
        <w:lang w:val="es-ES"/>
      </w:rPr>
      <w:fldChar w:fldCharType="end"/>
    </w:r>
  </w:p>
  <w:p w:rsidR="00F33BD8" w:rsidRDefault="00F33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10" w:rsidRDefault="00EE2510">
      <w:pPr>
        <w:spacing w:after="0" w:line="240" w:lineRule="auto"/>
      </w:pPr>
      <w:r>
        <w:separator/>
      </w:r>
    </w:p>
  </w:footnote>
  <w:footnote w:type="continuationSeparator" w:id="0">
    <w:p w:rsidR="00EE2510" w:rsidRDefault="00EE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649"/>
    <w:multiLevelType w:val="multilevel"/>
    <w:tmpl w:val="342CF67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C059B2"/>
    <w:multiLevelType w:val="multilevel"/>
    <w:tmpl w:val="ABA69BE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674B3C"/>
    <w:multiLevelType w:val="multilevel"/>
    <w:tmpl w:val="ED5812E8"/>
    <w:styleLink w:val="WWNum28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3E34083"/>
    <w:multiLevelType w:val="multilevel"/>
    <w:tmpl w:val="38A220F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45107B"/>
    <w:multiLevelType w:val="multilevel"/>
    <w:tmpl w:val="F806B7D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DD4E68"/>
    <w:multiLevelType w:val="multilevel"/>
    <w:tmpl w:val="6A20AC2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EF704C"/>
    <w:multiLevelType w:val="multilevel"/>
    <w:tmpl w:val="D6BA2DF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88610FB"/>
    <w:multiLevelType w:val="hybridMultilevel"/>
    <w:tmpl w:val="3AE84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0FA"/>
    <w:multiLevelType w:val="multilevel"/>
    <w:tmpl w:val="E5FA32F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0B331D5"/>
    <w:multiLevelType w:val="multilevel"/>
    <w:tmpl w:val="ECFABF40"/>
    <w:styleLink w:val="WWNum26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E64654F"/>
    <w:multiLevelType w:val="multilevel"/>
    <w:tmpl w:val="A0B6E810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127198"/>
    <w:multiLevelType w:val="multilevel"/>
    <w:tmpl w:val="25EE9E3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2117306"/>
    <w:multiLevelType w:val="multilevel"/>
    <w:tmpl w:val="EF96030E"/>
    <w:styleLink w:val="WWNum35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8EE39C7"/>
    <w:multiLevelType w:val="multilevel"/>
    <w:tmpl w:val="A10E37CA"/>
    <w:styleLink w:val="WWNum36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DBB7B5A"/>
    <w:multiLevelType w:val="multilevel"/>
    <w:tmpl w:val="DEE0E2B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0111BFB"/>
    <w:multiLevelType w:val="hybridMultilevel"/>
    <w:tmpl w:val="6A0A88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C3F92"/>
    <w:multiLevelType w:val="multilevel"/>
    <w:tmpl w:val="287808AC"/>
    <w:styleLink w:val="WWNum27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5A93332"/>
    <w:multiLevelType w:val="multilevel"/>
    <w:tmpl w:val="98B4D234"/>
    <w:styleLink w:val="WWNum30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7B76CF1"/>
    <w:multiLevelType w:val="multilevel"/>
    <w:tmpl w:val="3990CA4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82A490E"/>
    <w:multiLevelType w:val="multilevel"/>
    <w:tmpl w:val="B7D04A5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8BD50EF"/>
    <w:multiLevelType w:val="multilevel"/>
    <w:tmpl w:val="57F24F3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B856FCC"/>
    <w:multiLevelType w:val="hybridMultilevel"/>
    <w:tmpl w:val="436CD5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C7B6E"/>
    <w:multiLevelType w:val="multilevel"/>
    <w:tmpl w:val="0AD62CD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8115F1E"/>
    <w:multiLevelType w:val="multilevel"/>
    <w:tmpl w:val="944A59DE"/>
    <w:styleLink w:val="WWNum32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A6524C6"/>
    <w:multiLevelType w:val="multilevel"/>
    <w:tmpl w:val="D59427C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B186D77"/>
    <w:multiLevelType w:val="multilevel"/>
    <w:tmpl w:val="62469F4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BA33786"/>
    <w:multiLevelType w:val="multilevel"/>
    <w:tmpl w:val="BD18B24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D303488"/>
    <w:multiLevelType w:val="multilevel"/>
    <w:tmpl w:val="EF68FB7C"/>
    <w:styleLink w:val="WWNum34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0CC4F64"/>
    <w:multiLevelType w:val="multilevel"/>
    <w:tmpl w:val="04BE4708"/>
    <w:styleLink w:val="WWNum29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19260FB"/>
    <w:multiLevelType w:val="multilevel"/>
    <w:tmpl w:val="728828D4"/>
    <w:styleLink w:val="WWNum31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5B3425F"/>
    <w:multiLevelType w:val="hybridMultilevel"/>
    <w:tmpl w:val="62A498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CD681F"/>
    <w:multiLevelType w:val="hybridMultilevel"/>
    <w:tmpl w:val="8D5691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83D0B"/>
    <w:multiLevelType w:val="multilevel"/>
    <w:tmpl w:val="06C863A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D937472"/>
    <w:multiLevelType w:val="multilevel"/>
    <w:tmpl w:val="05829FC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FE043BD"/>
    <w:multiLevelType w:val="multilevel"/>
    <w:tmpl w:val="E244099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23B080C"/>
    <w:multiLevelType w:val="multilevel"/>
    <w:tmpl w:val="DCF08F8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59D5027"/>
    <w:multiLevelType w:val="multilevel"/>
    <w:tmpl w:val="4B3A69E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E154C"/>
    <w:multiLevelType w:val="multilevel"/>
    <w:tmpl w:val="70A01640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E3750CB"/>
    <w:multiLevelType w:val="multilevel"/>
    <w:tmpl w:val="A31A8D42"/>
    <w:styleLink w:val="WWNum33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E433346"/>
    <w:multiLevelType w:val="multilevel"/>
    <w:tmpl w:val="75C0C8C2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7"/>
  </w:num>
  <w:num w:numId="2">
    <w:abstractNumId w:val="20"/>
  </w:num>
  <w:num w:numId="3">
    <w:abstractNumId w:val="4"/>
  </w:num>
  <w:num w:numId="4">
    <w:abstractNumId w:val="12"/>
  </w:num>
  <w:num w:numId="5">
    <w:abstractNumId w:val="6"/>
  </w:num>
  <w:num w:numId="6">
    <w:abstractNumId w:val="35"/>
  </w:num>
  <w:num w:numId="7">
    <w:abstractNumId w:val="34"/>
  </w:num>
  <w:num w:numId="8">
    <w:abstractNumId w:val="27"/>
  </w:num>
  <w:num w:numId="9">
    <w:abstractNumId w:val="24"/>
  </w:num>
  <w:num w:numId="10">
    <w:abstractNumId w:val="0"/>
  </w:num>
  <w:num w:numId="11">
    <w:abstractNumId w:val="26"/>
  </w:num>
  <w:num w:numId="12">
    <w:abstractNumId w:val="36"/>
  </w:num>
  <w:num w:numId="13">
    <w:abstractNumId w:val="21"/>
  </w:num>
  <w:num w:numId="14">
    <w:abstractNumId w:val="5"/>
  </w:num>
  <w:num w:numId="15">
    <w:abstractNumId w:val="3"/>
  </w:num>
  <w:num w:numId="16">
    <w:abstractNumId w:val="22"/>
  </w:num>
  <w:num w:numId="17">
    <w:abstractNumId w:val="1"/>
  </w:num>
  <w:num w:numId="18">
    <w:abstractNumId w:val="28"/>
  </w:num>
  <w:num w:numId="19">
    <w:abstractNumId w:val="13"/>
  </w:num>
  <w:num w:numId="20">
    <w:abstractNumId w:val="7"/>
  </w:num>
  <w:num w:numId="21">
    <w:abstractNumId w:val="38"/>
  </w:num>
  <w:num w:numId="22">
    <w:abstractNumId w:val="16"/>
  </w:num>
  <w:num w:numId="23">
    <w:abstractNumId w:val="39"/>
  </w:num>
  <w:num w:numId="24">
    <w:abstractNumId w:val="41"/>
  </w:num>
  <w:num w:numId="25">
    <w:abstractNumId w:val="10"/>
  </w:num>
  <w:num w:numId="26">
    <w:abstractNumId w:val="11"/>
  </w:num>
  <w:num w:numId="27">
    <w:abstractNumId w:val="18"/>
  </w:num>
  <w:num w:numId="28">
    <w:abstractNumId w:val="2"/>
  </w:num>
  <w:num w:numId="29">
    <w:abstractNumId w:val="30"/>
  </w:num>
  <w:num w:numId="30">
    <w:abstractNumId w:val="19"/>
  </w:num>
  <w:num w:numId="31">
    <w:abstractNumId w:val="31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5"/>
  </w:num>
  <w:num w:numId="37">
    <w:abstractNumId w:val="6"/>
  </w:num>
  <w:num w:numId="38">
    <w:abstractNumId w:val="23"/>
  </w:num>
  <w:num w:numId="39">
    <w:abstractNumId w:val="33"/>
  </w:num>
  <w:num w:numId="40">
    <w:abstractNumId w:val="32"/>
  </w:num>
  <w:num w:numId="41">
    <w:abstractNumId w:val="17"/>
  </w:num>
  <w:num w:numId="42">
    <w:abstractNumId w:val="9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AE"/>
    <w:rsid w:val="000052C5"/>
    <w:rsid w:val="000928E4"/>
    <w:rsid w:val="000C7BA4"/>
    <w:rsid w:val="00153516"/>
    <w:rsid w:val="0021312C"/>
    <w:rsid w:val="00332146"/>
    <w:rsid w:val="003549ED"/>
    <w:rsid w:val="004540A4"/>
    <w:rsid w:val="005D1718"/>
    <w:rsid w:val="00601507"/>
    <w:rsid w:val="0062383B"/>
    <w:rsid w:val="007D7EF8"/>
    <w:rsid w:val="007F25CC"/>
    <w:rsid w:val="00864642"/>
    <w:rsid w:val="008D664F"/>
    <w:rsid w:val="00B03866"/>
    <w:rsid w:val="00B1708E"/>
    <w:rsid w:val="00BF1C01"/>
    <w:rsid w:val="00CF320C"/>
    <w:rsid w:val="00D17767"/>
    <w:rsid w:val="00DC5DA9"/>
    <w:rsid w:val="00DD7CBC"/>
    <w:rsid w:val="00EB14AE"/>
    <w:rsid w:val="00EE2510"/>
    <w:rsid w:val="00F33BD8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0F28A6-C458-491D-9AAE-D7E6AE22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A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0C7B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0C7B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C7B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0C7B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7BA4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0C7BA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C7BA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0C7B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0C7BA4"/>
    <w:rPr>
      <w:rFonts w:ascii="Cambria" w:eastAsia="Times New Roman" w:hAnsi="Cambria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0C7BA4"/>
    <w:rPr>
      <w:b/>
      <w:bCs/>
      <w:sz w:val="20"/>
      <w:szCs w:val="20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nfasis">
    <w:name w:val="Emphasis"/>
    <w:qFormat/>
    <w:rsid w:val="000C7BA4"/>
    <w:rPr>
      <w:i/>
      <w:iCs/>
    </w:rPr>
  </w:style>
  <w:style w:type="paragraph" w:styleId="Sinespaciado">
    <w:name w:val="No Spacing"/>
    <w:qFormat/>
    <w:rsid w:val="000C7BA4"/>
    <w:rPr>
      <w:sz w:val="22"/>
      <w:szCs w:val="22"/>
    </w:rPr>
  </w:style>
  <w:style w:type="paragraph" w:styleId="Prrafodelista">
    <w:name w:val="List Paragraph"/>
    <w:basedOn w:val="Normal"/>
    <w:qFormat/>
    <w:rsid w:val="000C7BA4"/>
    <w:pPr>
      <w:ind w:left="720"/>
      <w:contextualSpacing/>
    </w:pPr>
  </w:style>
  <w:style w:type="paragraph" w:customStyle="1" w:styleId="Standard">
    <w:name w:val="Standard"/>
    <w:rsid w:val="00EB14AE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s-CO"/>
    </w:rPr>
  </w:style>
  <w:style w:type="paragraph" w:customStyle="1" w:styleId="Heading">
    <w:name w:val="Heading"/>
    <w:basedOn w:val="Standard"/>
    <w:next w:val="Textbody"/>
    <w:rsid w:val="00EB14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14AE"/>
    <w:pPr>
      <w:spacing w:after="120"/>
    </w:pPr>
  </w:style>
  <w:style w:type="paragraph" w:styleId="Lista">
    <w:name w:val="List"/>
    <w:basedOn w:val="Textbody"/>
    <w:rsid w:val="00EB14AE"/>
    <w:rPr>
      <w:rFonts w:cs="Mangal"/>
    </w:rPr>
  </w:style>
  <w:style w:type="paragraph" w:customStyle="1" w:styleId="Index">
    <w:name w:val="Index"/>
    <w:basedOn w:val="Standard"/>
    <w:rsid w:val="00EB14AE"/>
    <w:pPr>
      <w:suppressLineNumbers/>
    </w:pPr>
    <w:rPr>
      <w:rFonts w:cs="Mangal"/>
    </w:rPr>
  </w:style>
  <w:style w:type="paragraph" w:customStyle="1" w:styleId="Prrafodelista1">
    <w:name w:val="Párrafo de lista1"/>
    <w:basedOn w:val="Standard"/>
    <w:rsid w:val="00EB14AE"/>
    <w:pPr>
      <w:spacing w:after="0"/>
      <w:ind w:left="720"/>
    </w:pPr>
    <w:rPr>
      <w:rFonts w:cs="Calibri"/>
      <w:lang w:val="es-MX" w:eastAsia="en-US"/>
    </w:rPr>
  </w:style>
  <w:style w:type="paragraph" w:styleId="Textodeglobo">
    <w:name w:val="Balloon Text"/>
    <w:basedOn w:val="Standard"/>
    <w:link w:val="TextodegloboCar"/>
    <w:rsid w:val="00E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14AE"/>
    <w:rPr>
      <w:rFonts w:ascii="Tahoma" w:eastAsia="Times New Roman" w:hAnsi="Tahoma" w:cs="Tahoma"/>
      <w:kern w:val="3"/>
      <w:sz w:val="16"/>
      <w:szCs w:val="16"/>
      <w:lang w:eastAsia="es-CO"/>
    </w:rPr>
  </w:style>
  <w:style w:type="paragraph" w:customStyle="1" w:styleId="TableContents">
    <w:name w:val="Table Contents"/>
    <w:basedOn w:val="Standard"/>
    <w:rsid w:val="00EB14AE"/>
    <w:pPr>
      <w:suppressLineNumbers/>
    </w:pPr>
  </w:style>
  <w:style w:type="character" w:customStyle="1" w:styleId="StrongEmphasis">
    <w:name w:val="Strong Emphasis"/>
    <w:rsid w:val="00EB14AE"/>
    <w:rPr>
      <w:b/>
      <w:bCs/>
    </w:rPr>
  </w:style>
  <w:style w:type="character" w:customStyle="1" w:styleId="ListLabel1">
    <w:name w:val="ListLabel 1"/>
    <w:rsid w:val="00EB14AE"/>
    <w:rPr>
      <w:rFonts w:cs="Courier New"/>
    </w:rPr>
  </w:style>
  <w:style w:type="character" w:customStyle="1" w:styleId="ListLabel2">
    <w:name w:val="ListLabel 2"/>
    <w:rsid w:val="00EB14AE"/>
    <w:rPr>
      <w:rFonts w:cs="Times New Roman"/>
    </w:rPr>
  </w:style>
  <w:style w:type="character" w:customStyle="1" w:styleId="ListLabel3">
    <w:name w:val="ListLabel 3"/>
    <w:rsid w:val="00EB14AE"/>
    <w:rPr>
      <w:rFonts w:cs="Times New Roman"/>
      <w:b/>
    </w:rPr>
  </w:style>
  <w:style w:type="character" w:customStyle="1" w:styleId="ListLabel4">
    <w:name w:val="ListLabel 4"/>
    <w:rsid w:val="00EB14AE"/>
    <w:rPr>
      <w:rFonts w:eastAsia="Times New Roman" w:cs="Tahoma"/>
    </w:rPr>
  </w:style>
  <w:style w:type="paragraph" w:styleId="Encabezado">
    <w:name w:val="header"/>
    <w:basedOn w:val="Normal"/>
    <w:link w:val="Encabezado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B14AE"/>
    <w:rPr>
      <w:kern w:val="3"/>
    </w:rPr>
  </w:style>
  <w:style w:type="paragraph" w:styleId="Piedepgina">
    <w:name w:val="footer"/>
    <w:basedOn w:val="Normal"/>
    <w:link w:val="Piedepgina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B14AE"/>
    <w:rPr>
      <w:kern w:val="3"/>
    </w:rPr>
  </w:style>
  <w:style w:type="numbering" w:customStyle="1" w:styleId="WWNum1">
    <w:name w:val="WWNum1"/>
    <w:basedOn w:val="Sinlista"/>
    <w:rsid w:val="00EB14AE"/>
    <w:pPr>
      <w:numPr>
        <w:numId w:val="1"/>
      </w:numPr>
    </w:pPr>
  </w:style>
  <w:style w:type="numbering" w:customStyle="1" w:styleId="WWNum2">
    <w:name w:val="WWNum2"/>
    <w:basedOn w:val="Sinlista"/>
    <w:rsid w:val="00EB14AE"/>
    <w:pPr>
      <w:numPr>
        <w:numId w:val="2"/>
      </w:numPr>
    </w:pPr>
  </w:style>
  <w:style w:type="numbering" w:customStyle="1" w:styleId="WWNum3">
    <w:name w:val="WWNum3"/>
    <w:basedOn w:val="Sinlista"/>
    <w:rsid w:val="00EB14AE"/>
    <w:pPr>
      <w:numPr>
        <w:numId w:val="3"/>
      </w:numPr>
    </w:pPr>
  </w:style>
  <w:style w:type="numbering" w:customStyle="1" w:styleId="WWNum4">
    <w:name w:val="WWNum4"/>
    <w:basedOn w:val="Sinlista"/>
    <w:rsid w:val="00EB14AE"/>
    <w:pPr>
      <w:numPr>
        <w:numId w:val="4"/>
      </w:numPr>
    </w:pPr>
  </w:style>
  <w:style w:type="numbering" w:customStyle="1" w:styleId="WWNum5">
    <w:name w:val="WWNum5"/>
    <w:basedOn w:val="Sinlista"/>
    <w:rsid w:val="00EB14AE"/>
    <w:pPr>
      <w:numPr>
        <w:numId w:val="5"/>
      </w:numPr>
    </w:pPr>
  </w:style>
  <w:style w:type="numbering" w:customStyle="1" w:styleId="WWNum6">
    <w:name w:val="WWNum6"/>
    <w:basedOn w:val="Sinlista"/>
    <w:rsid w:val="00EB14AE"/>
    <w:pPr>
      <w:numPr>
        <w:numId w:val="6"/>
      </w:numPr>
    </w:pPr>
  </w:style>
  <w:style w:type="numbering" w:customStyle="1" w:styleId="WWNum7">
    <w:name w:val="WWNum7"/>
    <w:basedOn w:val="Sinlista"/>
    <w:rsid w:val="00EB14AE"/>
    <w:pPr>
      <w:numPr>
        <w:numId w:val="7"/>
      </w:numPr>
    </w:pPr>
  </w:style>
  <w:style w:type="numbering" w:customStyle="1" w:styleId="WWNum8">
    <w:name w:val="WWNum8"/>
    <w:basedOn w:val="Sinlista"/>
    <w:rsid w:val="00EB14AE"/>
    <w:pPr>
      <w:numPr>
        <w:numId w:val="8"/>
      </w:numPr>
    </w:pPr>
  </w:style>
  <w:style w:type="numbering" w:customStyle="1" w:styleId="WWNum9">
    <w:name w:val="WWNum9"/>
    <w:basedOn w:val="Sinlista"/>
    <w:rsid w:val="00EB14AE"/>
    <w:pPr>
      <w:numPr>
        <w:numId w:val="9"/>
      </w:numPr>
    </w:pPr>
  </w:style>
  <w:style w:type="numbering" w:customStyle="1" w:styleId="WWNum10">
    <w:name w:val="WWNum10"/>
    <w:basedOn w:val="Sinlista"/>
    <w:rsid w:val="00EB14AE"/>
    <w:pPr>
      <w:numPr>
        <w:numId w:val="10"/>
      </w:numPr>
    </w:pPr>
  </w:style>
  <w:style w:type="numbering" w:customStyle="1" w:styleId="WWNum11">
    <w:name w:val="WWNum11"/>
    <w:basedOn w:val="Sinlista"/>
    <w:rsid w:val="00EB14AE"/>
    <w:pPr>
      <w:numPr>
        <w:numId w:val="11"/>
      </w:numPr>
    </w:pPr>
  </w:style>
  <w:style w:type="numbering" w:customStyle="1" w:styleId="WWNum12">
    <w:name w:val="WWNum12"/>
    <w:basedOn w:val="Sinlista"/>
    <w:rsid w:val="00EB14AE"/>
    <w:pPr>
      <w:numPr>
        <w:numId w:val="12"/>
      </w:numPr>
    </w:pPr>
  </w:style>
  <w:style w:type="numbering" w:customStyle="1" w:styleId="WWNum13">
    <w:name w:val="WWNum13"/>
    <w:basedOn w:val="Sinlista"/>
    <w:rsid w:val="00EB14AE"/>
    <w:pPr>
      <w:numPr>
        <w:numId w:val="13"/>
      </w:numPr>
    </w:pPr>
  </w:style>
  <w:style w:type="numbering" w:customStyle="1" w:styleId="WWNum14">
    <w:name w:val="WWNum14"/>
    <w:basedOn w:val="Sinlista"/>
    <w:rsid w:val="00EB14AE"/>
    <w:pPr>
      <w:numPr>
        <w:numId w:val="14"/>
      </w:numPr>
    </w:pPr>
  </w:style>
  <w:style w:type="numbering" w:customStyle="1" w:styleId="WWNum15">
    <w:name w:val="WWNum15"/>
    <w:basedOn w:val="Sinlista"/>
    <w:rsid w:val="00EB14AE"/>
    <w:pPr>
      <w:numPr>
        <w:numId w:val="15"/>
      </w:numPr>
    </w:pPr>
  </w:style>
  <w:style w:type="numbering" w:customStyle="1" w:styleId="WWNum16">
    <w:name w:val="WWNum16"/>
    <w:basedOn w:val="Sinlista"/>
    <w:rsid w:val="00EB14AE"/>
    <w:pPr>
      <w:numPr>
        <w:numId w:val="16"/>
      </w:numPr>
    </w:pPr>
  </w:style>
  <w:style w:type="numbering" w:customStyle="1" w:styleId="WWNum17">
    <w:name w:val="WWNum17"/>
    <w:basedOn w:val="Sinlista"/>
    <w:rsid w:val="00EB14AE"/>
    <w:pPr>
      <w:numPr>
        <w:numId w:val="17"/>
      </w:numPr>
    </w:pPr>
  </w:style>
  <w:style w:type="numbering" w:customStyle="1" w:styleId="WWNum18">
    <w:name w:val="WWNum18"/>
    <w:basedOn w:val="Sinlista"/>
    <w:rsid w:val="00EB14AE"/>
    <w:pPr>
      <w:numPr>
        <w:numId w:val="18"/>
      </w:numPr>
    </w:pPr>
  </w:style>
  <w:style w:type="numbering" w:customStyle="1" w:styleId="WWNum19">
    <w:name w:val="WWNum19"/>
    <w:basedOn w:val="Sinlista"/>
    <w:rsid w:val="00EB14AE"/>
    <w:pPr>
      <w:numPr>
        <w:numId w:val="19"/>
      </w:numPr>
    </w:pPr>
  </w:style>
  <w:style w:type="numbering" w:customStyle="1" w:styleId="WWNum20">
    <w:name w:val="WWNum20"/>
    <w:basedOn w:val="Sinlista"/>
    <w:rsid w:val="00EB14AE"/>
    <w:pPr>
      <w:numPr>
        <w:numId w:val="20"/>
      </w:numPr>
    </w:pPr>
  </w:style>
  <w:style w:type="numbering" w:customStyle="1" w:styleId="WWNum21">
    <w:name w:val="WWNum21"/>
    <w:basedOn w:val="Sinlista"/>
    <w:rsid w:val="00EB14AE"/>
    <w:pPr>
      <w:numPr>
        <w:numId w:val="21"/>
      </w:numPr>
    </w:pPr>
  </w:style>
  <w:style w:type="numbering" w:customStyle="1" w:styleId="WWNum22">
    <w:name w:val="WWNum22"/>
    <w:basedOn w:val="Sinlista"/>
    <w:rsid w:val="00EB14AE"/>
    <w:pPr>
      <w:numPr>
        <w:numId w:val="22"/>
      </w:numPr>
    </w:pPr>
  </w:style>
  <w:style w:type="numbering" w:customStyle="1" w:styleId="WWNum23">
    <w:name w:val="WWNum23"/>
    <w:basedOn w:val="Sinlista"/>
    <w:rsid w:val="00EB14AE"/>
    <w:pPr>
      <w:numPr>
        <w:numId w:val="23"/>
      </w:numPr>
    </w:pPr>
  </w:style>
  <w:style w:type="numbering" w:customStyle="1" w:styleId="WWNum24">
    <w:name w:val="WWNum24"/>
    <w:basedOn w:val="Sinlista"/>
    <w:rsid w:val="00EB14AE"/>
    <w:pPr>
      <w:numPr>
        <w:numId w:val="24"/>
      </w:numPr>
    </w:pPr>
  </w:style>
  <w:style w:type="numbering" w:customStyle="1" w:styleId="WWNum25">
    <w:name w:val="WWNum25"/>
    <w:basedOn w:val="Sinlista"/>
    <w:rsid w:val="00EB14AE"/>
    <w:pPr>
      <w:numPr>
        <w:numId w:val="25"/>
      </w:numPr>
    </w:pPr>
  </w:style>
  <w:style w:type="numbering" w:customStyle="1" w:styleId="WWNum26">
    <w:name w:val="WWNum26"/>
    <w:basedOn w:val="Sinlista"/>
    <w:rsid w:val="00EB14AE"/>
    <w:pPr>
      <w:numPr>
        <w:numId w:val="26"/>
      </w:numPr>
    </w:pPr>
  </w:style>
  <w:style w:type="numbering" w:customStyle="1" w:styleId="WWNum27">
    <w:name w:val="WWNum27"/>
    <w:basedOn w:val="Sinlista"/>
    <w:rsid w:val="00EB14AE"/>
    <w:pPr>
      <w:numPr>
        <w:numId w:val="27"/>
      </w:numPr>
    </w:pPr>
  </w:style>
  <w:style w:type="numbering" w:customStyle="1" w:styleId="WWNum28">
    <w:name w:val="WWNum28"/>
    <w:basedOn w:val="Sinlista"/>
    <w:rsid w:val="00EB14AE"/>
    <w:pPr>
      <w:numPr>
        <w:numId w:val="28"/>
      </w:numPr>
    </w:pPr>
  </w:style>
  <w:style w:type="numbering" w:customStyle="1" w:styleId="WWNum29">
    <w:name w:val="WWNum29"/>
    <w:basedOn w:val="Sinlista"/>
    <w:rsid w:val="00EB14AE"/>
    <w:pPr>
      <w:numPr>
        <w:numId w:val="29"/>
      </w:numPr>
    </w:pPr>
  </w:style>
  <w:style w:type="numbering" w:customStyle="1" w:styleId="WWNum30">
    <w:name w:val="WWNum30"/>
    <w:basedOn w:val="Sinlista"/>
    <w:rsid w:val="00EB14AE"/>
    <w:pPr>
      <w:numPr>
        <w:numId w:val="30"/>
      </w:numPr>
    </w:pPr>
  </w:style>
  <w:style w:type="numbering" w:customStyle="1" w:styleId="WWNum31">
    <w:name w:val="WWNum31"/>
    <w:basedOn w:val="Sinlista"/>
    <w:rsid w:val="00EB14AE"/>
    <w:pPr>
      <w:numPr>
        <w:numId w:val="31"/>
      </w:numPr>
    </w:pPr>
  </w:style>
  <w:style w:type="numbering" w:customStyle="1" w:styleId="WWNum32">
    <w:name w:val="WWNum32"/>
    <w:basedOn w:val="Sinlista"/>
    <w:rsid w:val="00EB14AE"/>
    <w:pPr>
      <w:numPr>
        <w:numId w:val="32"/>
      </w:numPr>
    </w:pPr>
  </w:style>
  <w:style w:type="numbering" w:customStyle="1" w:styleId="WWNum33">
    <w:name w:val="WWNum33"/>
    <w:basedOn w:val="Sinlista"/>
    <w:rsid w:val="00EB14AE"/>
    <w:pPr>
      <w:numPr>
        <w:numId w:val="33"/>
      </w:numPr>
    </w:pPr>
  </w:style>
  <w:style w:type="numbering" w:customStyle="1" w:styleId="WWNum34">
    <w:name w:val="WWNum34"/>
    <w:basedOn w:val="Sinlista"/>
    <w:rsid w:val="00EB14AE"/>
    <w:pPr>
      <w:numPr>
        <w:numId w:val="34"/>
      </w:numPr>
    </w:pPr>
  </w:style>
  <w:style w:type="numbering" w:customStyle="1" w:styleId="WWNum35">
    <w:name w:val="WWNum35"/>
    <w:basedOn w:val="Sinlista"/>
    <w:rsid w:val="00EB14AE"/>
    <w:pPr>
      <w:numPr>
        <w:numId w:val="35"/>
      </w:numPr>
    </w:pPr>
  </w:style>
  <w:style w:type="numbering" w:customStyle="1" w:styleId="WWNum36">
    <w:name w:val="WWNum36"/>
    <w:basedOn w:val="Sinlista"/>
    <w:rsid w:val="00EB14A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4294966550</TotalTime>
  <Pages>29</Pages>
  <Words>5766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37405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Aula Taller Rectoria</cp:lastModifiedBy>
  <cp:revision>15</cp:revision>
  <dcterms:created xsi:type="dcterms:W3CDTF">2016-08-27T03:48:00Z</dcterms:created>
  <dcterms:modified xsi:type="dcterms:W3CDTF">2019-01-09T17:58:00Z</dcterms:modified>
</cp:coreProperties>
</file>