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wmf" ContentType="image/x-wmf"/>
  <Override PartName="/word/header1.xml" ContentType="application/vnd.openxmlformats-officedocument.wordprocessingml.header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cs="Times New Roman"/>
          <w:b/>
          <w:b/>
        </w:rPr>
      </w:pPr>
      <w:r>
        <w:rPr>
          <w:rFonts w:cs="Times New Roman"/>
          <w:b/>
        </w:rPr>
        <w:t>Planes de Recuperación</w:t>
      </w:r>
    </w:p>
    <w:p>
      <w:pPr>
        <w:pStyle w:val="Normal"/>
        <w:jc w:val="center"/>
        <w:rPr>
          <w:rFonts w:cs="Times New Roman"/>
        </w:rPr>
      </w:pPr>
      <w:r>
        <w:rPr>
          <w:rFonts w:cs="Times New Roman"/>
        </w:rPr>
      </w:r>
    </w:p>
    <w:tbl>
      <w:tblPr>
        <w:tblStyle w:val="Tablaconcuadrcula"/>
        <w:tblW w:w="1074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865"/>
        <w:gridCol w:w="2098"/>
        <w:gridCol w:w="4406"/>
        <w:gridCol w:w="2371"/>
      </w:tblGrid>
      <w:tr>
        <w:trPr/>
        <w:tc>
          <w:tcPr>
            <w:tcW w:w="3963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rFonts w:cs="Times New Roman"/>
                <w:b/>
                <w:sz w:val="20"/>
                <w:szCs w:val="20"/>
              </w:rPr>
              <w:t>Docente</w:t>
            </w:r>
            <w:r>
              <w:rPr>
                <w:rFonts w:cs="Times New Roman"/>
                <w:sz w:val="20"/>
                <w:szCs w:val="20"/>
              </w:rPr>
              <w:t xml:space="preserve">: </w:t>
            </w:r>
            <w:bookmarkStart w:id="0" w:name="_GoBack"/>
            <w:bookmarkEnd w:id="0"/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Oscar Loaiza Suárez</w:t>
            </w:r>
          </w:p>
        </w:tc>
        <w:tc>
          <w:tcPr>
            <w:tcW w:w="44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rFonts w:cs="Times New Roman"/>
                <w:b/>
                <w:sz w:val="20"/>
                <w:szCs w:val="20"/>
              </w:rPr>
              <w:t>Área / Asignatura: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Estadística</w:t>
            </w:r>
          </w:p>
        </w:tc>
        <w:tc>
          <w:tcPr>
            <w:tcW w:w="237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b/>
                <w:sz w:val="20"/>
                <w:szCs w:val="20"/>
              </w:rPr>
              <w:t xml:space="preserve">Grado: </w:t>
            </w:r>
            <w:r>
              <w:rPr>
                <w:rFonts w:cs="Times New Roman"/>
                <w:b/>
                <w:sz w:val="20"/>
                <w:szCs w:val="20"/>
              </w:rPr>
              <w:t>6°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b/>
                <w:sz w:val="20"/>
                <w:szCs w:val="20"/>
              </w:rPr>
              <w:t xml:space="preserve">Grupo: </w:t>
            </w:r>
            <w:r>
              <w:rPr>
                <w:rFonts w:cs="Times New Roman"/>
                <w:b/>
                <w:sz w:val="20"/>
                <w:szCs w:val="20"/>
              </w:rPr>
              <w:t>1, 2, 3</w:t>
            </w:r>
          </w:p>
        </w:tc>
      </w:tr>
      <w:tr>
        <w:trPr/>
        <w:tc>
          <w:tcPr>
            <w:tcW w:w="186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rFonts w:cs="Times New Roman"/>
                <w:b/>
                <w:sz w:val="20"/>
                <w:szCs w:val="20"/>
              </w:rPr>
              <w:t>Período</w:t>
            </w:r>
            <w:r>
              <w:rPr>
                <w:rFonts w:cs="Times New Roman"/>
                <w:sz w:val="20"/>
                <w:szCs w:val="20"/>
              </w:rPr>
              <w:t xml:space="preserve">: </w:t>
            </w: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09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Fecha: </w:t>
            </w:r>
          </w:p>
        </w:tc>
        <w:tc>
          <w:tcPr>
            <w:tcW w:w="677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rPr>
                <w:rFonts w:cs="Times New Roman"/>
                <w:b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Nombre Estudiante:</w:t>
            </w:r>
          </w:p>
        </w:tc>
      </w:tr>
    </w:tbl>
    <w:p>
      <w:pPr>
        <w:pStyle w:val="Normal"/>
        <w:rPr>
          <w:rFonts w:cs="Times New Roman"/>
        </w:rPr>
      </w:pPr>
      <w:r>
        <w:rPr>
          <w:rFonts w:cs="Times New Roman"/>
        </w:rPr>
      </w:r>
    </w:p>
    <w:tbl>
      <w:tblPr>
        <w:tblStyle w:val="Tablaconcuadrcula"/>
        <w:tblW w:w="1074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0740"/>
      </w:tblGrid>
      <w:tr>
        <w:trPr/>
        <w:tc>
          <w:tcPr>
            <w:tcW w:w="10740" w:type="dxa"/>
            <w:tcBorders/>
            <w:shd w:color="auto" w:fill="C4BC96" w:themeFill="background2" w:themeFillShade="b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/>
                <w:b/>
                <w:b/>
                <w:sz w:val="20"/>
                <w:szCs w:val="20"/>
                <w:lang w:val="es-ES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es-ES" w:eastAsia="en-US"/>
              </w:rPr>
              <w:t>Indicadores de Desempeños a superar</w:t>
            </w:r>
          </w:p>
        </w:tc>
      </w:tr>
      <w:tr>
        <w:trPr>
          <w:trHeight w:val="1231" w:hRule="atLeast"/>
        </w:trPr>
        <w:tc>
          <w:tcPr>
            <w:tcW w:w="107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both"/>
              <w:rPr/>
            </w:pPr>
            <w:r>
              <w:rPr>
                <w:rFonts w:eastAsia="Calibri"/>
                <w:sz w:val="20"/>
                <w:szCs w:val="20"/>
                <w:lang w:val="es-ES" w:eastAsia="en-US"/>
              </w:rPr>
              <w:t>RECONOCE DIFERENTES FORMAS DE REPRESENTAR CONJUNTOS DE DATOS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both"/>
              <w:rPr/>
            </w:pPr>
            <w:r>
              <w:rPr>
                <w:rFonts w:eastAsia="Calibri"/>
                <w:sz w:val="20"/>
                <w:szCs w:val="20"/>
                <w:lang w:val="es-ES" w:eastAsia="en-US"/>
              </w:rPr>
              <w:t>ELABORA TABLAS DE FRECUENCIAS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 w:before="0" w:after="0"/>
              <w:jc w:val="both"/>
              <w:rPr/>
            </w:pPr>
            <w:r>
              <w:rPr>
                <w:rFonts w:eastAsia="Calibri"/>
                <w:sz w:val="20"/>
                <w:szCs w:val="20"/>
                <w:lang w:val="es-ES" w:eastAsia="en-US"/>
              </w:rPr>
              <w:t>INTERPRETA INFORMACIÓN REPRESENTADA EN TABLAS DE FRECUENCIAS Y GRÁFICAS</w:t>
            </w:r>
          </w:p>
        </w:tc>
      </w:tr>
    </w:tbl>
    <w:p>
      <w:pPr>
        <w:pStyle w:val="Normal"/>
        <w:spacing w:lineRule="auto" w:line="259" w:before="0" w:after="160"/>
        <w:jc w:val="center"/>
        <w:rPr>
          <w:rFonts w:ascii="Calibri" w:hAnsi="Calibri" w:eastAsia="Calibri" w:cs="Calibri"/>
          <w:sz w:val="14"/>
          <w:szCs w:val="22"/>
          <w:lang w:val="es-ES" w:eastAsia="en-US"/>
        </w:rPr>
      </w:pPr>
      <w:r>
        <w:rPr>
          <w:rFonts w:eastAsia="Calibri" w:cs="Calibri" w:ascii="Calibri" w:hAnsi="Calibri"/>
          <w:sz w:val="14"/>
          <w:szCs w:val="22"/>
          <w:lang w:val="es-ES" w:eastAsia="en-US"/>
        </w:rPr>
      </w:r>
    </w:p>
    <w:tbl>
      <w:tblPr>
        <w:tblStyle w:val="Tablaconcuadrcula"/>
        <w:tblW w:w="1074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0740"/>
      </w:tblGrid>
      <w:tr>
        <w:trPr/>
        <w:tc>
          <w:tcPr>
            <w:tcW w:w="10740" w:type="dxa"/>
            <w:tcBorders/>
            <w:shd w:color="auto" w:fill="C4BC96" w:themeFill="background2" w:themeFillShade="b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/>
                <w:b/>
                <w:b/>
                <w:sz w:val="20"/>
                <w:szCs w:val="20"/>
                <w:lang w:val="es-ES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es-ES" w:eastAsia="en-US"/>
              </w:rPr>
              <w:t>Criterios de Evaluación</w:t>
            </w:r>
          </w:p>
        </w:tc>
      </w:tr>
      <w:tr>
        <w:trPr>
          <w:trHeight w:val="890" w:hRule="atLeast"/>
        </w:trPr>
        <w:tc>
          <w:tcPr>
            <w:tcW w:w="107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eastAsia="Calibri"/>
                <w:sz w:val="20"/>
                <w:szCs w:val="20"/>
                <w:lang w:val="es-ES" w:eastAsia="en-US"/>
              </w:rPr>
            </w:pPr>
            <w:r>
              <w:rPr>
                <w:rFonts w:eastAsia="Calibri"/>
                <w:sz w:val="20"/>
                <w:szCs w:val="20"/>
                <w:lang w:val="es-ES" w:eastAsia="en-U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eastAsia="Calibri"/>
                <w:sz w:val="20"/>
                <w:szCs w:val="20"/>
                <w:lang w:val="es-ES" w:eastAsia="en-US"/>
              </w:rPr>
            </w:pPr>
            <w:r>
              <w:rPr>
                <w:rFonts w:eastAsia="Calibri"/>
                <w:sz w:val="20"/>
                <w:szCs w:val="20"/>
                <w:lang w:val="es-ES" w:eastAsia="en-US"/>
              </w:rPr>
              <w:t>Taller con excelente presentación y todos los cálculos incluidos  30%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eastAsia="Calibri"/>
                <w:sz w:val="20"/>
                <w:szCs w:val="20"/>
                <w:lang w:val="es-ES" w:eastAsia="en-US"/>
              </w:rPr>
            </w:pPr>
            <w:r>
              <w:rPr>
                <w:rFonts w:eastAsia="Calibri"/>
                <w:sz w:val="20"/>
                <w:szCs w:val="20"/>
                <w:lang w:val="es-ES" w:eastAsia="en-U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eastAsia="Calibri"/>
                <w:sz w:val="20"/>
                <w:szCs w:val="20"/>
                <w:lang w:val="es-ES" w:eastAsia="en-US"/>
              </w:rPr>
            </w:pPr>
            <w:r>
              <w:rPr>
                <w:rFonts w:eastAsia="Calibri"/>
                <w:sz w:val="20"/>
                <w:szCs w:val="20"/>
                <w:lang w:val="es-ES" w:eastAsia="en-US"/>
              </w:rPr>
              <w:t>Evaluación de sustentación  70%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eastAsia="Calibri"/>
                <w:sz w:val="20"/>
                <w:szCs w:val="20"/>
                <w:lang w:val="es-ES" w:eastAsia="en-US"/>
              </w:rPr>
            </w:pPr>
            <w:r>
              <w:rPr>
                <w:rFonts w:eastAsia="Calibri"/>
                <w:sz w:val="20"/>
                <w:szCs w:val="20"/>
                <w:lang w:val="es-ES" w:eastAsia="en-U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eastAsia="Calibri"/>
                <w:sz w:val="20"/>
                <w:szCs w:val="20"/>
                <w:lang w:val="es-ES" w:eastAsia="en-US"/>
              </w:rPr>
            </w:pPr>
            <w:r>
              <w:rPr>
                <w:rFonts w:eastAsia="Calibri"/>
                <w:sz w:val="20"/>
                <w:szCs w:val="20"/>
                <w:lang w:val="es-ES" w:eastAsia="en-US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eastAsia="Calibri"/>
                <w:sz w:val="20"/>
                <w:szCs w:val="20"/>
                <w:lang w:val="es-ES" w:eastAsia="en-US"/>
              </w:rPr>
            </w:pPr>
            <w:r>
              <w:rPr>
                <w:rFonts w:eastAsia="Calibri"/>
                <w:sz w:val="20"/>
                <w:szCs w:val="20"/>
                <w:lang w:val="es-ES" w:eastAsia="en-US"/>
              </w:rPr>
            </w:r>
          </w:p>
        </w:tc>
      </w:tr>
    </w:tbl>
    <w:p>
      <w:pPr>
        <w:pStyle w:val="Normal"/>
        <w:spacing w:lineRule="auto" w:line="259" w:before="0" w:after="160"/>
        <w:jc w:val="center"/>
        <w:rPr>
          <w:rFonts w:ascii="Calibri" w:hAnsi="Calibri" w:eastAsia="Calibri" w:cs="Calibri"/>
          <w:sz w:val="14"/>
          <w:szCs w:val="22"/>
          <w:lang w:val="es-ES" w:eastAsia="en-US"/>
        </w:rPr>
      </w:pPr>
      <w:r>
        <w:rPr>
          <w:rFonts w:eastAsia="Calibri" w:cs="Calibri" w:ascii="Calibri" w:hAnsi="Calibri"/>
          <w:sz w:val="14"/>
          <w:szCs w:val="22"/>
          <w:lang w:val="es-ES" w:eastAsia="en-US"/>
        </w:rPr>
      </w:r>
    </w:p>
    <w:tbl>
      <w:tblPr>
        <w:tblStyle w:val="Tablaconcuadrcula"/>
        <w:tblW w:w="1074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0740"/>
      </w:tblGrid>
      <w:tr>
        <w:trPr/>
        <w:tc>
          <w:tcPr>
            <w:tcW w:w="10740" w:type="dxa"/>
            <w:tcBorders/>
            <w:shd w:color="auto" w:fill="C4BC96" w:themeFill="background2" w:themeFillShade="b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eastAsia="Calibri"/>
                <w:b/>
                <w:b/>
                <w:sz w:val="20"/>
                <w:szCs w:val="20"/>
                <w:lang w:val="es-ES" w:eastAsia="en-US"/>
              </w:rPr>
            </w:pPr>
            <w:r>
              <w:rPr>
                <w:rFonts w:eastAsia="Calibri"/>
                <w:b/>
                <w:sz w:val="20"/>
                <w:szCs w:val="20"/>
                <w:lang w:val="es-ES" w:eastAsia="en-US"/>
              </w:rPr>
              <w:t>Actividades a realizar</w:t>
            </w:r>
          </w:p>
        </w:tc>
      </w:tr>
      <w:tr>
        <w:trPr>
          <w:trHeight w:val="4516" w:hRule="atLeast"/>
        </w:trPr>
        <w:tc>
          <w:tcPr>
            <w:tcW w:w="1074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left="360" w:hanging="0"/>
              <w:jc w:val="both"/>
              <w:rPr>
                <w:rFonts w:eastAsia="Calibri"/>
                <w:sz w:val="20"/>
                <w:szCs w:val="20"/>
                <w:lang w:val="es-ES" w:eastAsia="en-US"/>
              </w:rPr>
            </w:pPr>
            <w:r>
              <w:rPr>
                <w:rFonts w:eastAsia="Calibri"/>
                <w:sz w:val="20"/>
                <w:szCs w:val="20"/>
                <w:lang w:val="es-ES" w:eastAsia="en-US"/>
              </w:rPr>
            </w:r>
          </w:p>
          <w:p>
            <w:pPr>
              <w:pStyle w:val="Cuadros"/>
              <w:numPr>
                <w:ilvl w:val="0"/>
                <w:numId w:val="2"/>
              </w:numPr>
              <w:spacing w:lineRule="auto" w:line="240"/>
              <w:rPr/>
            </w:pPr>
            <w:r>
              <w:rPr>
                <w:rFonts w:eastAsia="Calibri" w:ascii="Calibri" w:hAnsi="Calibri" w:asciiTheme="minorHAnsi" w:hAnsiTheme="minorHAnsi"/>
                <w:sz w:val="20"/>
                <w:szCs w:val="20"/>
              </w:rPr>
              <w:t>Las estaturas en centímetros de un grupo de personas se muestran en la siguiente lista</w:t>
            </w:r>
          </w:p>
          <w:p>
            <w:pPr>
              <w:pStyle w:val="Cuadros"/>
              <w:spacing w:lineRule="auto" w:line="240"/>
              <w:ind w:left="360" w:firstLine="851"/>
              <w:rPr>
                <w:rFonts w:ascii="Calibri" w:hAnsi="Calibri" w:eastAsia="Calibri" w:asciiTheme="minorHAnsi" w:hAnsiTheme="minorHAnsi"/>
                <w:sz w:val="20"/>
                <w:szCs w:val="20"/>
              </w:rPr>
            </w:pPr>
            <w:r>
              <w:rPr>
                <w:rFonts w:eastAsia="Calibri" w:ascii="Calibri" w:hAnsi="Calibri"/>
                <w:sz w:val="20"/>
                <w:szCs w:val="20"/>
              </w:rPr>
            </w:r>
          </w:p>
          <w:p>
            <w:pPr>
              <w:pStyle w:val="Cuadros"/>
              <w:spacing w:lineRule="auto" w:line="240" w:before="0" w:after="0"/>
              <w:ind w:left="360" w:hanging="0"/>
              <w:contextualSpacing/>
              <w:jc w:val="both"/>
              <w:rPr>
                <w:rFonts w:eastAsia="Calibri"/>
                <w:sz w:val="20"/>
                <w:szCs w:val="20"/>
                <w:lang w:val="es-ES" w:eastAsia="en-US"/>
              </w:rPr>
            </w:pPr>
            <w:r>
              <w:rPr>
                <w:rFonts w:eastAsia="Calibri" w:ascii="Calibri" w:hAnsi="Calibri" w:asciiTheme="minorHAnsi" w:hAnsiTheme="minorHAnsi"/>
                <w:sz w:val="20"/>
                <w:szCs w:val="20"/>
                <w:lang w:val="es-ES" w:eastAsia="en-US"/>
              </w:rPr>
              <w:t>120, 122, 150, 156, 160, 135, 128, 154, 156, 124, 134, 127, 175, 180, 180, 145, 126, 146, 146, 175, 173, 128, 129, 134, 124, 156, 149, 157, 164, 134</w:t>
            </w:r>
          </w:p>
          <w:p>
            <w:pPr>
              <w:pStyle w:val="Cuadros"/>
              <w:spacing w:lineRule="auto" w:line="240" w:before="0" w:after="0"/>
              <w:ind w:left="360" w:hanging="0"/>
              <w:contextualSpacing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eastAsia="Calibri"/>
                <w:sz w:val="20"/>
                <w:szCs w:val="20"/>
                <w:lang w:val="es-ES" w:eastAsia="en-US"/>
              </w:rPr>
            </w:r>
          </w:p>
          <w:p>
            <w:pPr>
              <w:pStyle w:val="Cuadros"/>
              <w:spacing w:lineRule="auto" w:line="240" w:before="0" w:after="0"/>
              <w:ind w:left="360" w:hanging="0"/>
              <w:contextualSpacing/>
              <w:jc w:val="both"/>
              <w:rPr>
                <w:rFonts w:eastAsia="Calibri"/>
                <w:sz w:val="20"/>
                <w:szCs w:val="20"/>
                <w:lang w:val="es-ES" w:eastAsia="en-US"/>
              </w:rPr>
            </w:pPr>
            <w:r>
              <w:rPr>
                <w:rFonts w:eastAsia="Calibri" w:ascii="Calibri" w:hAnsi="Calibri" w:asciiTheme="minorHAnsi" w:hAnsiTheme="minorHAnsi"/>
                <w:sz w:val="20"/>
                <w:szCs w:val="20"/>
                <w:lang w:val="es-ES" w:eastAsia="en-US"/>
              </w:rPr>
              <w:t>a. Elabore la tabla de frecuencias respectiva</w:t>
            </w:r>
          </w:p>
          <w:p>
            <w:pPr>
              <w:pStyle w:val="Cuadros"/>
              <w:spacing w:lineRule="auto" w:line="240" w:before="0" w:after="0"/>
              <w:ind w:left="360" w:hanging="0"/>
              <w:contextualSpacing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eastAsia="Calibri"/>
                <w:sz w:val="20"/>
                <w:szCs w:val="20"/>
                <w:lang w:val="es-ES" w:eastAsia="en-US"/>
              </w:rPr>
            </w:r>
          </w:p>
          <w:p>
            <w:pPr>
              <w:pStyle w:val="Cuadros"/>
              <w:spacing w:lineRule="auto" w:line="240" w:before="0" w:after="0"/>
              <w:ind w:left="360" w:hanging="0"/>
              <w:contextualSpacing/>
              <w:jc w:val="both"/>
              <w:rPr>
                <w:rFonts w:eastAsia="Calibri"/>
                <w:sz w:val="20"/>
                <w:szCs w:val="20"/>
                <w:lang w:val="es-ES" w:eastAsia="en-US"/>
              </w:rPr>
            </w:pPr>
            <w:r>
              <w:rPr>
                <w:rFonts w:eastAsia="Calibri" w:ascii="Calibri" w:hAnsi="Calibri" w:asciiTheme="minorHAnsi" w:hAnsiTheme="minorHAnsi"/>
                <w:sz w:val="20"/>
                <w:szCs w:val="20"/>
                <w:lang w:val="es-ES" w:eastAsia="en-US"/>
              </w:rPr>
              <w:t>b. Elabore un diagrama de barras que ilustre la situación</w:t>
            </w:r>
          </w:p>
          <w:p>
            <w:pPr>
              <w:pStyle w:val="Cuadros"/>
              <w:spacing w:lineRule="auto" w:line="240" w:before="0" w:after="0"/>
              <w:ind w:left="360" w:hanging="0"/>
              <w:contextualSpacing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eastAsia="Calibri"/>
                <w:sz w:val="20"/>
                <w:szCs w:val="20"/>
                <w:lang w:val="es-ES" w:eastAsia="en-US"/>
              </w:rPr>
            </w:r>
          </w:p>
          <w:p>
            <w:pPr>
              <w:pStyle w:val="Cuadros"/>
              <w:spacing w:lineRule="auto" w:line="240" w:before="0" w:after="0"/>
              <w:ind w:left="360" w:hanging="0"/>
              <w:contextualSpacing/>
              <w:jc w:val="both"/>
              <w:rPr>
                <w:rFonts w:eastAsia="Calibri"/>
                <w:sz w:val="20"/>
                <w:szCs w:val="20"/>
                <w:lang w:val="es-ES" w:eastAsia="en-US"/>
              </w:rPr>
            </w:pPr>
            <w:r>
              <w:rPr>
                <w:rFonts w:eastAsia="Calibri" w:ascii="Calibri" w:hAnsi="Calibri" w:asciiTheme="minorHAnsi" w:hAnsiTheme="minorHAnsi"/>
                <w:sz w:val="20"/>
                <w:szCs w:val="20"/>
                <w:lang w:val="es-ES" w:eastAsia="en-US"/>
              </w:rPr>
              <w:t>c. Elabore un diagrama de lineas que represente los datos</w:t>
            </w:r>
          </w:p>
          <w:p>
            <w:pPr>
              <w:pStyle w:val="Cuadros"/>
              <w:spacing w:lineRule="auto" w:line="240" w:before="0" w:after="0"/>
              <w:ind w:left="360" w:hanging="0"/>
              <w:contextualSpacing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eastAsia="Calibri"/>
                <w:sz w:val="20"/>
                <w:szCs w:val="20"/>
                <w:lang w:val="es-ES" w:eastAsia="en-US"/>
              </w:rPr>
            </w:r>
          </w:p>
          <w:p>
            <w:pPr>
              <w:pStyle w:val="Cuadros"/>
              <w:spacing w:lineRule="auto" w:line="240" w:before="0" w:after="0"/>
              <w:ind w:left="360" w:hanging="0"/>
              <w:contextualSpacing/>
              <w:jc w:val="both"/>
              <w:rPr>
                <w:rFonts w:eastAsia="Calibri"/>
                <w:sz w:val="20"/>
                <w:szCs w:val="20"/>
                <w:lang w:val="es-ES" w:eastAsia="en-US"/>
              </w:rPr>
            </w:pPr>
            <w:r>
              <w:rPr>
                <w:rFonts w:eastAsia="Calibri" w:ascii="Calibri" w:hAnsi="Calibri" w:asciiTheme="minorHAnsi" w:hAnsiTheme="minorHAnsi"/>
                <w:sz w:val="20"/>
                <w:szCs w:val="20"/>
                <w:lang w:val="es-ES" w:eastAsia="en-US"/>
              </w:rPr>
              <w:t>d. ¿Qué tipo de variable se está estudiando? Explique.</w:t>
            </w:r>
          </w:p>
          <w:p>
            <w:pPr>
              <w:pStyle w:val="Cuadros"/>
              <w:spacing w:lineRule="auto" w:line="240" w:before="0" w:after="0"/>
              <w:ind w:left="360" w:hanging="0"/>
              <w:contextualSpacing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eastAsia="Calibri"/>
                <w:sz w:val="20"/>
                <w:szCs w:val="20"/>
                <w:lang w:val="es-ES" w:eastAsia="en-US"/>
              </w:rPr>
            </w:r>
          </w:p>
          <w:p>
            <w:pPr>
              <w:pStyle w:val="Cuadros"/>
              <w:spacing w:lineRule="auto" w:line="240" w:before="0" w:after="0"/>
              <w:ind w:left="360" w:hanging="0"/>
              <w:contextualSpacing/>
              <w:jc w:val="both"/>
              <w:rPr>
                <w:rFonts w:eastAsia="Calibri"/>
                <w:sz w:val="20"/>
                <w:szCs w:val="20"/>
                <w:lang w:val="es-ES" w:eastAsia="en-US"/>
              </w:rPr>
            </w:pPr>
            <w:r>
              <w:rPr>
                <w:rFonts w:eastAsia="Calibri" w:ascii="Calibri" w:hAnsi="Calibri" w:asciiTheme="minorHAnsi" w:hAnsiTheme="minorHAnsi"/>
                <w:sz w:val="20"/>
                <w:szCs w:val="20"/>
                <w:lang w:val="es-ES" w:eastAsia="en-US"/>
              </w:rPr>
              <w:t>e. ¿Cuál es la estatura que se presenta con más frecuencia?</w:t>
            </w:r>
          </w:p>
          <w:p>
            <w:pPr>
              <w:pStyle w:val="Cuadros"/>
              <w:spacing w:lineRule="auto" w:line="240" w:before="0" w:after="0"/>
              <w:ind w:left="360" w:hanging="0"/>
              <w:contextualSpacing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eastAsia="Calibri"/>
                <w:sz w:val="20"/>
                <w:szCs w:val="20"/>
                <w:lang w:val="es-ES" w:eastAsia="en-US"/>
              </w:rPr>
            </w:r>
          </w:p>
          <w:p>
            <w:pPr>
              <w:pStyle w:val="Cuadros"/>
              <w:spacing w:lineRule="auto" w:line="240" w:before="0" w:after="0"/>
              <w:ind w:left="360" w:hanging="0"/>
              <w:contextualSpacing/>
              <w:jc w:val="both"/>
              <w:rPr>
                <w:rFonts w:eastAsia="Calibri"/>
                <w:sz w:val="20"/>
                <w:szCs w:val="20"/>
                <w:lang w:val="es-ES" w:eastAsia="en-US"/>
              </w:rPr>
            </w:pPr>
            <w:r>
              <w:rPr>
                <w:rFonts w:eastAsia="Calibri" w:ascii="Calibri" w:hAnsi="Calibri" w:asciiTheme="minorHAnsi" w:hAnsiTheme="minorHAnsi"/>
                <w:sz w:val="20"/>
                <w:szCs w:val="20"/>
                <w:lang w:val="es-ES" w:eastAsia="en-US"/>
              </w:rPr>
              <w:t>f. ¿Cuál es la que se presenta con menor frecuencia?</w:t>
            </w:r>
          </w:p>
          <w:p>
            <w:pPr>
              <w:pStyle w:val="Cuadros"/>
              <w:spacing w:lineRule="auto" w:line="240" w:before="0" w:after="0"/>
              <w:ind w:left="360" w:hanging="0"/>
              <w:contextualSpacing/>
              <w:jc w:val="both"/>
              <w:rPr>
                <w:rFonts w:ascii="Calibri" w:hAnsi="Calibri" w:asciiTheme="minorHAnsi" w:hAnsiTheme="minorHAnsi"/>
              </w:rPr>
            </w:pPr>
            <w:r>
              <w:rPr>
                <w:rFonts w:eastAsia="Calibri"/>
                <w:sz w:val="20"/>
                <w:szCs w:val="20"/>
                <w:lang w:val="es-ES" w:eastAsia="en-US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val="left" w:pos="5375" w:leader="none"/>
              </w:tabs>
              <w:spacing w:lineRule="auto" w:line="240" w:before="0" w:after="0"/>
              <w:rPr/>
            </w:pPr>
            <w:r>
              <w:rPr>
                <w:rFonts w:cs="Arial"/>
                <w:sz w:val="20"/>
                <w:szCs w:val="20"/>
              </w:rPr>
              <w:t>Se realiza una encuesta a 20 personas sobre su sabor favorito de helado y se obtuvieron los siguientes resultados</w:t>
            </w:r>
          </w:p>
          <w:p>
            <w:pPr>
              <w:pStyle w:val="Normal"/>
              <w:tabs>
                <w:tab w:val="left" w:pos="5375" w:leader="none"/>
              </w:tabs>
              <w:spacing w:lineRule="auto" w:line="240"/>
              <w:ind w:left="360" w:firstLine="851"/>
              <w:jc w:val="left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tabs>
                <w:tab w:val="left" w:pos="5375" w:leader="none"/>
              </w:tabs>
              <w:spacing w:lineRule="auto" w:line="240"/>
              <w:jc w:val="left"/>
              <w:rPr/>
            </w:pPr>
            <w:r>
              <w:rPr>
                <w:rFonts w:cs="Arial" w:ascii="Calibri" w:hAnsi="Calibri" w:asciiTheme="minorHAnsi" w:hAnsiTheme="minorHAnsi"/>
                <w:sz w:val="20"/>
                <w:szCs w:val="20"/>
              </w:rPr>
              <w:t xml:space="preserve">               </w:t>
            </w:r>
            <w:r>
              <w:rPr>
                <w:rFonts w:cs="Arial" w:ascii="Calibri" w:hAnsi="Calibri" w:asciiTheme="minorHAnsi" w:hAnsiTheme="minorHAnsi"/>
                <w:sz w:val="20"/>
                <w:szCs w:val="20"/>
              </w:rPr>
              <w:t xml:space="preserve">F F M M V V V M F F L L F F M F F M F F </w:t>
            </w:r>
          </w:p>
          <w:p>
            <w:pPr>
              <w:pStyle w:val="Normal"/>
              <w:tabs>
                <w:tab w:val="left" w:pos="5375" w:leader="none"/>
              </w:tabs>
              <w:spacing w:lineRule="auto" w:line="240"/>
              <w:ind w:hanging="0"/>
              <w:jc w:val="left"/>
              <w:rPr/>
            </w:pPr>
            <w:r>
              <w:rPr>
                <w:rFonts w:cs="Arial" w:ascii="Calibri" w:hAnsi="Calibri" w:asciiTheme="minorHAnsi" w:hAnsiTheme="minorHAnsi"/>
                <w:sz w:val="20"/>
                <w:szCs w:val="20"/>
              </w:rPr>
              <w:t xml:space="preserve">                   </w:t>
            </w:r>
            <w:r>
              <w:rPr>
                <w:rFonts w:cs="Arial" w:ascii="Calibri" w:hAnsi="Calibri" w:asciiTheme="minorHAnsi" w:hAnsiTheme="minorHAnsi"/>
                <w:sz w:val="20"/>
                <w:szCs w:val="20"/>
              </w:rPr>
              <w:t>F: Fresa   M: Mora   L: Limón   V: Vainilla</w:t>
            </w:r>
          </w:p>
          <w:p>
            <w:pPr>
              <w:pStyle w:val="Normal"/>
              <w:tabs>
                <w:tab w:val="left" w:pos="5375" w:leader="none"/>
              </w:tabs>
              <w:spacing w:lineRule="auto" w:line="240"/>
              <w:ind w:left="360" w:firstLine="851"/>
              <w:jc w:val="left"/>
              <w:rPr>
                <w:rFonts w:ascii="Calibri" w:hAnsi="Calibri" w:cs="Arial" w:asciiTheme="minorHAnsi" w:hAnsiTheme="minorHAnsi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  <w:p>
            <w:pPr>
              <w:pStyle w:val="Normal"/>
              <w:tabs>
                <w:tab w:val="left" w:pos="5375" w:leader="none"/>
              </w:tabs>
              <w:spacing w:lineRule="auto" w:line="240" w:before="0" w:after="0"/>
              <w:ind w:hanging="0"/>
              <w:contextualSpacing/>
              <w:jc w:val="both"/>
              <w:rPr>
                <w:rFonts w:eastAsia="Calibri"/>
                <w:sz w:val="20"/>
                <w:szCs w:val="20"/>
                <w:lang w:val="es-ES" w:eastAsia="en-US"/>
              </w:rPr>
            </w:pPr>
            <w:r>
              <w:rPr>
                <w:rFonts w:eastAsia="Calibri" w:cs="Arial" w:ascii="Calibri" w:hAnsi="Calibri" w:asciiTheme="minorHAnsi" w:hAnsiTheme="minorHAnsi"/>
                <w:sz w:val="20"/>
                <w:szCs w:val="20"/>
                <w:lang w:val="es-ES" w:eastAsia="en-US"/>
              </w:rPr>
              <w:t xml:space="preserve">     </w:t>
            </w:r>
            <w:r>
              <w:rPr>
                <w:rFonts w:eastAsia="Calibri" w:cs="Arial" w:ascii="Calibri" w:hAnsi="Calibri" w:asciiTheme="minorHAnsi" w:hAnsiTheme="minorHAnsi"/>
                <w:sz w:val="20"/>
                <w:szCs w:val="20"/>
                <w:lang w:val="es-ES" w:eastAsia="en-US"/>
              </w:rPr>
              <w:t xml:space="preserve">a. </w:t>
            </w:r>
            <w:r>
              <w:rPr>
                <w:rFonts w:eastAsia="Calibri" w:cs="Arial" w:ascii="Calibri" w:hAnsi="Calibri" w:asciiTheme="minorHAnsi" w:hAnsiTheme="minorHAnsi"/>
                <w:sz w:val="20"/>
                <w:szCs w:val="20"/>
                <w:lang w:val="es-ES" w:eastAsia="en-US"/>
              </w:rPr>
              <w:t xml:space="preserve"> Elabora una tabla de frecuencias para la información</w:t>
            </w:r>
          </w:p>
          <w:p>
            <w:pPr>
              <w:pStyle w:val="Normal"/>
              <w:tabs>
                <w:tab w:val="left" w:pos="5375" w:leader="none"/>
              </w:tabs>
              <w:spacing w:lineRule="auto" w:line="240" w:before="0" w:after="0"/>
              <w:ind w:hanging="0"/>
              <w:contextualSpacing/>
              <w:jc w:val="both"/>
              <w:rPr>
                <w:rFonts w:ascii="Calibri" w:hAnsi="Calibri" w:cs="Arial" w:asciiTheme="minorHAnsi" w:hAnsiTheme="minorHAnsi"/>
              </w:rPr>
            </w:pPr>
            <w:r>
              <w:rPr>
                <w:rFonts w:eastAsia="Calibri"/>
                <w:sz w:val="20"/>
                <w:szCs w:val="20"/>
                <w:lang w:val="es-ES" w:eastAsia="en-US"/>
              </w:rPr>
            </w:r>
          </w:p>
          <w:p>
            <w:pPr>
              <w:pStyle w:val="Normal"/>
              <w:tabs>
                <w:tab w:val="left" w:pos="5375" w:leader="none"/>
              </w:tabs>
              <w:spacing w:lineRule="auto" w:line="240" w:before="0" w:after="0"/>
              <w:ind w:hanging="0"/>
              <w:contextualSpacing/>
              <w:jc w:val="both"/>
              <w:rPr>
                <w:rFonts w:eastAsia="Calibri"/>
                <w:sz w:val="20"/>
                <w:szCs w:val="20"/>
                <w:lang w:val="es-ES" w:eastAsia="en-US"/>
              </w:rPr>
            </w:pPr>
            <w:r>
              <w:rPr>
                <w:rFonts w:eastAsia="Calibri" w:cs="Arial" w:ascii="Calibri" w:hAnsi="Calibri" w:asciiTheme="minorHAnsi" w:hAnsiTheme="minorHAnsi"/>
                <w:sz w:val="20"/>
                <w:szCs w:val="20"/>
                <w:lang w:val="es-ES" w:eastAsia="en-US"/>
              </w:rPr>
              <w:t xml:space="preserve">     </w:t>
            </w:r>
            <w:r>
              <w:rPr>
                <w:rFonts w:eastAsia="Calibri" w:cs="Arial" w:ascii="Calibri" w:hAnsi="Calibri" w:asciiTheme="minorHAnsi" w:hAnsiTheme="minorHAnsi"/>
                <w:sz w:val="20"/>
                <w:szCs w:val="20"/>
                <w:lang w:val="es-ES" w:eastAsia="en-US"/>
              </w:rPr>
              <w:t xml:space="preserve">b.  Elabora </w:t>
            </w:r>
            <w:r>
              <w:rPr>
                <w:rFonts w:eastAsia="Calibri" w:cs="Arial" w:ascii="Calibri" w:hAnsi="Calibri" w:asciiTheme="minorHAnsi" w:hAnsiTheme="minorHAnsi"/>
                <w:sz w:val="20"/>
                <w:szCs w:val="20"/>
                <w:lang w:val="es-ES" w:eastAsia="en-US"/>
              </w:rPr>
              <w:t>el respectivo diagrama de barras</w:t>
            </w:r>
          </w:p>
          <w:p>
            <w:pPr>
              <w:pStyle w:val="Normal"/>
              <w:tabs>
                <w:tab w:val="left" w:pos="5375" w:leader="none"/>
              </w:tabs>
              <w:spacing w:lineRule="auto" w:line="240" w:before="0" w:after="0"/>
              <w:ind w:hanging="0"/>
              <w:contextualSpacing/>
              <w:jc w:val="both"/>
              <w:rPr>
                <w:rFonts w:ascii="Calibri" w:hAnsi="Calibri" w:cs="Arial" w:asciiTheme="minorHAnsi" w:hAnsiTheme="minorHAnsi"/>
              </w:rPr>
            </w:pPr>
            <w:r>
              <w:rPr>
                <w:rFonts w:eastAsia="Calibri"/>
                <w:sz w:val="20"/>
                <w:szCs w:val="20"/>
                <w:lang w:val="es-ES" w:eastAsia="en-US"/>
              </w:rPr>
            </w:r>
          </w:p>
          <w:p>
            <w:pPr>
              <w:pStyle w:val="Normal"/>
              <w:tabs>
                <w:tab w:val="left" w:pos="5375" w:leader="none"/>
              </w:tabs>
              <w:spacing w:lineRule="auto" w:line="240" w:before="0" w:after="0"/>
              <w:ind w:hanging="0"/>
              <w:contextualSpacing/>
              <w:jc w:val="both"/>
              <w:rPr>
                <w:rFonts w:eastAsia="Calibri"/>
                <w:sz w:val="20"/>
                <w:szCs w:val="20"/>
                <w:lang w:val="es-ES" w:eastAsia="en-US"/>
              </w:rPr>
            </w:pPr>
            <w:r>
              <w:rPr>
                <w:rFonts w:eastAsia="Calibri" w:cs="Arial" w:ascii="Calibri" w:hAnsi="Calibri" w:asciiTheme="minorHAnsi" w:hAnsiTheme="minorHAnsi"/>
                <w:sz w:val="20"/>
                <w:szCs w:val="20"/>
                <w:lang w:val="es-ES" w:eastAsia="en-US"/>
              </w:rPr>
              <w:t xml:space="preserve">     </w:t>
            </w:r>
            <w:r>
              <w:rPr>
                <w:rFonts w:eastAsia="Calibri" w:cs="Arial" w:ascii="Calibri" w:hAnsi="Calibri" w:asciiTheme="minorHAnsi" w:hAnsiTheme="minorHAnsi"/>
                <w:sz w:val="20"/>
                <w:szCs w:val="20"/>
                <w:lang w:val="es-ES" w:eastAsia="en-US"/>
              </w:rPr>
              <w:t>c.  Elabora un pictograma que represente la situación</w:t>
            </w:r>
          </w:p>
          <w:p>
            <w:pPr>
              <w:pStyle w:val="Normal"/>
              <w:tabs>
                <w:tab w:val="left" w:pos="5375" w:leader="none"/>
              </w:tabs>
              <w:spacing w:lineRule="auto" w:line="240" w:before="0" w:after="0"/>
              <w:ind w:hanging="0"/>
              <w:contextualSpacing/>
              <w:jc w:val="both"/>
              <w:rPr>
                <w:rFonts w:ascii="Calibri" w:hAnsi="Calibri" w:cs="Arial" w:asciiTheme="minorHAnsi" w:hAnsiTheme="minorHAnsi"/>
              </w:rPr>
            </w:pPr>
            <w:r>
              <w:rPr>
                <w:rFonts w:eastAsia="Calibri"/>
                <w:sz w:val="20"/>
                <w:szCs w:val="20"/>
                <w:lang w:val="es-ES" w:eastAsia="en-US"/>
              </w:rPr>
            </w:r>
          </w:p>
          <w:p>
            <w:pPr>
              <w:pStyle w:val="Normal"/>
              <w:tabs>
                <w:tab w:val="left" w:pos="5375" w:leader="none"/>
              </w:tabs>
              <w:spacing w:lineRule="auto" w:line="240" w:before="0" w:after="0"/>
              <w:ind w:hanging="0"/>
              <w:contextualSpacing/>
              <w:jc w:val="both"/>
              <w:rPr>
                <w:rFonts w:ascii="Calibri" w:hAnsi="Calibri" w:cs="Arial" w:asciiTheme="minorHAnsi" w:hAnsiTheme="minorHAnsi"/>
              </w:rPr>
            </w:pPr>
            <w:r>
              <w:rPr>
                <w:rFonts w:eastAsia="Calibri"/>
                <w:sz w:val="20"/>
                <w:szCs w:val="20"/>
                <w:lang w:val="es-ES" w:eastAsia="en-US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val="left" w:pos="5375" w:leader="none"/>
              </w:tabs>
              <w:spacing w:lineRule="auto" w:line="240"/>
              <w:rPr/>
            </w:pPr>
            <w:r>
              <w:rPr>
                <w:rFonts w:cs="Arial"/>
                <w:sz w:val="20"/>
                <w:szCs w:val="20"/>
              </w:rPr>
              <w:t>Se ha hecho una encuesta sobre el número de hijos en 50 familias, encontrando los siguientes resultados</w:t>
            </w:r>
          </w:p>
          <w:p>
            <w:pPr>
              <w:pStyle w:val="Normal"/>
              <w:tabs>
                <w:tab w:val="left" w:pos="5375" w:leader="none"/>
              </w:tabs>
              <w:spacing w:lineRule="auto" w:line="240" w:before="0" w:after="0"/>
              <w:ind w:left="360" w:hanging="0"/>
              <w:contextualSpacing/>
              <w:jc w:val="both"/>
              <w:rPr>
                <w:rFonts w:eastAsia="Calibri"/>
                <w:sz w:val="20"/>
                <w:szCs w:val="20"/>
                <w:lang w:val="es-ES" w:eastAsia="en-US"/>
              </w:rPr>
            </w:pPr>
            <w:r>
              <w:rPr>
                <w:rFonts w:eastAsia="Calibri"/>
                <w:sz w:val="20"/>
                <w:szCs w:val="20"/>
                <w:lang w:val="es-ES" w:eastAsia="en-US"/>
              </w:rPr>
              <w:drawing>
                <wp:inline distT="0" distB="0" distL="0" distR="0">
                  <wp:extent cx="4914900" cy="751205"/>
                  <wp:effectExtent l="0" t="0" r="0" b="0"/>
                  <wp:docPr id="1" name="Imagen 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4900" cy="751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tabs>
                <w:tab w:val="left" w:pos="5375" w:leader="none"/>
              </w:tabs>
              <w:spacing w:lineRule="auto" w:line="240" w:before="0" w:after="0"/>
              <w:ind w:left="360" w:hanging="0"/>
              <w:contextualSpacing/>
              <w:jc w:val="both"/>
              <w:rPr>
                <w:rFonts w:eastAsia="Calibri"/>
                <w:sz w:val="20"/>
                <w:szCs w:val="20"/>
                <w:lang w:val="es-ES" w:eastAsia="en-US"/>
              </w:rPr>
            </w:pPr>
            <w:r>
              <w:rPr>
                <w:rFonts w:eastAsia="Calibri"/>
                <w:sz w:val="20"/>
                <w:szCs w:val="20"/>
                <w:lang w:val="es-ES" w:eastAsia="en-US"/>
              </w:rPr>
            </w:r>
          </w:p>
          <w:p>
            <w:pPr>
              <w:pStyle w:val="Normal"/>
              <w:tabs>
                <w:tab w:val="left" w:pos="5375" w:leader="none"/>
              </w:tabs>
              <w:spacing w:lineRule="auto" w:line="240" w:before="0" w:after="0"/>
              <w:ind w:left="360" w:hanging="0"/>
              <w:contextualSpacing/>
              <w:jc w:val="both"/>
              <w:rPr>
                <w:rFonts w:eastAsia="Calibri"/>
                <w:sz w:val="20"/>
                <w:szCs w:val="20"/>
                <w:lang w:val="es-ES" w:eastAsia="en-US"/>
              </w:rPr>
            </w:pPr>
            <w:r>
              <w:rPr>
                <w:rFonts w:eastAsia="Calibri"/>
                <w:sz w:val="20"/>
                <w:szCs w:val="20"/>
                <w:lang w:val="es-ES" w:eastAsia="en-US"/>
              </w:rPr>
              <w:t>a. Elabore una tabla de frecuencias que represente los datos</w:t>
            </w:r>
          </w:p>
          <w:p>
            <w:pPr>
              <w:pStyle w:val="Normal"/>
              <w:tabs>
                <w:tab w:val="left" w:pos="5375" w:leader="none"/>
              </w:tabs>
              <w:spacing w:lineRule="auto" w:line="240" w:before="0" w:after="0"/>
              <w:ind w:left="360" w:hanging="0"/>
              <w:contextualSpacing/>
              <w:jc w:val="both"/>
              <w:rPr>
                <w:rFonts w:eastAsia="Calibri"/>
                <w:sz w:val="20"/>
                <w:szCs w:val="20"/>
                <w:lang w:val="es-ES" w:eastAsia="en-US"/>
              </w:rPr>
            </w:pPr>
            <w:r>
              <w:rPr>
                <w:rFonts w:eastAsia="Calibri"/>
                <w:sz w:val="20"/>
                <w:szCs w:val="20"/>
                <w:lang w:val="es-ES" w:eastAsia="en-US"/>
              </w:rPr>
            </w:r>
          </w:p>
          <w:p>
            <w:pPr>
              <w:pStyle w:val="Normal"/>
              <w:tabs>
                <w:tab w:val="left" w:pos="5375" w:leader="none"/>
              </w:tabs>
              <w:spacing w:lineRule="auto" w:line="240" w:before="0" w:after="0"/>
              <w:ind w:left="360" w:hanging="0"/>
              <w:contextualSpacing/>
              <w:jc w:val="both"/>
              <w:rPr>
                <w:rFonts w:eastAsia="Calibri"/>
                <w:sz w:val="20"/>
                <w:szCs w:val="20"/>
                <w:lang w:val="es-ES" w:eastAsia="en-US"/>
              </w:rPr>
            </w:pPr>
            <w:r>
              <w:rPr>
                <w:rFonts w:eastAsia="Calibri"/>
                <w:sz w:val="20"/>
                <w:szCs w:val="20"/>
                <w:lang w:val="es-ES" w:eastAsia="en-US"/>
              </w:rPr>
              <w:t>b. Elabore un pictograma que represente la situación</w:t>
            </w:r>
          </w:p>
          <w:p>
            <w:pPr>
              <w:pStyle w:val="Normal"/>
              <w:tabs>
                <w:tab w:val="left" w:pos="5375" w:leader="none"/>
              </w:tabs>
              <w:spacing w:lineRule="auto" w:line="240" w:before="0" w:after="0"/>
              <w:ind w:left="360" w:hanging="0"/>
              <w:contextualSpacing/>
              <w:jc w:val="both"/>
              <w:rPr>
                <w:rFonts w:eastAsia="Calibri"/>
                <w:sz w:val="20"/>
                <w:szCs w:val="20"/>
                <w:lang w:val="es-ES" w:eastAsia="en-US"/>
              </w:rPr>
            </w:pPr>
            <w:r>
              <w:rPr>
                <w:rFonts w:eastAsia="Calibri"/>
                <w:sz w:val="20"/>
                <w:szCs w:val="20"/>
                <w:lang w:val="es-ES" w:eastAsia="en-US"/>
              </w:rPr>
            </w:r>
          </w:p>
          <w:p>
            <w:pPr>
              <w:pStyle w:val="Normal"/>
              <w:tabs>
                <w:tab w:val="left" w:pos="5375" w:leader="none"/>
              </w:tabs>
              <w:spacing w:lineRule="auto" w:line="240" w:before="0" w:after="0"/>
              <w:ind w:left="360" w:hanging="0"/>
              <w:contextualSpacing/>
              <w:jc w:val="both"/>
              <w:rPr>
                <w:rFonts w:eastAsia="Calibri"/>
                <w:sz w:val="20"/>
                <w:szCs w:val="20"/>
                <w:lang w:val="es-ES" w:eastAsia="en-US"/>
              </w:rPr>
            </w:pPr>
            <w:r>
              <w:rPr>
                <w:rFonts w:eastAsia="Calibri"/>
                <w:sz w:val="20"/>
                <w:szCs w:val="20"/>
                <w:lang w:val="es-ES" w:eastAsia="en-US"/>
              </w:rPr>
              <w:t>c. Elabore un diagrama de lineas para los datos</w:t>
            </w:r>
          </w:p>
          <w:p>
            <w:pPr>
              <w:pStyle w:val="Normal"/>
              <w:tabs>
                <w:tab w:val="left" w:pos="5375" w:leader="none"/>
              </w:tabs>
              <w:spacing w:lineRule="auto" w:line="240" w:before="0" w:after="0"/>
              <w:ind w:left="360" w:hanging="0"/>
              <w:contextualSpacing/>
              <w:jc w:val="both"/>
              <w:rPr>
                <w:rFonts w:eastAsia="Calibri"/>
                <w:sz w:val="20"/>
                <w:szCs w:val="20"/>
                <w:lang w:val="es-ES" w:eastAsia="en-US"/>
              </w:rPr>
            </w:pPr>
            <w:r>
              <w:rPr>
                <w:rFonts w:eastAsia="Calibri"/>
                <w:sz w:val="20"/>
                <w:szCs w:val="20"/>
                <w:lang w:val="es-ES" w:eastAsia="en-US"/>
              </w:rPr>
            </w:r>
          </w:p>
          <w:p>
            <w:pPr>
              <w:pStyle w:val="Normal"/>
              <w:tabs>
                <w:tab w:val="left" w:pos="5375" w:leader="none"/>
              </w:tabs>
              <w:spacing w:lineRule="auto" w:line="240" w:before="0" w:after="0"/>
              <w:ind w:left="360" w:hanging="0"/>
              <w:contextualSpacing/>
              <w:jc w:val="both"/>
              <w:rPr>
                <w:rFonts w:eastAsia="Calibri"/>
                <w:sz w:val="20"/>
                <w:szCs w:val="20"/>
                <w:lang w:val="es-ES" w:eastAsia="en-US"/>
              </w:rPr>
            </w:pPr>
            <w:r>
              <w:rPr>
                <w:rFonts w:eastAsia="Calibri"/>
                <w:sz w:val="20"/>
                <w:szCs w:val="20"/>
                <w:lang w:val="es-ES" w:eastAsia="en-US"/>
              </w:rPr>
              <w:t>d. ¡Cuál es la cantidad de hijos que se presenta con mayor frecuencia?</w:t>
            </w:r>
          </w:p>
          <w:p>
            <w:pPr>
              <w:pStyle w:val="Normal"/>
              <w:tabs>
                <w:tab w:val="left" w:pos="5375" w:leader="none"/>
              </w:tabs>
              <w:spacing w:lineRule="auto" w:line="240" w:before="0" w:after="0"/>
              <w:ind w:left="360" w:hanging="0"/>
              <w:contextualSpacing/>
              <w:jc w:val="both"/>
              <w:rPr>
                <w:rFonts w:eastAsia="Calibri"/>
                <w:sz w:val="20"/>
                <w:szCs w:val="20"/>
                <w:lang w:val="es-ES" w:eastAsia="en-US"/>
              </w:rPr>
            </w:pPr>
            <w:r>
              <w:rPr>
                <w:rFonts w:eastAsia="Calibri"/>
                <w:sz w:val="20"/>
                <w:szCs w:val="20"/>
                <w:lang w:val="es-ES" w:eastAsia="en-US"/>
              </w:rPr>
            </w:r>
          </w:p>
          <w:p>
            <w:pPr>
              <w:pStyle w:val="Normal"/>
              <w:tabs>
                <w:tab w:val="left" w:pos="5375" w:leader="none"/>
              </w:tabs>
              <w:spacing w:lineRule="auto" w:line="240" w:before="0" w:after="0"/>
              <w:ind w:left="360" w:hanging="0"/>
              <w:contextualSpacing/>
              <w:jc w:val="both"/>
              <w:rPr>
                <w:rFonts w:eastAsia="Calibri"/>
                <w:sz w:val="20"/>
                <w:szCs w:val="20"/>
                <w:lang w:val="es-ES" w:eastAsia="en-US"/>
              </w:rPr>
            </w:pPr>
            <w:r>
              <w:rPr>
                <w:rFonts w:eastAsia="Calibri"/>
                <w:sz w:val="20"/>
                <w:szCs w:val="20"/>
                <w:lang w:val="es-ES" w:eastAsia="en-US"/>
              </w:rPr>
              <w:t>e. ¿Cuál es la cantidad de hijos que se presenta con menor frecuencia?</w:t>
            </w:r>
          </w:p>
          <w:p>
            <w:pPr>
              <w:pStyle w:val="Normal"/>
              <w:tabs>
                <w:tab w:val="left" w:pos="5375" w:leader="none"/>
              </w:tabs>
              <w:spacing w:lineRule="auto" w:line="240" w:before="0" w:after="0"/>
              <w:ind w:left="360" w:hanging="0"/>
              <w:contextualSpacing/>
              <w:jc w:val="both"/>
              <w:rPr>
                <w:rFonts w:eastAsia="Calibri"/>
                <w:sz w:val="20"/>
                <w:szCs w:val="20"/>
                <w:lang w:val="es-ES" w:eastAsia="en-US"/>
              </w:rPr>
            </w:pPr>
            <w:r>
              <w:rPr>
                <w:rFonts w:eastAsia="Calibri"/>
                <w:sz w:val="20"/>
                <w:szCs w:val="20"/>
                <w:lang w:val="es-ES" w:eastAsia="en-US"/>
              </w:rPr>
            </w:r>
          </w:p>
        </w:tc>
      </w:tr>
    </w:tbl>
    <w:p>
      <w:pPr>
        <w:pStyle w:val="Normal"/>
        <w:spacing w:lineRule="auto" w:line="259" w:before="0" w:after="160"/>
        <w:jc w:val="center"/>
        <w:rPr>
          <w:rFonts w:ascii="Calibri" w:hAnsi="Calibri" w:eastAsia="Calibri" w:cs="Calibri"/>
          <w:sz w:val="14"/>
          <w:szCs w:val="22"/>
          <w:lang w:val="es-ES" w:eastAsia="en-US"/>
        </w:rPr>
      </w:pPr>
      <w:r>
        <w:rPr>
          <w:rFonts w:eastAsia="Calibri" w:cs="Calibri" w:ascii="Calibri" w:hAnsi="Calibri"/>
          <w:sz w:val="14"/>
          <w:szCs w:val="22"/>
          <w:lang w:val="es-ES" w:eastAsia="en-US"/>
        </w:rPr>
      </w:r>
    </w:p>
    <w:p>
      <w:pPr>
        <w:pStyle w:val="Normal"/>
        <w:spacing w:lineRule="auto" w:line="259"/>
        <w:rPr>
          <w:rFonts w:eastAsia="Calibri"/>
          <w:sz w:val="20"/>
          <w:szCs w:val="20"/>
          <w:lang w:val="es-ES" w:eastAsia="en-US"/>
        </w:rPr>
      </w:pPr>
      <w:r>
        <w:rPr>
          <w:rFonts w:eastAsia="Calibri"/>
          <w:sz w:val="20"/>
          <w:szCs w:val="20"/>
          <w:lang w:val="es-ES" w:eastAsia="en-US"/>
        </w:rPr>
      </w:r>
    </w:p>
    <w:p>
      <w:pPr>
        <w:pStyle w:val="Normal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851" w:right="1134" w:header="709" w:top="851" w:footer="709" w:bottom="1418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enter" w:pos="4681" w:leader="none"/>
        <w:tab w:val="left" w:pos="8100" w:leader="none"/>
      </w:tabs>
      <w:jc w:val="center"/>
      <w:rPr>
        <w:rFonts w:ascii="Times New Roman" w:hAnsi="Times New Roman" w:cs="Times New Roman"/>
        <w:lang w:eastAsia="es-CO"/>
      </w:rPr>
    </w:pPr>
    <w:r>
      <w:rPr>
        <w:rFonts w:cs="Times New Roman" w:ascii="Times New Roman" w:hAnsi="Times New Roman"/>
        <w:lang w:eastAsia="es-CO"/>
      </w:rPr>
      <mc:AlternateContent>
        <mc:Choice Requires="wps">
          <w:drawing>
            <wp:anchor behindDoc="1" distT="38100" distB="95250" distL="152400" distR="190500" simplePos="0" locked="0" layoutInCell="1" allowOverlap="1" relativeHeight="7" wp14:anchorId="586D2023">
              <wp:simplePos x="0" y="0"/>
              <wp:positionH relativeFrom="column">
                <wp:posOffset>1164590</wp:posOffset>
              </wp:positionH>
              <wp:positionV relativeFrom="paragraph">
                <wp:posOffset>121920</wp:posOffset>
              </wp:positionV>
              <wp:extent cx="3924935" cy="1270"/>
              <wp:effectExtent l="0" t="0" r="0" b="0"/>
              <wp:wrapNone/>
              <wp:docPr id="4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924360" cy="1440"/>
                      </a:xfrm>
                      <a:prstGeom prst="line">
                        <a:avLst/>
                      </a:prstGeom>
                      <a:ln w="12600">
                        <a:custDash>
                          <a:ds d="300000" sp="100000"/>
                        </a:custDash>
                        <a:round/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91.7pt,9.6pt" to="400.65pt,9.65pt" stroked="t" style="position:absolute" wp14:anchorId="586D2023">
              <v:stroke color="black" weight="12600" dashstyle="longdash" joinstyle="round" endcap="flat"/>
              <v:fill o:detectmouseclick="t" on="false"/>
              <v:shadow on="t" obscured="f" color="black"/>
            </v:line>
          </w:pict>
        </mc:Fallback>
      </mc:AlternateContent>
    </w:r>
  </w:p>
  <w:p>
    <w:pPr>
      <w:pStyle w:val="Normal"/>
      <w:tabs>
        <w:tab w:val="center" w:pos="4681" w:leader="none"/>
        <w:tab w:val="left" w:pos="8100" w:leader="none"/>
      </w:tabs>
      <w:jc w:val="center"/>
      <w:rPr>
        <w:rFonts w:ascii="Times New Roman" w:hAnsi="Times New Roman" w:cs="Times New Roman"/>
        <w:lang w:eastAsia="es-CO"/>
      </w:rPr>
    </w:pPr>
    <w:r>
      <w:rPr>
        <w:rFonts w:cs="Times New Roman" w:ascii="Times New Roman" w:hAnsi="Times New Roman"/>
        <w:lang w:eastAsia="es-CO"/>
      </w:rPr>
      <w:t>Corregimiento Santa Elena – Kilómetro 15 – Telefax: 5381304</w:t>
    </w:r>
  </w:p>
  <w:p>
    <w:pPr>
      <w:pStyle w:val="Footer"/>
      <w:jc w:val="center"/>
      <w:rPr/>
    </w:pPr>
    <w:r>
      <w:rPr>
        <w:rFonts w:cs="Times New Roman" w:ascii="Times New Roman" w:hAnsi="Times New Roman"/>
        <w:lang w:val="pt-BR" w:eastAsia="es-CO"/>
      </w:rPr>
      <w:t xml:space="preserve">E-mail: </w:t>
    </w:r>
    <w:hyperlink r:id="rId1">
      <w:r>
        <w:rPr>
          <w:rStyle w:val="InternetLink"/>
          <w:rFonts w:cs="Times New Roman" w:ascii="Times New Roman" w:hAnsi="Times New Roman"/>
          <w:color w:val="0000FF"/>
          <w:u w:val="single"/>
          <w:lang w:val="pt-BR" w:eastAsia="es-CO"/>
        </w:rPr>
        <w:t>ie.santaelena@medellin.gov.co</w:t>
      </w:r>
    </w:hyperlink>
  </w:p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  <w:p>
    <w:pPr>
      <w:pStyle w:val="Header"/>
      <w:rPr/>
    </w:pPr>
    <w:r>
      <w:rPr/>
      <w:drawing>
        <wp:anchor behindDoc="1" distT="0" distB="0" distL="114300" distR="114300" simplePos="0" locked="0" layoutInCell="1" allowOverlap="1" relativeHeight="3">
          <wp:simplePos x="0" y="0"/>
          <wp:positionH relativeFrom="column">
            <wp:posOffset>23495</wp:posOffset>
          </wp:positionH>
          <wp:positionV relativeFrom="paragraph">
            <wp:posOffset>46990</wp:posOffset>
          </wp:positionV>
          <wp:extent cx="838200" cy="789305"/>
          <wp:effectExtent l="0" t="0" r="0" b="0"/>
          <wp:wrapNone/>
          <wp:docPr id="2" name="Imagen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89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behindDoc="0" distT="0" distB="0" distL="89535" distR="89535" simplePos="0" locked="0" layoutInCell="1" allowOverlap="1" relativeHeight="5">
              <wp:simplePos x="0" y="0"/>
              <wp:positionH relativeFrom="margin">
                <wp:posOffset>-15240</wp:posOffset>
              </wp:positionH>
              <wp:positionV relativeFrom="paragraph">
                <wp:posOffset>-137795</wp:posOffset>
              </wp:positionV>
              <wp:extent cx="6795770" cy="867410"/>
              <wp:effectExtent l="0" t="0" r="0" b="0"/>
              <wp:wrapSquare wrapText="bothSides"/>
              <wp:docPr id="3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95770" cy="867410"/>
                      </a:xfrm>
                      <a:prstGeom prst="rect"/>
                    </wps:spPr>
                    <wps:txbx>
                      <w:txbxContent>
                        <w:tbl>
                          <w:tblPr>
                            <w:tblpPr w:bottomFromText="0" w:horzAnchor="margin" w:leftFromText="141" w:rightFromText="141" w:tblpX="68" w:tblpY="-217" w:topFromText="0" w:vertAnchor="text"/>
                            <w:tblW w:w="10702" w:type="dxa"/>
                            <w:jc w:val="left"/>
                            <w:tblInd w:w="70" w:type="dxa"/>
                            <w:tblBorders>
                              <w:top w:val="single" w:sz="18" w:space="0" w:color="00000A"/>
                              <w:left w:val="single" w:sz="18" w:space="0" w:color="00000A"/>
                              <w:bottom w:val="single" w:sz="18" w:space="0" w:color="00000A"/>
                              <w:right w:val="single" w:sz="18" w:space="0" w:color="00000A"/>
                              <w:insideH w:val="single" w:sz="18" w:space="0" w:color="00000A"/>
                              <w:insideV w:val="single" w:sz="18" w:space="0" w:color="00000A"/>
                            </w:tblBorders>
                            <w:tblCellMar>
                              <w:top w:w="0" w:type="dxa"/>
                              <w:left w:w="47" w:type="dxa"/>
                              <w:bottom w:w="0" w:type="dxa"/>
                              <w:right w:w="70" w:type="dxa"/>
                            </w:tblCellMar>
                            <w:tblLook w:val="0000" w:noVBand="0" w:noHBand="0" w:lastColumn="0" w:firstColumn="0" w:lastRow="0" w:firstRow="0"/>
                          </w:tblPr>
                          <w:tblGrid>
                            <w:gridCol w:w="1629"/>
                            <w:gridCol w:w="6945"/>
                            <w:gridCol w:w="2128"/>
                          </w:tblGrid>
                          <w:tr>
                            <w:trPr>
                              <w:trHeight w:val="162" w:hRule="atLeast"/>
                              <w:cantSplit w:val="true"/>
                            </w:trPr>
                            <w:tc>
                              <w:tcPr>
                                <w:tcW w:w="1629" w:type="dxa"/>
                                <w:vMerge w:val="restart"/>
                                <w:tcBorders>
                                  <w:top w:val="single" w:sz="18" w:space="0" w:color="00000A"/>
                                  <w:left w:val="single" w:sz="18" w:space="0" w:color="00000A"/>
                                  <w:bottom w:val="single" w:sz="18" w:space="0" w:color="00000A"/>
                                  <w:right w:val="single" w:sz="18" w:space="0" w:color="00000A"/>
                                  <w:insideH w:val="single" w:sz="18" w:space="0" w:color="00000A"/>
                                  <w:insideV w:val="single" w:sz="18" w:space="0" w:color="00000A"/>
                                </w:tcBorders>
                                <w:shd w:fill="auto" w:val="clear"/>
                                <w:tcMar>
                                  <w:left w:w="47" w:type="dxa"/>
                                </w:tcMar>
                              </w:tcPr>
                              <w:p>
                                <w:pPr>
                                  <w:pStyle w:val="Normal"/>
                                  <w:jc w:val="center"/>
                                  <w:rPr>
                                    <w:b/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pPr>
                                <w:bookmarkStart w:id="1" w:name="__UnoMark__2124_291777011"/>
                                <w:bookmarkStart w:id="2" w:name="__UnoMark__2124_291777011"/>
                                <w:bookmarkEnd w:id="2"/>
                                <w:r>
                                  <w:rPr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r>
                              </w:p>
                            </w:tc>
                            <w:tc>
                              <w:tcPr>
                                <w:tcW w:w="6945" w:type="dxa"/>
                                <w:tcBorders>
                                  <w:top w:val="single" w:sz="18" w:space="0" w:color="00000A"/>
                                  <w:left w:val="single" w:sz="18" w:space="0" w:color="00000A"/>
                                  <w:bottom w:val="single" w:sz="4" w:space="0" w:color="00000A"/>
                                  <w:right w:val="single" w:sz="18" w:space="0" w:color="00000A"/>
                                  <w:insideH w:val="single" w:sz="4" w:space="0" w:color="00000A"/>
                                  <w:insideV w:val="single" w:sz="18" w:space="0" w:color="00000A"/>
                                </w:tcBorders>
                                <w:shd w:fill="auto" w:val="clear"/>
                                <w:tcMar>
                                  <w:left w:w="47" w:type="dxa"/>
                                </w:tcMar>
                              </w:tcPr>
                              <w:p>
                                <w:pPr>
                                  <w:pStyle w:val="Normal"/>
                                  <w:jc w:val="center"/>
                                  <w:rPr/>
                                </w:pPr>
                                <w:bookmarkStart w:id="3" w:name="__UnoMark__2125_291777011"/>
                                <w:bookmarkStart w:id="4" w:name="__UnoMark__2126_291777011"/>
                                <w:bookmarkEnd w:id="3"/>
                                <w:bookmarkEnd w:id="4"/>
                                <w:r>
                                  <w:rPr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INSTITUCION EDUCATIVA SANTA ELENA</w:t>
                                </w:r>
                              </w:p>
                            </w:tc>
                            <w:tc>
                              <w:tcPr>
                                <w:tcW w:w="2128" w:type="dxa"/>
                                <w:vMerge w:val="restart"/>
                                <w:tcBorders>
                                  <w:top w:val="single" w:sz="18" w:space="0" w:color="00000A"/>
                                  <w:left w:val="single" w:sz="18" w:space="0" w:color="00000A"/>
                                  <w:bottom w:val="single" w:sz="18" w:space="0" w:color="00000A"/>
                                  <w:right w:val="single" w:sz="18" w:space="0" w:color="00000A"/>
                                  <w:insideH w:val="single" w:sz="18" w:space="0" w:color="00000A"/>
                                  <w:insideV w:val="single" w:sz="18" w:space="0" w:color="00000A"/>
                                </w:tcBorders>
                                <w:shd w:fill="auto" w:val="clear"/>
                                <w:tcMar>
                                  <w:left w:w="47" w:type="dxa"/>
                                </w:tcMar>
                              </w:tcPr>
                              <w:p>
                                <w:pPr>
                                  <w:pStyle w:val="Normal"/>
                                  <w:rPr>
                                    <w:b/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pPr>
                                <w:bookmarkStart w:id="5" w:name="__UnoMark__2127_291777011"/>
                                <w:bookmarkStart w:id="6" w:name="__UnoMark__2127_291777011"/>
                                <w:bookmarkEnd w:id="6"/>
                                <w:r>
                                  <w:rPr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r>
                              </w:p>
                              <w:p>
                                <w:pPr>
                                  <w:pStyle w:val="Normal"/>
                                  <w:rPr/>
                                </w:pPr>
                                <w:r>
                                  <w:rPr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 xml:space="preserve">Código: </w:t>
                                </w:r>
                                <w:r>
                                  <w:rPr>
                                    <w:bCs/>
                                    <w:sz w:val="18"/>
                                    <w:szCs w:val="18"/>
                                  </w:rPr>
                                  <w:t>FR-GAP-13</w:t>
                                </w:r>
                              </w:p>
                              <w:p>
                                <w:pPr>
                                  <w:pStyle w:val="Normal"/>
                                  <w:rPr/>
                                </w:pPr>
                                <w:r>
                                  <w:rPr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 xml:space="preserve">Versión: </w:t>
                                </w:r>
                                <w:r>
                                  <w:rPr>
                                    <w:bCs/>
                                    <w:sz w:val="18"/>
                                    <w:szCs w:val="18"/>
                                  </w:rPr>
                                  <w:t>01</w:t>
                                </w:r>
                              </w:p>
                              <w:p>
                                <w:pPr>
                                  <w:pStyle w:val="Normal"/>
                                  <w:rPr/>
                                </w:pPr>
                                <w:r>
                                  <w:rPr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 xml:space="preserve">Fecha: </w:t>
                                </w:r>
                                <w:r>
                                  <w:rPr>
                                    <w:bCs/>
                                    <w:sz w:val="18"/>
                                    <w:szCs w:val="18"/>
                                  </w:rPr>
                                  <w:t>Julio de 2016</w:t>
                                </w:r>
                              </w:p>
                              <w:p>
                                <w:pPr>
                                  <w:pStyle w:val="Normal"/>
                                  <w:rPr/>
                                </w:pPr>
                                <w:r>
                                  <w:rPr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 xml:space="preserve">Página: </w:t>
                                </w:r>
                                <w:r>
                                  <w:rPr>
                                    <w:bCs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bCs/>
                                    <w:sz w:val="18"/>
                                    <w:szCs w:val="18"/>
                                    <w:lang w:val="es-ES"/>
                                  </w:rPr>
                                  <w:t xml:space="preserve">Página </w:t>
                                </w:r>
                                <w:r>
                                  <w:rPr>
                                    <w:bCs/>
                                    <w:sz w:val="18"/>
                                    <w:szCs w:val="18"/>
                                    <w:lang w:val="es-ES"/>
                                  </w:rPr>
                                  <w:fldChar w:fldCharType="begin"/>
                                </w:r>
                                <w:r>
                                  <w:instrText> PAGE \* ARABIC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2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bCs/>
                                    <w:sz w:val="18"/>
                                    <w:szCs w:val="18"/>
                                    <w:lang w:val="es-ES"/>
                                  </w:rPr>
                                  <w:t xml:space="preserve"> de </w:t>
                                </w:r>
                                <w:bookmarkStart w:id="7" w:name="__UnoMark__2128_291777011"/>
                                <w:bookmarkEnd w:id="7"/>
                                <w:r>
                                  <w:rPr>
                                    <w:bCs/>
                                    <w:sz w:val="18"/>
                                    <w:szCs w:val="18"/>
                                    <w:lang w:val="es-ES"/>
                                  </w:rPr>
                                  <w:fldChar w:fldCharType="begin"/>
                                </w:r>
                                <w:r>
                                  <w:instrText> NUMPAGES \* ARABIC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2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>
                            <w:trPr>
                              <w:trHeight w:val="250" w:hRule="atLeast"/>
                              <w:cantSplit w:val="true"/>
                            </w:trPr>
                            <w:tc>
                              <w:tcPr>
                                <w:tcW w:w="1629" w:type="dxa"/>
                                <w:vMerge w:val="continue"/>
                                <w:tcBorders>
                                  <w:top w:val="single" w:sz="18" w:space="0" w:color="00000A"/>
                                  <w:left w:val="single" w:sz="18" w:space="0" w:color="00000A"/>
                                  <w:bottom w:val="single" w:sz="18" w:space="0" w:color="00000A"/>
                                  <w:right w:val="single" w:sz="18" w:space="0" w:color="00000A"/>
                                  <w:insideH w:val="single" w:sz="18" w:space="0" w:color="00000A"/>
                                  <w:insideV w:val="single" w:sz="18" w:space="0" w:color="00000A"/>
                                </w:tcBorders>
                                <w:shd w:fill="auto" w:val="clear"/>
                                <w:tcMar>
                                  <w:left w:w="47" w:type="dxa"/>
                                </w:tcMar>
                              </w:tcPr>
                              <w:p>
                                <w:pPr>
                                  <w:pStyle w:val="Normal"/>
                                  <w:jc w:val="center"/>
                                  <w:rPr>
                                    <w:lang w:eastAsia="es-CO"/>
                                  </w:rPr>
                                </w:pPr>
                                <w:bookmarkStart w:id="8" w:name="__UnoMark__2130_291777011"/>
                                <w:bookmarkStart w:id="9" w:name="__UnoMark__2129_291777011"/>
                                <w:bookmarkStart w:id="10" w:name="__UnoMark__2130_291777011"/>
                                <w:bookmarkStart w:id="11" w:name="__UnoMark__2129_291777011"/>
                                <w:bookmarkEnd w:id="10"/>
                                <w:bookmarkEnd w:id="11"/>
                                <w:r>
                                  <w:rPr>
                                    <w:lang w:eastAsia="es-CO"/>
                                  </w:rPr>
                                </w:r>
                              </w:p>
                            </w:tc>
                            <w:tc>
                              <w:tcPr>
                                <w:tcW w:w="6945" w:type="dxa"/>
                                <w:tcBorders>
                                  <w:top w:val="single" w:sz="4" w:space="0" w:color="00000A"/>
                                  <w:left w:val="single" w:sz="18" w:space="0" w:color="00000A"/>
                                  <w:bottom w:val="single" w:sz="4" w:space="0" w:color="00000A"/>
                                  <w:right w:val="single" w:sz="18" w:space="0" w:color="00000A"/>
                                  <w:insideH w:val="single" w:sz="4" w:space="0" w:color="00000A"/>
                                  <w:insideV w:val="single" w:sz="18" w:space="0" w:color="00000A"/>
                                </w:tcBorders>
                                <w:shd w:fill="auto" w:val="clear"/>
                                <w:tcMar>
                                  <w:left w:w="47" w:type="dxa"/>
                                </w:tcMar>
                              </w:tcPr>
                              <w:p>
                                <w:pPr>
                                  <w:pStyle w:val="Normal"/>
                                  <w:jc w:val="center"/>
                                  <w:rPr/>
                                </w:pPr>
                                <w:bookmarkStart w:id="12" w:name="__UnoMark__2131_291777011"/>
                                <w:bookmarkStart w:id="13" w:name="__UnoMark__2132_291777011"/>
                                <w:bookmarkEnd w:id="12"/>
                                <w:bookmarkEnd w:id="13"/>
                                <w:r>
                                  <w:rPr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 xml:space="preserve">Nit: 811.017.836-7 Dane: 205001011031 Núcleo: 925 </w:t>
                                </w:r>
                              </w:p>
                            </w:tc>
                            <w:tc>
                              <w:tcPr>
                                <w:tcW w:w="2128" w:type="dxa"/>
                                <w:vMerge w:val="continue"/>
                                <w:tcBorders>
                                  <w:top w:val="single" w:sz="18" w:space="0" w:color="00000A"/>
                                  <w:left w:val="single" w:sz="18" w:space="0" w:color="00000A"/>
                                  <w:bottom w:val="single" w:sz="18" w:space="0" w:color="00000A"/>
                                  <w:right w:val="single" w:sz="18" w:space="0" w:color="00000A"/>
                                  <w:insideH w:val="single" w:sz="18" w:space="0" w:color="00000A"/>
                                  <w:insideV w:val="single" w:sz="18" w:space="0" w:color="00000A"/>
                                </w:tcBorders>
                                <w:shd w:fill="auto" w:val="clear"/>
                                <w:tcMar>
                                  <w:left w:w="47" w:type="dxa"/>
                                </w:tcMar>
                              </w:tcPr>
                              <w:p>
                                <w:pPr>
                                  <w:pStyle w:val="Normal"/>
                                  <w:rPr>
                                    <w:b/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pPr>
                                <w:bookmarkStart w:id="14" w:name="__UnoMark__2134_291777011"/>
                                <w:bookmarkStart w:id="15" w:name="__UnoMark__2133_291777011"/>
                                <w:bookmarkStart w:id="16" w:name="__UnoMark__2134_291777011"/>
                                <w:bookmarkStart w:id="17" w:name="__UnoMark__2133_291777011"/>
                                <w:bookmarkEnd w:id="16"/>
                                <w:bookmarkEnd w:id="17"/>
                                <w:r>
                                  <w:rPr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r>
                              </w:p>
                            </w:tc>
                          </w:tr>
                          <w:tr>
                            <w:trPr>
                              <w:trHeight w:val="156" w:hRule="atLeast"/>
                              <w:cantSplit w:val="true"/>
                            </w:trPr>
                            <w:tc>
                              <w:tcPr>
                                <w:tcW w:w="1629" w:type="dxa"/>
                                <w:vMerge w:val="continue"/>
                                <w:tcBorders>
                                  <w:top w:val="single" w:sz="18" w:space="0" w:color="00000A"/>
                                  <w:left w:val="single" w:sz="18" w:space="0" w:color="00000A"/>
                                  <w:bottom w:val="single" w:sz="18" w:space="0" w:color="00000A"/>
                                  <w:right w:val="single" w:sz="18" w:space="0" w:color="00000A"/>
                                  <w:insideH w:val="single" w:sz="18" w:space="0" w:color="00000A"/>
                                  <w:insideV w:val="single" w:sz="18" w:space="0" w:color="00000A"/>
                                </w:tcBorders>
                                <w:shd w:fill="auto" w:val="clear"/>
                                <w:tcMar>
                                  <w:left w:w="47" w:type="dxa"/>
                                </w:tcMar>
                              </w:tcPr>
                              <w:p>
                                <w:pPr>
                                  <w:pStyle w:val="Normal"/>
                                  <w:jc w:val="center"/>
                                  <w:rPr>
                                    <w:lang w:eastAsia="es-CO"/>
                                  </w:rPr>
                                </w:pPr>
                                <w:bookmarkStart w:id="18" w:name="__UnoMark__2136_291777011"/>
                                <w:bookmarkStart w:id="19" w:name="__UnoMark__2135_291777011"/>
                                <w:bookmarkStart w:id="20" w:name="__UnoMark__2136_291777011"/>
                                <w:bookmarkStart w:id="21" w:name="__UnoMark__2135_291777011"/>
                                <w:bookmarkEnd w:id="20"/>
                                <w:bookmarkEnd w:id="21"/>
                                <w:r>
                                  <w:rPr>
                                    <w:lang w:eastAsia="es-CO"/>
                                  </w:rPr>
                                </w:r>
                              </w:p>
                            </w:tc>
                            <w:tc>
                              <w:tcPr>
                                <w:tcW w:w="6945" w:type="dxa"/>
                                <w:tcBorders>
                                  <w:top w:val="single" w:sz="4" w:space="0" w:color="00000A"/>
                                  <w:left w:val="single" w:sz="18" w:space="0" w:color="00000A"/>
                                  <w:bottom w:val="single" w:sz="4" w:space="0" w:color="00000A"/>
                                  <w:right w:val="single" w:sz="18" w:space="0" w:color="00000A"/>
                                  <w:insideH w:val="single" w:sz="4" w:space="0" w:color="00000A"/>
                                  <w:insideV w:val="single" w:sz="18" w:space="0" w:color="00000A"/>
                                </w:tcBorders>
                                <w:shd w:fill="auto" w:val="clear"/>
                                <w:tcMar>
                                  <w:left w:w="47" w:type="dxa"/>
                                </w:tcMar>
                              </w:tcPr>
                              <w:p>
                                <w:pPr>
                                  <w:pStyle w:val="Normal"/>
                                  <w:jc w:val="center"/>
                                  <w:rPr/>
                                </w:pPr>
                                <w:bookmarkStart w:id="22" w:name="__UnoMark__2137_291777011"/>
                                <w:bookmarkStart w:id="23" w:name="__UnoMark__2138_291777011"/>
                                <w:bookmarkEnd w:id="22"/>
                                <w:bookmarkEnd w:id="23"/>
                                <w:r>
                                  <w:rPr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Aprobado por las Resoluciones   Nº 16268/2002 - N° 0715/2004 – N°003084/2016</w:t>
                                </w:r>
                              </w:p>
                            </w:tc>
                            <w:tc>
                              <w:tcPr>
                                <w:tcW w:w="2128" w:type="dxa"/>
                                <w:vMerge w:val="continue"/>
                                <w:tcBorders>
                                  <w:top w:val="single" w:sz="18" w:space="0" w:color="00000A"/>
                                  <w:left w:val="single" w:sz="18" w:space="0" w:color="00000A"/>
                                  <w:bottom w:val="single" w:sz="18" w:space="0" w:color="00000A"/>
                                  <w:right w:val="single" w:sz="18" w:space="0" w:color="00000A"/>
                                  <w:insideH w:val="single" w:sz="18" w:space="0" w:color="00000A"/>
                                  <w:insideV w:val="single" w:sz="18" w:space="0" w:color="00000A"/>
                                </w:tcBorders>
                                <w:shd w:fill="auto" w:val="clear"/>
                                <w:tcMar>
                                  <w:left w:w="47" w:type="dxa"/>
                                </w:tcMar>
                              </w:tcPr>
                              <w:p>
                                <w:pPr>
                                  <w:pStyle w:val="Normal"/>
                                  <w:rPr>
                                    <w:b/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pPr>
                                <w:bookmarkStart w:id="24" w:name="__UnoMark__2140_291777011"/>
                                <w:bookmarkStart w:id="25" w:name="__UnoMark__2139_291777011"/>
                                <w:bookmarkStart w:id="26" w:name="__UnoMark__2140_291777011"/>
                                <w:bookmarkStart w:id="27" w:name="__UnoMark__2139_291777011"/>
                                <w:bookmarkEnd w:id="26"/>
                                <w:bookmarkEnd w:id="27"/>
                                <w:r>
                                  <w:rPr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r>
                              </w:p>
                            </w:tc>
                          </w:tr>
                          <w:tr>
                            <w:trPr>
                              <w:trHeight w:val="565" w:hRule="atLeast"/>
                              <w:cantSplit w:val="true"/>
                            </w:trPr>
                            <w:tc>
                              <w:tcPr>
                                <w:tcW w:w="1629" w:type="dxa"/>
                                <w:vMerge w:val="continue"/>
                                <w:tcBorders>
                                  <w:top w:val="single" w:sz="18" w:space="0" w:color="00000A"/>
                                  <w:left w:val="single" w:sz="18" w:space="0" w:color="00000A"/>
                                  <w:bottom w:val="single" w:sz="18" w:space="0" w:color="00000A"/>
                                  <w:right w:val="single" w:sz="18" w:space="0" w:color="00000A"/>
                                  <w:insideH w:val="single" w:sz="18" w:space="0" w:color="00000A"/>
                                  <w:insideV w:val="single" w:sz="18" w:space="0" w:color="00000A"/>
                                </w:tcBorders>
                                <w:shd w:fill="auto" w:val="clear"/>
                                <w:tcMar>
                                  <w:left w:w="47" w:type="dxa"/>
                                </w:tcMar>
                              </w:tcPr>
                              <w:p>
                                <w:pPr>
                                  <w:pStyle w:val="Normal"/>
                                  <w:jc w:val="center"/>
                                  <w:rPr>
                                    <w:lang w:eastAsia="es-CO"/>
                                  </w:rPr>
                                </w:pPr>
                                <w:bookmarkStart w:id="28" w:name="__UnoMark__2142_291777011"/>
                                <w:bookmarkStart w:id="29" w:name="__UnoMark__2141_291777011"/>
                                <w:bookmarkStart w:id="30" w:name="__UnoMark__2142_291777011"/>
                                <w:bookmarkStart w:id="31" w:name="__UnoMark__2141_291777011"/>
                                <w:bookmarkEnd w:id="30"/>
                                <w:bookmarkEnd w:id="31"/>
                                <w:r>
                                  <w:rPr>
                                    <w:lang w:eastAsia="es-CO"/>
                                  </w:rPr>
                                </w:r>
                              </w:p>
                            </w:tc>
                            <w:tc>
                              <w:tcPr>
                                <w:tcW w:w="6945" w:type="dxa"/>
                                <w:tcBorders>
                                  <w:top w:val="single" w:sz="4" w:space="0" w:color="00000A"/>
                                  <w:left w:val="single" w:sz="18" w:space="0" w:color="00000A"/>
                                  <w:bottom w:val="single" w:sz="18" w:space="0" w:color="00000A"/>
                                  <w:right w:val="single" w:sz="18" w:space="0" w:color="00000A"/>
                                  <w:insideH w:val="single" w:sz="18" w:space="0" w:color="00000A"/>
                                  <w:insideV w:val="single" w:sz="18" w:space="0" w:color="00000A"/>
                                </w:tcBorders>
                                <w:shd w:fill="auto" w:val="clear"/>
                                <w:tcMar>
                                  <w:left w:w="47" w:type="dxa"/>
                                </w:tcMar>
                              </w:tcPr>
                              <w:p>
                                <w:pPr>
                                  <w:pStyle w:val="Normal"/>
                                  <w:jc w:val="center"/>
                                  <w:rPr/>
                                </w:pPr>
                                <w:bookmarkStart w:id="32" w:name="__UnoMark__2143_291777011"/>
                                <w:bookmarkStart w:id="33" w:name="__UnoMark__2144_291777011"/>
                                <w:bookmarkEnd w:id="32"/>
                                <w:bookmarkEnd w:id="33"/>
                                <w:r>
                                  <w:rPr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t>Nivles de preescolar, primaria, secundaria, media académica y técnica</w:t>
                                </w:r>
                              </w:p>
                            </w:tc>
                            <w:tc>
                              <w:tcPr>
                                <w:tcW w:w="2128" w:type="dxa"/>
                                <w:vMerge w:val="continue"/>
                                <w:tcBorders>
                                  <w:top w:val="single" w:sz="18" w:space="0" w:color="00000A"/>
                                  <w:left w:val="single" w:sz="18" w:space="0" w:color="00000A"/>
                                  <w:bottom w:val="single" w:sz="18" w:space="0" w:color="00000A"/>
                                  <w:right w:val="single" w:sz="18" w:space="0" w:color="00000A"/>
                                  <w:insideH w:val="single" w:sz="18" w:space="0" w:color="00000A"/>
                                  <w:insideV w:val="single" w:sz="18" w:space="0" w:color="00000A"/>
                                </w:tcBorders>
                                <w:shd w:fill="auto" w:val="clear"/>
                                <w:tcMar>
                                  <w:left w:w="47" w:type="dxa"/>
                                </w:tcMar>
                              </w:tcPr>
                              <w:p>
                                <w:pPr>
                                  <w:pStyle w:val="Normal"/>
                                  <w:rPr>
                                    <w:b/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pPr>
                                <w:bookmarkStart w:id="34" w:name="__UnoMark__2145_291777011"/>
                                <w:bookmarkStart w:id="35" w:name="__UnoMark__2145_291777011"/>
                                <w:bookmarkEnd w:id="35"/>
                                <w:r>
                                  <w:rPr>
                                    <w:b/>
                                    <w:bCs/>
                                    <w:sz w:val="18"/>
                                    <w:szCs w:val="18"/>
                                  </w:rPr>
                                </w:r>
                              </w:p>
                            </w:tc>
                          </w:tr>
                        </w:tbl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style="position:absolute;rotation:0;width:535.1pt;height:68.3pt;mso-wrap-distance-left:7.05pt;mso-wrap-distance-right:7.05pt;mso-wrap-distance-top:0pt;mso-wrap-distance-bottom:0pt;margin-top:-10.85pt;mso-position-vertical-relative:text;margin-left:-1.2pt;mso-position-horizontal-relative:margin">
              <v:textbox inset="0in,0in,0in,0in">
                <w:txbxContent>
                  <w:tbl>
                    <w:tblPr>
                      <w:tblpPr w:bottomFromText="0" w:horzAnchor="margin" w:leftFromText="141" w:rightFromText="141" w:tblpX="68" w:tblpY="-217" w:topFromText="0" w:vertAnchor="text"/>
                      <w:tblW w:w="10702" w:type="dxa"/>
                      <w:jc w:val="left"/>
                      <w:tblInd w:w="70" w:type="dxa"/>
                      <w:tblBorders>
                        <w:top w:val="single" w:sz="18" w:space="0" w:color="00000A"/>
                        <w:left w:val="single" w:sz="18" w:space="0" w:color="00000A"/>
                        <w:bottom w:val="single" w:sz="18" w:space="0" w:color="00000A"/>
                        <w:right w:val="single" w:sz="18" w:space="0" w:color="00000A"/>
                        <w:insideH w:val="single" w:sz="18" w:space="0" w:color="00000A"/>
                        <w:insideV w:val="single" w:sz="18" w:space="0" w:color="00000A"/>
                      </w:tblBorders>
                      <w:tblCellMar>
                        <w:top w:w="0" w:type="dxa"/>
                        <w:left w:w="47" w:type="dxa"/>
                        <w:bottom w:w="0" w:type="dxa"/>
                        <w:right w:w="70" w:type="dxa"/>
                      </w:tblCellMar>
                      <w:tblLook w:val="0000" w:noVBand="0" w:noHBand="0" w:lastColumn="0" w:firstColumn="0" w:lastRow="0" w:firstRow="0"/>
                    </w:tblPr>
                    <w:tblGrid>
                      <w:gridCol w:w="1629"/>
                      <w:gridCol w:w="6945"/>
                      <w:gridCol w:w="2128"/>
                    </w:tblGrid>
                    <w:tr>
                      <w:trPr>
                        <w:trHeight w:val="162" w:hRule="atLeast"/>
                        <w:cantSplit w:val="true"/>
                      </w:trPr>
                      <w:tc>
                        <w:tcPr>
                          <w:tcW w:w="1629" w:type="dxa"/>
                          <w:vMerge w:val="restart"/>
                          <w:tcBorders>
                            <w:top w:val="single" w:sz="18" w:space="0" w:color="00000A"/>
                            <w:left w:val="single" w:sz="18" w:space="0" w:color="00000A"/>
                            <w:bottom w:val="single" w:sz="18" w:space="0" w:color="00000A"/>
                            <w:right w:val="single" w:sz="18" w:space="0" w:color="00000A"/>
                            <w:insideH w:val="single" w:sz="18" w:space="0" w:color="00000A"/>
                            <w:insideV w:val="single" w:sz="18" w:space="0" w:color="00000A"/>
                          </w:tcBorders>
                          <w:shd w:fill="auto" w:val="clear"/>
                          <w:tcMar>
                            <w:left w:w="47" w:type="dxa"/>
                          </w:tcMar>
                        </w:tcPr>
                        <w:p>
                          <w:pPr>
                            <w:pStyle w:val="Normal"/>
                            <w:jc w:val="center"/>
                            <w:rPr>
                              <w:b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bookmarkStart w:id="36" w:name="__UnoMark__2124_291777011"/>
                          <w:bookmarkStart w:id="37" w:name="__UnoMark__2124_291777011"/>
                          <w:bookmarkEnd w:id="37"/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r>
                        </w:p>
                      </w:tc>
                      <w:tc>
                        <w:tcPr>
                          <w:tcW w:w="6945" w:type="dxa"/>
                          <w:tcBorders>
                            <w:top w:val="single" w:sz="18" w:space="0" w:color="00000A"/>
                            <w:left w:val="single" w:sz="18" w:space="0" w:color="00000A"/>
                            <w:bottom w:val="single" w:sz="4" w:space="0" w:color="00000A"/>
                            <w:right w:val="single" w:sz="18" w:space="0" w:color="00000A"/>
                            <w:insideH w:val="single" w:sz="4" w:space="0" w:color="00000A"/>
                            <w:insideV w:val="single" w:sz="18" w:space="0" w:color="00000A"/>
                          </w:tcBorders>
                          <w:shd w:fill="auto" w:val="clear"/>
                          <w:tcMar>
                            <w:left w:w="47" w:type="dxa"/>
                          </w:tcMar>
                        </w:tcPr>
                        <w:p>
                          <w:pPr>
                            <w:pStyle w:val="Normal"/>
                            <w:jc w:val="center"/>
                            <w:rPr/>
                          </w:pPr>
                          <w:bookmarkStart w:id="38" w:name="__UnoMark__2125_291777011"/>
                          <w:bookmarkStart w:id="39" w:name="__UnoMark__2126_291777011"/>
                          <w:bookmarkEnd w:id="38"/>
                          <w:bookmarkEnd w:id="39"/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INSTITUCION EDUCATIVA SANTA ELENA</w:t>
                          </w:r>
                        </w:p>
                      </w:tc>
                      <w:tc>
                        <w:tcPr>
                          <w:tcW w:w="2128" w:type="dxa"/>
                          <w:vMerge w:val="restart"/>
                          <w:tcBorders>
                            <w:top w:val="single" w:sz="18" w:space="0" w:color="00000A"/>
                            <w:left w:val="single" w:sz="18" w:space="0" w:color="00000A"/>
                            <w:bottom w:val="single" w:sz="18" w:space="0" w:color="00000A"/>
                            <w:right w:val="single" w:sz="18" w:space="0" w:color="00000A"/>
                            <w:insideH w:val="single" w:sz="18" w:space="0" w:color="00000A"/>
                            <w:insideV w:val="single" w:sz="18" w:space="0" w:color="00000A"/>
                          </w:tcBorders>
                          <w:shd w:fill="auto" w:val="clear"/>
                          <w:tcMar>
                            <w:left w:w="47" w:type="dxa"/>
                          </w:tcMar>
                        </w:tcPr>
                        <w:p>
                          <w:pPr>
                            <w:pStyle w:val="Normal"/>
                            <w:rPr>
                              <w:b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bookmarkStart w:id="40" w:name="__UnoMark__2127_291777011"/>
                          <w:bookmarkStart w:id="41" w:name="__UnoMark__2127_291777011"/>
                          <w:bookmarkEnd w:id="41"/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r>
                        </w:p>
                        <w:p>
                          <w:pPr>
                            <w:pStyle w:val="Normal"/>
                            <w:rPr/>
                          </w:pP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 xml:space="preserve">Código: </w:t>
                          </w:r>
                          <w:r>
                            <w:rPr>
                              <w:bCs/>
                              <w:sz w:val="18"/>
                              <w:szCs w:val="18"/>
                            </w:rPr>
                            <w:t>FR-GAP-13</w:t>
                          </w:r>
                        </w:p>
                        <w:p>
                          <w:pPr>
                            <w:pStyle w:val="Normal"/>
                            <w:rPr/>
                          </w:pP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 xml:space="preserve">Versión: </w:t>
                          </w:r>
                          <w:r>
                            <w:rPr>
                              <w:bCs/>
                              <w:sz w:val="18"/>
                              <w:szCs w:val="18"/>
                            </w:rPr>
                            <w:t>01</w:t>
                          </w:r>
                        </w:p>
                        <w:p>
                          <w:pPr>
                            <w:pStyle w:val="Normal"/>
                            <w:rPr/>
                          </w:pP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 xml:space="preserve">Fecha: </w:t>
                          </w:r>
                          <w:r>
                            <w:rPr>
                              <w:bCs/>
                              <w:sz w:val="18"/>
                              <w:szCs w:val="18"/>
                            </w:rPr>
                            <w:t>Julio de 2016</w:t>
                          </w:r>
                        </w:p>
                        <w:p>
                          <w:pPr>
                            <w:pStyle w:val="Normal"/>
                            <w:rPr/>
                          </w:pPr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 xml:space="preserve">Página: </w:t>
                          </w:r>
                          <w:r>
                            <w:rPr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bCs/>
                              <w:sz w:val="18"/>
                              <w:szCs w:val="18"/>
                              <w:lang w:val="es-ES"/>
                            </w:rPr>
                            <w:t xml:space="preserve">Página </w:t>
                          </w:r>
                          <w:r>
                            <w:rPr>
                              <w:bCs/>
                              <w:sz w:val="18"/>
                              <w:szCs w:val="18"/>
                              <w:lang w:val="es-ES"/>
                            </w:rPr>
                            <w:fldChar w:fldCharType="begin"/>
                          </w:r>
                          <w:r>
                            <w:instrText> PAGE \* ARABIC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bCs/>
                              <w:sz w:val="18"/>
                              <w:szCs w:val="18"/>
                              <w:lang w:val="es-ES"/>
                            </w:rPr>
                            <w:t xml:space="preserve"> de </w:t>
                          </w:r>
                          <w:bookmarkStart w:id="42" w:name="__UnoMark__2128_291777011"/>
                          <w:bookmarkEnd w:id="42"/>
                          <w:r>
                            <w:rPr>
                              <w:bCs/>
                              <w:sz w:val="18"/>
                              <w:szCs w:val="18"/>
                              <w:lang w:val="es-ES"/>
                            </w:rPr>
                            <w:fldChar w:fldCharType="begin"/>
                          </w:r>
                          <w:r>
                            <w:instrText> NUMPAGES \* ARABIC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>
                      <w:trPr>
                        <w:trHeight w:val="250" w:hRule="atLeast"/>
                        <w:cantSplit w:val="true"/>
                      </w:trPr>
                      <w:tc>
                        <w:tcPr>
                          <w:tcW w:w="1629" w:type="dxa"/>
                          <w:vMerge w:val="continue"/>
                          <w:tcBorders>
                            <w:top w:val="single" w:sz="18" w:space="0" w:color="00000A"/>
                            <w:left w:val="single" w:sz="18" w:space="0" w:color="00000A"/>
                            <w:bottom w:val="single" w:sz="18" w:space="0" w:color="00000A"/>
                            <w:right w:val="single" w:sz="18" w:space="0" w:color="00000A"/>
                            <w:insideH w:val="single" w:sz="18" w:space="0" w:color="00000A"/>
                            <w:insideV w:val="single" w:sz="18" w:space="0" w:color="00000A"/>
                          </w:tcBorders>
                          <w:shd w:fill="auto" w:val="clear"/>
                          <w:tcMar>
                            <w:left w:w="47" w:type="dxa"/>
                          </w:tcMar>
                        </w:tcPr>
                        <w:p>
                          <w:pPr>
                            <w:pStyle w:val="Normal"/>
                            <w:jc w:val="center"/>
                            <w:rPr>
                              <w:lang w:eastAsia="es-CO"/>
                            </w:rPr>
                          </w:pPr>
                          <w:bookmarkStart w:id="43" w:name="__UnoMark__2130_291777011"/>
                          <w:bookmarkStart w:id="44" w:name="__UnoMark__2129_291777011"/>
                          <w:bookmarkStart w:id="45" w:name="__UnoMark__2130_291777011"/>
                          <w:bookmarkStart w:id="46" w:name="__UnoMark__2129_291777011"/>
                          <w:bookmarkEnd w:id="45"/>
                          <w:bookmarkEnd w:id="46"/>
                          <w:r>
                            <w:rPr>
                              <w:lang w:eastAsia="es-CO"/>
                            </w:rPr>
                          </w:r>
                        </w:p>
                      </w:tc>
                      <w:tc>
                        <w:tcPr>
                          <w:tcW w:w="6945" w:type="dxa"/>
                          <w:tcBorders>
                            <w:top w:val="single" w:sz="4" w:space="0" w:color="00000A"/>
                            <w:left w:val="single" w:sz="18" w:space="0" w:color="00000A"/>
                            <w:bottom w:val="single" w:sz="4" w:space="0" w:color="00000A"/>
                            <w:right w:val="single" w:sz="18" w:space="0" w:color="00000A"/>
                            <w:insideH w:val="single" w:sz="4" w:space="0" w:color="00000A"/>
                            <w:insideV w:val="single" w:sz="18" w:space="0" w:color="00000A"/>
                          </w:tcBorders>
                          <w:shd w:fill="auto" w:val="clear"/>
                          <w:tcMar>
                            <w:left w:w="47" w:type="dxa"/>
                          </w:tcMar>
                        </w:tcPr>
                        <w:p>
                          <w:pPr>
                            <w:pStyle w:val="Normal"/>
                            <w:jc w:val="center"/>
                            <w:rPr/>
                          </w:pPr>
                          <w:bookmarkStart w:id="47" w:name="__UnoMark__2131_291777011"/>
                          <w:bookmarkStart w:id="48" w:name="__UnoMark__2132_291777011"/>
                          <w:bookmarkEnd w:id="47"/>
                          <w:bookmarkEnd w:id="48"/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 xml:space="preserve">Nit: 811.017.836-7 Dane: 205001011031 Núcleo: 925 </w:t>
                          </w:r>
                        </w:p>
                      </w:tc>
                      <w:tc>
                        <w:tcPr>
                          <w:tcW w:w="2128" w:type="dxa"/>
                          <w:vMerge w:val="continue"/>
                          <w:tcBorders>
                            <w:top w:val="single" w:sz="18" w:space="0" w:color="00000A"/>
                            <w:left w:val="single" w:sz="18" w:space="0" w:color="00000A"/>
                            <w:bottom w:val="single" w:sz="18" w:space="0" w:color="00000A"/>
                            <w:right w:val="single" w:sz="18" w:space="0" w:color="00000A"/>
                            <w:insideH w:val="single" w:sz="18" w:space="0" w:color="00000A"/>
                            <w:insideV w:val="single" w:sz="18" w:space="0" w:color="00000A"/>
                          </w:tcBorders>
                          <w:shd w:fill="auto" w:val="clear"/>
                          <w:tcMar>
                            <w:left w:w="47" w:type="dxa"/>
                          </w:tcMar>
                        </w:tcPr>
                        <w:p>
                          <w:pPr>
                            <w:pStyle w:val="Normal"/>
                            <w:rPr>
                              <w:b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bookmarkStart w:id="49" w:name="__UnoMark__2134_291777011"/>
                          <w:bookmarkStart w:id="50" w:name="__UnoMark__2133_291777011"/>
                          <w:bookmarkStart w:id="51" w:name="__UnoMark__2134_291777011"/>
                          <w:bookmarkStart w:id="52" w:name="__UnoMark__2133_291777011"/>
                          <w:bookmarkEnd w:id="51"/>
                          <w:bookmarkEnd w:id="52"/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r>
                        </w:p>
                      </w:tc>
                    </w:tr>
                    <w:tr>
                      <w:trPr>
                        <w:trHeight w:val="156" w:hRule="atLeast"/>
                        <w:cantSplit w:val="true"/>
                      </w:trPr>
                      <w:tc>
                        <w:tcPr>
                          <w:tcW w:w="1629" w:type="dxa"/>
                          <w:vMerge w:val="continue"/>
                          <w:tcBorders>
                            <w:top w:val="single" w:sz="18" w:space="0" w:color="00000A"/>
                            <w:left w:val="single" w:sz="18" w:space="0" w:color="00000A"/>
                            <w:bottom w:val="single" w:sz="18" w:space="0" w:color="00000A"/>
                            <w:right w:val="single" w:sz="18" w:space="0" w:color="00000A"/>
                            <w:insideH w:val="single" w:sz="18" w:space="0" w:color="00000A"/>
                            <w:insideV w:val="single" w:sz="18" w:space="0" w:color="00000A"/>
                          </w:tcBorders>
                          <w:shd w:fill="auto" w:val="clear"/>
                          <w:tcMar>
                            <w:left w:w="47" w:type="dxa"/>
                          </w:tcMar>
                        </w:tcPr>
                        <w:p>
                          <w:pPr>
                            <w:pStyle w:val="Normal"/>
                            <w:jc w:val="center"/>
                            <w:rPr>
                              <w:lang w:eastAsia="es-CO"/>
                            </w:rPr>
                          </w:pPr>
                          <w:bookmarkStart w:id="53" w:name="__UnoMark__2136_291777011"/>
                          <w:bookmarkStart w:id="54" w:name="__UnoMark__2135_291777011"/>
                          <w:bookmarkStart w:id="55" w:name="__UnoMark__2136_291777011"/>
                          <w:bookmarkStart w:id="56" w:name="__UnoMark__2135_291777011"/>
                          <w:bookmarkEnd w:id="55"/>
                          <w:bookmarkEnd w:id="56"/>
                          <w:r>
                            <w:rPr>
                              <w:lang w:eastAsia="es-CO"/>
                            </w:rPr>
                          </w:r>
                        </w:p>
                      </w:tc>
                      <w:tc>
                        <w:tcPr>
                          <w:tcW w:w="6945" w:type="dxa"/>
                          <w:tcBorders>
                            <w:top w:val="single" w:sz="4" w:space="0" w:color="00000A"/>
                            <w:left w:val="single" w:sz="18" w:space="0" w:color="00000A"/>
                            <w:bottom w:val="single" w:sz="4" w:space="0" w:color="00000A"/>
                            <w:right w:val="single" w:sz="18" w:space="0" w:color="00000A"/>
                            <w:insideH w:val="single" w:sz="4" w:space="0" w:color="00000A"/>
                            <w:insideV w:val="single" w:sz="18" w:space="0" w:color="00000A"/>
                          </w:tcBorders>
                          <w:shd w:fill="auto" w:val="clear"/>
                          <w:tcMar>
                            <w:left w:w="47" w:type="dxa"/>
                          </w:tcMar>
                        </w:tcPr>
                        <w:p>
                          <w:pPr>
                            <w:pStyle w:val="Normal"/>
                            <w:jc w:val="center"/>
                            <w:rPr/>
                          </w:pPr>
                          <w:bookmarkStart w:id="57" w:name="__UnoMark__2137_291777011"/>
                          <w:bookmarkStart w:id="58" w:name="__UnoMark__2138_291777011"/>
                          <w:bookmarkEnd w:id="57"/>
                          <w:bookmarkEnd w:id="58"/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Aprobado por las Resoluciones   Nº 16268/2002 - N° 0715/2004 – N°003084/2016</w:t>
                          </w:r>
                        </w:p>
                      </w:tc>
                      <w:tc>
                        <w:tcPr>
                          <w:tcW w:w="2128" w:type="dxa"/>
                          <w:vMerge w:val="continue"/>
                          <w:tcBorders>
                            <w:top w:val="single" w:sz="18" w:space="0" w:color="00000A"/>
                            <w:left w:val="single" w:sz="18" w:space="0" w:color="00000A"/>
                            <w:bottom w:val="single" w:sz="18" w:space="0" w:color="00000A"/>
                            <w:right w:val="single" w:sz="18" w:space="0" w:color="00000A"/>
                            <w:insideH w:val="single" w:sz="18" w:space="0" w:color="00000A"/>
                            <w:insideV w:val="single" w:sz="18" w:space="0" w:color="00000A"/>
                          </w:tcBorders>
                          <w:shd w:fill="auto" w:val="clear"/>
                          <w:tcMar>
                            <w:left w:w="47" w:type="dxa"/>
                          </w:tcMar>
                        </w:tcPr>
                        <w:p>
                          <w:pPr>
                            <w:pStyle w:val="Normal"/>
                            <w:rPr>
                              <w:b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bookmarkStart w:id="59" w:name="__UnoMark__2140_291777011"/>
                          <w:bookmarkStart w:id="60" w:name="__UnoMark__2139_291777011"/>
                          <w:bookmarkStart w:id="61" w:name="__UnoMark__2140_291777011"/>
                          <w:bookmarkStart w:id="62" w:name="__UnoMark__2139_291777011"/>
                          <w:bookmarkEnd w:id="61"/>
                          <w:bookmarkEnd w:id="62"/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r>
                        </w:p>
                      </w:tc>
                    </w:tr>
                    <w:tr>
                      <w:trPr>
                        <w:trHeight w:val="565" w:hRule="atLeast"/>
                        <w:cantSplit w:val="true"/>
                      </w:trPr>
                      <w:tc>
                        <w:tcPr>
                          <w:tcW w:w="1629" w:type="dxa"/>
                          <w:vMerge w:val="continue"/>
                          <w:tcBorders>
                            <w:top w:val="single" w:sz="18" w:space="0" w:color="00000A"/>
                            <w:left w:val="single" w:sz="18" w:space="0" w:color="00000A"/>
                            <w:bottom w:val="single" w:sz="18" w:space="0" w:color="00000A"/>
                            <w:right w:val="single" w:sz="18" w:space="0" w:color="00000A"/>
                            <w:insideH w:val="single" w:sz="18" w:space="0" w:color="00000A"/>
                            <w:insideV w:val="single" w:sz="18" w:space="0" w:color="00000A"/>
                          </w:tcBorders>
                          <w:shd w:fill="auto" w:val="clear"/>
                          <w:tcMar>
                            <w:left w:w="47" w:type="dxa"/>
                          </w:tcMar>
                        </w:tcPr>
                        <w:p>
                          <w:pPr>
                            <w:pStyle w:val="Normal"/>
                            <w:jc w:val="center"/>
                            <w:rPr>
                              <w:lang w:eastAsia="es-CO"/>
                            </w:rPr>
                          </w:pPr>
                          <w:bookmarkStart w:id="63" w:name="__UnoMark__2142_291777011"/>
                          <w:bookmarkStart w:id="64" w:name="__UnoMark__2141_291777011"/>
                          <w:bookmarkStart w:id="65" w:name="__UnoMark__2142_291777011"/>
                          <w:bookmarkStart w:id="66" w:name="__UnoMark__2141_291777011"/>
                          <w:bookmarkEnd w:id="65"/>
                          <w:bookmarkEnd w:id="66"/>
                          <w:r>
                            <w:rPr>
                              <w:lang w:eastAsia="es-CO"/>
                            </w:rPr>
                          </w:r>
                        </w:p>
                      </w:tc>
                      <w:tc>
                        <w:tcPr>
                          <w:tcW w:w="6945" w:type="dxa"/>
                          <w:tcBorders>
                            <w:top w:val="single" w:sz="4" w:space="0" w:color="00000A"/>
                            <w:left w:val="single" w:sz="18" w:space="0" w:color="00000A"/>
                            <w:bottom w:val="single" w:sz="18" w:space="0" w:color="00000A"/>
                            <w:right w:val="single" w:sz="18" w:space="0" w:color="00000A"/>
                            <w:insideH w:val="single" w:sz="18" w:space="0" w:color="00000A"/>
                            <w:insideV w:val="single" w:sz="18" w:space="0" w:color="00000A"/>
                          </w:tcBorders>
                          <w:shd w:fill="auto" w:val="clear"/>
                          <w:tcMar>
                            <w:left w:w="47" w:type="dxa"/>
                          </w:tcMar>
                        </w:tcPr>
                        <w:p>
                          <w:pPr>
                            <w:pStyle w:val="Normal"/>
                            <w:jc w:val="center"/>
                            <w:rPr/>
                          </w:pPr>
                          <w:bookmarkStart w:id="67" w:name="__UnoMark__2143_291777011"/>
                          <w:bookmarkStart w:id="68" w:name="__UnoMark__2144_291777011"/>
                          <w:bookmarkEnd w:id="67"/>
                          <w:bookmarkEnd w:id="68"/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  <w:t>Nivles de preescolar, primaria, secundaria, media académica y técnica</w:t>
                          </w:r>
                        </w:p>
                      </w:tc>
                      <w:tc>
                        <w:tcPr>
                          <w:tcW w:w="2128" w:type="dxa"/>
                          <w:vMerge w:val="continue"/>
                          <w:tcBorders>
                            <w:top w:val="single" w:sz="18" w:space="0" w:color="00000A"/>
                            <w:left w:val="single" w:sz="18" w:space="0" w:color="00000A"/>
                            <w:bottom w:val="single" w:sz="18" w:space="0" w:color="00000A"/>
                            <w:right w:val="single" w:sz="18" w:space="0" w:color="00000A"/>
                            <w:insideH w:val="single" w:sz="18" w:space="0" w:color="00000A"/>
                            <w:insideV w:val="single" w:sz="18" w:space="0" w:color="00000A"/>
                          </w:tcBorders>
                          <w:shd w:fill="auto" w:val="clear"/>
                          <w:tcMar>
                            <w:left w:w="47" w:type="dxa"/>
                          </w:tcMar>
                        </w:tcPr>
                        <w:p>
                          <w:pPr>
                            <w:pStyle w:val="Normal"/>
                            <w:rPr>
                              <w:b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bookmarkStart w:id="69" w:name="__UnoMark__2145_291777011"/>
                          <w:bookmarkStart w:id="70" w:name="__UnoMark__2145_291777011"/>
                          <w:bookmarkEnd w:id="70"/>
                          <w:r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r>
                        </w:p>
                      </w:tc>
                    </w:tr>
                  </w:tbl>
                </w:txbxContent>
              </v:textbox>
              <w10:wrap type="square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CO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CO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67228"/>
    <w:pPr>
      <w:widowControl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sz w:val="24"/>
      <w:szCs w:val="24"/>
      <w:lang w:eastAsia="es-ES" w:val="es-CO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notapieCar" w:customStyle="1">
    <w:name w:val="Texto nota pie Car"/>
    <w:basedOn w:val="DefaultParagraphFont"/>
    <w:link w:val="Textonotapie"/>
    <w:uiPriority w:val="99"/>
    <w:semiHidden/>
    <w:qFormat/>
    <w:rsid w:val="000f1cad"/>
    <w:rPr>
      <w:rFonts w:ascii="Arial" w:hAnsi="Arial" w:eastAsia="Times New Roman" w:cs="Arial"/>
      <w:sz w:val="20"/>
      <w:szCs w:val="20"/>
      <w:lang w:eastAsia="es-ES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0f1cad"/>
    <w:rPr>
      <w:vertAlign w:val="superscript"/>
    </w:rPr>
  </w:style>
  <w:style w:type="character" w:styleId="TextonotaalfinalCar" w:customStyle="1">
    <w:name w:val="Texto nota al final Car"/>
    <w:basedOn w:val="DefaultParagraphFont"/>
    <w:link w:val="Textonotaalfinal"/>
    <w:uiPriority w:val="99"/>
    <w:semiHidden/>
    <w:qFormat/>
    <w:rsid w:val="000f1cad"/>
    <w:rPr>
      <w:rFonts w:ascii="Arial" w:hAnsi="Arial" w:eastAsia="Times New Roman" w:cs="Arial"/>
      <w:sz w:val="20"/>
      <w:szCs w:val="20"/>
      <w:lang w:eastAsia="es-ES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0f1cad"/>
    <w:rPr>
      <w:vertAlign w:val="superscript"/>
    </w:rPr>
  </w:style>
  <w:style w:type="character" w:styleId="EncabezadoCar" w:customStyle="1">
    <w:name w:val="Encabezado Car"/>
    <w:basedOn w:val="DefaultParagraphFont"/>
    <w:link w:val="Encabezado"/>
    <w:uiPriority w:val="99"/>
    <w:qFormat/>
    <w:rsid w:val="000f1cad"/>
    <w:rPr>
      <w:rFonts w:ascii="Arial" w:hAnsi="Arial" w:eastAsia="Times New Roman" w:cs="Arial"/>
      <w:sz w:val="24"/>
      <w:szCs w:val="24"/>
      <w:lang w:eastAsia="es-ES"/>
    </w:rPr>
  </w:style>
  <w:style w:type="character" w:styleId="PiedepginaCar" w:customStyle="1">
    <w:name w:val="Pie de página Car"/>
    <w:basedOn w:val="DefaultParagraphFont"/>
    <w:link w:val="Piedepgina"/>
    <w:uiPriority w:val="99"/>
    <w:qFormat/>
    <w:rsid w:val="000f1cad"/>
    <w:rPr>
      <w:rFonts w:ascii="Arial" w:hAnsi="Arial" w:eastAsia="Times New Roman" w:cs="Arial"/>
      <w:sz w:val="24"/>
      <w:szCs w:val="24"/>
      <w:lang w:eastAsia="es-ES"/>
    </w:rPr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0f1cad"/>
    <w:rPr>
      <w:rFonts w:ascii="Tahoma" w:hAnsi="Tahoma" w:eastAsia="Times New Roman" w:cs="Tahoma"/>
      <w:sz w:val="16"/>
      <w:szCs w:val="16"/>
      <w:lang w:eastAsia="es-ES"/>
    </w:rPr>
  </w:style>
  <w:style w:type="character" w:styleId="InternetLink">
    <w:name w:val="Internet Link"/>
    <w:semiHidden/>
    <w:unhideWhenUsed/>
    <w:rsid w:val="000f1cad"/>
    <w:rPr>
      <w:color w:val="0000FF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Footnotetext">
    <w:name w:val="footnote text"/>
    <w:basedOn w:val="Normal"/>
    <w:link w:val="TextonotapieCar"/>
    <w:uiPriority w:val="99"/>
    <w:semiHidden/>
    <w:unhideWhenUsed/>
    <w:qFormat/>
    <w:rsid w:val="000f1cad"/>
    <w:pPr/>
    <w:rPr>
      <w:sz w:val="20"/>
      <w:szCs w:val="20"/>
    </w:rPr>
  </w:style>
  <w:style w:type="paragraph" w:styleId="Endnotetext">
    <w:name w:val="endnote text"/>
    <w:basedOn w:val="Normal"/>
    <w:link w:val="TextonotaalfinalCar"/>
    <w:uiPriority w:val="99"/>
    <w:semiHidden/>
    <w:unhideWhenUsed/>
    <w:qFormat/>
    <w:rsid w:val="000f1cad"/>
    <w:pPr/>
    <w:rPr>
      <w:sz w:val="20"/>
      <w:szCs w:val="20"/>
    </w:rPr>
  </w:style>
  <w:style w:type="paragraph" w:styleId="Header">
    <w:name w:val="Header"/>
    <w:basedOn w:val="Normal"/>
    <w:link w:val="EncabezadoCar"/>
    <w:uiPriority w:val="99"/>
    <w:unhideWhenUsed/>
    <w:rsid w:val="000f1cad"/>
    <w:pPr>
      <w:tabs>
        <w:tab w:val="center" w:pos="4419" w:leader="none"/>
        <w:tab w:val="right" w:pos="8838" w:leader="none"/>
      </w:tabs>
    </w:pPr>
    <w:rPr/>
  </w:style>
  <w:style w:type="paragraph" w:styleId="Footer">
    <w:name w:val="Footer"/>
    <w:basedOn w:val="Normal"/>
    <w:link w:val="PiedepginaCar"/>
    <w:uiPriority w:val="99"/>
    <w:unhideWhenUsed/>
    <w:rsid w:val="000f1cad"/>
    <w:pPr>
      <w:tabs>
        <w:tab w:val="center" w:pos="4419" w:leader="none"/>
        <w:tab w:val="right" w:pos="8838" w:leader="none"/>
      </w:tabs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0f1cad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78a3"/>
    <w:pPr>
      <w:spacing w:lineRule="auto" w:line="276"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FrameContents">
    <w:name w:val="Frame Contents"/>
    <w:basedOn w:val="Normal"/>
    <w:qFormat/>
    <w:pPr/>
    <w:rPr/>
  </w:style>
  <w:style w:type="paragraph" w:styleId="Cuadros">
    <w:name w:val="Cuadros"/>
    <w:basedOn w:val="Normal"/>
    <w:qFormat/>
    <w:pPr>
      <w:spacing w:lineRule="auto" w:line="240"/>
      <w:ind w:hanging="0"/>
      <w:jc w:val="left"/>
    </w:pPr>
    <w:rPr>
      <w:rFonts w:cs="Arial"/>
      <w:spacing w:val="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47657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ie.santaelena@medellin.gov.co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12535-3D1E-499D-90D3-981E5A28C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LibreOffice/5.1.6.2$Linux_X86_64 LibreOffice_project/10m0$Build-2</Application>
  <Pages>2</Pages>
  <Words>368</Words>
  <Characters>1854</Characters>
  <CharactersWithSpaces>2240</CharactersWithSpaces>
  <Paragraphs>47</Paragraphs>
  <Company>SECRETAIRA DE EDUCACION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2017-11-08T00:33:00Z</dcterms:created>
  <dc:creator>Yudy</dc:creator>
  <dc:description/>
  <dc:language>en-US</dc:language>
  <cp:lastModifiedBy/>
  <cp:lastPrinted>2015-07-08T17:14:00Z</cp:lastPrinted>
  <dcterms:modified xsi:type="dcterms:W3CDTF">2018-07-30T20:31:11Z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SECRETAIRA DE EDUCACION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