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4" w:rsidRPr="00285195" w:rsidRDefault="00403964" w:rsidP="00403964">
      <w:pPr>
        <w:spacing w:after="0" w:line="240" w:lineRule="auto"/>
        <w:jc w:val="center"/>
        <w:rPr>
          <w:rFonts w:eastAsia="Times New Roman" w:cs="Calibri"/>
          <w:b/>
          <w:lang w:val="es-CO" w:eastAsia="es-ES"/>
        </w:rPr>
      </w:pPr>
      <w:r w:rsidRPr="00285195">
        <w:rPr>
          <w:rFonts w:eastAsia="Times New Roman" w:cs="Calibri"/>
          <w:b/>
          <w:lang w:val="es-CO" w:eastAsia="es-ES"/>
        </w:rPr>
        <w:t>PLAN DE PROMOCIÓN ANTICIPADA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57"/>
        <w:gridCol w:w="1097"/>
        <w:gridCol w:w="4565"/>
        <w:gridCol w:w="1415"/>
      </w:tblGrid>
      <w:tr w:rsidR="0088005B" w:rsidRPr="0052354C" w:rsidTr="0088005B">
        <w:tc>
          <w:tcPr>
            <w:tcW w:w="4550" w:type="dxa"/>
            <w:gridSpan w:val="3"/>
          </w:tcPr>
          <w:p w:rsidR="0088005B" w:rsidRPr="0052354C" w:rsidRDefault="0088005B" w:rsidP="00362840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bookmarkStart w:id="0" w:name="_GoBack"/>
            <w:bookmarkEnd w:id="0"/>
            <w:r w:rsidRPr="0052354C">
              <w:rPr>
                <w:rFonts w:eastAsia="Times New Roman" w:cs="Calibri"/>
                <w:b/>
                <w:lang w:val="es-CO" w:eastAsia="es-ES"/>
              </w:rPr>
              <w:t>Docente</w:t>
            </w:r>
            <w:r w:rsidRPr="0052354C">
              <w:rPr>
                <w:rFonts w:eastAsia="Times New Roman" w:cs="Calibri"/>
                <w:lang w:val="es-CO" w:eastAsia="es-ES"/>
              </w:rPr>
              <w:t>:  Catalina Adarve</w:t>
            </w:r>
          </w:p>
        </w:tc>
        <w:tc>
          <w:tcPr>
            <w:tcW w:w="4565" w:type="dxa"/>
          </w:tcPr>
          <w:p w:rsidR="0088005B" w:rsidRPr="0052354C" w:rsidRDefault="0088005B" w:rsidP="00362840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Área / Asignatura:  Castellano</w:t>
            </w:r>
          </w:p>
        </w:tc>
        <w:tc>
          <w:tcPr>
            <w:tcW w:w="1415" w:type="dxa"/>
          </w:tcPr>
          <w:p w:rsidR="0088005B" w:rsidRPr="0052354C" w:rsidRDefault="0088005B" w:rsidP="00362840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Grupo</w:t>
            </w:r>
            <w:r w:rsidRPr="0052354C">
              <w:rPr>
                <w:rFonts w:eastAsia="Times New Roman" w:cs="Calibri"/>
                <w:lang w:val="es-CO" w:eastAsia="es-ES"/>
              </w:rPr>
              <w:t>:  5°</w:t>
            </w:r>
          </w:p>
        </w:tc>
      </w:tr>
      <w:tr w:rsidR="0088005B" w:rsidRPr="0052354C" w:rsidTr="0088005B">
        <w:tc>
          <w:tcPr>
            <w:tcW w:w="1696" w:type="dxa"/>
          </w:tcPr>
          <w:p w:rsidR="0088005B" w:rsidRPr="0052354C" w:rsidRDefault="0088005B" w:rsidP="00362840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Período:</w:t>
            </w:r>
            <w:r>
              <w:rPr>
                <w:rFonts w:eastAsia="Times New Roman" w:cs="Calibri"/>
                <w:lang w:val="es-CO" w:eastAsia="es-ES"/>
              </w:rPr>
              <w:t xml:space="preserve"> ANUAL</w:t>
            </w:r>
          </w:p>
        </w:tc>
        <w:tc>
          <w:tcPr>
            <w:tcW w:w="1757" w:type="dxa"/>
          </w:tcPr>
          <w:p w:rsidR="0088005B" w:rsidRPr="0052354C" w:rsidRDefault="0088005B" w:rsidP="00362840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 xml:space="preserve">Fecha:  </w:t>
            </w:r>
          </w:p>
        </w:tc>
        <w:tc>
          <w:tcPr>
            <w:tcW w:w="7077" w:type="dxa"/>
            <w:gridSpan w:val="3"/>
          </w:tcPr>
          <w:p w:rsidR="0088005B" w:rsidRPr="0052354C" w:rsidRDefault="0088005B" w:rsidP="00362840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88005B" w:rsidRPr="0052354C" w:rsidRDefault="0088005B" w:rsidP="00362840">
      <w:pPr>
        <w:spacing w:after="0" w:line="240" w:lineRule="auto"/>
        <w:rPr>
          <w:rFonts w:eastAsia="Times New Roman" w:cs="Calibr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8005B" w:rsidRPr="0052354C" w:rsidTr="00DC4AF1">
        <w:tc>
          <w:tcPr>
            <w:tcW w:w="10740" w:type="dxa"/>
            <w:shd w:val="clear" w:color="auto" w:fill="AEAAAA"/>
          </w:tcPr>
          <w:p w:rsidR="0088005B" w:rsidRPr="0052354C" w:rsidRDefault="0088005B" w:rsidP="0036284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Indicadores de Desempeños a superar</w:t>
            </w:r>
          </w:p>
        </w:tc>
      </w:tr>
      <w:tr w:rsidR="0088005B" w:rsidRPr="0052354C" w:rsidTr="00DC4AF1">
        <w:trPr>
          <w:trHeight w:val="1231"/>
        </w:trPr>
        <w:tc>
          <w:tcPr>
            <w:tcW w:w="10740" w:type="dxa"/>
          </w:tcPr>
          <w:p w:rsidR="0088005B" w:rsidRPr="00BF20B2" w:rsidRDefault="0088005B" w:rsidP="0036284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F20B2">
              <w:rPr>
                <w:rFonts w:ascii="Calibri" w:hAnsi="Calibri"/>
                <w:sz w:val="22"/>
                <w:szCs w:val="22"/>
              </w:rPr>
              <w:t>Comprende el funcionamiento de la lengua en tanto que para expresar sus ideas y experiencias debe hacer uso de códigos, discursos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20B2">
              <w:rPr>
                <w:rFonts w:ascii="Calibri" w:hAnsi="Calibri"/>
                <w:sz w:val="22"/>
                <w:szCs w:val="22"/>
              </w:rPr>
              <w:t>y tipologías textuales en situaciones comunicativas reales.</w:t>
            </w:r>
          </w:p>
          <w:p w:rsidR="0088005B" w:rsidRDefault="0088005B" w:rsidP="0036284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F20B2">
              <w:rPr>
                <w:rFonts w:ascii="Calibri" w:hAnsi="Calibri"/>
                <w:sz w:val="22"/>
                <w:szCs w:val="22"/>
              </w:rPr>
              <w:t>Diferencia en los textos literarios, en los medios de comunicación y en diversos discursos los elementos y las características que los componen y posibilitan su comprensión y construcción.</w:t>
            </w:r>
          </w:p>
          <w:p w:rsidR="0088005B" w:rsidRPr="00BF20B2" w:rsidRDefault="0088005B" w:rsidP="00362840">
            <w:pPr>
              <w:pStyle w:val="Default"/>
              <w:rPr>
                <w:rFonts w:cs="Calibri"/>
              </w:rPr>
            </w:pPr>
          </w:p>
        </w:tc>
      </w:tr>
    </w:tbl>
    <w:p w:rsidR="0088005B" w:rsidRPr="0052354C" w:rsidRDefault="0088005B" w:rsidP="00362840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005B" w:rsidRPr="0052354C" w:rsidTr="00362840">
        <w:tc>
          <w:tcPr>
            <w:tcW w:w="10530" w:type="dxa"/>
            <w:shd w:val="clear" w:color="auto" w:fill="AEAAAA"/>
          </w:tcPr>
          <w:p w:rsidR="0088005B" w:rsidRPr="0052354C" w:rsidRDefault="0088005B" w:rsidP="0036284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Criterios de Evaluación</w:t>
            </w:r>
          </w:p>
        </w:tc>
      </w:tr>
      <w:tr w:rsidR="0088005B" w:rsidRPr="0052354C" w:rsidTr="00362840">
        <w:trPr>
          <w:trHeight w:val="699"/>
        </w:trPr>
        <w:tc>
          <w:tcPr>
            <w:tcW w:w="10530" w:type="dxa"/>
          </w:tcPr>
          <w:p w:rsidR="0088005B" w:rsidRPr="0052354C" w:rsidRDefault="0088005B" w:rsidP="00362840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Presentación del taller:  30%</w:t>
            </w:r>
          </w:p>
          <w:p w:rsidR="0088005B" w:rsidRPr="0052354C" w:rsidRDefault="0088005B" w:rsidP="00362840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Sustentación escrita u oral:  70%</w:t>
            </w:r>
          </w:p>
        </w:tc>
      </w:tr>
      <w:tr w:rsidR="0088005B" w:rsidRPr="0052354C" w:rsidTr="00362840">
        <w:tc>
          <w:tcPr>
            <w:tcW w:w="10530" w:type="dxa"/>
            <w:shd w:val="clear" w:color="auto" w:fill="AEAAAA"/>
          </w:tcPr>
          <w:p w:rsidR="0088005B" w:rsidRPr="0052354C" w:rsidRDefault="0088005B" w:rsidP="0036284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Actividades a realizar</w:t>
            </w:r>
          </w:p>
        </w:tc>
      </w:tr>
      <w:tr w:rsidR="0088005B" w:rsidRPr="0052354C" w:rsidTr="00362840">
        <w:trPr>
          <w:trHeight w:val="10223"/>
        </w:trPr>
        <w:tc>
          <w:tcPr>
            <w:tcW w:w="10530" w:type="dxa"/>
          </w:tcPr>
          <w:p w:rsidR="0088005B" w:rsidRPr="0052354C" w:rsidRDefault="0088005B" w:rsidP="00362840">
            <w:pPr>
              <w:spacing w:after="0" w:line="240" w:lineRule="auto"/>
              <w:rPr>
                <w:rFonts w:cs="Calibri"/>
              </w:rPr>
            </w:pPr>
          </w:p>
          <w:p w:rsidR="0088005B" w:rsidRPr="0052354C" w:rsidRDefault="0088005B" w:rsidP="00362840">
            <w:p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Lee con atención el siguiente texto y responde las preguntas seleccionando la respuesta correcta:</w:t>
            </w:r>
          </w:p>
          <w:p w:rsidR="0088005B" w:rsidRPr="0052354C" w:rsidRDefault="0088005B" w:rsidP="00362840">
            <w:pPr>
              <w:spacing w:after="0" w:line="240" w:lineRule="auto"/>
              <w:rPr>
                <w:rFonts w:cs="Calibri"/>
              </w:rPr>
            </w:pPr>
          </w:p>
          <w:p w:rsidR="0088005B" w:rsidRPr="0052354C" w:rsidRDefault="0088005B" w:rsidP="00362840">
            <w:pPr>
              <w:spacing w:after="0" w:line="240" w:lineRule="auto"/>
              <w:ind w:left="720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EL CONGRESO DE LOS RATONES</w:t>
            </w:r>
          </w:p>
          <w:p w:rsidR="0088005B" w:rsidRPr="0052354C" w:rsidRDefault="0088005B" w:rsidP="00362840">
            <w:pPr>
              <w:spacing w:after="0" w:line="240" w:lineRule="auto"/>
              <w:ind w:left="720"/>
              <w:jc w:val="center"/>
              <w:rPr>
                <w:rFonts w:cs="Calibri"/>
                <w:b/>
              </w:rPr>
            </w:pP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Había una vez una familia de </w:t>
            </w:r>
            <w:hyperlink r:id="rId8" w:tooltip="Poema los ratones" w:history="1">
              <w:r w:rsidRPr="0052354C">
                <w:rPr>
                  <w:rStyle w:val="Hipervnculo"/>
                  <w:rFonts w:ascii="Calibri" w:hAnsi="Calibri"/>
                  <w:b/>
                  <w:sz w:val="22"/>
                  <w:szCs w:val="22"/>
                  <w:bdr w:val="none" w:sz="0" w:space="0" w:color="auto" w:frame="1"/>
                </w:rPr>
                <w:t>ratones</w:t>
              </w:r>
            </w:hyperlink>
            <w:r w:rsidRPr="0052354C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que vivía en la despensa de una casa, pero temiendo siempre los ataques de un enorme gato, los ratones no querían salir. Ya fuera de día o de noche este terrible enemigo los tenía vigilados.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Un buen día decidieron poner fin al problema, por lo que celebraron una asamblea a petición del jefe de los ratones, que era el más viejo de todos.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El jefe de los ratones dijo a los presentes: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- Os he mandado reunir </w:t>
            </w:r>
            <w:r w:rsidRPr="0052354C">
              <w:rPr>
                <w:rStyle w:val="Textoennegrita"/>
                <w:rFonts w:ascii="Calibri" w:hAnsi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para que entre todos encontremos una solución</w:t>
            </w: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. ¡No podemos vivir así!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- ¡Pido la palabra! - Dijo un ratoncillo muy atento-Atemos un cascabel al </w:t>
            </w:r>
            <w:hyperlink r:id="rId9" w:tooltip="¿Pueden las embarazadas convivir con los gatos?" w:history="1">
              <w:r w:rsidRPr="0052354C">
                <w:rPr>
                  <w:rStyle w:val="Hipervnculo"/>
                  <w:rFonts w:ascii="Calibri" w:hAnsi="Calibri"/>
                  <w:b/>
                  <w:sz w:val="22"/>
                  <w:szCs w:val="22"/>
                  <w:bdr w:val="none" w:sz="0" w:space="0" w:color="auto" w:frame="1"/>
                </w:rPr>
                <w:t>gato</w:t>
              </w:r>
            </w:hyperlink>
            <w:r w:rsidRPr="0052354C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 xml:space="preserve"> y así sabremos en todo momento por dónde anda. El sonido nos pondrá en alerta y podremos escapar a tiempo.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Tan interesante propuesta fue aceptada por todos los roedores entre grandes aplausos y felicidad. </w:t>
            </w:r>
            <w:r w:rsidRPr="0052354C">
              <w:rPr>
                <w:rStyle w:val="Textoennegrita"/>
                <w:rFonts w:ascii="Calibri" w:hAnsi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Con el cascabel estarían salvados</w:t>
            </w: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, porque su campanilleo avisaría de la llegada del enemigo con el tiempo para ponerse a salvo.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- ¡Silencio! – Gritó el ratón jefe, para luego decir: Queda pendiente una cuestión importante: </w:t>
            </w:r>
            <w:r w:rsidRPr="0052354C">
              <w:rPr>
                <w:rStyle w:val="Textoennegrita"/>
                <w:rFonts w:ascii="Calibri" w:hAnsi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¿Quién de todos le pondrá el cascabel al gato?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Al oír esto, los ratoncitos se quedaron repentinamente callados, muy callados, porque no podían contestar a aquella pregunta. De pronto todos comenzaron a sentir miedo. Y todos, absolutamente todos, corrieron de nuevo a sus cuevas, hambrientos y </w:t>
            </w:r>
            <w:hyperlink r:id="rId10" w:tooltip="El niño triste" w:history="1">
              <w:r w:rsidRPr="0052354C">
                <w:rPr>
                  <w:rStyle w:val="Hipervnculo"/>
                  <w:rFonts w:ascii="Calibri" w:hAnsi="Calibri"/>
                  <w:sz w:val="22"/>
                  <w:szCs w:val="22"/>
                  <w:bdr w:val="none" w:sz="0" w:space="0" w:color="auto" w:frame="1"/>
                </w:rPr>
                <w:t>tristes</w:t>
              </w:r>
            </w:hyperlink>
            <w:r w:rsidRPr="0052354C">
              <w:rPr>
                <w:rFonts w:ascii="Calibri" w:hAnsi="Calibri"/>
                <w:sz w:val="22"/>
                <w:szCs w:val="22"/>
              </w:rPr>
              <w:t>.</w:t>
            </w:r>
          </w:p>
          <w:p w:rsidR="0088005B" w:rsidRPr="0052354C" w:rsidRDefault="0088005B" w:rsidP="00362840">
            <w:pPr>
              <w:shd w:val="clear" w:color="auto" w:fill="FFFFFF"/>
              <w:spacing w:after="0" w:line="240" w:lineRule="auto"/>
              <w:textAlignment w:val="baseline"/>
              <w:rPr>
                <w:color w:val="333333"/>
              </w:rPr>
            </w:pPr>
            <w:r w:rsidRPr="0052354C">
              <w:rPr>
                <w:color w:val="333333"/>
              </w:rPr>
              <w:t> 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r w:rsidRPr="0052354C">
              <w:rPr>
                <w:rStyle w:val="Textoennegrita"/>
                <w:rFonts w:ascii="Calibri" w:hAnsi="Calibri"/>
                <w:bCs w:val="0"/>
                <w:i/>
                <w:color w:val="333333"/>
                <w:sz w:val="22"/>
                <w:szCs w:val="22"/>
                <w:bdr w:val="none" w:sz="0" w:space="0" w:color="auto" w:frame="1"/>
              </w:rPr>
              <w:t>Moraleja</w:t>
            </w:r>
            <w:r w:rsidRPr="0052354C">
              <w:rPr>
                <w:rFonts w:ascii="Calibri" w:hAnsi="Calibri"/>
                <w:i/>
                <w:color w:val="333333"/>
                <w:sz w:val="22"/>
                <w:szCs w:val="22"/>
              </w:rPr>
              <w:t>: es más fácil proponer ideas que llevarlas a cabo</w:t>
            </w:r>
          </w:p>
          <w:p w:rsidR="0088005B" w:rsidRPr="0052354C" w:rsidRDefault="0088005B" w:rsidP="00362840">
            <w:pPr>
              <w:spacing w:after="0" w:line="240" w:lineRule="auto"/>
              <w:rPr>
                <w:rFonts w:cs="Calibri"/>
              </w:rPr>
            </w:pPr>
          </w:p>
          <w:p w:rsidR="0088005B" w:rsidRPr="0052354C" w:rsidRDefault="0088005B" w:rsidP="0036284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 xml:space="preserve">El texto anterior corresponde a: </w:t>
            </w:r>
          </w:p>
          <w:p w:rsidR="0088005B" w:rsidRPr="0052354C" w:rsidRDefault="0088005B" w:rsidP="0036284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Una poesía</w:t>
            </w:r>
          </w:p>
          <w:p w:rsidR="0088005B" w:rsidRPr="0052354C" w:rsidRDefault="0088005B" w:rsidP="0036284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Una fábula</w:t>
            </w:r>
          </w:p>
          <w:p w:rsidR="0088005B" w:rsidRPr="0052354C" w:rsidRDefault="0088005B" w:rsidP="0036284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 xml:space="preserve">Un cuento policiaco </w:t>
            </w:r>
          </w:p>
          <w:p w:rsidR="0088005B" w:rsidRPr="0052354C" w:rsidRDefault="0088005B" w:rsidP="0036284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 xml:space="preserve">Una noticia </w:t>
            </w:r>
          </w:p>
          <w:p w:rsidR="0088005B" w:rsidRPr="0052354C" w:rsidRDefault="0088005B" w:rsidP="00362840">
            <w:pPr>
              <w:spacing w:after="0" w:line="240" w:lineRule="auto"/>
              <w:rPr>
                <w:rFonts w:cs="Calibri"/>
              </w:rPr>
            </w:pPr>
          </w:p>
          <w:p w:rsidR="0088005B" w:rsidRPr="0052354C" w:rsidRDefault="0088005B" w:rsidP="0036284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 w:cs="Calibri"/>
                <w:sz w:val="22"/>
                <w:szCs w:val="22"/>
              </w:rPr>
              <w:t>“</w:t>
            </w: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Al oír esto, los ratoncitos se quedaron repentinamente callados, muy callados, porque no podían contestar a aquella pregunta. De pronto todos comenzaron a sentir miedo. Y todos, absolutamente todos, corrieron de nuevo a sus cuevas, hambrientos y </w:t>
            </w:r>
            <w:r w:rsidRPr="0052354C">
              <w:rPr>
                <w:rFonts w:ascii="Calibri" w:hAnsi="Calibri"/>
                <w:color w:val="333333"/>
                <w:sz w:val="22"/>
                <w:szCs w:val="22"/>
                <w:bdr w:val="none" w:sz="0" w:space="0" w:color="auto" w:frame="1"/>
              </w:rPr>
              <w:t>tristes</w:t>
            </w: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” Este fragmento corresponde a: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88005B" w:rsidRPr="0052354C" w:rsidRDefault="0088005B" w:rsidP="0036284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El inicio</w:t>
            </w:r>
          </w:p>
          <w:p w:rsidR="0088005B" w:rsidRPr="0052354C" w:rsidRDefault="0088005B" w:rsidP="0036284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La moraleja</w:t>
            </w:r>
          </w:p>
          <w:p w:rsidR="0088005B" w:rsidRPr="0052354C" w:rsidRDefault="0088005B" w:rsidP="0036284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El nudo</w:t>
            </w:r>
          </w:p>
          <w:p w:rsidR="0088005B" w:rsidRPr="0052354C" w:rsidRDefault="0088005B" w:rsidP="0036284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El desenlace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88005B" w:rsidRPr="0052354C" w:rsidRDefault="0088005B" w:rsidP="0036284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Las palabras subrayadas  son:</w:t>
            </w:r>
          </w:p>
          <w:p w:rsidR="0088005B" w:rsidRPr="0052354C" w:rsidRDefault="0088005B" w:rsidP="0036284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Adjetivos</w:t>
            </w:r>
          </w:p>
          <w:p w:rsidR="0088005B" w:rsidRPr="0052354C" w:rsidRDefault="0088005B" w:rsidP="0036284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Verbos</w:t>
            </w:r>
          </w:p>
          <w:p w:rsidR="0088005B" w:rsidRPr="0052354C" w:rsidRDefault="0088005B" w:rsidP="0036284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Sustantivos</w:t>
            </w:r>
          </w:p>
          <w:p w:rsidR="0088005B" w:rsidRPr="0052354C" w:rsidRDefault="0088005B" w:rsidP="0036284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 xml:space="preserve">Artículos </w:t>
            </w:r>
          </w:p>
          <w:p w:rsidR="0088005B" w:rsidRPr="0052354C" w:rsidRDefault="0088005B" w:rsidP="00362840">
            <w:pPr>
              <w:spacing w:after="0" w:line="240" w:lineRule="auto"/>
              <w:ind w:left="1080"/>
              <w:rPr>
                <w:rFonts w:cs="Calibri"/>
              </w:rPr>
            </w:pPr>
          </w:p>
          <w:p w:rsidR="0088005B" w:rsidRPr="0052354C" w:rsidRDefault="0088005B" w:rsidP="0036284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Textoennegrita"/>
                <w:rFonts w:ascii="Calibri" w:hAnsi="Calibri"/>
                <w:b w:val="0"/>
                <w:bCs w:val="0"/>
                <w:color w:val="333333"/>
                <w:sz w:val="22"/>
                <w:szCs w:val="22"/>
              </w:rPr>
            </w:pPr>
            <w:r w:rsidRPr="0052354C">
              <w:rPr>
                <w:rStyle w:val="Textoennegrita"/>
                <w:rFonts w:ascii="Calibri" w:hAnsi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¿Quién de todos le pondrá el cascabel al gato? Es una oración de tipo:</w:t>
            </w:r>
          </w:p>
          <w:p w:rsidR="0088005B" w:rsidRPr="0052354C" w:rsidRDefault="0088005B" w:rsidP="0036284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88005B" w:rsidRPr="0052354C" w:rsidRDefault="0088005B" w:rsidP="0036284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Afirmativa</w:t>
            </w:r>
          </w:p>
          <w:p w:rsidR="0088005B" w:rsidRPr="0052354C" w:rsidRDefault="0088005B" w:rsidP="0036284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Exclamativa</w:t>
            </w:r>
          </w:p>
          <w:p w:rsidR="0088005B" w:rsidRPr="0052354C" w:rsidRDefault="0088005B" w:rsidP="0036284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>Interrogativa</w:t>
            </w:r>
          </w:p>
          <w:p w:rsidR="0088005B" w:rsidRPr="0052354C" w:rsidRDefault="0088005B" w:rsidP="00362840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/>
                <w:color w:val="333333"/>
                <w:sz w:val="22"/>
                <w:szCs w:val="22"/>
              </w:rPr>
            </w:pPr>
            <w:r w:rsidRPr="0052354C">
              <w:rPr>
                <w:rFonts w:ascii="Calibri" w:hAnsi="Calibri"/>
                <w:color w:val="333333"/>
                <w:sz w:val="22"/>
                <w:szCs w:val="22"/>
              </w:rPr>
              <w:t xml:space="preserve">Negativa </w:t>
            </w:r>
          </w:p>
          <w:p w:rsidR="0088005B" w:rsidRPr="0052354C" w:rsidRDefault="0088005B" w:rsidP="00362840">
            <w:pPr>
              <w:spacing w:after="0" w:line="240" w:lineRule="auto"/>
              <w:rPr>
                <w:rFonts w:cs="Calibri"/>
              </w:rPr>
            </w:pPr>
          </w:p>
          <w:p w:rsidR="0088005B" w:rsidRPr="0052354C" w:rsidRDefault="0088005B" w:rsidP="0036284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52354C">
              <w:rPr>
                <w:rFonts w:cs="Calibri"/>
              </w:rPr>
              <w:t>Lee con atención el texto del recuadro y selecciona la respuesta correcta.</w:t>
            </w:r>
          </w:p>
          <w:p w:rsidR="0088005B" w:rsidRPr="0052354C" w:rsidRDefault="0088005B" w:rsidP="00362840">
            <w:pPr>
              <w:spacing w:after="0" w:line="240" w:lineRule="auto"/>
              <w:ind w:left="720"/>
              <w:rPr>
                <w:rFonts w:cs="Calibr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4"/>
            </w:tblGrid>
            <w:tr w:rsidR="0088005B" w:rsidRPr="0052354C" w:rsidTr="00DC4AF1">
              <w:trPr>
                <w:jc w:val="center"/>
              </w:trPr>
              <w:tc>
                <w:tcPr>
                  <w:tcW w:w="9794" w:type="dxa"/>
                  <w:shd w:val="clear" w:color="auto" w:fill="auto"/>
                </w:tcPr>
                <w:p w:rsidR="0088005B" w:rsidRPr="0052354C" w:rsidRDefault="0088005B" w:rsidP="00362840">
                  <w:pPr>
                    <w:spacing w:after="0" w:line="240" w:lineRule="auto"/>
                    <w:rPr>
                      <w:rFonts w:cs="Calibri"/>
                    </w:rPr>
                  </w:pPr>
                  <w:r w:rsidRPr="0052354C">
                    <w:rPr>
                      <w:rFonts w:cs="Arial"/>
                      <w:color w:val="000000"/>
                      <w:shd w:val="clear" w:color="auto" w:fill="FFFFFF"/>
                    </w:rPr>
                    <w:t xml:space="preserve">“El autor reflexiona sobre las cortas vidas que se lleva el acoso escolar y el silencio cómplice. Trata dicho tema en un tono subjetivo, y esto es visible en la inclusión que realiza a lo largo del texto de sus sentimientos en oraciones como “estremece pensar”, “no lo entiendo” y en cómo se dirige directamente a los acosadores y a todos aquellos que ven, oyen y callan. En las cinco primeras líneas reflexiona el autor sobre esta situación angustiosa, sobre ese futuro truncado y sobre la duración de este problema. En las siguientes siete líneas, no se atreve a dirigirse a los adultos, pero sí a los jóvenes, instándoles a que denuncien, a que sean empáticos con quien recibe acoso y que no sean parte de esta situación tan catastrófica. Termina el texto con una pregunta determinante, lanzada directamente a los que acosan y una clara sentencia: todos los actos que cometemos tienen antes o después una consecuencia. Es por esto que identificamos en el fragmento una clara alusión a todos los que participan en el hecho de que una persona sea agredida física y/o psicológicamente, intentando condicionar el silencio de los compañeros a través de una apelación a los sentimientos. El final resulta contundente, casi como una amenaza a aquellos que resuelven las diferencias con la violencia y siempre con la intención de moderar el comportamiento”. </w:t>
                  </w:r>
                </w:p>
              </w:tc>
            </w:tr>
          </w:tbl>
          <w:p w:rsidR="0088005B" w:rsidRPr="0052354C" w:rsidRDefault="0088005B" w:rsidP="00362840">
            <w:pPr>
              <w:spacing w:after="0" w:line="240" w:lineRule="auto"/>
              <w:rPr>
                <w:rFonts w:cs="Calibri"/>
              </w:rPr>
            </w:pPr>
          </w:p>
          <w:p w:rsidR="0088005B" w:rsidRPr="0052354C" w:rsidRDefault="0088005B" w:rsidP="00362840">
            <w:pPr>
              <w:spacing w:after="0" w:line="240" w:lineRule="auto"/>
              <w:ind w:left="709"/>
              <w:rPr>
                <w:rFonts w:cs="Calibri"/>
              </w:rPr>
            </w:pPr>
            <w:r w:rsidRPr="0052354C">
              <w:rPr>
                <w:rFonts w:cs="Calibri"/>
              </w:rPr>
              <w:t>El anterior texto corresponde a:</w:t>
            </w:r>
          </w:p>
          <w:p w:rsidR="0088005B" w:rsidRPr="0052354C" w:rsidRDefault="0088005B" w:rsidP="00362840">
            <w:pPr>
              <w:spacing w:after="0" w:line="240" w:lineRule="auto"/>
              <w:ind w:left="709"/>
              <w:rPr>
                <w:rFonts w:cs="Calibri"/>
              </w:rPr>
            </w:pPr>
          </w:p>
          <w:p w:rsidR="0088005B" w:rsidRPr="0052354C" w:rsidRDefault="0088005B" w:rsidP="00362840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cs="Calibri"/>
              </w:rPr>
            </w:pPr>
            <w:r w:rsidRPr="0052354C">
              <w:rPr>
                <w:rFonts w:cs="Calibri"/>
              </w:rPr>
              <w:t>Cuento</w:t>
            </w:r>
          </w:p>
          <w:p w:rsidR="0088005B" w:rsidRPr="0052354C" w:rsidRDefault="0088005B" w:rsidP="00362840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cs="Calibri"/>
              </w:rPr>
            </w:pPr>
            <w:r w:rsidRPr="0052354C">
              <w:rPr>
                <w:rFonts w:cs="Calibri"/>
              </w:rPr>
              <w:t>Fábula</w:t>
            </w:r>
          </w:p>
          <w:p w:rsidR="0088005B" w:rsidRPr="0052354C" w:rsidRDefault="0088005B" w:rsidP="00362840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cs="Calibri"/>
              </w:rPr>
            </w:pPr>
            <w:r w:rsidRPr="0052354C">
              <w:rPr>
                <w:rFonts w:cs="Calibri"/>
              </w:rPr>
              <w:t xml:space="preserve">Comentario </w:t>
            </w:r>
          </w:p>
          <w:p w:rsidR="0088005B" w:rsidRPr="0052354C" w:rsidRDefault="0088005B" w:rsidP="00362840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cs="Calibri"/>
              </w:rPr>
            </w:pPr>
            <w:r w:rsidRPr="0052354C">
              <w:rPr>
                <w:rFonts w:cs="Calibri"/>
              </w:rPr>
              <w:t xml:space="preserve">Memorias </w:t>
            </w:r>
          </w:p>
          <w:p w:rsidR="0088005B" w:rsidRPr="0052354C" w:rsidRDefault="0088005B" w:rsidP="00362840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cs="Calibri"/>
              </w:rPr>
            </w:pPr>
          </w:p>
          <w:p w:rsidR="0088005B" w:rsidRPr="0052354C" w:rsidRDefault="0088005B" w:rsidP="003628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EB6596">
              <w:rPr>
                <w:rFonts w:eastAsia="Times New Roman"/>
                <w:b/>
                <w:color w:val="000000"/>
                <w:lang w:val="es-CO" w:eastAsia="es-CO"/>
              </w:rPr>
              <w:t>El padre Henry era muy querido por la comunidad</w:t>
            </w:r>
            <w:r>
              <w:rPr>
                <w:rFonts w:eastAsia="Times New Roman"/>
                <w:b/>
                <w:color w:val="000000"/>
                <w:lang w:val="es-CO" w:eastAsia="es-CO"/>
              </w:rPr>
              <w:t xml:space="preserve">. 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 El sujeto y el núcleo del sujeto de la oración son respectivamente:</w:t>
            </w:r>
          </w:p>
          <w:p w:rsidR="0088005B" w:rsidRDefault="0088005B" w:rsidP="003628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/>
                <w:b/>
                <w:color w:val="000000"/>
                <w:lang w:val="es-CO" w:eastAsia="es-CO"/>
              </w:rPr>
            </w:pPr>
          </w:p>
          <w:p w:rsidR="0088005B" w:rsidRPr="0052354C" w:rsidRDefault="0088005B" w:rsidP="003628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El padre Henry, Henry</w:t>
            </w:r>
          </w:p>
          <w:p w:rsidR="0088005B" w:rsidRPr="0052354C" w:rsidRDefault="0088005B" w:rsidP="003628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El padre Henry, la comunidad</w:t>
            </w:r>
          </w:p>
          <w:p w:rsidR="0088005B" w:rsidRPr="0052354C" w:rsidRDefault="0088005B" w:rsidP="003628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La comunidad, Henry</w:t>
            </w:r>
          </w:p>
          <w:p w:rsidR="0088005B" w:rsidRPr="0088005B" w:rsidRDefault="0088005B" w:rsidP="003628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Era muy querido, la comunidad</w:t>
            </w:r>
          </w:p>
          <w:p w:rsidR="0088005B" w:rsidRDefault="0088005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val="es-CO" w:eastAsia="es-CO"/>
              </w:rPr>
            </w:pPr>
          </w:p>
          <w:p w:rsidR="0088005B" w:rsidRPr="0088005B" w:rsidRDefault="0088005B" w:rsidP="0036284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88005B">
              <w:rPr>
                <w:rFonts w:asciiTheme="minorHAnsi" w:hAnsiTheme="minorHAnsi"/>
              </w:rPr>
              <w:t xml:space="preserve">En la oración </w:t>
            </w:r>
            <w:r w:rsidRPr="0088005B">
              <w:rPr>
                <w:rFonts w:asciiTheme="minorHAnsi" w:hAnsiTheme="minorHAnsi"/>
                <w:b/>
              </w:rPr>
              <w:t xml:space="preserve">En las mañanas fría me pongo la chaqueta negro, </w:t>
            </w:r>
            <w:r w:rsidRPr="0088005B">
              <w:rPr>
                <w:rFonts w:asciiTheme="minorHAnsi" w:hAnsiTheme="minorHAnsi"/>
              </w:rPr>
              <w:t>el error consiste en:</w:t>
            </w:r>
          </w:p>
          <w:p w:rsidR="0088005B" w:rsidRPr="001C57E4" w:rsidRDefault="0088005B" w:rsidP="00362840">
            <w:pPr>
              <w:spacing w:after="0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Concordancia entre adjetivo y sustantivo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Concordancia entre verbo y sustantivo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Relación entre sujeto y predicado</w:t>
            </w:r>
          </w:p>
          <w:p w:rsidR="0088005B" w:rsidRDefault="0088005B" w:rsidP="0036284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Relación entre núcleo del sujeto y el sujeto.</w:t>
            </w:r>
          </w:p>
          <w:p w:rsidR="00362840" w:rsidRPr="001C57E4" w:rsidRDefault="00362840" w:rsidP="00362840">
            <w:pPr>
              <w:pStyle w:val="Prrafodelista"/>
              <w:spacing w:after="0"/>
              <w:rPr>
                <w:rFonts w:asciiTheme="minorHAnsi" w:hAnsiTheme="minorHAnsi"/>
              </w:rPr>
            </w:pPr>
          </w:p>
          <w:p w:rsidR="0088005B" w:rsidRPr="00362840" w:rsidRDefault="0088005B" w:rsidP="0036284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362840">
              <w:rPr>
                <w:rFonts w:asciiTheme="minorHAnsi" w:hAnsiTheme="minorHAnsi"/>
              </w:rPr>
              <w:t>Los verbos cambian de acuerdo al momento en que se realiza la acción, esto se refiere a:</w:t>
            </w:r>
          </w:p>
          <w:p w:rsidR="0088005B" w:rsidRPr="001C57E4" w:rsidRDefault="0088005B" w:rsidP="00362840">
            <w:pPr>
              <w:spacing w:after="0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Tiempo verbal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Clasificación de los verbos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Formas del verbo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Pronombres personales</w:t>
            </w:r>
          </w:p>
          <w:p w:rsidR="0088005B" w:rsidRDefault="0088005B" w:rsidP="00362840">
            <w:pPr>
              <w:spacing w:after="0"/>
              <w:rPr>
                <w:rFonts w:asciiTheme="minorHAnsi" w:hAnsiTheme="minorHAnsi"/>
              </w:rPr>
            </w:pPr>
          </w:p>
          <w:p w:rsidR="00362840" w:rsidRDefault="00362840" w:rsidP="00362840">
            <w:pPr>
              <w:spacing w:after="0"/>
              <w:rPr>
                <w:rFonts w:asciiTheme="minorHAnsi" w:hAnsiTheme="minorHAnsi"/>
              </w:rPr>
            </w:pPr>
          </w:p>
          <w:p w:rsidR="00362840" w:rsidRPr="001C57E4" w:rsidRDefault="00362840" w:rsidP="00362840">
            <w:pPr>
              <w:spacing w:after="0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Las formas del verbo pueden ser:</w:t>
            </w:r>
          </w:p>
          <w:p w:rsidR="0088005B" w:rsidRPr="001C57E4" w:rsidRDefault="0088005B" w:rsidP="00362840">
            <w:pPr>
              <w:spacing w:after="0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lastRenderedPageBreak/>
              <w:t>Infinitivo, subjuntivo, imperativo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Infinitivo, pasado, presente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Gerundio, futuro, regular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Regular, irregular, presente</w:t>
            </w:r>
          </w:p>
          <w:p w:rsidR="0088005B" w:rsidRDefault="0088005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En la oración “Todos habrán cantado ya a esa hora” el verbo se encuentra en:</w:t>
            </w:r>
          </w:p>
          <w:p w:rsidR="0088005B" w:rsidRPr="001C57E4" w:rsidRDefault="0088005B" w:rsidP="00362840">
            <w:pPr>
              <w:spacing w:after="0"/>
              <w:ind w:left="360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Forma compuesta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Forma simple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Tiempo presente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Modo imperativo</w:t>
            </w:r>
          </w:p>
          <w:p w:rsidR="0088005B" w:rsidRDefault="0088005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8005B" w:rsidRPr="001C57E4" w:rsidRDefault="0088005B" w:rsidP="00362840">
            <w:p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Lee el siguiente fragmento del poema Las Flores y responde:</w:t>
            </w:r>
          </w:p>
          <w:p w:rsidR="0088005B" w:rsidRPr="001C57E4" w:rsidRDefault="0088005B" w:rsidP="00362840">
            <w:pPr>
              <w:spacing w:after="0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Dios para las  muchachas</w:t>
            </w: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hizo las flores,</w:t>
            </w: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esos son sus confites</w:t>
            </w: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de mil colores:</w:t>
            </w: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 xml:space="preserve">y es más brillante </w:t>
            </w: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>en su pelo una rosa</w:t>
            </w: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1C57E4">
              <w:rPr>
                <w:rFonts w:asciiTheme="minorHAnsi" w:hAnsiTheme="minorHAnsi"/>
                <w:i/>
              </w:rPr>
              <w:t xml:space="preserve">que un diamante. </w:t>
            </w:r>
          </w:p>
          <w:p w:rsidR="0088005B" w:rsidRPr="001C57E4" w:rsidRDefault="0088005B" w:rsidP="00362840">
            <w:pPr>
              <w:spacing w:after="0"/>
              <w:jc w:val="center"/>
              <w:rPr>
                <w:rFonts w:asciiTheme="minorHAnsi" w:hAnsiTheme="minorHAnsi"/>
                <w:i/>
              </w:rPr>
            </w:pPr>
          </w:p>
          <w:p w:rsidR="0088005B" w:rsidRPr="001C57E4" w:rsidRDefault="0088005B" w:rsidP="00362840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 xml:space="preserve">La expresión   </w:t>
            </w:r>
            <w:r w:rsidRPr="001C57E4">
              <w:rPr>
                <w:rFonts w:asciiTheme="minorHAnsi" w:hAnsiTheme="minorHAnsi"/>
                <w:b/>
                <w:i/>
              </w:rPr>
              <w:t xml:space="preserve">es más brillante en su pelo una rosa que un diamante, </w:t>
            </w:r>
            <w:r w:rsidRPr="001C57E4">
              <w:rPr>
                <w:rFonts w:asciiTheme="minorHAnsi" w:hAnsiTheme="minorHAnsi"/>
              </w:rPr>
              <w:t>corresponde a:</w:t>
            </w:r>
          </w:p>
          <w:p w:rsidR="0088005B" w:rsidRPr="001C57E4" w:rsidRDefault="0088005B" w:rsidP="00362840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Un símil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Una comparación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Una metáfora</w:t>
            </w:r>
          </w:p>
          <w:p w:rsidR="0088005B" w:rsidRPr="001C57E4" w:rsidRDefault="0088005B" w:rsidP="00362840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</w:rPr>
            </w:pPr>
            <w:r w:rsidRPr="001C57E4">
              <w:rPr>
                <w:rFonts w:asciiTheme="minorHAnsi" w:hAnsiTheme="minorHAnsi"/>
              </w:rPr>
              <w:t>El núcleo del predicado</w:t>
            </w:r>
          </w:p>
          <w:p w:rsidR="0088005B" w:rsidRPr="001C57E4" w:rsidRDefault="0088005B" w:rsidP="00362840">
            <w:pPr>
              <w:spacing w:after="0"/>
              <w:rPr>
                <w:rFonts w:asciiTheme="minorHAnsi" w:hAnsiTheme="minorHAnsi"/>
              </w:rPr>
            </w:pPr>
          </w:p>
          <w:p w:rsidR="0088005B" w:rsidRDefault="0088005B" w:rsidP="00362840">
            <w:pPr>
              <w:pStyle w:val="Prrafodelista"/>
              <w:numPr>
                <w:ilvl w:val="0"/>
                <w:numId w:val="1"/>
              </w:numPr>
              <w:spacing w:after="0" w:line="276" w:lineRule="auto"/>
            </w:pPr>
            <w:r>
              <w:t>Son aquellas palabras que tienen dos o más significados. El significado que se elija depende del contexto en el que se emplea la palabra:</w:t>
            </w:r>
          </w:p>
          <w:p w:rsidR="0088005B" w:rsidRPr="00DC3A69" w:rsidRDefault="0088005B" w:rsidP="00362840">
            <w:pPr>
              <w:spacing w:after="0"/>
              <w:rPr>
                <w:lang w:val="es-MX"/>
              </w:rPr>
            </w:pPr>
          </w:p>
          <w:p w:rsidR="0088005B" w:rsidRDefault="0088005B" w:rsidP="00362840">
            <w:pPr>
              <w:pStyle w:val="Prrafodelista"/>
              <w:numPr>
                <w:ilvl w:val="0"/>
                <w:numId w:val="18"/>
              </w:numPr>
              <w:spacing w:after="0" w:line="276" w:lineRule="auto"/>
            </w:pPr>
            <w:r>
              <w:t>Palabras polisémicas</w:t>
            </w:r>
          </w:p>
          <w:p w:rsidR="0088005B" w:rsidRDefault="0088005B" w:rsidP="00362840">
            <w:pPr>
              <w:pStyle w:val="Prrafodelista"/>
              <w:numPr>
                <w:ilvl w:val="0"/>
                <w:numId w:val="18"/>
              </w:numPr>
              <w:spacing w:after="0" w:line="276" w:lineRule="auto"/>
            </w:pPr>
            <w:r>
              <w:t>Palabras simples</w:t>
            </w:r>
          </w:p>
          <w:p w:rsidR="0088005B" w:rsidRDefault="0088005B" w:rsidP="00362840">
            <w:pPr>
              <w:pStyle w:val="Prrafodelista"/>
              <w:numPr>
                <w:ilvl w:val="0"/>
                <w:numId w:val="18"/>
              </w:numPr>
              <w:spacing w:after="0" w:line="276" w:lineRule="auto"/>
            </w:pPr>
            <w:r>
              <w:t>Palabras compuestas</w:t>
            </w:r>
          </w:p>
          <w:p w:rsidR="0088005B" w:rsidRDefault="0088005B" w:rsidP="00362840">
            <w:pPr>
              <w:pStyle w:val="Prrafodelista"/>
              <w:numPr>
                <w:ilvl w:val="0"/>
                <w:numId w:val="18"/>
              </w:numPr>
              <w:spacing w:after="0" w:line="276" w:lineRule="auto"/>
            </w:pPr>
            <w:r>
              <w:t>Palabras esdrújulas</w:t>
            </w:r>
          </w:p>
          <w:p w:rsidR="0088005B" w:rsidRDefault="0088005B" w:rsidP="00362840">
            <w:pPr>
              <w:spacing w:after="0"/>
            </w:pPr>
          </w:p>
          <w:p w:rsidR="0088005B" w:rsidRDefault="0088005B" w:rsidP="00362840">
            <w:pPr>
              <w:pStyle w:val="Prrafodelista"/>
              <w:numPr>
                <w:ilvl w:val="0"/>
                <w:numId w:val="1"/>
              </w:numPr>
              <w:spacing w:after="0" w:line="276" w:lineRule="auto"/>
            </w:pPr>
            <w:r>
              <w:t>Presentar información completa, dar ejemplos y datos adecuados, y hablar claramente, son recomendaciones que se deben tener en cuenta para:</w:t>
            </w:r>
          </w:p>
          <w:p w:rsidR="0088005B" w:rsidRPr="00DC3A69" w:rsidRDefault="0088005B" w:rsidP="00362840">
            <w:pPr>
              <w:spacing w:after="0"/>
              <w:rPr>
                <w:lang w:val="es-MX"/>
              </w:rPr>
            </w:pPr>
          </w:p>
          <w:p w:rsidR="0088005B" w:rsidRDefault="0088005B" w:rsidP="00362840">
            <w:pPr>
              <w:pStyle w:val="Prrafodelista"/>
              <w:numPr>
                <w:ilvl w:val="0"/>
                <w:numId w:val="19"/>
              </w:numPr>
              <w:spacing w:after="0" w:line="276" w:lineRule="auto"/>
            </w:pPr>
            <w:r>
              <w:t>La producción de un texto escrito</w:t>
            </w:r>
          </w:p>
          <w:p w:rsidR="0088005B" w:rsidRDefault="0088005B" w:rsidP="00362840">
            <w:pPr>
              <w:pStyle w:val="Prrafodelista"/>
              <w:numPr>
                <w:ilvl w:val="0"/>
                <w:numId w:val="19"/>
              </w:numPr>
              <w:spacing w:after="0" w:line="276" w:lineRule="auto"/>
            </w:pPr>
            <w:r>
              <w:t>Una exposición</w:t>
            </w:r>
          </w:p>
          <w:p w:rsidR="0088005B" w:rsidRDefault="0088005B" w:rsidP="00362840">
            <w:pPr>
              <w:pStyle w:val="Prrafodelista"/>
              <w:numPr>
                <w:ilvl w:val="0"/>
                <w:numId w:val="19"/>
              </w:numPr>
              <w:spacing w:after="0" w:line="276" w:lineRule="auto"/>
            </w:pPr>
            <w:r>
              <w:t>Elaboración de un afiche</w:t>
            </w:r>
          </w:p>
          <w:p w:rsidR="0088005B" w:rsidRDefault="0088005B" w:rsidP="00362840">
            <w:pPr>
              <w:pStyle w:val="Prrafodelista"/>
              <w:numPr>
                <w:ilvl w:val="0"/>
                <w:numId w:val="19"/>
              </w:numPr>
              <w:spacing w:after="0" w:line="276" w:lineRule="auto"/>
            </w:pPr>
            <w:r>
              <w:t>Declamar una poesía</w:t>
            </w:r>
          </w:p>
          <w:p w:rsidR="0088005B" w:rsidRPr="0052354C" w:rsidRDefault="0088005B" w:rsidP="0036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8005B" w:rsidRPr="0052354C" w:rsidRDefault="0088005B" w:rsidP="00362840">
      <w:pPr>
        <w:spacing w:after="0" w:line="240" w:lineRule="auto"/>
        <w:rPr>
          <w:rFonts w:cs="Calibri"/>
        </w:rPr>
      </w:pPr>
    </w:p>
    <w:p w:rsidR="00454510" w:rsidRPr="0088005B" w:rsidRDefault="00454510" w:rsidP="00362840">
      <w:pPr>
        <w:spacing w:after="0"/>
      </w:pPr>
    </w:p>
    <w:sectPr w:rsidR="00454510" w:rsidRPr="0088005B" w:rsidSect="0088005B">
      <w:headerReference w:type="default" r:id="rId11"/>
      <w:footerReference w:type="default" r:id="rId12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A3" w:rsidRDefault="00324FA3" w:rsidP="0088005B">
      <w:pPr>
        <w:spacing w:after="0" w:line="240" w:lineRule="auto"/>
      </w:pPr>
      <w:r>
        <w:separator/>
      </w:r>
    </w:p>
  </w:endnote>
  <w:endnote w:type="continuationSeparator" w:id="0">
    <w:p w:rsidR="00324FA3" w:rsidRDefault="00324FA3" w:rsidP="008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EA" w:rsidRPr="003507CB" w:rsidRDefault="0088005B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7E68D6"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C1E24D"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80ABF65"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2F35AC"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7C7DEA" w:rsidRPr="003507CB" w:rsidRDefault="00B8534F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A3" w:rsidRDefault="00324FA3" w:rsidP="0088005B">
      <w:pPr>
        <w:spacing w:after="0" w:line="240" w:lineRule="auto"/>
      </w:pPr>
      <w:r>
        <w:separator/>
      </w:r>
    </w:p>
  </w:footnote>
  <w:footnote w:type="continuationSeparator" w:id="0">
    <w:p w:rsidR="00324FA3" w:rsidRDefault="00324FA3" w:rsidP="0088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7C7DEA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7C7DEA" w:rsidRPr="00C274B1" w:rsidRDefault="0088005B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7C7DEA" w:rsidRPr="00C274B1" w:rsidRDefault="00324FA3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7C7DEA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7C7DEA" w:rsidRPr="00C274B1" w:rsidRDefault="00324FA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7C7DEA" w:rsidRPr="00C274B1" w:rsidRDefault="00324FA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7C7DEA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7C7DEA" w:rsidRPr="00C274B1" w:rsidRDefault="00324FA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7C7DEA" w:rsidRPr="00C274B1" w:rsidRDefault="00B8534F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7C7DEA" w:rsidRPr="00C274B1" w:rsidRDefault="00324FA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7C7DEA" w:rsidRDefault="00324F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C0"/>
    <w:multiLevelType w:val="hybridMultilevel"/>
    <w:tmpl w:val="9600E9EC"/>
    <w:lvl w:ilvl="0" w:tplc="2D34A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6E18"/>
    <w:multiLevelType w:val="hybridMultilevel"/>
    <w:tmpl w:val="E6526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AF7"/>
    <w:multiLevelType w:val="hybridMultilevel"/>
    <w:tmpl w:val="1DA80E7C"/>
    <w:lvl w:ilvl="0" w:tplc="523A0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F795A"/>
    <w:multiLevelType w:val="hybridMultilevel"/>
    <w:tmpl w:val="097A0E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51F7"/>
    <w:multiLevelType w:val="hybridMultilevel"/>
    <w:tmpl w:val="FC5045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1BD"/>
    <w:multiLevelType w:val="hybridMultilevel"/>
    <w:tmpl w:val="3864B1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561E"/>
    <w:multiLevelType w:val="hybridMultilevel"/>
    <w:tmpl w:val="A5F2DE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62B2"/>
    <w:multiLevelType w:val="hybridMultilevel"/>
    <w:tmpl w:val="EC2CE3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2BAC"/>
    <w:multiLevelType w:val="hybridMultilevel"/>
    <w:tmpl w:val="1BE0B4C0"/>
    <w:lvl w:ilvl="0" w:tplc="4A24D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6B20A2"/>
    <w:multiLevelType w:val="hybridMultilevel"/>
    <w:tmpl w:val="F31657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6639"/>
    <w:multiLevelType w:val="hybridMultilevel"/>
    <w:tmpl w:val="03A8AC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5597"/>
    <w:multiLevelType w:val="hybridMultilevel"/>
    <w:tmpl w:val="7EBEC8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1550E"/>
    <w:multiLevelType w:val="hybridMultilevel"/>
    <w:tmpl w:val="A07C5BF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2991"/>
    <w:multiLevelType w:val="hybridMultilevel"/>
    <w:tmpl w:val="FD60E3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36181"/>
    <w:multiLevelType w:val="hybridMultilevel"/>
    <w:tmpl w:val="812CE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455E"/>
    <w:multiLevelType w:val="hybridMultilevel"/>
    <w:tmpl w:val="C51E855C"/>
    <w:lvl w:ilvl="0" w:tplc="3510F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4E6D5D"/>
    <w:multiLevelType w:val="hybridMultilevel"/>
    <w:tmpl w:val="ADF62E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45700"/>
    <w:multiLevelType w:val="hybridMultilevel"/>
    <w:tmpl w:val="8D3254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D75FB"/>
    <w:multiLevelType w:val="hybridMultilevel"/>
    <w:tmpl w:val="86DC25E2"/>
    <w:lvl w:ilvl="0" w:tplc="C5409C5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1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B"/>
    <w:rsid w:val="00324FA3"/>
    <w:rsid w:val="00362840"/>
    <w:rsid w:val="00403964"/>
    <w:rsid w:val="00454510"/>
    <w:rsid w:val="0088005B"/>
    <w:rsid w:val="00B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5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05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88005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0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88005B"/>
    <w:rPr>
      <w:b/>
      <w:bCs/>
    </w:rPr>
  </w:style>
  <w:style w:type="paragraph" w:customStyle="1" w:styleId="Default">
    <w:name w:val="Default"/>
    <w:rsid w:val="0088005B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8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05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8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5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05B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88005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0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88005B"/>
    <w:rPr>
      <w:b/>
      <w:bCs/>
    </w:rPr>
  </w:style>
  <w:style w:type="paragraph" w:customStyle="1" w:styleId="Default">
    <w:name w:val="Default"/>
    <w:rsid w:val="0088005B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8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05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8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articulos/ocio/poesias/los-ratones-poesias-tradicionales-para-nino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uiainfantil.com/videos/salud/nino-deprimido-o-nino-tris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ainfantil.com/blog/1110/los-gatos-son-incompatibles-con-el-embarazo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USUARIO</cp:lastModifiedBy>
  <cp:revision>2</cp:revision>
  <dcterms:created xsi:type="dcterms:W3CDTF">2018-11-21T17:09:00Z</dcterms:created>
  <dcterms:modified xsi:type="dcterms:W3CDTF">2018-11-21T17:09:00Z</dcterms:modified>
</cp:coreProperties>
</file>