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62E" w:rsidRDefault="009D262E" w:rsidP="009D262E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9D262E">
        <w:rPr>
          <w:rFonts w:ascii="Arial" w:hAnsi="Arial" w:cs="Arial"/>
          <w:sz w:val="20"/>
          <w:szCs w:val="20"/>
        </w:rPr>
        <w:t>ÉTICA Y VALORES</w:t>
      </w:r>
    </w:p>
    <w:p w:rsidR="009D262E" w:rsidRPr="009D262E" w:rsidRDefault="009D262E" w:rsidP="009D262E">
      <w:pPr>
        <w:jc w:val="both"/>
        <w:rPr>
          <w:rFonts w:ascii="Arial" w:hAnsi="Arial" w:cs="Arial"/>
          <w:sz w:val="20"/>
          <w:szCs w:val="20"/>
        </w:rPr>
      </w:pPr>
    </w:p>
    <w:p w:rsidR="009D262E" w:rsidRPr="009D262E" w:rsidRDefault="009D262E" w:rsidP="009D262E">
      <w:pPr>
        <w:jc w:val="both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sz w:val="20"/>
          <w:szCs w:val="20"/>
        </w:rPr>
        <w:t>TALLER SOBRE LA PROTECCIÓN DE LOS DERECHOS HUMANOS</w:t>
      </w:r>
    </w:p>
    <w:p w:rsidR="009D262E" w:rsidRPr="009D262E" w:rsidRDefault="009D262E" w:rsidP="009D262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sz w:val="20"/>
          <w:szCs w:val="20"/>
        </w:rPr>
        <w:t>En el cuaderno, relata una breve historia donde se vulneraron los derechos humanos en Colombia a las mujeres, los niños y los campesinos. Cada uno máximo 10 renglones.</w:t>
      </w:r>
    </w:p>
    <w:p w:rsidR="009D262E" w:rsidRDefault="009D262E" w:rsidP="009D262E">
      <w:r>
        <w:t>TEMA: DERECHOS HUMANOS</w:t>
      </w:r>
    </w:p>
    <w:p w:rsidR="009D262E" w:rsidRDefault="009D262E" w:rsidP="009D26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946D03">
        <w:rPr>
          <w:rFonts w:ascii="Arial" w:eastAsia="Times New Roman" w:hAnsi="Arial" w:cs="Arial"/>
          <w:sz w:val="20"/>
          <w:szCs w:val="20"/>
        </w:rPr>
        <w:t>Los </w:t>
      </w:r>
      <w:r w:rsidRPr="009D262E">
        <w:rPr>
          <w:rFonts w:ascii="Arial" w:eastAsia="Times New Roman" w:hAnsi="Arial" w:cs="Arial"/>
          <w:bCs/>
          <w:sz w:val="20"/>
          <w:szCs w:val="20"/>
        </w:rPr>
        <w:t>derechos humanos</w:t>
      </w:r>
      <w:r w:rsidRPr="009D262E">
        <w:rPr>
          <w:rFonts w:ascii="Arial" w:eastAsia="Times New Roman" w:hAnsi="Arial" w:cs="Arial"/>
          <w:sz w:val="20"/>
          <w:szCs w:val="20"/>
        </w:rPr>
        <w:t> son </w:t>
      </w:r>
      <w:r w:rsidRPr="009D262E">
        <w:rPr>
          <w:rFonts w:ascii="Arial" w:eastAsia="Times New Roman" w:hAnsi="Arial" w:cs="Arial"/>
          <w:bCs/>
          <w:sz w:val="20"/>
          <w:szCs w:val="20"/>
        </w:rPr>
        <w:t>derechos</w:t>
      </w:r>
      <w:r w:rsidRPr="009D262E">
        <w:rPr>
          <w:rFonts w:ascii="Arial" w:eastAsia="Times New Roman" w:hAnsi="Arial" w:cs="Arial"/>
          <w:sz w:val="20"/>
          <w:szCs w:val="20"/>
        </w:rPr>
        <w:t> inherentes a todos los seres </w:t>
      </w:r>
      <w:r w:rsidRPr="009D262E">
        <w:rPr>
          <w:rFonts w:ascii="Arial" w:eastAsia="Times New Roman" w:hAnsi="Arial" w:cs="Arial"/>
          <w:bCs/>
          <w:sz w:val="20"/>
          <w:szCs w:val="20"/>
        </w:rPr>
        <w:t>humanos</w:t>
      </w:r>
      <w:r w:rsidRPr="009D262E">
        <w:rPr>
          <w:rFonts w:ascii="Arial" w:eastAsia="Times New Roman" w:hAnsi="Arial" w:cs="Arial"/>
          <w:sz w:val="20"/>
          <w:szCs w:val="20"/>
        </w:rPr>
        <w:t>, sin distinción alguna de nacionalidad, lugar de residencia, sexo, origen nacional o étnico, color, religión, lengua, o cualquier otra condición. Estos </w:t>
      </w:r>
      <w:r w:rsidRPr="009D262E">
        <w:rPr>
          <w:rFonts w:ascii="Arial" w:eastAsia="Times New Roman" w:hAnsi="Arial" w:cs="Arial"/>
          <w:bCs/>
          <w:sz w:val="20"/>
          <w:szCs w:val="20"/>
        </w:rPr>
        <w:t>derechos</w:t>
      </w:r>
      <w:r w:rsidRPr="009D262E">
        <w:rPr>
          <w:rFonts w:ascii="Arial" w:eastAsia="Times New Roman" w:hAnsi="Arial" w:cs="Arial"/>
          <w:sz w:val="20"/>
          <w:szCs w:val="20"/>
        </w:rPr>
        <w:t> son interrelacionados, interdependientes</w:t>
      </w:r>
      <w:r w:rsidRPr="00946D03">
        <w:rPr>
          <w:rFonts w:ascii="Arial" w:eastAsia="Times New Roman" w:hAnsi="Arial" w:cs="Arial"/>
          <w:sz w:val="20"/>
          <w:szCs w:val="20"/>
        </w:rPr>
        <w:t xml:space="preserve"> e indivisibles.</w:t>
      </w:r>
      <w:r>
        <w:rPr>
          <w:rFonts w:ascii="Arial" w:eastAsia="Times New Roman" w:hAnsi="Arial" w:cs="Arial"/>
          <w:sz w:val="20"/>
          <w:szCs w:val="20"/>
        </w:rPr>
        <w:t xml:space="preserve"> Ellos son:</w:t>
      </w:r>
    </w:p>
    <w:p w:rsidR="009D262E" w:rsidRPr="00946D03" w:rsidRDefault="009D262E" w:rsidP="009D262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D262E" w:rsidRPr="009D262E" w:rsidRDefault="001264B5" w:rsidP="009D262E">
      <w:pPr>
        <w:pStyle w:val="NormalWeb"/>
        <w:spacing w:before="90" w:beforeAutospacing="0" w:after="45" w:afterAutospacing="0"/>
        <w:rPr>
          <w:rFonts w:ascii="Arial" w:hAnsi="Arial" w:cs="Arial"/>
          <w:sz w:val="20"/>
          <w:szCs w:val="20"/>
        </w:rPr>
      </w:pPr>
      <w:hyperlink r:id="rId8" w:anchor="topTable" w:history="1">
        <w:r w:rsidR="009D262E"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Derechos </w:t>
        </w:r>
        <w:r w:rsidR="009D262E" w:rsidRPr="009D262E">
          <w:rPr>
            <w:rStyle w:val="Hipervnculo"/>
            <w:rFonts w:ascii="Arial" w:hAnsi="Arial" w:cs="Arial"/>
            <w:b/>
            <w:bCs/>
            <w:color w:val="auto"/>
            <w:sz w:val="20"/>
            <w:szCs w:val="20"/>
            <w:u w:val="none"/>
          </w:rPr>
          <w:t>CIVILES Y POLÍTICOS</w:t>
        </w:r>
      </w:hyperlink>
    </w:p>
    <w:p w:rsidR="009D262E" w:rsidRPr="009D262E" w:rsidRDefault="009D262E" w:rsidP="009D262E">
      <w:pPr>
        <w:pStyle w:val="NormalWeb"/>
        <w:spacing w:before="90" w:beforeAutospacing="0" w:after="45" w:afterAutospacing="0"/>
        <w:ind w:left="375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b/>
          <w:bCs/>
          <w:sz w:val="20"/>
          <w:szCs w:val="20"/>
        </w:rPr>
        <w:t>- </w:t>
      </w:r>
      <w:hyperlink r:id="rId9" w:anchor="topTable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 a la vida</w:t>
        </w:r>
      </w:hyperlink>
      <w:r w:rsidRPr="009D262E">
        <w:rPr>
          <w:rFonts w:ascii="Arial" w:hAnsi="Arial" w:cs="Arial"/>
          <w:sz w:val="20"/>
          <w:szCs w:val="20"/>
        </w:rPr>
        <w:t> </w:t>
      </w:r>
    </w:p>
    <w:p w:rsidR="009D262E" w:rsidRPr="009D262E" w:rsidRDefault="009D262E" w:rsidP="009D262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sz w:val="20"/>
          <w:szCs w:val="20"/>
        </w:rPr>
        <w:t>- </w:t>
      </w:r>
      <w:hyperlink r:id="rId10" w:anchor="integridad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 a la integridad personal</w:t>
        </w:r>
      </w:hyperlink>
      <w:r w:rsidRPr="009D262E">
        <w:rPr>
          <w:rFonts w:ascii="Arial" w:hAnsi="Arial" w:cs="Arial"/>
          <w:sz w:val="20"/>
          <w:szCs w:val="20"/>
        </w:rPr>
        <w:t> </w:t>
      </w:r>
    </w:p>
    <w:p w:rsidR="009D262E" w:rsidRPr="009D262E" w:rsidRDefault="009D262E" w:rsidP="009D262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sz w:val="20"/>
          <w:szCs w:val="20"/>
        </w:rPr>
        <w:t>- </w:t>
      </w:r>
      <w:hyperlink r:id="rId11" w:anchor="igualdad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 a la igualdad</w:t>
        </w:r>
      </w:hyperlink>
      <w:r w:rsidRPr="009D262E">
        <w:rPr>
          <w:rFonts w:ascii="Arial" w:hAnsi="Arial" w:cs="Arial"/>
          <w:sz w:val="20"/>
          <w:szCs w:val="20"/>
        </w:rPr>
        <w:t> </w:t>
      </w:r>
    </w:p>
    <w:p w:rsidR="009D262E" w:rsidRPr="009D262E" w:rsidRDefault="009D262E" w:rsidP="009D262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sz w:val="20"/>
          <w:szCs w:val="20"/>
        </w:rPr>
        <w:t>- </w:t>
      </w:r>
      <w:hyperlink r:id="rId12" w:anchor="libertad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 a la libertad  (Libertades públicas)</w:t>
        </w:r>
      </w:hyperlink>
      <w:r w:rsidRPr="009D262E">
        <w:rPr>
          <w:rFonts w:ascii="Arial" w:hAnsi="Arial" w:cs="Arial"/>
          <w:sz w:val="20"/>
          <w:szCs w:val="20"/>
        </w:rPr>
        <w:t>   </w:t>
      </w:r>
      <w:hyperlink r:id="rId13" w:anchor="detenidos-presos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(Privación de libertad)</w:t>
        </w:r>
      </w:hyperlink>
    </w:p>
    <w:p w:rsidR="009D262E" w:rsidRPr="009D262E" w:rsidRDefault="009D262E" w:rsidP="009D262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sz w:val="20"/>
          <w:szCs w:val="20"/>
        </w:rPr>
        <w:t>- </w:t>
      </w:r>
      <w:hyperlink r:id="rId14" w:anchor="honor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 al honor, a la vida privada y la información</w:t>
        </w:r>
      </w:hyperlink>
      <w:r w:rsidRPr="009D262E">
        <w:rPr>
          <w:rFonts w:ascii="Arial" w:hAnsi="Arial" w:cs="Arial"/>
          <w:sz w:val="20"/>
          <w:szCs w:val="20"/>
        </w:rPr>
        <w:t> </w:t>
      </w:r>
    </w:p>
    <w:p w:rsidR="009D262E" w:rsidRPr="009D262E" w:rsidRDefault="009D262E" w:rsidP="009D262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sz w:val="20"/>
          <w:szCs w:val="20"/>
        </w:rPr>
        <w:t>- </w:t>
      </w:r>
      <w:hyperlink r:id="rId15" w:anchor="politicos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Derechos políticos</w:t>
        </w:r>
      </w:hyperlink>
      <w:r w:rsidRPr="009D262E">
        <w:rPr>
          <w:rFonts w:ascii="Arial" w:hAnsi="Arial" w:cs="Arial"/>
          <w:sz w:val="20"/>
          <w:szCs w:val="20"/>
        </w:rPr>
        <w:t> </w:t>
      </w:r>
    </w:p>
    <w:p w:rsidR="009D262E" w:rsidRPr="009D262E" w:rsidRDefault="009D262E" w:rsidP="009D262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sz w:val="20"/>
          <w:szCs w:val="20"/>
        </w:rPr>
        <w:t>- </w:t>
      </w:r>
      <w:hyperlink r:id="rId16" w:anchor="administrativos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Derechos frente a las Administraciones</w:t>
        </w:r>
      </w:hyperlink>
    </w:p>
    <w:p w:rsidR="009D262E" w:rsidRPr="009D262E" w:rsidRDefault="009D262E" w:rsidP="009D262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sz w:val="20"/>
          <w:szCs w:val="20"/>
        </w:rPr>
        <w:t>- </w:t>
      </w:r>
      <w:hyperlink r:id="rId17" w:anchor="Extranjeria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Asilo, nacionalidad, migraciones y extranjería</w:t>
        </w:r>
      </w:hyperlink>
      <w:r w:rsidRPr="009D262E">
        <w:rPr>
          <w:rFonts w:ascii="Arial" w:hAnsi="Arial" w:cs="Arial"/>
          <w:sz w:val="20"/>
          <w:szCs w:val="20"/>
        </w:rPr>
        <w:t>  </w:t>
      </w:r>
    </w:p>
    <w:p w:rsidR="009D262E" w:rsidRPr="009D262E" w:rsidRDefault="009D262E" w:rsidP="009D262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sz w:val="20"/>
          <w:szCs w:val="20"/>
        </w:rPr>
        <w:t>- </w:t>
      </w:r>
      <w:hyperlink r:id="rId18" w:anchor="JUSTICIA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Derechos en relación con la Administración de </w:t>
        </w:r>
        <w:r w:rsidRPr="009D262E">
          <w:rPr>
            <w:rStyle w:val="Hipervnculo"/>
            <w:rFonts w:ascii="Arial" w:hAnsi="Arial" w:cs="Arial"/>
            <w:b/>
            <w:bCs/>
            <w:color w:val="auto"/>
            <w:sz w:val="20"/>
            <w:szCs w:val="20"/>
            <w:u w:val="none"/>
          </w:rPr>
          <w:t>JUSTICIA</w:t>
        </w:r>
      </w:hyperlink>
      <w:r w:rsidRPr="009D262E">
        <w:rPr>
          <w:rFonts w:ascii="Arial" w:hAnsi="Arial" w:cs="Arial"/>
          <w:sz w:val="20"/>
          <w:szCs w:val="20"/>
        </w:rPr>
        <w:t> </w:t>
      </w:r>
    </w:p>
    <w:p w:rsidR="009D262E" w:rsidRPr="009D262E" w:rsidRDefault="009D262E" w:rsidP="009D262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sz w:val="20"/>
          <w:szCs w:val="20"/>
        </w:rPr>
        <w:t>- </w:t>
      </w:r>
      <w:hyperlink r:id="rId19" w:anchor="detenidos-presos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Derechos de los </w:t>
        </w:r>
        <w:r w:rsidRPr="009D262E">
          <w:rPr>
            <w:rStyle w:val="Hipervnculo"/>
            <w:rFonts w:ascii="Arial" w:hAnsi="Arial" w:cs="Arial"/>
            <w:b/>
            <w:bCs/>
            <w:color w:val="auto"/>
            <w:sz w:val="20"/>
            <w:szCs w:val="20"/>
            <w:u w:val="none"/>
          </w:rPr>
          <w:t>detenidos y presos </w:t>
        </w:r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y de los </w:t>
        </w:r>
        <w:r w:rsidRPr="009D262E">
          <w:rPr>
            <w:rStyle w:val="Hipervnculo"/>
            <w:rFonts w:ascii="Arial" w:hAnsi="Arial" w:cs="Arial"/>
            <w:b/>
            <w:bCs/>
            <w:color w:val="auto"/>
            <w:sz w:val="20"/>
            <w:szCs w:val="20"/>
            <w:u w:val="none"/>
          </w:rPr>
          <w:t>inculpados </w:t>
        </w:r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en procesos penales</w:t>
        </w:r>
      </w:hyperlink>
    </w:p>
    <w:p w:rsidR="009D262E" w:rsidRPr="009D262E" w:rsidRDefault="001264B5" w:rsidP="009D262E">
      <w:pPr>
        <w:pStyle w:val="NormalWeb"/>
        <w:spacing w:before="240" w:beforeAutospacing="0" w:after="45" w:afterAutospacing="0"/>
        <w:ind w:left="180"/>
        <w:rPr>
          <w:rFonts w:ascii="Arial" w:hAnsi="Arial" w:cs="Arial"/>
          <w:sz w:val="20"/>
          <w:szCs w:val="20"/>
        </w:rPr>
      </w:pPr>
      <w:hyperlink r:id="rId20" w:anchor="ESC" w:history="1">
        <w:r w:rsidR="009D262E"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Derechos </w:t>
        </w:r>
        <w:r w:rsidR="009D262E" w:rsidRPr="009D262E">
          <w:rPr>
            <w:rStyle w:val="Hipervnculo"/>
            <w:rFonts w:ascii="Arial" w:hAnsi="Arial" w:cs="Arial"/>
            <w:b/>
            <w:bCs/>
            <w:color w:val="auto"/>
            <w:sz w:val="20"/>
            <w:szCs w:val="20"/>
            <w:u w:val="none"/>
          </w:rPr>
          <w:t>ECONÓMICOS, SOCIALES Y CULTURALES</w:t>
        </w:r>
      </w:hyperlink>
    </w:p>
    <w:p w:rsidR="009D262E" w:rsidRPr="009D262E" w:rsidRDefault="009D262E" w:rsidP="009D262E">
      <w:pPr>
        <w:pStyle w:val="NormalWeb"/>
        <w:spacing w:before="90" w:beforeAutospacing="0" w:after="90" w:afterAutospacing="0"/>
        <w:ind w:left="375"/>
        <w:rPr>
          <w:rFonts w:ascii="Arial" w:hAnsi="Arial" w:cs="Arial"/>
          <w:sz w:val="20"/>
          <w:szCs w:val="20"/>
        </w:rPr>
      </w:pPr>
      <w:r w:rsidRPr="009D262E">
        <w:rPr>
          <w:rFonts w:ascii="Arial" w:hAnsi="Arial" w:cs="Arial"/>
          <w:b/>
          <w:bCs/>
          <w:sz w:val="20"/>
          <w:szCs w:val="20"/>
        </w:rPr>
        <w:t>- </w:t>
      </w:r>
      <w:hyperlink r:id="rId21" w:anchor="Seguridad-social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Seguridad social</w:t>
        </w:r>
      </w:hyperlink>
      <w:r w:rsidRPr="009D262E">
        <w:rPr>
          <w:rFonts w:ascii="Arial" w:hAnsi="Arial" w:cs="Arial"/>
          <w:sz w:val="20"/>
          <w:szCs w:val="20"/>
        </w:rPr>
        <w:t>  -  </w:t>
      </w:r>
      <w:hyperlink r:id="rId22" w:anchor="salud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Salud</w:t>
        </w:r>
      </w:hyperlink>
      <w:r w:rsidRPr="009D262E">
        <w:rPr>
          <w:rFonts w:ascii="Arial" w:hAnsi="Arial" w:cs="Arial"/>
          <w:sz w:val="20"/>
          <w:szCs w:val="20"/>
        </w:rPr>
        <w:t>  -  </w:t>
      </w:r>
      <w:hyperlink r:id="rId23" w:anchor="educacion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Educación</w:t>
        </w:r>
      </w:hyperlink>
      <w:r w:rsidRPr="009D262E">
        <w:rPr>
          <w:rFonts w:ascii="Arial" w:hAnsi="Arial" w:cs="Arial"/>
          <w:sz w:val="20"/>
          <w:szCs w:val="20"/>
        </w:rPr>
        <w:t>  -  </w:t>
      </w:r>
      <w:hyperlink r:id="rId24" w:anchor="nivel-vida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Nivel de vida adecuado y medios de subsistencia</w:t>
        </w:r>
      </w:hyperlink>
      <w:r w:rsidRPr="009D262E">
        <w:rPr>
          <w:rFonts w:ascii="Arial" w:hAnsi="Arial" w:cs="Arial"/>
          <w:sz w:val="20"/>
          <w:szCs w:val="20"/>
        </w:rPr>
        <w:t> (</w:t>
      </w:r>
      <w:hyperlink r:id="rId25" w:anchor="vivienda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vivienda</w:t>
        </w:r>
      </w:hyperlink>
      <w:r w:rsidRPr="009D262E">
        <w:rPr>
          <w:rFonts w:ascii="Arial" w:hAnsi="Arial" w:cs="Arial"/>
          <w:sz w:val="20"/>
          <w:szCs w:val="20"/>
        </w:rPr>
        <w:t xml:space="preserve">, </w:t>
      </w:r>
      <w:hyperlink r:id="rId26" w:anchor="alimentacion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alimentación</w:t>
        </w:r>
      </w:hyperlink>
      <w:r w:rsidRPr="009D262E">
        <w:rPr>
          <w:rFonts w:ascii="Arial" w:hAnsi="Arial" w:cs="Arial"/>
          <w:sz w:val="20"/>
          <w:szCs w:val="20"/>
        </w:rPr>
        <w:t>, </w:t>
      </w:r>
      <w:hyperlink r:id="rId27" w:anchor="agua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agua</w:t>
        </w:r>
      </w:hyperlink>
      <w:r w:rsidRPr="009D262E">
        <w:rPr>
          <w:rFonts w:ascii="Arial" w:hAnsi="Arial" w:cs="Arial"/>
          <w:sz w:val="20"/>
          <w:szCs w:val="20"/>
        </w:rPr>
        <w:t>)  -  </w:t>
      </w:r>
      <w:hyperlink r:id="rId28" w:anchor="familia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Familia</w:t>
        </w:r>
      </w:hyperlink>
      <w:r w:rsidRPr="009D262E">
        <w:rPr>
          <w:rFonts w:ascii="Arial" w:hAnsi="Arial" w:cs="Arial"/>
          <w:sz w:val="20"/>
          <w:szCs w:val="20"/>
        </w:rPr>
        <w:t>  -  </w:t>
      </w:r>
      <w:hyperlink r:id="rId29" w:anchor="medio-ambiente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Medio Ambiente</w:t>
        </w:r>
      </w:hyperlink>
      <w:r w:rsidRPr="009D262E">
        <w:rPr>
          <w:rFonts w:ascii="Arial" w:hAnsi="Arial" w:cs="Arial"/>
          <w:sz w:val="20"/>
          <w:szCs w:val="20"/>
        </w:rPr>
        <w:t>  -  </w:t>
      </w:r>
      <w:hyperlink r:id="rId30" w:anchor="DESC-otros" w:history="1">
        <w:r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Otros</w:t>
        </w:r>
      </w:hyperlink>
    </w:p>
    <w:p w:rsidR="009D262E" w:rsidRPr="009D262E" w:rsidRDefault="001264B5" w:rsidP="009D262E">
      <w:pPr>
        <w:pStyle w:val="NormalWeb"/>
        <w:spacing w:before="240" w:beforeAutospacing="0" w:after="45" w:afterAutospacing="0"/>
        <w:ind w:left="180"/>
        <w:rPr>
          <w:rFonts w:ascii="Arial" w:hAnsi="Arial" w:cs="Arial"/>
          <w:sz w:val="20"/>
          <w:szCs w:val="20"/>
        </w:rPr>
      </w:pPr>
      <w:hyperlink r:id="rId31" w:anchor="empleo" w:history="1">
        <w:r w:rsidR="009D262E"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Derechos con relación al </w:t>
        </w:r>
        <w:r w:rsidR="009D262E" w:rsidRPr="009D262E">
          <w:rPr>
            <w:rStyle w:val="Hipervnculo"/>
            <w:rFonts w:ascii="Arial" w:hAnsi="Arial" w:cs="Arial"/>
            <w:b/>
            <w:bCs/>
            <w:color w:val="auto"/>
            <w:sz w:val="20"/>
            <w:szCs w:val="20"/>
            <w:u w:val="none"/>
          </w:rPr>
          <w:t>EMPLEO</w:t>
        </w:r>
        <w:r w:rsidR="009D262E"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 (Derechos laborales)</w:t>
        </w:r>
      </w:hyperlink>
    </w:p>
    <w:p w:rsidR="009D262E" w:rsidRPr="009D262E" w:rsidRDefault="001264B5" w:rsidP="009D262E">
      <w:pPr>
        <w:pStyle w:val="NormalWeb"/>
        <w:spacing w:before="45" w:beforeAutospacing="0" w:after="45" w:afterAutospacing="0"/>
        <w:ind w:left="180"/>
        <w:rPr>
          <w:rFonts w:ascii="Arial" w:hAnsi="Arial" w:cs="Arial"/>
          <w:sz w:val="20"/>
          <w:szCs w:val="20"/>
        </w:rPr>
      </w:pPr>
      <w:hyperlink r:id="rId32" w:anchor="pueblos" w:history="1">
        <w:r w:rsidR="009D262E"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Derechos de </w:t>
        </w:r>
        <w:r w:rsidR="009D262E" w:rsidRPr="009D262E">
          <w:rPr>
            <w:rStyle w:val="Hipervnculo"/>
            <w:rFonts w:ascii="Arial" w:hAnsi="Arial" w:cs="Arial"/>
            <w:b/>
            <w:bCs/>
            <w:color w:val="auto"/>
            <w:sz w:val="20"/>
            <w:szCs w:val="20"/>
            <w:u w:val="none"/>
          </w:rPr>
          <w:t>LOS PUEBLOS</w:t>
        </w:r>
        <w:r w:rsidR="009D262E"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 </w:t>
        </w:r>
      </w:hyperlink>
      <w:r w:rsidR="009D262E" w:rsidRPr="009D262E">
        <w:rPr>
          <w:rFonts w:ascii="Arial" w:hAnsi="Arial" w:cs="Arial"/>
          <w:sz w:val="20"/>
          <w:szCs w:val="20"/>
        </w:rPr>
        <w:t> </w:t>
      </w:r>
    </w:p>
    <w:p w:rsidR="009D262E" w:rsidRPr="009D262E" w:rsidRDefault="001264B5" w:rsidP="009D262E">
      <w:pPr>
        <w:pStyle w:val="NormalWeb"/>
        <w:spacing w:before="45" w:beforeAutospacing="0" w:after="45" w:afterAutospacing="0"/>
        <w:ind w:left="180"/>
        <w:rPr>
          <w:rFonts w:ascii="Arial" w:hAnsi="Arial" w:cs="Arial"/>
          <w:sz w:val="20"/>
          <w:szCs w:val="20"/>
        </w:rPr>
      </w:pPr>
      <w:hyperlink r:id="rId33" w:anchor="victimas" w:history="1">
        <w:r w:rsidR="009D262E"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Derechos de las </w:t>
        </w:r>
        <w:r w:rsidR="009D262E" w:rsidRPr="009D262E">
          <w:rPr>
            <w:rStyle w:val="Hipervnculo"/>
            <w:rFonts w:ascii="Arial" w:hAnsi="Arial" w:cs="Arial"/>
            <w:b/>
            <w:bCs/>
            <w:color w:val="auto"/>
            <w:sz w:val="20"/>
            <w:szCs w:val="20"/>
            <w:u w:val="none"/>
          </w:rPr>
          <w:t>VÍCTIMAS DE VIOLACIONES</w:t>
        </w:r>
        <w:r w:rsidR="009D262E" w:rsidRPr="009D262E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 de derechos humanos</w:t>
        </w:r>
      </w:hyperlink>
    </w:p>
    <w:p w:rsidR="009D262E" w:rsidRPr="009D262E" w:rsidRDefault="009D262E" w:rsidP="009D262E">
      <w:pPr>
        <w:pStyle w:val="NormalWeb"/>
        <w:spacing w:before="45" w:beforeAutospacing="0" w:after="45" w:afterAutospacing="0"/>
        <w:rPr>
          <w:rFonts w:ascii="Arial" w:hAnsi="Arial" w:cs="Arial"/>
          <w:sz w:val="20"/>
          <w:szCs w:val="20"/>
        </w:rPr>
      </w:pPr>
    </w:p>
    <w:p w:rsidR="009D262E" w:rsidRDefault="009D262E" w:rsidP="009D262E">
      <w:pPr>
        <w:pStyle w:val="NormalWeb"/>
        <w:numPr>
          <w:ilvl w:val="0"/>
          <w:numId w:val="21"/>
        </w:numPr>
        <w:spacing w:before="45" w:beforeAutospacing="0" w:after="45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Responde en tu cuaderno las siguientes preguntas.</w:t>
      </w:r>
    </w:p>
    <w:p w:rsidR="009D262E" w:rsidRDefault="009D262E" w:rsidP="009D262E">
      <w:pPr>
        <w:pStyle w:val="NormalWeb"/>
        <w:numPr>
          <w:ilvl w:val="0"/>
          <w:numId w:val="22"/>
        </w:numPr>
        <w:spacing w:before="45" w:beforeAutospacing="0" w:after="45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acuerdo con el listado de derechos elige 3 de ellos y defínelos.</w:t>
      </w:r>
    </w:p>
    <w:p w:rsidR="009D262E" w:rsidRDefault="009D262E" w:rsidP="009D262E">
      <w:pPr>
        <w:pStyle w:val="NormalWeb"/>
        <w:numPr>
          <w:ilvl w:val="0"/>
          <w:numId w:val="22"/>
        </w:numPr>
        <w:spacing w:before="45" w:beforeAutospacing="0" w:after="45" w:afterAutospacing="0"/>
        <w:rPr>
          <w:rFonts w:ascii="Arial" w:hAnsi="Arial" w:cs="Arial"/>
          <w:sz w:val="20"/>
          <w:szCs w:val="20"/>
        </w:rPr>
      </w:pPr>
      <w:r w:rsidRPr="007144AD">
        <w:rPr>
          <w:rFonts w:ascii="Arial" w:hAnsi="Arial" w:cs="Arial"/>
          <w:sz w:val="20"/>
          <w:szCs w:val="20"/>
        </w:rPr>
        <w:t>Realiza un</w:t>
      </w:r>
      <w:r>
        <w:rPr>
          <w:rFonts w:ascii="Arial" w:hAnsi="Arial" w:cs="Arial"/>
          <w:sz w:val="20"/>
          <w:szCs w:val="20"/>
        </w:rPr>
        <w:t>a mini</w:t>
      </w:r>
      <w:r w:rsidRPr="007144AD">
        <w:rPr>
          <w:rFonts w:ascii="Arial" w:hAnsi="Arial" w:cs="Arial"/>
          <w:sz w:val="20"/>
          <w:szCs w:val="20"/>
        </w:rPr>
        <w:t xml:space="preserve"> carte</w:t>
      </w:r>
      <w:r>
        <w:rPr>
          <w:rFonts w:ascii="Arial" w:hAnsi="Arial" w:cs="Arial"/>
          <w:sz w:val="20"/>
          <w:szCs w:val="20"/>
        </w:rPr>
        <w:t>lera</w:t>
      </w:r>
      <w:r w:rsidRPr="007144A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 el derecho que menos se respeta en el aula de clase o en la Institución motivando a la comunidad a respetarlo.</w:t>
      </w:r>
    </w:p>
    <w:p w:rsidR="009D262E" w:rsidRPr="00660359" w:rsidRDefault="009D262E" w:rsidP="009D262E">
      <w:pPr>
        <w:pStyle w:val="NormalWeb"/>
        <w:numPr>
          <w:ilvl w:val="0"/>
          <w:numId w:val="22"/>
        </w:numPr>
        <w:spacing w:before="45" w:beforeAutospacing="0" w:after="45" w:afterAutospacing="0"/>
        <w:rPr>
          <w:rFonts w:ascii="Arial" w:hAnsi="Arial" w:cs="Arial"/>
          <w:color w:val="222222"/>
        </w:rPr>
      </w:pPr>
      <w:r w:rsidRPr="00660359">
        <w:rPr>
          <w:rFonts w:ascii="Arial" w:hAnsi="Arial" w:cs="Arial"/>
          <w:sz w:val="20"/>
          <w:szCs w:val="20"/>
        </w:rPr>
        <w:t>Realiza un listado de los 6 derechos que más se vulneran en el barrio donde vives y de qué manera sucede</w:t>
      </w:r>
    </w:p>
    <w:p w:rsidR="009D262E" w:rsidRPr="006B6A3D" w:rsidRDefault="009D262E" w:rsidP="009D262E">
      <w:pPr>
        <w:pStyle w:val="NormalWeb"/>
        <w:numPr>
          <w:ilvl w:val="0"/>
          <w:numId w:val="22"/>
        </w:numPr>
        <w:spacing w:before="45" w:beforeAutospacing="0" w:after="45" w:afterAutospacing="0"/>
      </w:pPr>
      <w:r w:rsidRPr="00660359">
        <w:rPr>
          <w:rFonts w:ascii="Arial" w:hAnsi="Arial" w:cs="Arial"/>
          <w:sz w:val="20"/>
          <w:szCs w:val="20"/>
        </w:rPr>
        <w:t>Realiza un listado de los 6 derechos que más se vulneran en Medellín y de qué manera sucede</w:t>
      </w:r>
    </w:p>
    <w:p w:rsidR="009D262E" w:rsidRDefault="009D262E" w:rsidP="009D262E">
      <w:pPr>
        <w:pStyle w:val="NormalWeb"/>
        <w:spacing w:before="45" w:beforeAutospacing="0" w:after="45" w:afterAutospacing="0"/>
        <w:rPr>
          <w:rFonts w:ascii="Arial" w:hAnsi="Arial" w:cs="Arial"/>
          <w:sz w:val="20"/>
          <w:szCs w:val="20"/>
        </w:rPr>
      </w:pPr>
    </w:p>
    <w:p w:rsidR="009D262E" w:rsidRDefault="009D262E" w:rsidP="009D262E">
      <w:pPr>
        <w:pStyle w:val="NormalWeb"/>
        <w:spacing w:before="45" w:beforeAutospacing="0" w:after="45" w:afterAutospacing="0"/>
        <w:rPr>
          <w:rFonts w:ascii="Arial" w:hAnsi="Arial" w:cs="Arial"/>
          <w:sz w:val="20"/>
          <w:szCs w:val="20"/>
        </w:rPr>
      </w:pPr>
    </w:p>
    <w:p w:rsidR="009D262E" w:rsidRDefault="009D262E" w:rsidP="009D262E">
      <w:pPr>
        <w:pStyle w:val="NormalWeb"/>
        <w:spacing w:before="45" w:beforeAutospacing="0" w:after="45" w:afterAutospacing="0"/>
        <w:rPr>
          <w:rFonts w:ascii="Arial" w:hAnsi="Arial" w:cs="Arial"/>
          <w:sz w:val="20"/>
          <w:szCs w:val="20"/>
        </w:rPr>
      </w:pPr>
    </w:p>
    <w:p w:rsidR="009D262E" w:rsidRDefault="009D262E" w:rsidP="009D262E">
      <w:pPr>
        <w:pStyle w:val="NormalWeb"/>
        <w:spacing w:before="45" w:beforeAutospacing="0" w:after="45" w:afterAutospacing="0"/>
        <w:rPr>
          <w:rFonts w:ascii="Arial" w:hAnsi="Arial" w:cs="Arial"/>
          <w:sz w:val="20"/>
          <w:szCs w:val="20"/>
        </w:rPr>
      </w:pPr>
    </w:p>
    <w:p w:rsidR="009D262E" w:rsidRDefault="009D262E" w:rsidP="009D262E">
      <w:pPr>
        <w:pStyle w:val="NormalWeb"/>
        <w:spacing w:before="45" w:beforeAutospacing="0" w:after="45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EDUCACIÓN RELIGIOSA</w:t>
      </w:r>
    </w:p>
    <w:p w:rsidR="009D262E" w:rsidRDefault="009D262E" w:rsidP="009D262E">
      <w:pPr>
        <w:pStyle w:val="NormalWeb"/>
        <w:spacing w:before="45" w:beforeAutospacing="0" w:after="45" w:afterAutospacing="0"/>
        <w:rPr>
          <w:rFonts w:ascii="Arial" w:hAnsi="Arial" w:cs="Arial"/>
          <w:sz w:val="20"/>
          <w:szCs w:val="20"/>
        </w:rPr>
      </w:pPr>
    </w:p>
    <w:p w:rsidR="009D262E" w:rsidRDefault="009D262E" w:rsidP="009D262E">
      <w:pPr>
        <w:pStyle w:val="NormalWeb"/>
        <w:spacing w:before="45" w:beforeAutospacing="0" w:after="45" w:afterAutospacing="0"/>
        <w:rPr>
          <w:rFonts w:ascii="Arial" w:hAnsi="Arial" w:cs="Arial"/>
          <w:sz w:val="20"/>
          <w:szCs w:val="20"/>
        </w:rPr>
      </w:pPr>
    </w:p>
    <w:p w:rsidR="009D262E" w:rsidRDefault="009D262E" w:rsidP="009D262E">
      <w:pPr>
        <w:pStyle w:val="NormalWeb"/>
        <w:spacing w:before="45" w:beforeAutospacing="0" w:after="4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el cuaderno y teniendo en cuenta lo visto en clase, completa la información del siguiente cuadro. Puedes investigar en libros o internet para ampliar información y poder solucionar la actividad.</w:t>
      </w:r>
    </w:p>
    <w:p w:rsidR="009D262E" w:rsidRDefault="009D262E" w:rsidP="009D262E">
      <w:pPr>
        <w:pStyle w:val="NormalWeb"/>
        <w:spacing w:before="45" w:beforeAutospacing="0" w:after="45" w:afterAutospacing="0"/>
        <w:jc w:val="both"/>
        <w:rPr>
          <w:rFonts w:ascii="Arial" w:hAnsi="Arial" w:cs="Arial"/>
          <w:sz w:val="20"/>
          <w:szCs w:val="20"/>
        </w:rPr>
      </w:pPr>
    </w:p>
    <w:p w:rsidR="009D262E" w:rsidRDefault="009D262E" w:rsidP="009D262E">
      <w:pPr>
        <w:pStyle w:val="NormalWeb"/>
        <w:spacing w:before="45" w:beforeAutospacing="0" w:after="45" w:afterAutospacing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86"/>
        <w:gridCol w:w="1489"/>
        <w:gridCol w:w="1477"/>
        <w:gridCol w:w="1482"/>
        <w:gridCol w:w="1661"/>
        <w:gridCol w:w="1459"/>
      </w:tblGrid>
      <w:tr w:rsidR="009D262E" w:rsidTr="005B6969"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4CF6">
              <w:rPr>
                <w:rFonts w:ascii="Arial" w:hAnsi="Arial" w:cs="Arial"/>
                <w:sz w:val="20"/>
                <w:szCs w:val="20"/>
              </w:rPr>
              <w:t>RELIGIÓN</w:t>
            </w: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HINDUISMO</w:t>
            </w: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BUDISMO</w:t>
            </w: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JUDAISMO</w:t>
            </w: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CRISTIANISMO</w:t>
            </w: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ISLAM</w:t>
            </w:r>
          </w:p>
        </w:tc>
      </w:tr>
      <w:tr w:rsidR="009D262E" w:rsidTr="005B6969"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Símbolo</w:t>
            </w: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262E" w:rsidTr="005B6969"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Fundador</w:t>
            </w: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262E" w:rsidTr="005B6969"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Constitución de la familia</w:t>
            </w: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262E" w:rsidTr="005B6969"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Libro sagrado</w:t>
            </w: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262E" w:rsidTr="005B6969"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Lugar de culto</w:t>
            </w: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262E" w:rsidTr="005B6969"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Fiesta</w:t>
            </w: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262E" w:rsidTr="005B6969"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Politeísta o monoteísta</w:t>
            </w: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:rsidR="009D262E" w:rsidRPr="007B4CF6" w:rsidRDefault="009D262E" w:rsidP="005B6969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D262E" w:rsidRDefault="009D262E" w:rsidP="009D262E">
      <w:pPr>
        <w:pStyle w:val="NormalWeb"/>
        <w:spacing w:before="45" w:beforeAutospacing="0" w:after="45" w:afterAutospacing="0"/>
      </w:pPr>
    </w:p>
    <w:p w:rsidR="009D262E" w:rsidRDefault="009D262E" w:rsidP="009D262E">
      <w:pPr>
        <w:pStyle w:val="NormalWeb"/>
        <w:spacing w:before="45" w:beforeAutospacing="0" w:after="45" w:afterAutospacing="0"/>
      </w:pPr>
    </w:p>
    <w:p w:rsidR="003F047D" w:rsidRPr="003F047D" w:rsidRDefault="006C401B" w:rsidP="00F74099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sectPr w:rsidR="003F047D" w:rsidRPr="003F047D" w:rsidSect="00CC0CF3">
      <w:headerReference w:type="default" r:id="rId34"/>
      <w:footerReference w:type="default" r:id="rId3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4B5" w:rsidRDefault="001264B5" w:rsidP="00953C02">
      <w:pPr>
        <w:spacing w:after="0" w:line="240" w:lineRule="auto"/>
      </w:pPr>
      <w:r>
        <w:separator/>
      </w:r>
    </w:p>
  </w:endnote>
  <w:endnote w:type="continuationSeparator" w:id="0">
    <w:p w:rsidR="001264B5" w:rsidRDefault="001264B5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hAnsi="Arial Narrow" w:cs="Arial"/>
              <w:b/>
              <w:bCs/>
              <w:sz w:val="18"/>
              <w:szCs w:val="18"/>
            </w:rPr>
          </w:pPr>
          <w:r>
            <w:rPr>
              <w:rFonts w:ascii="Arial Narrow" w:hAnsi="Arial Narrow" w:cs="Arial"/>
              <w:b/>
              <w:bCs/>
              <w:sz w:val="18"/>
              <w:szCs w:val="18"/>
            </w:rPr>
            <w:t>Nelcy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hAnsi="Arial Narrow" w:cs="Arial"/>
              <w:b/>
              <w:bCs/>
              <w:sz w:val="18"/>
              <w:szCs w:val="18"/>
            </w:rPr>
          </w:pPr>
          <w:r>
            <w:rPr>
              <w:rFonts w:ascii="Arial Narrow" w:hAnsi="Arial Narrow" w:cs="Arial"/>
              <w:b/>
              <w:bCs/>
              <w:sz w:val="18"/>
              <w:szCs w:val="18"/>
            </w:rPr>
            <w:t>Saida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hAnsi="Arial Narrow" w:cs="Arial"/>
              <w:b/>
              <w:bCs/>
              <w:sz w:val="18"/>
              <w:szCs w:val="18"/>
            </w:rPr>
          </w:pPr>
          <w:r>
            <w:rPr>
              <w:rFonts w:ascii="Arial Narrow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4B5" w:rsidRDefault="001264B5" w:rsidP="00953C02">
      <w:pPr>
        <w:spacing w:after="0" w:line="240" w:lineRule="auto"/>
      </w:pPr>
      <w:r>
        <w:separator/>
      </w:r>
    </w:p>
  </w:footnote>
  <w:footnote w:type="continuationSeparator" w:id="0">
    <w:p w:rsidR="001264B5" w:rsidRDefault="001264B5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jc w:val="center"/>
      <w:tblLook w:val="04A0" w:firstRow="1" w:lastRow="0" w:firstColumn="1" w:lastColumn="0" w:noHBand="0" w:noVBand="1"/>
    </w:tblPr>
    <w:tblGrid>
      <w:gridCol w:w="723"/>
      <w:gridCol w:w="6832"/>
      <w:gridCol w:w="1499"/>
    </w:tblGrid>
    <w:tr w:rsidR="00CC0CF3" w:rsidRPr="00953C02" w:rsidTr="009F6016">
      <w:trPr>
        <w:jc w:val="center"/>
      </w:trPr>
      <w:tc>
        <w:tcPr>
          <w:tcW w:w="399" w:type="pct"/>
          <w:vMerge w:val="restart"/>
        </w:tcPr>
        <w:p w:rsidR="00CC0CF3" w:rsidRPr="00953C02" w:rsidRDefault="00CC0CF3" w:rsidP="00956077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20320</wp:posOffset>
                </wp:positionV>
                <wp:extent cx="314325" cy="407108"/>
                <wp:effectExtent l="0" t="0" r="0" b="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411" cy="41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3" w:type="pct"/>
          <w:vAlign w:val="center"/>
        </w:tcPr>
        <w:p w:rsidR="00CC0CF3" w:rsidRPr="00953C02" w:rsidRDefault="00CC0CF3" w:rsidP="00CC0CF3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28" w:type="pct"/>
        </w:tcPr>
        <w:p w:rsidR="00CC0CF3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COD: GA-FO-61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1B4F16" w:rsidP="009F6016">
          <w:pPr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PLAN DE APOYO </w:t>
          </w:r>
          <w:r w:rsidR="00EA7570">
            <w:rPr>
              <w:rFonts w:ascii="Arial Narrow" w:hAnsi="Arial Narrow"/>
              <w:b/>
              <w:sz w:val="20"/>
              <w:szCs w:val="20"/>
            </w:rPr>
            <w:t>2</w:t>
          </w:r>
          <w:r w:rsidR="00CC0CF3">
            <w:rPr>
              <w:rFonts w:ascii="Arial Narrow" w:hAnsi="Arial Narrow"/>
              <w:b/>
              <w:sz w:val="20"/>
              <w:szCs w:val="20"/>
            </w:rPr>
            <w:t xml:space="preserve"> PERIODO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9D262E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ÁREA: </w:t>
          </w:r>
          <w:r w:rsidR="009D262E">
            <w:rPr>
              <w:rFonts w:ascii="Arial Narrow" w:hAnsi="Arial Narrow" w:cs="Arial"/>
              <w:b/>
              <w:sz w:val="20"/>
              <w:szCs w:val="20"/>
            </w:rPr>
            <w:t xml:space="preserve">ÉTICA Y VALORES - RELIGIÓN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  <w:r w:rsidR="009D262E">
            <w:rPr>
              <w:rFonts w:ascii="Arial Narrow" w:hAnsi="Arial Narrow" w:cs="Arial"/>
              <w:b/>
              <w:sz w:val="20"/>
              <w:szCs w:val="20"/>
            </w:rPr>
            <w:t xml:space="preserve"> G</w:t>
          </w:r>
          <w:r w:rsidR="00CC0CF3">
            <w:rPr>
              <w:rFonts w:ascii="Arial Narrow" w:hAnsi="Arial Narrow"/>
              <w:b/>
              <w:sz w:val="20"/>
              <w:szCs w:val="20"/>
            </w:rPr>
            <w:t>RADO:</w:t>
          </w:r>
          <w:r w:rsidR="009D262E">
            <w:rPr>
              <w:rFonts w:ascii="Arial Narrow" w:hAnsi="Arial Narrow"/>
              <w:b/>
              <w:sz w:val="20"/>
              <w:szCs w:val="20"/>
            </w:rPr>
            <w:t>CS2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732B9D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DOCENTE: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NELSY CAROLINA  JIMÉ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>NEZ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ORTIZ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251B"/>
    <w:multiLevelType w:val="hybridMultilevel"/>
    <w:tmpl w:val="5C4664FC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2DB2A39"/>
    <w:multiLevelType w:val="hybridMultilevel"/>
    <w:tmpl w:val="EF5640D4"/>
    <w:lvl w:ilvl="0" w:tplc="C4C44D14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07205B"/>
    <w:multiLevelType w:val="hybridMultilevel"/>
    <w:tmpl w:val="40764FF0"/>
    <w:lvl w:ilvl="0" w:tplc="60728B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292386"/>
    <w:multiLevelType w:val="hybridMultilevel"/>
    <w:tmpl w:val="6024AB9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121C9"/>
    <w:multiLevelType w:val="hybridMultilevel"/>
    <w:tmpl w:val="8CE833BE"/>
    <w:lvl w:ilvl="0" w:tplc="240A0011">
      <w:start w:val="1"/>
      <w:numFmt w:val="decimal"/>
      <w:lvlText w:val="%1)"/>
      <w:lvlJc w:val="left"/>
      <w:pPr>
        <w:ind w:left="1125" w:hanging="360"/>
      </w:pPr>
    </w:lvl>
    <w:lvl w:ilvl="1" w:tplc="240A0019" w:tentative="1">
      <w:start w:val="1"/>
      <w:numFmt w:val="lowerLetter"/>
      <w:lvlText w:val="%2."/>
      <w:lvlJc w:val="left"/>
      <w:pPr>
        <w:ind w:left="1845" w:hanging="360"/>
      </w:pPr>
    </w:lvl>
    <w:lvl w:ilvl="2" w:tplc="240A001B" w:tentative="1">
      <w:start w:val="1"/>
      <w:numFmt w:val="lowerRoman"/>
      <w:lvlText w:val="%3."/>
      <w:lvlJc w:val="right"/>
      <w:pPr>
        <w:ind w:left="2565" w:hanging="180"/>
      </w:pPr>
    </w:lvl>
    <w:lvl w:ilvl="3" w:tplc="240A000F" w:tentative="1">
      <w:start w:val="1"/>
      <w:numFmt w:val="decimal"/>
      <w:lvlText w:val="%4."/>
      <w:lvlJc w:val="left"/>
      <w:pPr>
        <w:ind w:left="3285" w:hanging="360"/>
      </w:pPr>
    </w:lvl>
    <w:lvl w:ilvl="4" w:tplc="240A0019" w:tentative="1">
      <w:start w:val="1"/>
      <w:numFmt w:val="lowerLetter"/>
      <w:lvlText w:val="%5."/>
      <w:lvlJc w:val="left"/>
      <w:pPr>
        <w:ind w:left="4005" w:hanging="360"/>
      </w:pPr>
    </w:lvl>
    <w:lvl w:ilvl="5" w:tplc="240A001B" w:tentative="1">
      <w:start w:val="1"/>
      <w:numFmt w:val="lowerRoman"/>
      <w:lvlText w:val="%6."/>
      <w:lvlJc w:val="right"/>
      <w:pPr>
        <w:ind w:left="4725" w:hanging="180"/>
      </w:pPr>
    </w:lvl>
    <w:lvl w:ilvl="6" w:tplc="240A000F" w:tentative="1">
      <w:start w:val="1"/>
      <w:numFmt w:val="decimal"/>
      <w:lvlText w:val="%7."/>
      <w:lvlJc w:val="left"/>
      <w:pPr>
        <w:ind w:left="5445" w:hanging="360"/>
      </w:pPr>
    </w:lvl>
    <w:lvl w:ilvl="7" w:tplc="240A0019" w:tentative="1">
      <w:start w:val="1"/>
      <w:numFmt w:val="lowerLetter"/>
      <w:lvlText w:val="%8."/>
      <w:lvlJc w:val="left"/>
      <w:pPr>
        <w:ind w:left="6165" w:hanging="360"/>
      </w:pPr>
    </w:lvl>
    <w:lvl w:ilvl="8" w:tplc="2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0AFA53DB"/>
    <w:multiLevelType w:val="hybridMultilevel"/>
    <w:tmpl w:val="FCA84498"/>
    <w:lvl w:ilvl="0" w:tplc="348EA4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777E3A"/>
    <w:multiLevelType w:val="hybridMultilevel"/>
    <w:tmpl w:val="3A16AE4C"/>
    <w:lvl w:ilvl="0" w:tplc="120A84A8">
      <w:start w:val="1"/>
      <w:numFmt w:val="lowerLetter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4B299A"/>
    <w:multiLevelType w:val="hybridMultilevel"/>
    <w:tmpl w:val="87F8A2A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E57BA"/>
    <w:multiLevelType w:val="hybridMultilevel"/>
    <w:tmpl w:val="8A149BC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BB1473"/>
    <w:multiLevelType w:val="hybridMultilevel"/>
    <w:tmpl w:val="E74003E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A7E2E"/>
    <w:multiLevelType w:val="hybridMultilevel"/>
    <w:tmpl w:val="3D321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751A67"/>
    <w:multiLevelType w:val="hybridMultilevel"/>
    <w:tmpl w:val="D910B380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D8C297E"/>
    <w:multiLevelType w:val="hybridMultilevel"/>
    <w:tmpl w:val="2A7C41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497B83"/>
    <w:multiLevelType w:val="hybridMultilevel"/>
    <w:tmpl w:val="3312B638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13B0530"/>
    <w:multiLevelType w:val="hybridMultilevel"/>
    <w:tmpl w:val="461AA974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8810FFD"/>
    <w:multiLevelType w:val="hybridMultilevel"/>
    <w:tmpl w:val="FD4A9BB8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A2C1525"/>
    <w:multiLevelType w:val="hybridMultilevel"/>
    <w:tmpl w:val="D9CCF90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D6C50"/>
    <w:multiLevelType w:val="hybridMultilevel"/>
    <w:tmpl w:val="AF02703C"/>
    <w:lvl w:ilvl="0" w:tplc="7CD8E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E4474D"/>
    <w:multiLevelType w:val="hybridMultilevel"/>
    <w:tmpl w:val="0C1CFADA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607004"/>
    <w:multiLevelType w:val="hybridMultilevel"/>
    <w:tmpl w:val="5736436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057404"/>
    <w:multiLevelType w:val="hybridMultilevel"/>
    <w:tmpl w:val="1B48EAE6"/>
    <w:lvl w:ilvl="0" w:tplc="11449D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13"/>
  </w:num>
  <w:num w:numId="5">
    <w:abstractNumId w:val="5"/>
  </w:num>
  <w:num w:numId="6">
    <w:abstractNumId w:val="12"/>
  </w:num>
  <w:num w:numId="7">
    <w:abstractNumId w:val="18"/>
  </w:num>
  <w:num w:numId="8">
    <w:abstractNumId w:val="2"/>
  </w:num>
  <w:num w:numId="9">
    <w:abstractNumId w:val="11"/>
  </w:num>
  <w:num w:numId="10">
    <w:abstractNumId w:val="15"/>
  </w:num>
  <w:num w:numId="11">
    <w:abstractNumId w:val="16"/>
  </w:num>
  <w:num w:numId="12">
    <w:abstractNumId w:val="19"/>
  </w:num>
  <w:num w:numId="13">
    <w:abstractNumId w:val="0"/>
  </w:num>
  <w:num w:numId="14">
    <w:abstractNumId w:val="20"/>
  </w:num>
  <w:num w:numId="15">
    <w:abstractNumId w:val="4"/>
  </w:num>
  <w:num w:numId="16">
    <w:abstractNumId w:val="17"/>
  </w:num>
  <w:num w:numId="17">
    <w:abstractNumId w:val="7"/>
  </w:num>
  <w:num w:numId="18">
    <w:abstractNumId w:val="14"/>
  </w:num>
  <w:num w:numId="19">
    <w:abstractNumId w:val="1"/>
  </w:num>
  <w:num w:numId="20">
    <w:abstractNumId w:val="21"/>
  </w:num>
  <w:num w:numId="21">
    <w:abstractNumId w:val="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C02"/>
    <w:rsid w:val="00035F62"/>
    <w:rsid w:val="0004357B"/>
    <w:rsid w:val="00087BB9"/>
    <w:rsid w:val="000C0AFF"/>
    <w:rsid w:val="00104289"/>
    <w:rsid w:val="001264B5"/>
    <w:rsid w:val="001B4F16"/>
    <w:rsid w:val="001C5508"/>
    <w:rsid w:val="001E07A0"/>
    <w:rsid w:val="002448A7"/>
    <w:rsid w:val="002F5FF9"/>
    <w:rsid w:val="00343E5A"/>
    <w:rsid w:val="00392C64"/>
    <w:rsid w:val="003D0286"/>
    <w:rsid w:val="003D2256"/>
    <w:rsid w:val="003F047D"/>
    <w:rsid w:val="004327F4"/>
    <w:rsid w:val="00460D71"/>
    <w:rsid w:val="00502ED2"/>
    <w:rsid w:val="005179DA"/>
    <w:rsid w:val="0064575C"/>
    <w:rsid w:val="00681D4B"/>
    <w:rsid w:val="006C401B"/>
    <w:rsid w:val="006E4E8C"/>
    <w:rsid w:val="00732B9D"/>
    <w:rsid w:val="00811A16"/>
    <w:rsid w:val="008305AD"/>
    <w:rsid w:val="008350E1"/>
    <w:rsid w:val="00890C62"/>
    <w:rsid w:val="008F7492"/>
    <w:rsid w:val="0093770F"/>
    <w:rsid w:val="00953C02"/>
    <w:rsid w:val="00954C22"/>
    <w:rsid w:val="009D262E"/>
    <w:rsid w:val="009E1459"/>
    <w:rsid w:val="009F6016"/>
    <w:rsid w:val="00A45B39"/>
    <w:rsid w:val="00B40725"/>
    <w:rsid w:val="00B6629A"/>
    <w:rsid w:val="00BC6EC9"/>
    <w:rsid w:val="00BE5C4C"/>
    <w:rsid w:val="00C12CA7"/>
    <w:rsid w:val="00C170FA"/>
    <w:rsid w:val="00C62982"/>
    <w:rsid w:val="00C854AE"/>
    <w:rsid w:val="00C85D17"/>
    <w:rsid w:val="00CC0CF3"/>
    <w:rsid w:val="00D0327F"/>
    <w:rsid w:val="00D73840"/>
    <w:rsid w:val="00D83B6B"/>
    <w:rsid w:val="00D93C32"/>
    <w:rsid w:val="00E82859"/>
    <w:rsid w:val="00EA7570"/>
    <w:rsid w:val="00EB3F32"/>
    <w:rsid w:val="00EE04C7"/>
    <w:rsid w:val="00F14D66"/>
    <w:rsid w:val="00F24748"/>
    <w:rsid w:val="00F57F72"/>
    <w:rsid w:val="00F74099"/>
    <w:rsid w:val="00F8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3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D2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9D26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3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D2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9D26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rechoshumanos.net/derechos/index.htm" TargetMode="External"/><Relationship Id="rId13" Type="http://schemas.openxmlformats.org/officeDocument/2006/relationships/hyperlink" Target="http://www.derechoshumanos.net/derechos/index.htm" TargetMode="External"/><Relationship Id="rId18" Type="http://schemas.openxmlformats.org/officeDocument/2006/relationships/hyperlink" Target="http://www.derechoshumanos.net/derechos/index.htm" TargetMode="External"/><Relationship Id="rId26" Type="http://schemas.openxmlformats.org/officeDocument/2006/relationships/hyperlink" Target="http://www.derechoshumanos.net/derechos/index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derechoshumanos.net/derechos/index.htm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derechoshumanos.net/derechos/index.htm" TargetMode="External"/><Relationship Id="rId17" Type="http://schemas.openxmlformats.org/officeDocument/2006/relationships/hyperlink" Target="http://www.derechoshumanos.net/derechos/index.htm" TargetMode="External"/><Relationship Id="rId25" Type="http://schemas.openxmlformats.org/officeDocument/2006/relationships/hyperlink" Target="http://www.derechoshumanos.net/derechos/index.htm" TargetMode="External"/><Relationship Id="rId33" Type="http://schemas.openxmlformats.org/officeDocument/2006/relationships/hyperlink" Target="http://www.derechoshumanos.net/derechos/index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erechoshumanos.net/derechos/index.htm" TargetMode="External"/><Relationship Id="rId20" Type="http://schemas.openxmlformats.org/officeDocument/2006/relationships/hyperlink" Target="http://www.derechoshumanos.net/derechos/index.htm" TargetMode="External"/><Relationship Id="rId29" Type="http://schemas.openxmlformats.org/officeDocument/2006/relationships/hyperlink" Target="http://www.derechoshumanos.net/derechos/index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derechoshumanos.net/derechos/index.htm" TargetMode="External"/><Relationship Id="rId24" Type="http://schemas.openxmlformats.org/officeDocument/2006/relationships/hyperlink" Target="http://www.derechoshumanos.net/derechos/index.htm" TargetMode="External"/><Relationship Id="rId32" Type="http://schemas.openxmlformats.org/officeDocument/2006/relationships/hyperlink" Target="http://www.derechoshumanos.net/derechos/index.ht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derechoshumanos.net/derechos/index.htm" TargetMode="External"/><Relationship Id="rId23" Type="http://schemas.openxmlformats.org/officeDocument/2006/relationships/hyperlink" Target="http://www.derechoshumanos.net/derechos/index.htm" TargetMode="External"/><Relationship Id="rId28" Type="http://schemas.openxmlformats.org/officeDocument/2006/relationships/hyperlink" Target="http://www.derechoshumanos.net/derechos/index.ht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derechoshumanos.net/derechos/index.htm" TargetMode="External"/><Relationship Id="rId19" Type="http://schemas.openxmlformats.org/officeDocument/2006/relationships/hyperlink" Target="http://www.derechoshumanos.net/derechos/index.htm" TargetMode="External"/><Relationship Id="rId31" Type="http://schemas.openxmlformats.org/officeDocument/2006/relationships/hyperlink" Target="http://www.derechoshumanos.net/derechos/index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rechoshumanos.net/derechos/index.htm" TargetMode="External"/><Relationship Id="rId14" Type="http://schemas.openxmlformats.org/officeDocument/2006/relationships/hyperlink" Target="http://www.derechoshumanos.net/derechos/index.htm" TargetMode="External"/><Relationship Id="rId22" Type="http://schemas.openxmlformats.org/officeDocument/2006/relationships/hyperlink" Target="http://www.derechoshumanos.net/derechos/index.htm" TargetMode="External"/><Relationship Id="rId27" Type="http://schemas.openxmlformats.org/officeDocument/2006/relationships/hyperlink" Target="http://www.derechoshumanos.net/derechos/index.htm" TargetMode="External"/><Relationship Id="rId30" Type="http://schemas.openxmlformats.org/officeDocument/2006/relationships/hyperlink" Target="http://www.derechoshumanos.net/derechos/index.htm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677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Evo 7 SP1 V2</cp:lastModifiedBy>
  <cp:revision>2</cp:revision>
  <dcterms:created xsi:type="dcterms:W3CDTF">2018-05-22T20:51:00Z</dcterms:created>
  <dcterms:modified xsi:type="dcterms:W3CDTF">2018-05-22T20:51:00Z</dcterms:modified>
</cp:coreProperties>
</file>