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324C4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s-CO"/>
        </w:rPr>
        <w:t>CAMINARES 3</w:t>
      </w:r>
    </w:p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324C4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Los tres puntos determinados en el taller, también publicado en el grupo de Facebook, cuyo vínculo se agrega a continuación, a saber: Línea de tiempo, paralelo de confrontación de tradiciones orales y la noticia escrita.</w:t>
      </w:r>
    </w:p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324C4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(PUBLICACIÓN DEL 20 DE MARZO)</w:t>
      </w:r>
    </w:p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324C40" w:rsidRPr="00324C40" w:rsidRDefault="00324C40" w:rsidP="0032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324C4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  <w:hyperlink r:id="rId5" w:tgtFrame="_blank" w:history="1">
        <w:r w:rsidRPr="00324C4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CO"/>
          </w:rPr>
          <w:t>https://www.facebook.com/groups/412103295909979/</w:t>
        </w:r>
      </w:hyperlink>
    </w:p>
    <w:p w:rsidR="00324C40" w:rsidRPr="00324C40" w:rsidRDefault="00324C40" w:rsidP="00324C4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CO"/>
        </w:rPr>
        <w:drawing>
          <wp:inline distT="0" distB="0" distL="0" distR="0">
            <wp:extent cx="11430" cy="1143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C2" w:rsidRDefault="00C50BC2">
      <w:bookmarkStart w:id="0" w:name="_GoBack"/>
      <w:bookmarkEnd w:id="0"/>
    </w:p>
    <w:sectPr w:rsidR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0"/>
    <w:rsid w:val="00324C40"/>
    <w:rsid w:val="00C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4C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4C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0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facebook.com/groups/4121032959099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7 SP1 V2</dc:creator>
  <cp:lastModifiedBy>Evo 7 SP1 V2</cp:lastModifiedBy>
  <cp:revision>1</cp:revision>
  <dcterms:created xsi:type="dcterms:W3CDTF">2018-03-21T21:20:00Z</dcterms:created>
  <dcterms:modified xsi:type="dcterms:W3CDTF">2018-03-21T21:20:00Z</dcterms:modified>
</cp:coreProperties>
</file>