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8D" w:rsidRPr="009D64ED" w:rsidRDefault="00CA028D" w:rsidP="00CA028D">
      <w:pPr>
        <w:pStyle w:val="Ttulo2"/>
        <w:spacing w:after="0"/>
        <w:jc w:val="center"/>
        <w:rPr>
          <w:rFonts w:ascii="Arial Narrow" w:eastAsia="Calibri" w:hAnsi="Arial Narrow" w:cs="Arial"/>
          <w:i w:val="0"/>
          <w:noProof/>
          <w:sz w:val="22"/>
          <w:szCs w:val="22"/>
          <w:lang w:val="es-ES" w:eastAsia="en-US"/>
        </w:rPr>
      </w:pPr>
      <w:bookmarkStart w:id="0" w:name="_Toc330625948"/>
      <w:bookmarkStart w:id="1" w:name="_GoBack"/>
      <w:bookmarkEnd w:id="1"/>
      <w:r w:rsidRPr="009D64ED">
        <w:rPr>
          <w:rFonts w:ascii="Arial Narrow" w:eastAsia="Calibri" w:hAnsi="Arial Narrow" w:cs="Arial"/>
          <w:i w:val="0"/>
          <w:sz w:val="22"/>
          <w:szCs w:val="22"/>
        </w:rPr>
        <w:t>GRADO</w:t>
      </w:r>
      <w:proofErr w:type="gramStart"/>
      <w:r w:rsidRPr="009D64ED">
        <w:rPr>
          <w:rFonts w:ascii="Arial Narrow" w:eastAsia="Calibri" w:hAnsi="Arial Narrow" w:cs="Arial"/>
          <w:i w:val="0"/>
          <w:sz w:val="22"/>
          <w:szCs w:val="22"/>
        </w:rPr>
        <w:t>:</w:t>
      </w:r>
      <w:r w:rsidR="009A1576">
        <w:rPr>
          <w:rFonts w:ascii="Arial Narrow" w:eastAsia="Calibri" w:hAnsi="Arial Narrow" w:cs="Arial"/>
          <w:i w:val="0"/>
          <w:sz w:val="22"/>
          <w:szCs w:val="22"/>
        </w:rPr>
        <w:t>9</w:t>
      </w:r>
      <w:proofErr w:type="gramEnd"/>
      <w:r w:rsidR="00FA1F83">
        <w:rPr>
          <w:rFonts w:ascii="Arial Narrow" w:eastAsia="Calibri" w:hAnsi="Arial Narrow" w:cs="Arial"/>
          <w:i w:val="0"/>
          <w:sz w:val="22"/>
          <w:szCs w:val="22"/>
        </w:rPr>
        <w:t>°</w:t>
      </w:r>
      <w:r w:rsidR="00377737">
        <w:rPr>
          <w:rFonts w:ascii="Arial Narrow" w:eastAsia="Calibri" w:hAnsi="Arial Narrow" w:cs="Arial"/>
          <w:i w:val="0"/>
          <w:sz w:val="22"/>
          <w:szCs w:val="22"/>
        </w:rPr>
        <w:t xml:space="preserve">                      </w:t>
      </w:r>
      <w:r w:rsidRPr="009D64ED">
        <w:rPr>
          <w:rFonts w:ascii="Arial Narrow" w:eastAsia="Calibri" w:hAnsi="Arial Narrow" w:cs="Arial"/>
          <w:i w:val="0"/>
          <w:sz w:val="22"/>
          <w:szCs w:val="22"/>
        </w:rPr>
        <w:t xml:space="preserve">  A</w:t>
      </w:r>
      <w:r w:rsidR="00FA1F83">
        <w:rPr>
          <w:rFonts w:ascii="Arial Narrow" w:eastAsia="Calibri" w:hAnsi="Arial Narrow" w:cs="Arial"/>
          <w:i w:val="0"/>
          <w:sz w:val="22"/>
          <w:szCs w:val="22"/>
        </w:rPr>
        <w:t>REA:CIENCIASNATURALES Y EDUC. AMBIENTAL</w:t>
      </w:r>
      <w:r w:rsidR="00377737">
        <w:rPr>
          <w:rFonts w:ascii="Arial Narrow" w:eastAsia="Calibri" w:hAnsi="Arial Narrow" w:cs="Arial"/>
          <w:i w:val="0"/>
          <w:sz w:val="22"/>
          <w:szCs w:val="22"/>
        </w:rPr>
        <w:t xml:space="preserve">                   </w:t>
      </w:r>
      <w:r w:rsidRPr="009D64ED">
        <w:rPr>
          <w:rFonts w:ascii="Arial Narrow" w:eastAsia="Calibri" w:hAnsi="Arial Narrow" w:cs="Arial"/>
          <w:i w:val="0"/>
          <w:sz w:val="22"/>
          <w:szCs w:val="22"/>
        </w:rPr>
        <w:t xml:space="preserve">  </w:t>
      </w:r>
      <w:r w:rsidR="00377737">
        <w:rPr>
          <w:rFonts w:ascii="Arial Narrow" w:eastAsia="Calibri" w:hAnsi="Arial Narrow" w:cs="Arial"/>
          <w:i w:val="0"/>
          <w:sz w:val="22"/>
          <w:szCs w:val="22"/>
        </w:rPr>
        <w:t>AÑO</w:t>
      </w:r>
      <w:r w:rsidRPr="009D64ED">
        <w:rPr>
          <w:rFonts w:ascii="Arial Narrow" w:eastAsia="Calibri" w:hAnsi="Arial Narrow" w:cs="Arial"/>
          <w:i w:val="0"/>
          <w:sz w:val="22"/>
          <w:szCs w:val="22"/>
        </w:rPr>
        <w:t>:</w:t>
      </w:r>
      <w:bookmarkEnd w:id="0"/>
      <w:r w:rsidR="009A1576">
        <w:rPr>
          <w:rFonts w:ascii="Arial Narrow" w:eastAsia="Calibri" w:hAnsi="Arial Narrow" w:cs="Arial"/>
          <w:i w:val="0"/>
          <w:sz w:val="22"/>
          <w:szCs w:val="22"/>
        </w:rPr>
        <w:t xml:space="preserve"> 2018</w:t>
      </w:r>
    </w:p>
    <w:tbl>
      <w:tblPr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A0" w:firstRow="1" w:lastRow="0" w:firstColumn="1" w:lastColumn="0" w:noHBand="0" w:noVBand="0"/>
      </w:tblPr>
      <w:tblGrid>
        <w:gridCol w:w="1127"/>
        <w:gridCol w:w="2026"/>
        <w:gridCol w:w="500"/>
        <w:gridCol w:w="2959"/>
        <w:gridCol w:w="727"/>
        <w:gridCol w:w="452"/>
        <w:gridCol w:w="1158"/>
        <w:gridCol w:w="2644"/>
        <w:gridCol w:w="1629"/>
      </w:tblGrid>
      <w:tr w:rsidR="00CA028D" w:rsidRPr="009D64ED" w:rsidTr="00D05222">
        <w:tc>
          <w:tcPr>
            <w:tcW w:w="5000" w:type="pct"/>
            <w:gridSpan w:val="9"/>
            <w:shd w:val="clear" w:color="auto" w:fill="4F81BD"/>
          </w:tcPr>
          <w:p w:rsidR="00CA028D" w:rsidRPr="009D64ED" w:rsidRDefault="00FA1F83" w:rsidP="00D05222">
            <w:pPr>
              <w:pStyle w:val="Ttulo2"/>
              <w:spacing w:after="0"/>
              <w:jc w:val="center"/>
              <w:rPr>
                <w:rFonts w:ascii="Arial Narrow" w:eastAsia="Calibri" w:hAnsi="Arial Narrow" w:cs="Arial"/>
                <w:i w:val="0"/>
                <w:color w:val="FFFFFF"/>
                <w:sz w:val="22"/>
                <w:szCs w:val="22"/>
              </w:rPr>
            </w:pPr>
            <w:bookmarkStart w:id="2" w:name="_Toc330625949"/>
            <w:r>
              <w:rPr>
                <w:rFonts w:ascii="Arial Narrow" w:eastAsia="Calibri" w:hAnsi="Arial Narrow" w:cs="Arial"/>
                <w:i w:val="0"/>
                <w:color w:val="FFFFFF"/>
                <w:sz w:val="22"/>
                <w:szCs w:val="22"/>
              </w:rPr>
              <w:t>GRADO: 11°</w:t>
            </w:r>
            <w:r w:rsidR="00CA028D" w:rsidRPr="009D64ED">
              <w:rPr>
                <w:rFonts w:ascii="Arial Narrow" w:eastAsia="Calibri" w:hAnsi="Arial Narrow" w:cs="Arial"/>
                <w:i w:val="0"/>
                <w:color w:val="FFFFFF"/>
                <w:sz w:val="22"/>
                <w:szCs w:val="22"/>
              </w:rPr>
              <w:t xml:space="preserve">      </w:t>
            </w:r>
            <w:r>
              <w:rPr>
                <w:rFonts w:ascii="Arial Narrow" w:eastAsia="Calibri" w:hAnsi="Arial Narrow" w:cs="Arial"/>
                <w:i w:val="0"/>
                <w:color w:val="FFFFFF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Arial Narrow" w:eastAsia="Calibri" w:hAnsi="Arial Narrow" w:cs="Arial"/>
                <w:i w:val="0"/>
                <w:color w:val="FFFFFF"/>
                <w:sz w:val="22"/>
                <w:szCs w:val="22"/>
              </w:rPr>
              <w:t>ASIGNATURA :</w:t>
            </w:r>
            <w:proofErr w:type="gramEnd"/>
            <w:r>
              <w:rPr>
                <w:rFonts w:ascii="Arial Narrow" w:eastAsia="Calibri" w:hAnsi="Arial Narrow" w:cs="Arial"/>
                <w:i w:val="0"/>
                <w:color w:val="FFFFFF"/>
                <w:sz w:val="22"/>
                <w:szCs w:val="22"/>
              </w:rPr>
              <w:t xml:space="preserve"> BIOLOGIA.</w:t>
            </w:r>
            <w:r w:rsidR="00CA028D" w:rsidRPr="009D64ED">
              <w:rPr>
                <w:rFonts w:ascii="Arial Narrow" w:eastAsia="Calibri" w:hAnsi="Arial Narrow" w:cs="Arial"/>
                <w:i w:val="0"/>
                <w:color w:val="FFFFFF"/>
                <w:sz w:val="22"/>
                <w:szCs w:val="22"/>
              </w:rPr>
              <w:t xml:space="preserve">       PERIODO: </w:t>
            </w:r>
            <w:bookmarkEnd w:id="2"/>
            <w:r>
              <w:rPr>
                <w:rFonts w:ascii="Arial Narrow" w:eastAsia="Calibri" w:hAnsi="Arial Narrow" w:cs="Arial"/>
                <w:i w:val="0"/>
                <w:color w:val="FFFFFF"/>
                <w:sz w:val="22"/>
                <w:szCs w:val="22"/>
              </w:rPr>
              <w:t>DOS</w:t>
            </w:r>
          </w:p>
        </w:tc>
      </w:tr>
      <w:tr w:rsidR="00CA028D" w:rsidRPr="009D64ED" w:rsidTr="00D05222">
        <w:tc>
          <w:tcPr>
            <w:tcW w:w="5000" w:type="pct"/>
            <w:gridSpan w:val="9"/>
            <w:shd w:val="clear" w:color="auto" w:fill="auto"/>
          </w:tcPr>
          <w:p w:rsidR="00CA028D" w:rsidRPr="009D64ED" w:rsidRDefault="00CA028D" w:rsidP="00CA028D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</w:rPr>
            </w:pPr>
            <w:r w:rsidRPr="009D64ED">
              <w:rPr>
                <w:rFonts w:ascii="Arial Narrow" w:eastAsia="Calibri" w:hAnsi="Arial Narrow" w:cs="Arial"/>
                <w:bCs/>
              </w:rPr>
              <w:t>En cumplimiento del artículo 4º del decreto 1290 (febrero del 2009, Acuerdo número 20 de agosto 2010), se hace entrega del presente plan de actividades de apoyo y superación de dificultades, correspondiente al año escolar: ______- Las actividades deberán ser realizadas con el acompañamiento de la familia y del docente de la asignatura, a solicitud del estudiante.  La realización consciente y responsable de estas actividades se evidenciará en el desempeño académico. El seguimiento que se realiza será el siguiente:</w:t>
            </w:r>
          </w:p>
        </w:tc>
      </w:tr>
      <w:tr w:rsidR="00CA028D" w:rsidRPr="009D64ED" w:rsidTr="00D05222">
        <w:trPr>
          <w:trHeight w:val="218"/>
        </w:trPr>
        <w:tc>
          <w:tcPr>
            <w:tcW w:w="426" w:type="pct"/>
            <w:tcBorders>
              <w:bottom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9D64ED">
              <w:rPr>
                <w:rFonts w:ascii="Arial Narrow" w:eastAsia="Calibri" w:hAnsi="Arial Narrow" w:cs="Arial"/>
                <w:b/>
                <w:bCs/>
              </w:rPr>
              <w:t>SEMANA</w:t>
            </w:r>
          </w:p>
        </w:tc>
        <w:tc>
          <w:tcPr>
            <w:tcW w:w="2074" w:type="pct"/>
            <w:gridSpan w:val="3"/>
            <w:tcBorders>
              <w:bottom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9D64ED">
              <w:rPr>
                <w:rFonts w:ascii="Arial Narrow" w:eastAsia="Calibri" w:hAnsi="Arial Narrow" w:cs="Arial"/>
                <w:b/>
              </w:rPr>
              <w:t>ACTIVIDAD</w:t>
            </w:r>
          </w:p>
        </w:tc>
        <w:tc>
          <w:tcPr>
            <w:tcW w:w="446" w:type="pct"/>
            <w:gridSpan w:val="2"/>
            <w:tcBorders>
              <w:bottom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9D64ED">
              <w:rPr>
                <w:rFonts w:ascii="Arial Narrow" w:eastAsia="Calibri" w:hAnsi="Arial Narrow" w:cs="Arial"/>
                <w:b/>
              </w:rPr>
              <w:t>SEMANA</w:t>
            </w:r>
          </w:p>
        </w:tc>
        <w:tc>
          <w:tcPr>
            <w:tcW w:w="2054" w:type="pct"/>
            <w:gridSpan w:val="3"/>
            <w:tcBorders>
              <w:bottom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9D64ED">
              <w:rPr>
                <w:rFonts w:ascii="Arial Narrow" w:eastAsia="Calibri" w:hAnsi="Arial Narrow" w:cs="Arial"/>
                <w:b/>
              </w:rPr>
              <w:t>ACTIVIDAD</w:t>
            </w:r>
          </w:p>
        </w:tc>
      </w:tr>
      <w:tr w:rsidR="00CA028D" w:rsidRPr="009D64ED" w:rsidTr="00D05222">
        <w:trPr>
          <w:trHeight w:val="218"/>
        </w:trPr>
        <w:tc>
          <w:tcPr>
            <w:tcW w:w="426" w:type="pct"/>
            <w:tcBorders>
              <w:right w:val="single" w:sz="8" w:space="0" w:color="7BA0CD"/>
            </w:tcBorders>
            <w:shd w:val="clear" w:color="auto" w:fill="auto"/>
          </w:tcPr>
          <w:p w:rsidR="00CA028D" w:rsidRPr="009D64ED" w:rsidRDefault="002531A7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</w:rPr>
              <w:t>7</w:t>
            </w:r>
          </w:p>
        </w:tc>
        <w:tc>
          <w:tcPr>
            <w:tcW w:w="2074" w:type="pct"/>
            <w:gridSpan w:val="3"/>
            <w:tcBorders>
              <w:left w:val="single" w:sz="8" w:space="0" w:color="7BA0CD"/>
              <w:right w:val="single" w:sz="8" w:space="0" w:color="7BA0CD"/>
            </w:tcBorders>
            <w:shd w:val="clear" w:color="auto" w:fill="FFFFFF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D64ED">
              <w:rPr>
                <w:rFonts w:ascii="Arial Narrow" w:eastAsia="Calibri" w:hAnsi="Arial Narrow" w:cs="Arial"/>
              </w:rPr>
              <w:t>Entrega al estudiante del documento plan de apoyo y superación de las dificultades</w:t>
            </w:r>
            <w:r>
              <w:rPr>
                <w:rFonts w:ascii="Arial Narrow" w:eastAsia="Calibri" w:hAnsi="Arial Narrow" w:cs="Arial"/>
              </w:rPr>
              <w:t xml:space="preserve"> a resolver </w:t>
            </w:r>
          </w:p>
        </w:tc>
        <w:tc>
          <w:tcPr>
            <w:tcW w:w="446" w:type="pct"/>
            <w:gridSpan w:val="2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 w:rsidR="00CA028D" w:rsidRPr="009D64ED" w:rsidRDefault="002531A7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9</w:t>
            </w:r>
          </w:p>
        </w:tc>
        <w:tc>
          <w:tcPr>
            <w:tcW w:w="2054" w:type="pct"/>
            <w:gridSpan w:val="3"/>
            <w:tcBorders>
              <w:left w:val="single" w:sz="8" w:space="0" w:color="7BA0CD"/>
            </w:tcBorders>
            <w:shd w:val="clear" w:color="auto" w:fill="FFFFFF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D64ED">
              <w:rPr>
                <w:rFonts w:ascii="Arial Narrow" w:eastAsia="Calibri" w:hAnsi="Arial Narrow" w:cs="Arial"/>
              </w:rPr>
              <w:t>Recepción al estudiante del plan de apoyo realizado</w:t>
            </w:r>
          </w:p>
        </w:tc>
      </w:tr>
      <w:tr w:rsidR="00CA028D" w:rsidRPr="009D64ED" w:rsidTr="00D05222">
        <w:trPr>
          <w:trHeight w:val="217"/>
        </w:trPr>
        <w:tc>
          <w:tcPr>
            <w:tcW w:w="426" w:type="pct"/>
            <w:tcBorders>
              <w:right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2074" w:type="pct"/>
            <w:gridSpan w:val="3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D64ED">
              <w:rPr>
                <w:rFonts w:ascii="Arial Narrow" w:eastAsia="Calibri" w:hAnsi="Arial Narrow" w:cs="Arial"/>
              </w:rPr>
              <w:t>Acompañamiento docente en solución de dudas e inquietudes puntuales</w:t>
            </w:r>
          </w:p>
        </w:tc>
        <w:tc>
          <w:tcPr>
            <w:tcW w:w="446" w:type="pct"/>
            <w:gridSpan w:val="2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054" w:type="pct"/>
            <w:gridSpan w:val="3"/>
            <w:tcBorders>
              <w:left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D64ED">
              <w:rPr>
                <w:rFonts w:ascii="Arial Narrow" w:eastAsia="Calibri" w:hAnsi="Arial Narrow" w:cs="Arial"/>
              </w:rPr>
              <w:t xml:space="preserve"> Sustentación teórico-práctica del plan de apoyo y superación a dificultades académicas</w:t>
            </w:r>
          </w:p>
        </w:tc>
      </w:tr>
      <w:tr w:rsidR="00CA028D" w:rsidRPr="009D64ED" w:rsidTr="00D05222">
        <w:trPr>
          <w:trHeight w:val="217"/>
        </w:trPr>
        <w:tc>
          <w:tcPr>
            <w:tcW w:w="5000" w:type="pct"/>
            <w:gridSpan w:val="9"/>
            <w:tcBorders>
              <w:bottom w:val="single" w:sz="8" w:space="0" w:color="7BA0CD"/>
            </w:tcBorders>
            <w:shd w:val="clear" w:color="auto" w:fill="auto"/>
          </w:tcPr>
          <w:p w:rsidR="00CA028D" w:rsidRPr="009D64ED" w:rsidRDefault="00CA028D" w:rsidP="00D0522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9D64ED">
              <w:rPr>
                <w:rFonts w:ascii="Arial Narrow" w:eastAsia="Calibri" w:hAnsi="Arial Narrow" w:cs="Arial"/>
                <w:b/>
                <w:bCs/>
              </w:rPr>
              <w:t>Las actividades diseñadas le permitirán superar sus dificultades de manera objetiva ya que están compuestas de</w:t>
            </w:r>
          </w:p>
        </w:tc>
      </w:tr>
      <w:tr w:rsidR="00CA028D" w:rsidRPr="009D64ED" w:rsidTr="00D05222">
        <w:trPr>
          <w:trHeight w:val="217"/>
        </w:trPr>
        <w:tc>
          <w:tcPr>
            <w:tcW w:w="1192" w:type="pct"/>
            <w:gridSpan w:val="2"/>
            <w:tcBorders>
              <w:right w:val="single" w:sz="8" w:space="0" w:color="7BA0CD"/>
            </w:tcBorders>
            <w:shd w:val="clear" w:color="auto" w:fill="D3DFEE"/>
            <w:vAlign w:val="center"/>
          </w:tcPr>
          <w:p w:rsidR="00CA028D" w:rsidRPr="009D64ED" w:rsidRDefault="00CA028D" w:rsidP="00D0522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9D64ED">
              <w:rPr>
                <w:rFonts w:ascii="Arial Narrow" w:eastAsia="Calibri" w:hAnsi="Arial Narrow" w:cs="Arial"/>
                <w:b/>
              </w:rPr>
              <w:t>CONTENIDOS</w:t>
            </w:r>
          </w:p>
        </w:tc>
        <w:tc>
          <w:tcPr>
            <w:tcW w:w="2192" w:type="pct"/>
            <w:gridSpan w:val="5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:rsidR="00CA028D" w:rsidRPr="009D64ED" w:rsidRDefault="00CA028D" w:rsidP="00D0522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9D64ED">
              <w:rPr>
                <w:rFonts w:ascii="Arial Narrow" w:eastAsia="Calibri" w:hAnsi="Arial Narrow" w:cs="Arial"/>
                <w:b/>
              </w:rPr>
              <w:t xml:space="preserve">COMPETENCIAS </w:t>
            </w:r>
          </w:p>
        </w:tc>
        <w:tc>
          <w:tcPr>
            <w:tcW w:w="1616" w:type="pct"/>
            <w:gridSpan w:val="2"/>
            <w:tcBorders>
              <w:left w:val="single" w:sz="8" w:space="0" w:color="7BA0CD"/>
            </w:tcBorders>
            <w:shd w:val="clear" w:color="auto" w:fill="D3DFEE"/>
            <w:vAlign w:val="center"/>
          </w:tcPr>
          <w:p w:rsidR="00CA028D" w:rsidRPr="009D64ED" w:rsidRDefault="00CA028D" w:rsidP="00D0522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9D64ED">
              <w:rPr>
                <w:rFonts w:ascii="Arial Narrow" w:eastAsia="Calibri" w:hAnsi="Arial Narrow" w:cs="Arial"/>
                <w:b/>
              </w:rPr>
              <w:t>EVALUACIÓN</w:t>
            </w:r>
          </w:p>
        </w:tc>
      </w:tr>
      <w:tr w:rsidR="00CA028D" w:rsidRPr="009D64ED" w:rsidTr="00D05222">
        <w:trPr>
          <w:trHeight w:val="217"/>
        </w:trPr>
        <w:tc>
          <w:tcPr>
            <w:tcW w:w="1192" w:type="pct"/>
            <w:gridSpan w:val="2"/>
            <w:tcBorders>
              <w:right w:val="single" w:sz="8" w:space="0" w:color="7BA0CD"/>
            </w:tcBorders>
            <w:shd w:val="clear" w:color="auto" w:fill="auto"/>
          </w:tcPr>
          <w:p w:rsidR="009636A5" w:rsidRDefault="00FA1F83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</w:rPr>
              <w:t xml:space="preserve">La </w:t>
            </w:r>
            <w:r w:rsidR="009636A5">
              <w:rPr>
                <w:rFonts w:ascii="Arial Narrow" w:eastAsia="Calibri" w:hAnsi="Arial Narrow" w:cs="Arial"/>
                <w:bCs/>
              </w:rPr>
              <w:t>célula  ,</w:t>
            </w:r>
          </w:p>
          <w:p w:rsidR="00DC1CE3" w:rsidRDefault="00FA1F83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</w:rPr>
              <w:t xml:space="preserve"> </w:t>
            </w:r>
            <w:r w:rsidR="009636A5">
              <w:rPr>
                <w:rFonts w:ascii="Arial Narrow" w:eastAsia="Calibri" w:hAnsi="Arial Narrow" w:cs="Arial"/>
                <w:bCs/>
              </w:rPr>
              <w:t>L</w:t>
            </w:r>
            <w:r>
              <w:rPr>
                <w:rFonts w:ascii="Arial Narrow" w:eastAsia="Calibri" w:hAnsi="Arial Narrow" w:cs="Arial"/>
                <w:bCs/>
              </w:rPr>
              <w:t>os</w:t>
            </w:r>
            <w:r w:rsidR="009636A5">
              <w:rPr>
                <w:rFonts w:ascii="Arial Narrow" w:eastAsia="Calibri" w:hAnsi="Arial Narrow" w:cs="Arial"/>
                <w:bCs/>
              </w:rPr>
              <w:t xml:space="preserve"> </w:t>
            </w:r>
            <w:r>
              <w:rPr>
                <w:rFonts w:ascii="Arial Narrow" w:eastAsia="Calibri" w:hAnsi="Arial Narrow" w:cs="Arial"/>
                <w:bCs/>
              </w:rPr>
              <w:t xml:space="preserve"> </w:t>
            </w:r>
            <w:r w:rsidR="002531A7">
              <w:rPr>
                <w:rFonts w:ascii="Arial Narrow" w:eastAsia="Calibri" w:hAnsi="Arial Narrow" w:cs="Arial"/>
                <w:bCs/>
              </w:rPr>
              <w:t>orgánulos</w:t>
            </w:r>
            <w:r>
              <w:rPr>
                <w:rFonts w:ascii="Arial Narrow" w:eastAsia="Calibri" w:hAnsi="Arial Narrow" w:cs="Arial"/>
                <w:bCs/>
              </w:rPr>
              <w:t xml:space="preserve"> celulares</w:t>
            </w:r>
            <w:r w:rsidR="009636A5">
              <w:rPr>
                <w:rFonts w:ascii="Arial Narrow" w:eastAsia="Calibri" w:hAnsi="Arial Narrow" w:cs="Arial"/>
                <w:bCs/>
              </w:rPr>
              <w:t>.</w:t>
            </w:r>
          </w:p>
          <w:p w:rsidR="009636A5" w:rsidRDefault="009636A5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</w:rPr>
              <w:t>Diferencia entre célula eucariota y procariota</w:t>
            </w:r>
          </w:p>
          <w:p w:rsidR="009636A5" w:rsidRDefault="009636A5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</w:rPr>
              <w:t>Célula animal.</w:t>
            </w:r>
          </w:p>
          <w:p w:rsidR="009636A5" w:rsidRDefault="002531A7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</w:rPr>
              <w:t>Concentración de la célula, mecanismos de transportes: pasivos,  activos; endocitosis, fagocitosis ,</w:t>
            </w:r>
            <w:proofErr w:type="spellStart"/>
            <w:r>
              <w:rPr>
                <w:rFonts w:ascii="Arial Narrow" w:eastAsia="Calibri" w:hAnsi="Arial Narrow" w:cs="Arial"/>
                <w:bCs/>
              </w:rPr>
              <w:t>pinocitosis</w:t>
            </w:r>
            <w:proofErr w:type="spellEnd"/>
            <w:r>
              <w:rPr>
                <w:rFonts w:ascii="Arial Narrow" w:eastAsia="Calibri" w:hAnsi="Arial Narrow" w:cs="Arial"/>
                <w:bCs/>
              </w:rPr>
              <w:t xml:space="preserve"> y la </w:t>
            </w:r>
            <w:proofErr w:type="spellStart"/>
            <w:r>
              <w:rPr>
                <w:rFonts w:ascii="Arial Narrow" w:eastAsia="Calibri" w:hAnsi="Arial Narrow" w:cs="Arial"/>
                <w:bCs/>
              </w:rPr>
              <w:t>exocitosis</w:t>
            </w:r>
            <w:proofErr w:type="spellEnd"/>
          </w:p>
          <w:p w:rsidR="002531A7" w:rsidRDefault="002531A7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CA028D" w:rsidRDefault="002531A7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</w:rPr>
              <w:t xml:space="preserve">El origen de la vida y sus </w:t>
            </w:r>
            <w:r w:rsidR="00CA248C">
              <w:rPr>
                <w:rFonts w:ascii="Arial Narrow" w:eastAsia="Calibri" w:hAnsi="Arial Narrow" w:cs="Arial"/>
                <w:bCs/>
              </w:rPr>
              <w:t>teorías</w:t>
            </w:r>
          </w:p>
          <w:p w:rsidR="00CA028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2192" w:type="pct"/>
            <w:gridSpan w:val="5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 w:rsidR="00CA028D" w:rsidRPr="009D64ED" w:rsidRDefault="00CA248C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>
              <w:rPr>
                <w:rFonts w:ascii="Arial Narrow" w:eastAsia="Calibri" w:hAnsi="Arial Narrow" w:cs="Arial"/>
                <w:bCs/>
              </w:rPr>
              <w:t>Identificar, explicar e</w:t>
            </w:r>
            <w:r w:rsidR="000779CF">
              <w:rPr>
                <w:rFonts w:ascii="Arial Narrow" w:eastAsia="Calibri" w:hAnsi="Arial Narrow" w:cs="Arial"/>
                <w:bCs/>
              </w:rPr>
              <w:t xml:space="preserve"> </w:t>
            </w:r>
            <w:r>
              <w:rPr>
                <w:rFonts w:ascii="Arial Narrow" w:eastAsia="Calibri" w:hAnsi="Arial Narrow" w:cs="Arial"/>
                <w:bCs/>
              </w:rPr>
              <w:t>indagar</w:t>
            </w:r>
          </w:p>
        </w:tc>
        <w:tc>
          <w:tcPr>
            <w:tcW w:w="1616" w:type="pct"/>
            <w:gridSpan w:val="2"/>
            <w:tcBorders>
              <w:left w:val="single" w:sz="8" w:space="0" w:color="7BA0CD"/>
            </w:tcBorders>
            <w:shd w:val="clear" w:color="auto" w:fill="auto"/>
          </w:tcPr>
          <w:p w:rsidR="00CA028D" w:rsidRDefault="00DE2D50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Elaboración del trabajo sobre los contenidos dados.</w:t>
            </w:r>
          </w:p>
          <w:p w:rsidR="00DE2D50" w:rsidRDefault="00DE2D50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Sustentación  y socialización del trabajo escrito.</w:t>
            </w:r>
          </w:p>
          <w:p w:rsidR="00DE2D50" w:rsidRDefault="00DE2D50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Evaluación</w:t>
            </w:r>
            <w:r w:rsidR="00F6744C">
              <w:rPr>
                <w:rFonts w:ascii="Arial Narrow" w:eastAsia="Calibri" w:hAnsi="Arial Narrow" w:cs="Arial"/>
              </w:rPr>
              <w:t xml:space="preserve"> del trabajo.</w:t>
            </w:r>
          </w:p>
          <w:p w:rsidR="00DE2D50" w:rsidRDefault="002531A7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Los estudiantes deberán escribir ensayos </w:t>
            </w:r>
            <w:r w:rsidR="00CA248C">
              <w:rPr>
                <w:rFonts w:ascii="Arial Narrow" w:eastAsia="Calibri" w:hAnsi="Arial Narrow" w:cs="Arial"/>
              </w:rPr>
              <w:t>o relatos sobre la importancia de la célula en la alimentación, en los deportes, en las enfermedades entre otros.</w:t>
            </w:r>
          </w:p>
          <w:p w:rsidR="00CA248C" w:rsidRDefault="00CA248C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Elaborará un cuadro comparativo  sobre lo que </w:t>
            </w:r>
            <w:proofErr w:type="spellStart"/>
            <w:r>
              <w:rPr>
                <w:rFonts w:ascii="Arial Narrow" w:eastAsia="Calibri" w:hAnsi="Arial Narrow" w:cs="Arial"/>
              </w:rPr>
              <w:t>el</w:t>
            </w:r>
            <w:proofErr w:type="spellEnd"/>
            <w:r>
              <w:rPr>
                <w:rFonts w:ascii="Arial Narrow" w:eastAsia="Calibri" w:hAnsi="Arial Narrow" w:cs="Arial"/>
              </w:rPr>
              <w:t xml:space="preserve"> cree que es el origen del hombre y las diferentes teorías evolutivas</w:t>
            </w:r>
          </w:p>
          <w:p w:rsidR="00CA248C" w:rsidRPr="009D64ED" w:rsidRDefault="000779CF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Elaborar un listado sobre </w:t>
            </w:r>
            <w:r w:rsidR="00CA248C">
              <w:rPr>
                <w:rFonts w:ascii="Arial Narrow" w:eastAsia="Calibri" w:hAnsi="Arial Narrow" w:cs="Arial"/>
              </w:rPr>
              <w:t xml:space="preserve">los diferentes </w:t>
            </w:r>
            <w:r>
              <w:rPr>
                <w:rFonts w:ascii="Arial Narrow" w:eastAsia="Calibri" w:hAnsi="Arial Narrow" w:cs="Arial"/>
              </w:rPr>
              <w:t xml:space="preserve">reinos que existen en </w:t>
            </w:r>
            <w:r w:rsidR="00CA248C">
              <w:rPr>
                <w:rFonts w:ascii="Arial Narrow" w:eastAsia="Calibri" w:hAnsi="Arial Narrow" w:cs="Arial"/>
              </w:rPr>
              <w:t xml:space="preserve"> la naturaleza</w:t>
            </w:r>
            <w:r>
              <w:rPr>
                <w:rFonts w:ascii="Arial Narrow" w:eastAsia="Calibri" w:hAnsi="Arial Narrow" w:cs="Arial"/>
              </w:rPr>
              <w:t xml:space="preserve"> como mínimo 10 y luego clasificarlos.</w:t>
            </w:r>
          </w:p>
        </w:tc>
      </w:tr>
      <w:tr w:rsidR="00CA028D" w:rsidRPr="009D64ED" w:rsidTr="00D05222">
        <w:trPr>
          <w:trHeight w:val="217"/>
        </w:trPr>
        <w:tc>
          <w:tcPr>
            <w:tcW w:w="5000" w:type="pct"/>
            <w:gridSpan w:val="9"/>
            <w:shd w:val="clear" w:color="auto" w:fill="DBE5F1"/>
          </w:tcPr>
          <w:p w:rsidR="00CA028D" w:rsidRPr="009D64ED" w:rsidRDefault="00CA028D" w:rsidP="00D0522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DBE5F1"/>
              </w:rPr>
            </w:pPr>
            <w:r w:rsidRPr="009D64ED">
              <w:rPr>
                <w:rFonts w:ascii="Arial Narrow" w:eastAsia="Calibri" w:hAnsi="Arial Narrow" w:cs="Arial"/>
                <w:b/>
              </w:rPr>
              <w:t>ACTIVIDADES METODOLÓGICAS</w:t>
            </w:r>
          </w:p>
        </w:tc>
      </w:tr>
      <w:tr w:rsidR="00CA028D" w:rsidRPr="009D64ED" w:rsidTr="00D05222">
        <w:trPr>
          <w:trHeight w:val="217"/>
        </w:trPr>
        <w:tc>
          <w:tcPr>
            <w:tcW w:w="5000" w:type="pct"/>
            <w:gridSpan w:val="9"/>
            <w:shd w:val="clear" w:color="auto" w:fill="auto"/>
          </w:tcPr>
          <w:p w:rsidR="00CA028D" w:rsidRDefault="009636A5" w:rsidP="009636A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Responder  la </w:t>
            </w:r>
            <w:r w:rsidR="000779CF">
              <w:rPr>
                <w:rFonts w:ascii="Arial Narrow" w:eastAsia="Calibri" w:hAnsi="Arial Narrow" w:cs="Arial"/>
              </w:rPr>
              <w:t xml:space="preserve">evaluación de nuevo si la </w:t>
            </w:r>
            <w:proofErr w:type="gramStart"/>
            <w:r w:rsidR="000779CF">
              <w:rPr>
                <w:rFonts w:ascii="Arial Narrow" w:eastAsia="Calibri" w:hAnsi="Arial Narrow" w:cs="Arial"/>
              </w:rPr>
              <w:t>periodo</w:t>
            </w:r>
            <w:r>
              <w:rPr>
                <w:rFonts w:ascii="Arial Narrow" w:eastAsia="Calibri" w:hAnsi="Arial Narrow" w:cs="Arial"/>
              </w:rPr>
              <w:t xml:space="preserve"> .</w:t>
            </w:r>
            <w:proofErr w:type="gramEnd"/>
          </w:p>
          <w:p w:rsidR="009636A5" w:rsidRDefault="009636A5" w:rsidP="009636A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Elaborar un ensayo en la </w:t>
            </w:r>
            <w:r w:rsidR="000779CF">
              <w:rPr>
                <w:rFonts w:ascii="Arial Narrow" w:eastAsia="Calibri" w:hAnsi="Arial Narrow" w:cs="Arial"/>
              </w:rPr>
              <w:t>bitácora,</w:t>
            </w:r>
            <w:r>
              <w:rPr>
                <w:rFonts w:ascii="Arial Narrow" w:eastAsia="Calibri" w:hAnsi="Arial Narrow" w:cs="Arial"/>
              </w:rPr>
              <w:t xml:space="preserve"> sobre el tema</w:t>
            </w:r>
            <w:r w:rsidR="009C6F61">
              <w:rPr>
                <w:rFonts w:ascii="Arial Narrow" w:eastAsia="Calibri" w:hAnsi="Arial Narrow" w:cs="Arial"/>
              </w:rPr>
              <w:t>. Aprender para la sustentación.</w:t>
            </w:r>
          </w:p>
          <w:p w:rsidR="009C6F61" w:rsidRPr="009636A5" w:rsidRDefault="009C6F61" w:rsidP="009636A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lastRenderedPageBreak/>
              <w:t xml:space="preserve">Dibuja los </w:t>
            </w:r>
            <w:r w:rsidR="000779CF">
              <w:rPr>
                <w:rFonts w:ascii="Arial Narrow" w:eastAsia="Calibri" w:hAnsi="Arial Narrow" w:cs="Arial"/>
              </w:rPr>
              <w:t>orgánulos</w:t>
            </w:r>
            <w:r>
              <w:rPr>
                <w:rFonts w:ascii="Arial Narrow" w:eastAsia="Calibri" w:hAnsi="Arial Narrow" w:cs="Arial"/>
              </w:rPr>
              <w:t xml:space="preserve">  celulares  y dentro de ellos </w:t>
            </w:r>
            <w:r w:rsidR="000779CF">
              <w:rPr>
                <w:rFonts w:ascii="Arial Narrow" w:eastAsia="Calibri" w:hAnsi="Arial Narrow" w:cs="Arial"/>
              </w:rPr>
              <w:t>escríbeles</w:t>
            </w:r>
            <w:r>
              <w:rPr>
                <w:rFonts w:ascii="Arial Narrow" w:eastAsia="Calibri" w:hAnsi="Arial Narrow" w:cs="Arial"/>
              </w:rPr>
              <w:t xml:space="preserve">  la  función de  cada uno de ellos.</w:t>
            </w:r>
          </w:p>
          <w:p w:rsidR="008E1978" w:rsidRP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 </w:t>
            </w: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FA1F83" w:rsidRPr="008E1978" w:rsidRDefault="00FA1F83" w:rsidP="008E1978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8"/>
              </w:rPr>
            </w:pPr>
          </w:p>
          <w:p w:rsidR="00CA028D" w:rsidRDefault="00CA028D" w:rsidP="00CA028D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  <w:p w:rsidR="00CA028D" w:rsidRDefault="00CA028D" w:rsidP="00CA028D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  <w:p w:rsidR="00CA028D" w:rsidRDefault="00CA028D" w:rsidP="00CA028D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  <w:p w:rsidR="00CA028D" w:rsidRDefault="00CA028D" w:rsidP="00CA028D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  <w:p w:rsidR="00CA028D" w:rsidRDefault="00CA028D" w:rsidP="00CA028D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  <w:p w:rsidR="00CA028D" w:rsidRDefault="00CA028D" w:rsidP="00CA028D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  <w:p w:rsidR="00CA028D" w:rsidRDefault="00CA028D" w:rsidP="00CA028D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  <w:p w:rsidR="00CA028D" w:rsidRDefault="00CA028D" w:rsidP="00CA028D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  <w:p w:rsidR="00CA028D" w:rsidRDefault="00CA028D" w:rsidP="00CA028D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  <w:p w:rsidR="00CA028D" w:rsidRDefault="00CA028D" w:rsidP="00CA028D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  <w:p w:rsidR="00CA028D" w:rsidRPr="009D64ED" w:rsidRDefault="00CA028D" w:rsidP="00CA028D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A028D" w:rsidRPr="009D64ED" w:rsidTr="00D05222">
        <w:trPr>
          <w:trHeight w:val="217"/>
        </w:trPr>
        <w:tc>
          <w:tcPr>
            <w:tcW w:w="5000" w:type="pct"/>
            <w:gridSpan w:val="9"/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9D64ED">
              <w:rPr>
                <w:rFonts w:ascii="Arial Narrow" w:eastAsia="Calibri" w:hAnsi="Arial Narrow" w:cs="Arial"/>
                <w:b/>
                <w:bCs/>
              </w:rPr>
              <w:lastRenderedPageBreak/>
              <w:t>Los estudiantes que realizan dichas actividades con el fin de superar sus dificultades académicas serán:</w:t>
            </w:r>
          </w:p>
        </w:tc>
      </w:tr>
      <w:tr w:rsidR="00CA028D" w:rsidRPr="009D64ED" w:rsidTr="00D05222">
        <w:trPr>
          <w:trHeight w:val="217"/>
        </w:trPr>
        <w:tc>
          <w:tcPr>
            <w:tcW w:w="1381" w:type="pct"/>
            <w:gridSpan w:val="3"/>
            <w:tcBorders>
              <w:right w:val="single" w:sz="8" w:space="0" w:color="7BA0CD"/>
            </w:tcBorders>
            <w:shd w:val="clear" w:color="auto" w:fill="auto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</w:rPr>
            </w:pPr>
            <w:r w:rsidRPr="009D64ED">
              <w:rPr>
                <w:rFonts w:ascii="Arial Narrow" w:eastAsia="Calibri" w:hAnsi="Arial Narrow" w:cs="Arial"/>
                <w:b/>
                <w:bCs/>
              </w:rPr>
              <w:t>NOMBRE ESTUDIANTE</w:t>
            </w:r>
          </w:p>
        </w:tc>
        <w:tc>
          <w:tcPr>
            <w:tcW w:w="1394" w:type="pct"/>
            <w:gridSpan w:val="2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</w:rPr>
            </w:pPr>
            <w:r w:rsidRPr="009D64ED">
              <w:rPr>
                <w:rFonts w:ascii="Arial Narrow" w:eastAsia="Calibri" w:hAnsi="Arial Narrow" w:cs="Arial"/>
                <w:b/>
              </w:rPr>
              <w:t>FIRMA ESTUDIANTE</w:t>
            </w:r>
          </w:p>
        </w:tc>
        <w:tc>
          <w:tcPr>
            <w:tcW w:w="1609" w:type="pct"/>
            <w:gridSpan w:val="3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</w:rPr>
            </w:pPr>
            <w:r w:rsidRPr="009D64ED">
              <w:rPr>
                <w:rFonts w:ascii="Arial Narrow" w:eastAsia="Calibri" w:hAnsi="Arial Narrow" w:cs="Arial"/>
                <w:b/>
              </w:rPr>
              <w:t>FIRMA ACUDIENTE</w:t>
            </w:r>
          </w:p>
        </w:tc>
        <w:tc>
          <w:tcPr>
            <w:tcW w:w="616" w:type="pct"/>
            <w:tcBorders>
              <w:left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</w:rPr>
            </w:pPr>
            <w:r w:rsidRPr="009D64ED">
              <w:rPr>
                <w:rFonts w:ascii="Arial Narrow" w:eastAsia="Calibri" w:hAnsi="Arial Narrow" w:cs="Arial"/>
                <w:b/>
              </w:rPr>
              <w:t>VALORACION</w:t>
            </w:r>
          </w:p>
        </w:tc>
      </w:tr>
      <w:tr w:rsidR="00CA028D" w:rsidRPr="009D64ED" w:rsidTr="00D05222">
        <w:trPr>
          <w:trHeight w:val="217"/>
        </w:trPr>
        <w:tc>
          <w:tcPr>
            <w:tcW w:w="1381" w:type="pct"/>
            <w:gridSpan w:val="3"/>
            <w:tcBorders>
              <w:right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1394" w:type="pct"/>
            <w:gridSpan w:val="2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1609" w:type="pct"/>
            <w:gridSpan w:val="3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616" w:type="pct"/>
            <w:tcBorders>
              <w:left w:val="single" w:sz="8" w:space="0" w:color="7BA0CD"/>
            </w:tcBorders>
            <w:shd w:val="clear" w:color="auto" w:fill="D3DFEE"/>
          </w:tcPr>
          <w:p w:rsidR="00CA028D" w:rsidRPr="009D64ED" w:rsidRDefault="00CA028D" w:rsidP="00D0522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</w:rPr>
            </w:pPr>
          </w:p>
        </w:tc>
      </w:tr>
    </w:tbl>
    <w:p w:rsidR="00CA028D" w:rsidRPr="009D64ED" w:rsidRDefault="00CA028D" w:rsidP="00CA028D">
      <w:pPr>
        <w:spacing w:after="0" w:line="240" w:lineRule="auto"/>
        <w:jc w:val="center"/>
        <w:rPr>
          <w:rFonts w:ascii="Arial Narrow" w:eastAsia="Calibri" w:hAnsi="Arial Narrow" w:cs="Arial"/>
          <w:noProof/>
          <w:lang w:val="es-ES" w:eastAsia="en-US"/>
        </w:rPr>
      </w:pPr>
    </w:p>
    <w:p w:rsidR="007F4908" w:rsidRDefault="00485C43"/>
    <w:sectPr w:rsidR="007F4908" w:rsidSect="00CA028D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43" w:rsidRDefault="00485C43" w:rsidP="00377737">
      <w:pPr>
        <w:spacing w:after="0" w:line="240" w:lineRule="auto"/>
      </w:pPr>
      <w:r>
        <w:separator/>
      </w:r>
    </w:p>
  </w:endnote>
  <w:endnote w:type="continuationSeparator" w:id="0">
    <w:p w:rsidR="00485C43" w:rsidRDefault="00485C43" w:rsidP="0037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398"/>
      <w:gridCol w:w="3483"/>
      <w:gridCol w:w="3483"/>
      <w:gridCol w:w="3483"/>
      <w:gridCol w:w="1375"/>
    </w:tblGrid>
    <w:tr w:rsidR="00377737" w:rsidRPr="00BD57F4" w:rsidTr="00377737">
      <w:trPr>
        <w:trHeight w:val="230"/>
      </w:trPr>
      <w:tc>
        <w:tcPr>
          <w:tcW w:w="529" w:type="pct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rPr>
              <w:lang w:eastAsia="es-ES"/>
            </w:rPr>
          </w:pPr>
          <w:r w:rsidRPr="00BD57F4">
            <w:rPr>
              <w:noProof/>
            </w:rPr>
            <w:drawing>
              <wp:inline distT="0" distB="0" distL="0" distR="0" wp14:anchorId="166C426D" wp14:editId="523CFB21">
                <wp:extent cx="342900" cy="400050"/>
                <wp:effectExtent l="0" t="0" r="0" b="0"/>
                <wp:docPr id="3" name="Imagen 3" descr="Descripción: LUCI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LUCI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1" w:type="pct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bCs/>
              <w:lang w:eastAsia="es-ES"/>
            </w:rPr>
          </w:pPr>
          <w:r w:rsidRPr="00BD57F4">
            <w:rPr>
              <w:b/>
              <w:bCs/>
              <w:lang w:eastAsia="es-ES"/>
            </w:rPr>
            <w:t xml:space="preserve">FORMACION INTEGRAL PARA UNA MEJOR CALIDAD DE VIDA                                         </w:t>
          </w:r>
        </w:p>
      </w:tc>
      <w:tc>
        <w:tcPr>
          <w:tcW w:w="520" w:type="pct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rPr>
              <w:lang w:eastAsia="es-ES"/>
            </w:rPr>
          </w:pPr>
          <w:r w:rsidRPr="00BD57F4">
            <w:rPr>
              <w:noProof/>
            </w:rPr>
            <w:drawing>
              <wp:inline distT="0" distB="0" distL="0" distR="0" wp14:anchorId="087B0F49" wp14:editId="74062561">
                <wp:extent cx="571500" cy="428625"/>
                <wp:effectExtent l="0" t="0" r="0" b="9525"/>
                <wp:docPr id="2" name="Imagen 2" descr="Descripción: CALM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CALM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77737" w:rsidRPr="00BD57F4" w:rsidTr="00377737">
      <w:trPr>
        <w:trHeight w:val="230"/>
      </w:trPr>
      <w:tc>
        <w:tcPr>
          <w:tcW w:w="529" w:type="pct"/>
          <w:vMerge/>
          <w:tcBorders>
            <w:left w:val="single" w:sz="4" w:space="0" w:color="000000"/>
            <w:right w:val="single" w:sz="4" w:space="0" w:color="000000"/>
          </w:tcBorders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rPr>
              <w:noProof/>
            </w:rPr>
          </w:pPr>
        </w:p>
      </w:tc>
      <w:tc>
        <w:tcPr>
          <w:tcW w:w="131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bCs/>
              <w:lang w:eastAsia="es-ES"/>
            </w:rPr>
          </w:pPr>
          <w:r>
            <w:rPr>
              <w:b/>
              <w:bCs/>
              <w:lang w:eastAsia="es-ES"/>
            </w:rPr>
            <w:t>Elaboro</w:t>
          </w:r>
        </w:p>
      </w:tc>
      <w:tc>
        <w:tcPr>
          <w:tcW w:w="131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bCs/>
              <w:lang w:eastAsia="es-ES"/>
            </w:rPr>
          </w:pPr>
          <w:r>
            <w:rPr>
              <w:b/>
              <w:bCs/>
              <w:lang w:eastAsia="es-ES"/>
            </w:rPr>
            <w:t>Reviso</w:t>
          </w:r>
        </w:p>
      </w:tc>
      <w:tc>
        <w:tcPr>
          <w:tcW w:w="131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bCs/>
              <w:lang w:eastAsia="es-ES"/>
            </w:rPr>
          </w:pPr>
          <w:proofErr w:type="spellStart"/>
          <w:r>
            <w:rPr>
              <w:b/>
              <w:bCs/>
              <w:lang w:eastAsia="es-ES"/>
            </w:rPr>
            <w:t>Aprobo</w:t>
          </w:r>
          <w:proofErr w:type="spellEnd"/>
        </w:p>
      </w:tc>
      <w:tc>
        <w:tcPr>
          <w:tcW w:w="520" w:type="pct"/>
          <w:vMerge/>
          <w:tcBorders>
            <w:left w:val="single" w:sz="4" w:space="0" w:color="000000"/>
            <w:right w:val="single" w:sz="4" w:space="0" w:color="000000"/>
          </w:tcBorders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rPr>
              <w:noProof/>
            </w:rPr>
          </w:pPr>
        </w:p>
      </w:tc>
    </w:tr>
    <w:tr w:rsidR="00377737" w:rsidRPr="00BD57F4" w:rsidTr="00377737">
      <w:trPr>
        <w:trHeight w:val="230"/>
      </w:trPr>
      <w:tc>
        <w:tcPr>
          <w:tcW w:w="529" w:type="pct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rPr>
              <w:noProof/>
            </w:rPr>
          </w:pPr>
        </w:p>
      </w:tc>
      <w:tc>
        <w:tcPr>
          <w:tcW w:w="131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bCs/>
              <w:lang w:eastAsia="es-ES"/>
            </w:rPr>
          </w:pPr>
        </w:p>
      </w:tc>
      <w:tc>
        <w:tcPr>
          <w:tcW w:w="131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bCs/>
              <w:lang w:eastAsia="es-ES"/>
            </w:rPr>
          </w:pPr>
        </w:p>
      </w:tc>
      <w:tc>
        <w:tcPr>
          <w:tcW w:w="131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bCs/>
              <w:lang w:eastAsia="es-ES"/>
            </w:rPr>
          </w:pPr>
          <w:r>
            <w:rPr>
              <w:b/>
              <w:bCs/>
              <w:lang w:eastAsia="es-ES"/>
            </w:rPr>
            <w:t xml:space="preserve">Juan </w:t>
          </w:r>
          <w:proofErr w:type="spellStart"/>
          <w:r>
            <w:rPr>
              <w:b/>
              <w:bCs/>
              <w:lang w:eastAsia="es-ES"/>
            </w:rPr>
            <w:t>Guilermo</w:t>
          </w:r>
          <w:proofErr w:type="spellEnd"/>
          <w:r>
            <w:rPr>
              <w:b/>
              <w:bCs/>
              <w:lang w:eastAsia="es-ES"/>
            </w:rPr>
            <w:t xml:space="preserve"> Zapata</w:t>
          </w:r>
        </w:p>
      </w:tc>
      <w:tc>
        <w:tcPr>
          <w:tcW w:w="520" w:type="pct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77737" w:rsidRPr="00BD57F4" w:rsidRDefault="00377737" w:rsidP="00377737">
          <w:pPr>
            <w:tabs>
              <w:tab w:val="center" w:pos="4419"/>
              <w:tab w:val="right" w:pos="8838"/>
            </w:tabs>
            <w:spacing w:after="0" w:line="240" w:lineRule="auto"/>
            <w:rPr>
              <w:noProof/>
            </w:rPr>
          </w:pPr>
        </w:p>
      </w:tc>
    </w:tr>
  </w:tbl>
  <w:p w:rsidR="00377737" w:rsidRDefault="003777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43" w:rsidRDefault="00485C43" w:rsidP="00377737">
      <w:pPr>
        <w:spacing w:after="0" w:line="240" w:lineRule="auto"/>
      </w:pPr>
      <w:r>
        <w:separator/>
      </w:r>
    </w:p>
  </w:footnote>
  <w:footnote w:type="continuationSeparator" w:id="0">
    <w:p w:rsidR="00485C43" w:rsidRDefault="00485C43" w:rsidP="00377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78"/>
      <w:gridCol w:w="8885"/>
      <w:gridCol w:w="1441"/>
      <w:gridCol w:w="1618"/>
    </w:tblGrid>
    <w:tr w:rsidR="00377737" w:rsidRPr="00483B3E" w:rsidTr="00D05222">
      <w:trPr>
        <w:trHeight w:val="559"/>
      </w:trPr>
      <w:tc>
        <w:tcPr>
          <w:tcW w:w="483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77737" w:rsidRPr="00483B3E" w:rsidRDefault="00377737" w:rsidP="00377737">
          <w:pPr>
            <w:spacing w:after="0" w:line="240" w:lineRule="auto"/>
            <w:jc w:val="center"/>
            <w:rPr>
              <w:rFonts w:ascii="Arial Narrow" w:hAnsi="Arial Narrow" w:cs="Arial"/>
              <w:b/>
              <w:bCs/>
              <w:lang w:eastAsia="en-US"/>
            </w:rPr>
          </w:pPr>
          <w:r w:rsidRPr="00483B3E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3827145</wp:posOffset>
                    </wp:positionV>
                    <wp:extent cx="864235" cy="329565"/>
                    <wp:effectExtent l="0" t="0" r="3810" b="0"/>
                    <wp:wrapNone/>
                    <wp:docPr id="544" name="Rectángulo 5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423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7737" w:rsidRDefault="00377737" w:rsidP="00377737">
                                <w:pPr>
                                  <w:pBdr>
                                    <w:bottom w:val="single" w:sz="4" w:space="1" w:color="auto"/>
                                  </w:pBdr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AD3AE8" w:rsidRPr="00AD3AE8">
                                  <w:rPr>
                                    <w:noProof/>
                                    <w:lang w:val="es-ES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lef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544" o:spid="_x0000_s1026" style="position:absolute;left:0;text-align:left;margin-left:0;margin-top:301.35pt;width:68.0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" o:allowincell="f" stroked="f">
                    <v:textbox>
                      <w:txbxContent>
                        <w:p w:rsidR="00377737" w:rsidRDefault="00377737" w:rsidP="00377737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D3AE8" w:rsidRPr="00AD3AE8">
                            <w:rPr>
                              <w:noProof/>
                              <w:lang w:val="es-ES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483B3E">
            <w:rPr>
              <w:rFonts w:ascii="Arial Narrow" w:hAnsi="Arial Narrow" w:cs="Arial"/>
              <w:b/>
              <w:noProof/>
            </w:rPr>
            <w:drawing>
              <wp:inline distT="0" distB="0" distL="0" distR="0">
                <wp:extent cx="409575" cy="561975"/>
                <wp:effectExtent l="0" t="0" r="9525" b="9525"/>
                <wp:docPr id="1" name="Imagen 1" descr="Descripción: ESCUDO MARISCAL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Descripción: ESCUDO MARISCAL.jp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782" r="-793" b="-25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483B3E" w:rsidRDefault="00377737" w:rsidP="00377737">
          <w:pPr>
            <w:spacing w:after="0" w:line="240" w:lineRule="auto"/>
            <w:jc w:val="center"/>
            <w:rPr>
              <w:rFonts w:ascii="Arial Narrow" w:hAnsi="Arial Narrow" w:cs="Arial"/>
              <w:b/>
              <w:bCs/>
              <w:lang w:eastAsia="en-US"/>
            </w:rPr>
          </w:pPr>
          <w:r w:rsidRPr="00483B3E">
            <w:rPr>
              <w:rFonts w:ascii="Arial Narrow" w:hAnsi="Arial Narrow" w:cs="Arial"/>
              <w:b/>
              <w:bCs/>
              <w:lang w:eastAsia="en-US"/>
            </w:rPr>
            <w:t>INSTITUCION EDUCATIVA MARISCAL ROBLEDO</w:t>
          </w:r>
        </w:p>
      </w:tc>
      <w:tc>
        <w:tcPr>
          <w:tcW w:w="54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483B3E" w:rsidRDefault="00377737" w:rsidP="00377737">
          <w:pPr>
            <w:spacing w:after="0" w:line="240" w:lineRule="auto"/>
            <w:jc w:val="center"/>
            <w:rPr>
              <w:rFonts w:ascii="Arial Narrow" w:hAnsi="Arial Narrow" w:cs="Arial"/>
              <w:b/>
              <w:bCs/>
              <w:lang w:eastAsia="en-US"/>
            </w:rPr>
          </w:pPr>
          <w:r w:rsidRPr="00483B3E">
            <w:rPr>
              <w:rFonts w:ascii="Arial Narrow" w:hAnsi="Arial Narrow" w:cs="Arial"/>
              <w:b/>
              <w:bCs/>
              <w:lang w:eastAsia="en-US"/>
            </w:rPr>
            <w:t>CODIGO:</w:t>
          </w:r>
        </w:p>
        <w:p w:rsidR="00377737" w:rsidRPr="00483B3E" w:rsidRDefault="00377737" w:rsidP="00377737">
          <w:pPr>
            <w:spacing w:after="0" w:line="240" w:lineRule="auto"/>
            <w:jc w:val="center"/>
            <w:rPr>
              <w:rFonts w:ascii="Arial Narrow" w:hAnsi="Arial Narrow" w:cs="Arial"/>
              <w:lang w:eastAsia="en-US"/>
            </w:rPr>
          </w:pPr>
          <w:r w:rsidRPr="00483B3E">
            <w:rPr>
              <w:rFonts w:ascii="Arial Narrow" w:hAnsi="Arial Narrow" w:cs="Arial"/>
              <w:b/>
              <w:bCs/>
              <w:lang w:eastAsia="en-US"/>
            </w:rPr>
            <w:t>GA-FO-</w:t>
          </w:r>
          <w:r>
            <w:rPr>
              <w:rFonts w:ascii="Arial Narrow" w:hAnsi="Arial Narrow" w:cs="Arial"/>
              <w:b/>
              <w:bCs/>
              <w:lang w:eastAsia="en-US"/>
            </w:rPr>
            <w:t>61</w:t>
          </w:r>
        </w:p>
      </w:tc>
      <w:tc>
        <w:tcPr>
          <w:tcW w:w="61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483B3E" w:rsidRDefault="00377737" w:rsidP="00377737">
          <w:pPr>
            <w:spacing w:after="0" w:line="240" w:lineRule="auto"/>
            <w:jc w:val="center"/>
            <w:rPr>
              <w:rFonts w:ascii="Arial Narrow" w:hAnsi="Arial Narrow" w:cs="Arial"/>
              <w:b/>
              <w:bCs/>
              <w:lang w:eastAsia="en-US"/>
            </w:rPr>
          </w:pPr>
          <w:r w:rsidRPr="00483B3E">
            <w:rPr>
              <w:rFonts w:ascii="Arial Narrow" w:hAnsi="Arial Narrow" w:cs="Arial"/>
              <w:b/>
              <w:bCs/>
              <w:lang w:eastAsia="en-US"/>
            </w:rPr>
            <w:t>VERSION:</w:t>
          </w:r>
        </w:p>
        <w:p w:rsidR="00377737" w:rsidRPr="00483B3E" w:rsidRDefault="00377737" w:rsidP="00377737">
          <w:pPr>
            <w:spacing w:after="0" w:line="240" w:lineRule="auto"/>
            <w:jc w:val="center"/>
            <w:rPr>
              <w:rFonts w:ascii="Arial Narrow" w:hAnsi="Arial Narrow" w:cs="Arial"/>
              <w:lang w:eastAsia="en-US"/>
            </w:rPr>
          </w:pPr>
          <w:r>
            <w:rPr>
              <w:rFonts w:ascii="Arial Narrow" w:hAnsi="Arial Narrow" w:cs="Arial"/>
              <w:b/>
              <w:bCs/>
              <w:lang w:eastAsia="en-US"/>
            </w:rPr>
            <w:t>2</w:t>
          </w:r>
        </w:p>
      </w:tc>
    </w:tr>
    <w:tr w:rsidR="00377737" w:rsidRPr="00483B3E" w:rsidTr="00D05222">
      <w:trPr>
        <w:trHeight w:val="376"/>
      </w:trPr>
      <w:tc>
        <w:tcPr>
          <w:tcW w:w="48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77737" w:rsidRPr="00483B3E" w:rsidRDefault="00377737" w:rsidP="00377737">
          <w:pPr>
            <w:spacing w:after="0" w:line="240" w:lineRule="auto"/>
            <w:rPr>
              <w:rFonts w:ascii="Arial Narrow" w:hAnsi="Arial Narrow" w:cs="Arial"/>
              <w:b/>
              <w:bCs/>
              <w:lang w:eastAsia="en-US"/>
            </w:rPr>
          </w:pPr>
        </w:p>
      </w:tc>
      <w:tc>
        <w:tcPr>
          <w:tcW w:w="336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483B3E" w:rsidRDefault="00377737" w:rsidP="00377737">
          <w:pPr>
            <w:spacing w:after="0"/>
            <w:jc w:val="center"/>
            <w:rPr>
              <w:rFonts w:ascii="Arial Narrow" w:hAnsi="Arial Narrow" w:cs="Arial"/>
              <w:b/>
              <w:lang w:eastAsia="en-US"/>
            </w:rPr>
          </w:pPr>
          <w:r w:rsidRPr="00483B3E">
            <w:rPr>
              <w:rFonts w:ascii="Arial Narrow" w:hAnsi="Arial Narrow" w:cs="Arial"/>
              <w:b/>
              <w:lang w:eastAsia="en-US"/>
            </w:rPr>
            <w:t xml:space="preserve">PLAN DE </w:t>
          </w:r>
          <w:r>
            <w:rPr>
              <w:rFonts w:ascii="Arial Narrow" w:hAnsi="Arial Narrow" w:cs="Arial"/>
              <w:b/>
              <w:lang w:eastAsia="en-US"/>
            </w:rPr>
            <w:t>APOYO NIVELACION Y SUPERACION DE DIFICULTADES ACADEMICAS</w:t>
          </w:r>
        </w:p>
      </w:tc>
      <w:tc>
        <w:tcPr>
          <w:tcW w:w="1158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7737" w:rsidRPr="00483B3E" w:rsidRDefault="00377737" w:rsidP="00377737">
          <w:pPr>
            <w:spacing w:after="0" w:line="240" w:lineRule="auto"/>
            <w:jc w:val="center"/>
            <w:rPr>
              <w:rFonts w:ascii="Arial Narrow" w:hAnsi="Arial Narrow" w:cs="Arial"/>
              <w:b/>
              <w:bCs/>
              <w:lang w:eastAsia="en-US"/>
            </w:rPr>
          </w:pPr>
          <w:r>
            <w:rPr>
              <w:rFonts w:ascii="Arial Narrow" w:hAnsi="Arial Narrow" w:cs="Arial"/>
              <w:b/>
              <w:bCs/>
              <w:lang w:eastAsia="en-US"/>
            </w:rPr>
            <w:t>FECHA: 14/06/2012</w:t>
          </w:r>
        </w:p>
      </w:tc>
    </w:tr>
  </w:tbl>
  <w:p w:rsidR="00377737" w:rsidRDefault="003777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FD0"/>
    <w:multiLevelType w:val="hybridMultilevel"/>
    <w:tmpl w:val="35207DD6"/>
    <w:lvl w:ilvl="0" w:tplc="26E68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E6BA6"/>
    <w:multiLevelType w:val="hybridMultilevel"/>
    <w:tmpl w:val="12BE667C"/>
    <w:lvl w:ilvl="0" w:tplc="2E108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E6C6B"/>
    <w:multiLevelType w:val="hybridMultilevel"/>
    <w:tmpl w:val="8CEE08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7111B"/>
    <w:multiLevelType w:val="hybridMultilevel"/>
    <w:tmpl w:val="4DEEFAA6"/>
    <w:lvl w:ilvl="0" w:tplc="B7E20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30E1E"/>
    <w:multiLevelType w:val="hybridMultilevel"/>
    <w:tmpl w:val="AB3A7A08"/>
    <w:lvl w:ilvl="0" w:tplc="5E3807C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5D45F2"/>
    <w:multiLevelType w:val="hybridMultilevel"/>
    <w:tmpl w:val="FBD2652C"/>
    <w:lvl w:ilvl="0" w:tplc="9070903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8D"/>
    <w:rsid w:val="000712DE"/>
    <w:rsid w:val="000779CF"/>
    <w:rsid w:val="0010401D"/>
    <w:rsid w:val="00194075"/>
    <w:rsid w:val="002531A7"/>
    <w:rsid w:val="003103D7"/>
    <w:rsid w:val="0032293C"/>
    <w:rsid w:val="003731E9"/>
    <w:rsid w:val="00377737"/>
    <w:rsid w:val="003D0048"/>
    <w:rsid w:val="0041329D"/>
    <w:rsid w:val="004467C4"/>
    <w:rsid w:val="00485C43"/>
    <w:rsid w:val="0057573F"/>
    <w:rsid w:val="00616787"/>
    <w:rsid w:val="00622F03"/>
    <w:rsid w:val="008E1978"/>
    <w:rsid w:val="009636A5"/>
    <w:rsid w:val="009A1576"/>
    <w:rsid w:val="009C6F61"/>
    <w:rsid w:val="00A26447"/>
    <w:rsid w:val="00AD3AE8"/>
    <w:rsid w:val="00AE5E4E"/>
    <w:rsid w:val="00AF61BE"/>
    <w:rsid w:val="00B575CB"/>
    <w:rsid w:val="00B579E6"/>
    <w:rsid w:val="00C15D0F"/>
    <w:rsid w:val="00CA028D"/>
    <w:rsid w:val="00CA248C"/>
    <w:rsid w:val="00D30D92"/>
    <w:rsid w:val="00DC1CE3"/>
    <w:rsid w:val="00DE2D50"/>
    <w:rsid w:val="00ED2188"/>
    <w:rsid w:val="00F6744C"/>
    <w:rsid w:val="00FA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8D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02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A028D"/>
    <w:rPr>
      <w:rFonts w:ascii="Cambria" w:eastAsia="Times New Roman" w:hAnsi="Cambria" w:cs="Times New Roman"/>
      <w:b/>
      <w:bCs/>
      <w:i/>
      <w:iCs/>
      <w:sz w:val="28"/>
      <w:szCs w:val="28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377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737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77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737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D92"/>
    <w:rPr>
      <w:rFonts w:ascii="Tahoma" w:eastAsia="Times New Roman" w:hAnsi="Tahoma" w:cs="Tahoma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8E1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8D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02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A028D"/>
    <w:rPr>
      <w:rFonts w:ascii="Cambria" w:eastAsia="Times New Roman" w:hAnsi="Cambria" w:cs="Times New Roman"/>
      <w:b/>
      <w:bCs/>
      <w:i/>
      <w:iCs/>
      <w:sz w:val="28"/>
      <w:szCs w:val="28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377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737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77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737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D92"/>
    <w:rPr>
      <w:rFonts w:ascii="Tahoma" w:eastAsia="Times New Roman" w:hAnsi="Tahoma" w:cs="Tahoma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8E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Usuario;|</dc:creator>
  <cp:lastModifiedBy>Evo 7 SP1 V2</cp:lastModifiedBy>
  <cp:revision>2</cp:revision>
  <dcterms:created xsi:type="dcterms:W3CDTF">2018-03-01T17:03:00Z</dcterms:created>
  <dcterms:modified xsi:type="dcterms:W3CDTF">2018-03-01T17:03:00Z</dcterms:modified>
</cp:coreProperties>
</file>