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D484E" w:rsidRPr="00A61E28" w:rsidRDefault="004D484E" w:rsidP="004D484E">
      <w:pPr>
        <w:jc w:val="center"/>
        <w:rPr>
          <w:rFonts w:ascii="Arial" w:eastAsia="Arial" w:hAnsi="Arial" w:cs="Arial"/>
          <w:sz w:val="22"/>
          <w:szCs w:val="22"/>
        </w:rPr>
      </w:pPr>
    </w:p>
    <w:p w:rsidR="004D484E" w:rsidRPr="00A61E28" w:rsidRDefault="004D484E" w:rsidP="004D484E">
      <w:pPr>
        <w:jc w:val="center"/>
        <w:rPr>
          <w:rFonts w:ascii="Arial" w:eastAsia="Arial" w:hAnsi="Arial" w:cs="Arial"/>
          <w:sz w:val="22"/>
          <w:szCs w:val="22"/>
        </w:rPr>
      </w:pPr>
      <w:r w:rsidRPr="00A61E28">
        <w:rPr>
          <w:rFonts w:ascii="Arial" w:eastAsia="Arial" w:hAnsi="Arial" w:cs="Arial"/>
          <w:sz w:val="22"/>
          <w:szCs w:val="22"/>
        </w:rPr>
        <w:t>PROYECTO EDUCATIVO INSTITUCIONAL</w:t>
      </w:r>
    </w:p>
    <w:p w:rsidR="004D484E" w:rsidRPr="00A61E28" w:rsidRDefault="004D484E" w:rsidP="004D484E">
      <w:pPr>
        <w:jc w:val="center"/>
        <w:rPr>
          <w:rFonts w:ascii="Arial" w:eastAsia="Arial" w:hAnsi="Arial" w:cs="Arial"/>
          <w:sz w:val="22"/>
          <w:szCs w:val="22"/>
        </w:rPr>
      </w:pPr>
    </w:p>
    <w:p w:rsidR="004D484E" w:rsidRPr="00A61E28" w:rsidRDefault="004D484E" w:rsidP="004D484E">
      <w:pPr>
        <w:jc w:val="center"/>
        <w:rPr>
          <w:rFonts w:ascii="Arial" w:eastAsia="Arial" w:hAnsi="Arial" w:cs="Arial"/>
          <w:sz w:val="22"/>
          <w:szCs w:val="22"/>
        </w:rPr>
      </w:pPr>
    </w:p>
    <w:p w:rsidR="004D484E" w:rsidRPr="00A61E28" w:rsidRDefault="004D484E" w:rsidP="004D484E">
      <w:pPr>
        <w:jc w:val="center"/>
        <w:rPr>
          <w:rFonts w:ascii="Arial" w:eastAsia="Arial" w:hAnsi="Arial" w:cs="Arial"/>
          <w:sz w:val="22"/>
          <w:szCs w:val="22"/>
        </w:rPr>
      </w:pPr>
    </w:p>
    <w:p w:rsidR="004834B8" w:rsidRPr="00A61E28" w:rsidRDefault="004834B8" w:rsidP="004834B8">
      <w:pPr>
        <w:spacing w:line="360" w:lineRule="auto"/>
        <w:jc w:val="center"/>
        <w:rPr>
          <w:rFonts w:ascii="Arial" w:hAnsi="Arial" w:cs="Arial"/>
          <w:b/>
          <w:sz w:val="22"/>
          <w:szCs w:val="22"/>
        </w:rPr>
      </w:pPr>
      <w:r w:rsidRPr="00A61E28">
        <w:rPr>
          <w:rFonts w:ascii="Arial" w:hAnsi="Arial" w:cs="Arial"/>
          <w:b/>
          <w:sz w:val="22"/>
          <w:szCs w:val="22"/>
        </w:rPr>
        <w:t>INSTITUCIÓN EDUCATIVA MANUEL JOSÉ GÓMEZ SERNA</w:t>
      </w:r>
    </w:p>
    <w:p w:rsidR="004834B8" w:rsidRPr="00A61E28" w:rsidRDefault="004834B8" w:rsidP="004834B8">
      <w:pPr>
        <w:pStyle w:val="Encabezado"/>
        <w:jc w:val="center"/>
        <w:rPr>
          <w:rFonts w:ascii="Arial" w:eastAsia="Arial" w:hAnsi="Arial" w:cs="Arial"/>
          <w:i/>
        </w:rPr>
      </w:pPr>
      <w:r w:rsidRPr="00A61E28">
        <w:rPr>
          <w:rFonts w:ascii="Arial" w:eastAsia="Arial" w:hAnsi="Arial" w:cs="Arial"/>
          <w:i/>
        </w:rPr>
        <w:t>(</w:t>
      </w:r>
      <w:r w:rsidRPr="00A61E28">
        <w:rPr>
          <w:rFonts w:ascii="Arial" w:hAnsi="Arial" w:cs="Arial"/>
          <w:b/>
          <w:i/>
        </w:rPr>
        <w:t xml:space="preserve">APROBADA POR RESOLUCIÒN </w:t>
      </w:r>
      <w:r w:rsidRPr="00A61E28">
        <w:rPr>
          <w:rFonts w:ascii="Arial" w:hAnsi="Arial" w:cs="Arial"/>
          <w:b/>
          <w:i/>
        </w:rPr>
        <w:tab/>
        <w:t>Nº 16225 DEL 27 DE NOVIEMBRE DE 2002</w:t>
      </w:r>
      <w:r w:rsidRPr="00A61E28">
        <w:rPr>
          <w:rFonts w:ascii="Arial" w:eastAsia="Arial" w:hAnsi="Arial" w:cs="Arial"/>
          <w:i/>
        </w:rPr>
        <w:t>.)</w:t>
      </w:r>
    </w:p>
    <w:p w:rsidR="004834B8" w:rsidRPr="00A61E28" w:rsidRDefault="004834B8" w:rsidP="004834B8">
      <w:pPr>
        <w:spacing w:line="1" w:lineRule="exact"/>
        <w:rPr>
          <w:rFonts w:ascii="Arial" w:eastAsia="Times New Roman" w:hAnsi="Arial" w:cs="Arial"/>
          <w:sz w:val="22"/>
          <w:szCs w:val="22"/>
        </w:rPr>
      </w:pPr>
    </w:p>
    <w:p w:rsidR="004834B8" w:rsidRPr="00A61E28" w:rsidRDefault="004834B8" w:rsidP="004834B8">
      <w:pPr>
        <w:spacing w:line="360" w:lineRule="auto"/>
        <w:jc w:val="center"/>
        <w:rPr>
          <w:rFonts w:ascii="Arial" w:hAnsi="Arial" w:cs="Arial"/>
          <w:sz w:val="22"/>
          <w:szCs w:val="22"/>
        </w:rPr>
      </w:pPr>
      <w:r w:rsidRPr="00A61E28">
        <w:rPr>
          <w:rFonts w:ascii="Arial" w:hAnsi="Arial" w:cs="Arial"/>
          <w:sz w:val="22"/>
          <w:szCs w:val="22"/>
        </w:rPr>
        <w:t>Núcleo 920</w:t>
      </w:r>
    </w:p>
    <w:p w:rsidR="004834B8" w:rsidRPr="00A61E28" w:rsidRDefault="004834B8" w:rsidP="004834B8">
      <w:pPr>
        <w:jc w:val="center"/>
        <w:rPr>
          <w:rFonts w:ascii="Arial" w:hAnsi="Arial" w:cs="Arial"/>
          <w:b/>
          <w:sz w:val="22"/>
          <w:szCs w:val="22"/>
        </w:rPr>
      </w:pPr>
    </w:p>
    <w:p w:rsidR="004834B8" w:rsidRPr="00A61E28" w:rsidRDefault="004834B8" w:rsidP="004834B8">
      <w:pPr>
        <w:jc w:val="center"/>
        <w:rPr>
          <w:rFonts w:ascii="Arial" w:hAnsi="Arial" w:cs="Arial"/>
          <w:b/>
          <w:sz w:val="22"/>
          <w:szCs w:val="22"/>
        </w:rPr>
      </w:pPr>
    </w:p>
    <w:p w:rsidR="004834B8" w:rsidRPr="00A61E28" w:rsidRDefault="004834B8" w:rsidP="004834B8">
      <w:pPr>
        <w:jc w:val="center"/>
        <w:rPr>
          <w:rFonts w:ascii="Arial" w:hAnsi="Arial" w:cs="Arial"/>
          <w:b/>
          <w:sz w:val="22"/>
          <w:szCs w:val="22"/>
        </w:rPr>
      </w:pPr>
      <w:r w:rsidRPr="00A61E28">
        <w:rPr>
          <w:rFonts w:ascii="Arial" w:hAnsi="Arial" w:cs="Arial"/>
          <w:b/>
          <w:sz w:val="22"/>
          <w:szCs w:val="22"/>
        </w:rPr>
        <w:t>INSTITUCIONES QUE LA CONFORMAN</w:t>
      </w:r>
    </w:p>
    <w:p w:rsidR="004834B8" w:rsidRPr="00A61E28" w:rsidRDefault="004834B8" w:rsidP="004834B8">
      <w:pPr>
        <w:jc w:val="center"/>
        <w:rPr>
          <w:rFonts w:ascii="Arial" w:hAnsi="Arial" w:cs="Arial"/>
          <w:sz w:val="22"/>
          <w:szCs w:val="22"/>
        </w:rPr>
      </w:pPr>
      <w:r w:rsidRPr="00A61E28">
        <w:rPr>
          <w:rFonts w:ascii="Arial" w:hAnsi="Arial" w:cs="Arial"/>
          <w:sz w:val="22"/>
          <w:szCs w:val="22"/>
        </w:rPr>
        <w:t xml:space="preserve">Sede Preescolar y primaria </w:t>
      </w:r>
      <w:r w:rsidRPr="00A61E28">
        <w:rPr>
          <w:rFonts w:ascii="Arial" w:hAnsi="Arial" w:cs="Arial"/>
          <w:b/>
          <w:sz w:val="22"/>
          <w:szCs w:val="22"/>
        </w:rPr>
        <w:t>Alejo Pimienta</w:t>
      </w:r>
    </w:p>
    <w:p w:rsidR="004834B8" w:rsidRPr="00A61E28" w:rsidRDefault="004834B8" w:rsidP="004834B8">
      <w:pPr>
        <w:jc w:val="center"/>
        <w:rPr>
          <w:rFonts w:ascii="Arial" w:hAnsi="Arial" w:cs="Arial"/>
          <w:sz w:val="22"/>
          <w:szCs w:val="22"/>
        </w:rPr>
      </w:pPr>
      <w:r w:rsidRPr="00A61E28">
        <w:rPr>
          <w:rFonts w:ascii="Arial" w:hAnsi="Arial" w:cs="Arial"/>
          <w:sz w:val="22"/>
          <w:szCs w:val="22"/>
        </w:rPr>
        <w:t>Sede secundaria y Media</w:t>
      </w:r>
      <w:r w:rsidRPr="00A61E28">
        <w:rPr>
          <w:rFonts w:ascii="Arial" w:hAnsi="Arial" w:cs="Arial"/>
          <w:b/>
          <w:sz w:val="22"/>
          <w:szCs w:val="22"/>
        </w:rPr>
        <w:t xml:space="preserve"> Manuel José Gómez Serna</w:t>
      </w:r>
    </w:p>
    <w:p w:rsidR="004D484E" w:rsidRPr="00A61E28" w:rsidRDefault="004D484E" w:rsidP="004D484E">
      <w:pPr>
        <w:jc w:val="center"/>
        <w:rPr>
          <w:rFonts w:ascii="Arial" w:eastAsia="Arial" w:hAnsi="Arial" w:cs="Arial"/>
          <w:sz w:val="22"/>
          <w:szCs w:val="22"/>
        </w:rPr>
      </w:pPr>
    </w:p>
    <w:p w:rsidR="004834B8" w:rsidRPr="00A61E28" w:rsidRDefault="004834B8" w:rsidP="004D484E">
      <w:pPr>
        <w:jc w:val="center"/>
        <w:rPr>
          <w:rFonts w:ascii="Arial" w:eastAsia="Arial" w:hAnsi="Arial" w:cs="Arial"/>
          <w:sz w:val="22"/>
          <w:szCs w:val="22"/>
        </w:rPr>
      </w:pPr>
    </w:p>
    <w:p w:rsidR="004834B8" w:rsidRPr="00A61E28" w:rsidRDefault="004834B8" w:rsidP="004D484E">
      <w:pPr>
        <w:jc w:val="center"/>
        <w:rPr>
          <w:rFonts w:ascii="Arial" w:eastAsia="Arial" w:hAnsi="Arial" w:cs="Arial"/>
          <w:sz w:val="22"/>
          <w:szCs w:val="22"/>
        </w:rPr>
      </w:pPr>
      <w:r w:rsidRPr="00A61E28">
        <w:rPr>
          <w:rFonts w:ascii="Arial" w:hAnsi="Arial" w:cs="Arial"/>
          <w:noProof/>
          <w:sz w:val="22"/>
          <w:szCs w:val="22"/>
          <w:lang w:val="es-CO" w:eastAsia="es-CO"/>
        </w:rPr>
        <w:drawing>
          <wp:inline distT="0" distB="0" distL="0" distR="0" wp14:anchorId="621AB335" wp14:editId="3559E713">
            <wp:extent cx="1314450" cy="1171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4834B8" w:rsidRPr="00A61E28" w:rsidRDefault="004834B8" w:rsidP="004D484E">
      <w:pPr>
        <w:jc w:val="center"/>
        <w:rPr>
          <w:rFonts w:ascii="Arial" w:eastAsia="Arial" w:hAnsi="Arial" w:cs="Arial"/>
          <w:sz w:val="22"/>
          <w:szCs w:val="22"/>
        </w:rPr>
      </w:pPr>
    </w:p>
    <w:p w:rsidR="004834B8" w:rsidRPr="00A61E28" w:rsidRDefault="004834B8" w:rsidP="004D484E">
      <w:pPr>
        <w:jc w:val="center"/>
        <w:rPr>
          <w:rFonts w:ascii="Arial" w:eastAsia="Arial" w:hAnsi="Arial" w:cs="Arial"/>
          <w:sz w:val="22"/>
          <w:szCs w:val="22"/>
        </w:rPr>
      </w:pPr>
    </w:p>
    <w:p w:rsidR="00751529" w:rsidRPr="00A61E28" w:rsidRDefault="00914A2E" w:rsidP="004D484E">
      <w:pPr>
        <w:jc w:val="center"/>
        <w:rPr>
          <w:rFonts w:ascii="Arial" w:eastAsia="Arial" w:hAnsi="Arial" w:cs="Arial"/>
          <w:sz w:val="22"/>
          <w:szCs w:val="22"/>
        </w:rPr>
      </w:pPr>
      <w:r w:rsidRPr="00A61E28">
        <w:rPr>
          <w:rFonts w:ascii="Arial" w:eastAsia="Arial" w:hAnsi="Arial" w:cs="Arial"/>
          <w:sz w:val="22"/>
          <w:szCs w:val="22"/>
        </w:rPr>
        <w:t xml:space="preserve">PLAN DE ÁREA </w:t>
      </w:r>
      <w:r w:rsidR="004834B8" w:rsidRPr="00A61E28">
        <w:rPr>
          <w:rFonts w:ascii="Arial" w:eastAsia="Arial" w:hAnsi="Arial" w:cs="Arial"/>
          <w:sz w:val="22"/>
          <w:szCs w:val="22"/>
        </w:rPr>
        <w:t>MATEMATICAS</w:t>
      </w:r>
    </w:p>
    <w:p w:rsidR="004834B8" w:rsidRPr="00A61E28" w:rsidRDefault="004834B8" w:rsidP="004D484E">
      <w:pPr>
        <w:jc w:val="center"/>
        <w:rPr>
          <w:rFonts w:ascii="Arial" w:hAnsi="Arial" w:cs="Arial"/>
          <w:sz w:val="22"/>
          <w:szCs w:val="22"/>
        </w:rPr>
      </w:pPr>
    </w:p>
    <w:p w:rsidR="00751529" w:rsidRPr="00A61E28" w:rsidRDefault="00914A2E" w:rsidP="00DA1AB4">
      <w:pPr>
        <w:spacing w:line="360" w:lineRule="auto"/>
        <w:jc w:val="center"/>
        <w:rPr>
          <w:rFonts w:ascii="Arial" w:eastAsia="Arial" w:hAnsi="Arial" w:cs="Arial"/>
          <w:b/>
          <w:sz w:val="22"/>
          <w:szCs w:val="22"/>
        </w:rPr>
      </w:pPr>
      <w:r w:rsidRPr="00A61E28">
        <w:rPr>
          <w:rFonts w:ascii="Arial" w:eastAsia="Arial" w:hAnsi="Arial" w:cs="Arial"/>
          <w:b/>
          <w:sz w:val="22"/>
          <w:szCs w:val="22"/>
        </w:rPr>
        <w:t>Docentes:</w:t>
      </w:r>
    </w:p>
    <w:p w:rsidR="00751529" w:rsidRPr="00A61E28" w:rsidRDefault="0022149B" w:rsidP="00021337">
      <w:pPr>
        <w:jc w:val="center"/>
        <w:rPr>
          <w:rFonts w:ascii="Arial" w:hAnsi="Arial" w:cs="Arial"/>
          <w:sz w:val="22"/>
          <w:szCs w:val="22"/>
        </w:rPr>
      </w:pPr>
      <w:r w:rsidRPr="00A61E28">
        <w:rPr>
          <w:rFonts w:ascii="Arial" w:eastAsia="Arial" w:hAnsi="Arial" w:cs="Arial"/>
          <w:sz w:val="22"/>
          <w:szCs w:val="22"/>
        </w:rPr>
        <w:t>CARLOS EMILIO MINOTTA BORJA</w:t>
      </w:r>
    </w:p>
    <w:p w:rsidR="00751529" w:rsidRPr="00A61E28" w:rsidRDefault="0022149B" w:rsidP="00021337">
      <w:pPr>
        <w:jc w:val="center"/>
        <w:rPr>
          <w:rFonts w:ascii="Arial" w:eastAsia="Arial" w:hAnsi="Arial" w:cs="Arial"/>
          <w:sz w:val="22"/>
          <w:szCs w:val="22"/>
        </w:rPr>
      </w:pPr>
      <w:r w:rsidRPr="00A61E28">
        <w:rPr>
          <w:rFonts w:ascii="Arial" w:eastAsia="Arial" w:hAnsi="Arial" w:cs="Arial"/>
          <w:sz w:val="22"/>
          <w:szCs w:val="22"/>
        </w:rPr>
        <w:t>ÁNGELA MARIA GÓMEZ LOAIZA</w:t>
      </w:r>
    </w:p>
    <w:p w:rsidR="00A5004B" w:rsidRPr="00A61E28" w:rsidRDefault="0022149B" w:rsidP="00021337">
      <w:pPr>
        <w:jc w:val="center"/>
        <w:rPr>
          <w:rFonts w:ascii="Arial" w:eastAsia="Arial" w:hAnsi="Arial" w:cs="Arial"/>
          <w:sz w:val="22"/>
          <w:szCs w:val="22"/>
        </w:rPr>
      </w:pPr>
      <w:r w:rsidRPr="00A61E28">
        <w:rPr>
          <w:rFonts w:ascii="Arial" w:eastAsia="Arial" w:hAnsi="Arial" w:cs="Arial"/>
          <w:sz w:val="22"/>
          <w:szCs w:val="22"/>
        </w:rPr>
        <w:t>ENERIED DEL S. JARAMILLO CIRO</w:t>
      </w:r>
    </w:p>
    <w:p w:rsidR="00A5004B" w:rsidRPr="00A61E28" w:rsidRDefault="0022149B" w:rsidP="00021337">
      <w:pPr>
        <w:jc w:val="center"/>
        <w:rPr>
          <w:rFonts w:ascii="Arial" w:hAnsi="Arial" w:cs="Arial"/>
          <w:sz w:val="22"/>
          <w:szCs w:val="22"/>
        </w:rPr>
      </w:pPr>
      <w:r w:rsidRPr="00A61E28">
        <w:rPr>
          <w:rFonts w:ascii="Arial" w:hAnsi="Arial" w:cs="Arial"/>
          <w:sz w:val="22"/>
          <w:szCs w:val="22"/>
        </w:rPr>
        <w:t>MERCEDES MADRIGAL TAVERA</w:t>
      </w:r>
    </w:p>
    <w:p w:rsidR="00001EA9" w:rsidRPr="00A61E28" w:rsidRDefault="0022149B" w:rsidP="00021337">
      <w:pPr>
        <w:jc w:val="center"/>
        <w:rPr>
          <w:rFonts w:ascii="Arial" w:hAnsi="Arial" w:cs="Arial"/>
          <w:sz w:val="22"/>
          <w:szCs w:val="22"/>
        </w:rPr>
      </w:pPr>
      <w:r w:rsidRPr="00A61E28">
        <w:rPr>
          <w:rFonts w:ascii="Arial" w:hAnsi="Arial" w:cs="Arial"/>
          <w:sz w:val="22"/>
          <w:szCs w:val="22"/>
        </w:rPr>
        <w:t>RUBÉN DARIO CORREA MORENO</w:t>
      </w:r>
    </w:p>
    <w:p w:rsidR="00751529" w:rsidRPr="00A61E28" w:rsidRDefault="0022149B" w:rsidP="00021337">
      <w:pPr>
        <w:jc w:val="center"/>
        <w:rPr>
          <w:rFonts w:ascii="Arial" w:eastAsia="Arial" w:hAnsi="Arial" w:cs="Arial"/>
          <w:sz w:val="22"/>
          <w:szCs w:val="22"/>
        </w:rPr>
      </w:pPr>
      <w:r w:rsidRPr="00A61E28">
        <w:rPr>
          <w:rFonts w:ascii="Arial" w:eastAsia="Arial" w:hAnsi="Arial" w:cs="Arial"/>
          <w:sz w:val="22"/>
          <w:szCs w:val="22"/>
        </w:rPr>
        <w:t>SHIRLEY PAOLA GARCÉS RAMÍREZ</w:t>
      </w:r>
    </w:p>
    <w:p w:rsidR="006C6FE1" w:rsidRPr="00A61E28" w:rsidRDefault="0022149B" w:rsidP="00021337">
      <w:pPr>
        <w:jc w:val="center"/>
        <w:rPr>
          <w:rFonts w:ascii="Arial" w:eastAsia="Arial" w:hAnsi="Arial" w:cs="Arial"/>
          <w:sz w:val="22"/>
          <w:szCs w:val="22"/>
        </w:rPr>
      </w:pPr>
      <w:r w:rsidRPr="00A61E28">
        <w:rPr>
          <w:rFonts w:ascii="Arial" w:eastAsia="Arial" w:hAnsi="Arial" w:cs="Arial"/>
          <w:sz w:val="22"/>
          <w:szCs w:val="22"/>
        </w:rPr>
        <w:t>LINA MARÍA MUÑOZ LÓPEZ</w:t>
      </w:r>
    </w:p>
    <w:p w:rsidR="00A5004B" w:rsidRPr="00A61E28" w:rsidRDefault="00A5004B" w:rsidP="00DA1AB4">
      <w:pPr>
        <w:spacing w:line="360" w:lineRule="auto"/>
        <w:jc w:val="center"/>
        <w:rPr>
          <w:rFonts w:ascii="Arial" w:hAnsi="Arial" w:cs="Arial"/>
          <w:sz w:val="22"/>
          <w:szCs w:val="22"/>
        </w:rPr>
      </w:pPr>
    </w:p>
    <w:p w:rsidR="0033639D" w:rsidRPr="00A61E28" w:rsidRDefault="0033639D" w:rsidP="00DA1AB4">
      <w:pPr>
        <w:spacing w:line="360" w:lineRule="auto"/>
        <w:jc w:val="center"/>
        <w:rPr>
          <w:rFonts w:ascii="Arial" w:hAnsi="Arial" w:cs="Arial"/>
          <w:sz w:val="22"/>
          <w:szCs w:val="22"/>
        </w:rPr>
      </w:pPr>
    </w:p>
    <w:p w:rsidR="00A5004B" w:rsidRPr="00A61E28" w:rsidRDefault="0022149B" w:rsidP="00DA1AB4">
      <w:pPr>
        <w:spacing w:line="360" w:lineRule="auto"/>
        <w:jc w:val="center"/>
        <w:rPr>
          <w:rFonts w:ascii="Arial" w:hAnsi="Arial" w:cs="Arial"/>
          <w:sz w:val="22"/>
          <w:szCs w:val="22"/>
        </w:rPr>
      </w:pPr>
      <w:r w:rsidRPr="00A61E28">
        <w:rPr>
          <w:rFonts w:ascii="Arial" w:hAnsi="Arial" w:cs="Arial"/>
          <w:sz w:val="22"/>
          <w:szCs w:val="22"/>
        </w:rPr>
        <w:t>Evelio Ospina Grisales</w:t>
      </w:r>
    </w:p>
    <w:p w:rsidR="0022149B" w:rsidRPr="00A61E28" w:rsidRDefault="0022149B" w:rsidP="00DA1AB4">
      <w:pPr>
        <w:spacing w:line="360" w:lineRule="auto"/>
        <w:jc w:val="center"/>
        <w:rPr>
          <w:rFonts w:ascii="Arial" w:hAnsi="Arial" w:cs="Arial"/>
          <w:sz w:val="22"/>
          <w:szCs w:val="22"/>
        </w:rPr>
      </w:pPr>
      <w:r w:rsidRPr="00A61E28">
        <w:rPr>
          <w:rFonts w:ascii="Arial" w:hAnsi="Arial" w:cs="Arial"/>
          <w:sz w:val="22"/>
          <w:szCs w:val="22"/>
        </w:rPr>
        <w:t>Rector</w:t>
      </w:r>
    </w:p>
    <w:p w:rsidR="0022149B" w:rsidRPr="00A61E28" w:rsidRDefault="0022149B" w:rsidP="00DA1AB4">
      <w:pPr>
        <w:spacing w:line="360" w:lineRule="auto"/>
        <w:jc w:val="center"/>
        <w:rPr>
          <w:rFonts w:ascii="Arial" w:hAnsi="Arial" w:cs="Arial"/>
          <w:sz w:val="22"/>
          <w:szCs w:val="22"/>
        </w:rPr>
      </w:pPr>
    </w:p>
    <w:p w:rsidR="00751529" w:rsidRPr="00A61E28" w:rsidRDefault="00914A2E" w:rsidP="00DA1AB4">
      <w:pPr>
        <w:spacing w:line="360" w:lineRule="auto"/>
        <w:jc w:val="center"/>
        <w:rPr>
          <w:rFonts w:ascii="Arial" w:eastAsia="Arial" w:hAnsi="Arial" w:cs="Arial"/>
          <w:sz w:val="22"/>
          <w:szCs w:val="22"/>
        </w:rPr>
      </w:pPr>
      <w:r w:rsidRPr="00A61E28">
        <w:rPr>
          <w:rFonts w:ascii="Arial" w:eastAsia="Arial" w:hAnsi="Arial" w:cs="Arial"/>
          <w:b/>
          <w:sz w:val="22"/>
          <w:szCs w:val="22"/>
        </w:rPr>
        <w:t xml:space="preserve">Fecha de actualización: </w:t>
      </w:r>
      <w:r w:rsidR="00021337" w:rsidRPr="00A61E28">
        <w:rPr>
          <w:rFonts w:ascii="Arial" w:eastAsia="Arial" w:hAnsi="Arial" w:cs="Arial"/>
          <w:b/>
          <w:sz w:val="22"/>
          <w:szCs w:val="22"/>
        </w:rPr>
        <w:t>Medellín</w:t>
      </w:r>
      <w:r w:rsidR="0033639D" w:rsidRPr="00A61E28">
        <w:rPr>
          <w:rFonts w:ascii="Arial" w:eastAsia="Arial" w:hAnsi="Arial" w:cs="Arial"/>
          <w:b/>
          <w:sz w:val="22"/>
          <w:szCs w:val="22"/>
        </w:rPr>
        <w:t xml:space="preserve"> </w:t>
      </w:r>
      <w:r w:rsidR="00A5004B" w:rsidRPr="00A61E28">
        <w:rPr>
          <w:rFonts w:ascii="Arial" w:eastAsia="Arial" w:hAnsi="Arial" w:cs="Arial"/>
          <w:sz w:val="22"/>
          <w:szCs w:val="22"/>
        </w:rPr>
        <w:t>10 de Marzo</w:t>
      </w:r>
      <w:r w:rsidR="0033639D" w:rsidRPr="00A61E28">
        <w:rPr>
          <w:rFonts w:ascii="Arial" w:eastAsia="Arial" w:hAnsi="Arial" w:cs="Arial"/>
          <w:sz w:val="22"/>
          <w:szCs w:val="22"/>
        </w:rPr>
        <w:t xml:space="preserve"> </w:t>
      </w:r>
      <w:r w:rsidRPr="00A61E28">
        <w:rPr>
          <w:rFonts w:ascii="Arial" w:eastAsia="Arial" w:hAnsi="Arial" w:cs="Arial"/>
          <w:sz w:val="22"/>
          <w:szCs w:val="22"/>
        </w:rPr>
        <w:t>201</w:t>
      </w:r>
      <w:r w:rsidR="00A5004B" w:rsidRPr="00A61E28">
        <w:rPr>
          <w:rFonts w:ascii="Arial" w:eastAsia="Arial" w:hAnsi="Arial" w:cs="Arial"/>
          <w:sz w:val="22"/>
          <w:szCs w:val="22"/>
        </w:rPr>
        <w:t>8</w:t>
      </w:r>
    </w:p>
    <w:p w:rsidR="0022149B" w:rsidRPr="00A61E28" w:rsidRDefault="00311637" w:rsidP="00DA1AB4">
      <w:pPr>
        <w:spacing w:line="360" w:lineRule="auto"/>
        <w:jc w:val="center"/>
        <w:rPr>
          <w:rFonts w:ascii="Arial" w:eastAsia="Arial" w:hAnsi="Arial" w:cs="Arial"/>
          <w:sz w:val="22"/>
          <w:szCs w:val="22"/>
        </w:rPr>
      </w:pPr>
      <w:r w:rsidRPr="00A61E28">
        <w:rPr>
          <w:rFonts w:ascii="Arial" w:eastAsia="Arial" w:hAnsi="Arial" w:cs="Arial"/>
          <w:sz w:val="22"/>
          <w:szCs w:val="22"/>
          <w:highlight w:val="yellow"/>
        </w:rPr>
        <w:t>REVISADO EL 12 DE FEBRERO DE 2019.</w:t>
      </w:r>
      <w:r w:rsidRPr="00A61E28">
        <w:rPr>
          <w:rFonts w:ascii="Arial" w:eastAsia="Arial" w:hAnsi="Arial" w:cs="Arial"/>
          <w:sz w:val="22"/>
          <w:szCs w:val="22"/>
        </w:rPr>
        <w:t xml:space="preserve"> </w:t>
      </w:r>
    </w:p>
    <w:p w:rsidR="0033639D" w:rsidRPr="00A61E28" w:rsidRDefault="0022149B" w:rsidP="0078647D">
      <w:pPr>
        <w:spacing w:line="360" w:lineRule="auto"/>
        <w:jc w:val="center"/>
        <w:rPr>
          <w:rFonts w:ascii="Arial" w:eastAsia="Arial" w:hAnsi="Arial" w:cs="Arial"/>
          <w:b/>
          <w:sz w:val="22"/>
          <w:szCs w:val="22"/>
        </w:rPr>
      </w:pPr>
      <w:r w:rsidRPr="00A61E28">
        <w:rPr>
          <w:rFonts w:ascii="Arial" w:eastAsia="Arial" w:hAnsi="Arial" w:cs="Arial"/>
          <w:sz w:val="22"/>
          <w:szCs w:val="22"/>
        </w:rPr>
        <w:t xml:space="preserve">Plan de área Aprobado por el Consejo Directivo, en el Acuerdo </w:t>
      </w:r>
      <w:r w:rsidR="004D484E" w:rsidRPr="00A61E28">
        <w:rPr>
          <w:rFonts w:ascii="Arial" w:eastAsia="Arial" w:hAnsi="Arial" w:cs="Arial"/>
          <w:sz w:val="22"/>
          <w:szCs w:val="22"/>
        </w:rPr>
        <w:t>N</w:t>
      </w:r>
      <w:r w:rsidR="003F0A03" w:rsidRPr="00A61E28">
        <w:rPr>
          <w:rFonts w:ascii="Arial" w:eastAsia="Arial" w:hAnsi="Arial" w:cs="Arial"/>
          <w:sz w:val="22"/>
          <w:szCs w:val="22"/>
        </w:rPr>
        <w:t>o</w:t>
      </w:r>
      <w:r w:rsidR="004D484E" w:rsidRPr="00A61E28">
        <w:rPr>
          <w:rFonts w:ascii="Arial" w:eastAsia="Arial" w:hAnsi="Arial" w:cs="Arial"/>
          <w:sz w:val="22"/>
          <w:szCs w:val="22"/>
        </w:rPr>
        <w:t xml:space="preserve">4, de </w:t>
      </w:r>
      <w:r w:rsidR="004D484E" w:rsidRPr="00A61E28">
        <w:rPr>
          <w:rFonts w:ascii="Arial" w:hAnsi="Arial" w:cs="Arial"/>
          <w:b/>
          <w:sz w:val="22"/>
          <w:szCs w:val="22"/>
        </w:rPr>
        <w:t>Marzo 22 de 2018, por medio de la cual se adopta el plan de estudios del plantel y se incorpora al PEI</w:t>
      </w:r>
      <w:r w:rsidR="0033639D" w:rsidRPr="00A61E28">
        <w:rPr>
          <w:rFonts w:ascii="Arial" w:eastAsia="Arial" w:hAnsi="Arial" w:cs="Arial"/>
          <w:b/>
          <w:sz w:val="22"/>
          <w:szCs w:val="22"/>
        </w:rPr>
        <w:br w:type="page"/>
      </w:r>
    </w:p>
    <w:sdt>
      <w:sdtPr>
        <w:rPr>
          <w:rFonts w:ascii="Arial" w:eastAsia="Calibri" w:hAnsi="Arial" w:cs="Arial"/>
          <w:b w:val="0"/>
          <w:bCs w:val="0"/>
          <w:color w:val="000000"/>
          <w:sz w:val="22"/>
          <w:szCs w:val="22"/>
          <w:lang w:val="es-ES" w:eastAsia="es-ES"/>
        </w:rPr>
        <w:id w:val="-107507321"/>
        <w:docPartObj>
          <w:docPartGallery w:val="Table of Contents"/>
          <w:docPartUnique/>
        </w:docPartObj>
      </w:sdtPr>
      <w:sdtEndPr/>
      <w:sdtContent>
        <w:p w:rsidR="00B34BCF" w:rsidRPr="00A61E28" w:rsidRDefault="00B34BCF">
          <w:pPr>
            <w:pStyle w:val="TtulodeTDC"/>
            <w:rPr>
              <w:rFonts w:ascii="Arial" w:hAnsi="Arial" w:cs="Arial"/>
              <w:sz w:val="22"/>
              <w:szCs w:val="22"/>
            </w:rPr>
          </w:pPr>
          <w:r w:rsidRPr="00A61E28">
            <w:rPr>
              <w:rFonts w:ascii="Arial" w:hAnsi="Arial" w:cs="Arial"/>
              <w:sz w:val="22"/>
              <w:szCs w:val="22"/>
              <w:lang w:val="es-ES"/>
            </w:rPr>
            <w:t>Contenido</w:t>
          </w:r>
        </w:p>
        <w:p w:rsidR="00A20E21" w:rsidRPr="00A61E28" w:rsidRDefault="00B34BCF">
          <w:pPr>
            <w:pStyle w:val="TDC1"/>
            <w:tabs>
              <w:tab w:val="right" w:leader="dot" w:pos="9453"/>
            </w:tabs>
            <w:rPr>
              <w:rFonts w:ascii="Arial" w:eastAsiaTheme="minorEastAsia" w:hAnsi="Arial" w:cs="Arial"/>
              <w:noProof/>
              <w:color w:val="auto"/>
              <w:sz w:val="22"/>
              <w:szCs w:val="22"/>
              <w:lang w:val="es-CO" w:eastAsia="es-CO"/>
            </w:rPr>
          </w:pPr>
          <w:r w:rsidRPr="00A61E28">
            <w:rPr>
              <w:rFonts w:ascii="Arial" w:hAnsi="Arial" w:cs="Arial"/>
              <w:sz w:val="22"/>
              <w:szCs w:val="22"/>
            </w:rPr>
            <w:fldChar w:fldCharType="begin"/>
          </w:r>
          <w:r w:rsidRPr="00A61E28">
            <w:rPr>
              <w:rFonts w:ascii="Arial" w:hAnsi="Arial" w:cs="Arial"/>
              <w:sz w:val="22"/>
              <w:szCs w:val="22"/>
            </w:rPr>
            <w:instrText xml:space="preserve"> TOC \o "1-3" \h \z \u </w:instrText>
          </w:r>
          <w:r w:rsidRPr="00A61E28">
            <w:rPr>
              <w:rFonts w:ascii="Arial" w:hAnsi="Arial" w:cs="Arial"/>
              <w:sz w:val="22"/>
              <w:szCs w:val="22"/>
            </w:rPr>
            <w:fldChar w:fldCharType="separate"/>
          </w:r>
          <w:hyperlink w:anchor="_Toc511040739" w:history="1">
            <w:r w:rsidR="00A20E21" w:rsidRPr="00A61E28">
              <w:rPr>
                <w:rStyle w:val="Hipervnculo"/>
                <w:rFonts w:ascii="Arial" w:eastAsia="Arial" w:hAnsi="Arial" w:cs="Arial"/>
                <w:noProof/>
                <w:sz w:val="22"/>
                <w:szCs w:val="22"/>
              </w:rPr>
              <w:t>PRESENTACIÓN</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_Toc511040739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w:t>
            </w:r>
            <w:r w:rsidR="00A20E21" w:rsidRPr="00A61E28">
              <w:rPr>
                <w:rFonts w:ascii="Arial" w:hAnsi="Arial" w:cs="Arial"/>
                <w:noProof/>
                <w:webHidden/>
                <w:sz w:val="22"/>
                <w:szCs w:val="22"/>
              </w:rPr>
              <w:fldChar w:fldCharType="end"/>
            </w:r>
          </w:hyperlink>
        </w:p>
        <w:p w:rsidR="00A20E21" w:rsidRPr="00A61E28" w:rsidRDefault="00DB0987">
          <w:pPr>
            <w:pStyle w:val="TDC1"/>
            <w:tabs>
              <w:tab w:val="right" w:leader="dot" w:pos="9453"/>
            </w:tabs>
            <w:rPr>
              <w:rFonts w:ascii="Arial" w:eastAsiaTheme="minorEastAsia" w:hAnsi="Arial" w:cs="Arial"/>
              <w:noProof/>
              <w:color w:val="auto"/>
              <w:sz w:val="22"/>
              <w:szCs w:val="22"/>
              <w:lang w:val="es-CO" w:eastAsia="es-CO"/>
            </w:rPr>
          </w:pPr>
          <w:hyperlink w:anchor="_Toc511040740" w:history="1">
            <w:r w:rsidR="00A20E21" w:rsidRPr="00A61E28">
              <w:rPr>
                <w:rStyle w:val="Hipervnculo"/>
                <w:rFonts w:ascii="Arial" w:eastAsia="Arial" w:hAnsi="Arial" w:cs="Arial"/>
                <w:noProof/>
                <w:sz w:val="22"/>
                <w:szCs w:val="22"/>
              </w:rPr>
              <w:t>INTRODUCCIÓN</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_Toc511040740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6</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41" w:history="1">
            <w:r w:rsidR="00A20E21" w:rsidRPr="00A61E28">
              <w:rPr>
                <w:rStyle w:val="Hipervnculo"/>
                <w:rFonts w:ascii="Arial" w:eastAsia="Arial" w:hAnsi="Arial" w:cs="Arial"/>
                <w:noProof/>
                <w:sz w:val="22"/>
                <w:szCs w:val="22"/>
              </w:rPr>
              <w:t>Contexto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_Toc511040741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6</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42" w:history="1">
            <w:r w:rsidR="00A20E21" w:rsidRPr="00A61E28">
              <w:rPr>
                <w:rStyle w:val="Hipervnculo"/>
                <w:rFonts w:ascii="Arial" w:eastAsia="Arial" w:hAnsi="Arial" w:cs="Arial"/>
                <w:noProof/>
                <w:sz w:val="22"/>
                <w:szCs w:val="22"/>
              </w:rPr>
              <w:t>1.</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DIAGNÓSTICO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_Toc511040742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8</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43" w:history="1">
            <w:r w:rsidR="00A20E21" w:rsidRPr="00A61E28">
              <w:rPr>
                <w:rStyle w:val="Hipervnculo"/>
                <w:rFonts w:ascii="Arial" w:eastAsia="Arial" w:hAnsi="Arial" w:cs="Arial"/>
                <w:noProof/>
                <w:sz w:val="22"/>
                <w:szCs w:val="22"/>
              </w:rPr>
              <w:t>Desempeño de los estudiantes de la I.E en las pruebas Saber en los últimos 3 años.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_Toc511040743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9</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44" w:history="1">
            <w:r w:rsidR="00A20E21" w:rsidRPr="00A61E28">
              <w:rPr>
                <w:rStyle w:val="Hipervnculo"/>
                <w:rFonts w:ascii="Arial" w:hAnsi="Arial" w:cs="Arial"/>
                <w:noProof/>
                <w:sz w:val="22"/>
                <w:szCs w:val="22"/>
              </w:rPr>
              <w:t>Que logra hacer un estudiante, de acuerdo con el nivel de desempeño alcanzado, en las pruebas Saber, según el Icfes.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_Toc511040744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12</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45" w:history="1">
            <w:r w:rsidR="00A20E21" w:rsidRPr="00A61E28">
              <w:rPr>
                <w:rStyle w:val="Hipervnculo"/>
                <w:rFonts w:ascii="Arial" w:eastAsia="Arial" w:hAnsi="Arial" w:cs="Arial"/>
                <w:noProof/>
                <w:sz w:val="22"/>
                <w:szCs w:val="22"/>
              </w:rPr>
              <w:t>2.</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JUSTIFICACIÓN</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_Toc511040745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15</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46" w:history="1">
            <w:r w:rsidR="00A20E21" w:rsidRPr="00A61E28">
              <w:rPr>
                <w:rStyle w:val="Hipervnculo"/>
                <w:rFonts w:ascii="Arial" w:eastAsia="Arial" w:hAnsi="Arial" w:cs="Arial"/>
                <w:noProof/>
                <w:sz w:val="22"/>
                <w:szCs w:val="22"/>
              </w:rPr>
              <w:t>¿QUÉ BUSCA O QUÉ PRETENDE EL ÁREA?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_Toc511040746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15</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47" w:history="1">
            <w:r w:rsidR="00A20E21" w:rsidRPr="00A61E28">
              <w:rPr>
                <w:rStyle w:val="Hipervnculo"/>
                <w:rFonts w:ascii="Arial" w:eastAsia="Arial" w:hAnsi="Arial" w:cs="Arial"/>
                <w:noProof/>
                <w:sz w:val="22"/>
                <w:szCs w:val="22"/>
              </w:rPr>
              <w:t>¿EN QUE CONTRIBUYE EL ÁREA AL DESARROLLO PERSONAL DEL ESTUDIANTE?</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_Toc511040747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15</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48" w:history="1">
            <w:r w:rsidR="00A20E21" w:rsidRPr="00A61E28">
              <w:rPr>
                <w:rStyle w:val="Hipervnculo"/>
                <w:rFonts w:ascii="Arial" w:eastAsia="Arial" w:hAnsi="Arial" w:cs="Arial"/>
                <w:noProof/>
                <w:sz w:val="22"/>
                <w:szCs w:val="22"/>
              </w:rPr>
              <w:t>¿COMO SE CONCIBE LA NATURALEZA DEL ÁREA?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_Toc511040748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15</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49" w:history="1">
            <w:r w:rsidR="00A20E21" w:rsidRPr="00A61E28">
              <w:rPr>
                <w:rStyle w:val="Hipervnculo"/>
                <w:rFonts w:ascii="Arial" w:eastAsia="Arial" w:hAnsi="Arial" w:cs="Arial"/>
                <w:noProof/>
                <w:sz w:val="22"/>
                <w:szCs w:val="22"/>
              </w:rPr>
              <w:t>3.</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OBJETIVOS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_Toc511040749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17</w:t>
            </w:r>
            <w:r w:rsidR="00A20E21" w:rsidRPr="00A61E28">
              <w:rPr>
                <w:rFonts w:ascii="Arial" w:hAnsi="Arial" w:cs="Arial"/>
                <w:noProof/>
                <w:webHidden/>
                <w:sz w:val="22"/>
                <w:szCs w:val="22"/>
              </w:rPr>
              <w:fldChar w:fldCharType="end"/>
            </w:r>
          </w:hyperlink>
        </w:p>
        <w:p w:rsidR="00A20E21" w:rsidRPr="00A61E28" w:rsidRDefault="00DB0987">
          <w:pPr>
            <w:pStyle w:val="TDC3"/>
            <w:tabs>
              <w:tab w:val="right" w:leader="dot" w:pos="9453"/>
            </w:tabs>
            <w:rPr>
              <w:rFonts w:ascii="Arial" w:eastAsiaTheme="minorEastAsia" w:hAnsi="Arial" w:cs="Arial"/>
              <w:noProof/>
              <w:color w:val="auto"/>
              <w:sz w:val="22"/>
              <w:szCs w:val="22"/>
              <w:lang w:val="es-CO" w:eastAsia="es-CO"/>
            </w:rPr>
          </w:pPr>
          <w:hyperlink w:anchor="_Toc511040750" w:history="1">
            <w:r w:rsidR="00A20E21" w:rsidRPr="00A61E28">
              <w:rPr>
                <w:rStyle w:val="Hipervnculo"/>
                <w:rFonts w:ascii="Arial" w:eastAsia="Arial" w:hAnsi="Arial" w:cs="Arial"/>
                <w:noProof/>
                <w:sz w:val="22"/>
                <w:szCs w:val="22"/>
              </w:rPr>
              <w:t>GENERALES DE LA EDUCACIÓN</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_Toc511040750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17</w:t>
            </w:r>
            <w:r w:rsidR="00A20E21" w:rsidRPr="00A61E28">
              <w:rPr>
                <w:rFonts w:ascii="Arial" w:hAnsi="Arial" w:cs="Arial"/>
                <w:noProof/>
                <w:webHidden/>
                <w:sz w:val="22"/>
                <w:szCs w:val="22"/>
              </w:rPr>
              <w:fldChar w:fldCharType="end"/>
            </w:r>
          </w:hyperlink>
        </w:p>
        <w:p w:rsidR="00A20E21" w:rsidRPr="00A61E28" w:rsidRDefault="00DB0987">
          <w:pPr>
            <w:pStyle w:val="TDC3"/>
            <w:tabs>
              <w:tab w:val="right" w:leader="dot" w:pos="9453"/>
            </w:tabs>
            <w:rPr>
              <w:rFonts w:ascii="Arial" w:eastAsiaTheme="minorEastAsia" w:hAnsi="Arial" w:cs="Arial"/>
              <w:noProof/>
              <w:color w:val="auto"/>
              <w:sz w:val="22"/>
              <w:szCs w:val="22"/>
              <w:lang w:val="es-CO" w:eastAsia="es-CO"/>
            </w:rPr>
          </w:pPr>
          <w:hyperlink w:anchor="_Toc511040751" w:history="1">
            <w:r w:rsidR="00A20E21" w:rsidRPr="00A61E28">
              <w:rPr>
                <w:rStyle w:val="Hipervnculo"/>
                <w:rFonts w:ascii="Arial" w:eastAsia="Arial" w:hAnsi="Arial" w:cs="Arial"/>
                <w:noProof/>
                <w:sz w:val="22"/>
                <w:szCs w:val="22"/>
              </w:rPr>
              <w:t>OBJETIVOS DESDE LOS FINES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_Toc511040751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18</w:t>
            </w:r>
            <w:r w:rsidR="00A20E21" w:rsidRPr="00A61E28">
              <w:rPr>
                <w:rFonts w:ascii="Arial" w:hAnsi="Arial" w:cs="Arial"/>
                <w:noProof/>
                <w:webHidden/>
                <w:sz w:val="22"/>
                <w:szCs w:val="22"/>
              </w:rPr>
              <w:fldChar w:fldCharType="end"/>
            </w:r>
          </w:hyperlink>
        </w:p>
        <w:p w:rsidR="00A20E21" w:rsidRPr="00A61E28" w:rsidRDefault="00DB0987">
          <w:pPr>
            <w:pStyle w:val="TDC3"/>
            <w:tabs>
              <w:tab w:val="right" w:leader="dot" w:pos="9453"/>
            </w:tabs>
            <w:rPr>
              <w:rFonts w:ascii="Arial" w:eastAsiaTheme="minorEastAsia" w:hAnsi="Arial" w:cs="Arial"/>
              <w:noProof/>
              <w:color w:val="auto"/>
              <w:sz w:val="22"/>
              <w:szCs w:val="22"/>
              <w:lang w:val="es-CO" w:eastAsia="es-CO"/>
            </w:rPr>
          </w:pPr>
          <w:hyperlink w:anchor="_Toc511040752" w:history="1">
            <w:r w:rsidR="00A20E21" w:rsidRPr="00A61E28">
              <w:rPr>
                <w:rStyle w:val="Hipervnculo"/>
                <w:rFonts w:ascii="Arial" w:hAnsi="Arial" w:cs="Arial"/>
                <w:bCs/>
                <w:noProof/>
                <w:sz w:val="22"/>
                <w:szCs w:val="22"/>
              </w:rPr>
              <w:t>OBJETIVO GENERAL DEL ÁREA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_Toc511040752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20</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53" w:history="1">
            <w:r w:rsidR="00A20E21" w:rsidRPr="00A61E28">
              <w:rPr>
                <w:rStyle w:val="Hipervnculo"/>
                <w:rFonts w:ascii="Arial" w:eastAsia="Arial" w:hAnsi="Arial" w:cs="Arial"/>
                <w:noProof/>
                <w:sz w:val="22"/>
                <w:szCs w:val="22"/>
              </w:rPr>
              <w:t>4.</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REFERENTE CONCEPTUAL</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_Toc511040753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23</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54" w:history="1">
            <w:r w:rsidR="00A20E21" w:rsidRPr="00A61E28">
              <w:rPr>
                <w:rStyle w:val="Hipervnculo"/>
                <w:rFonts w:ascii="Arial" w:eastAsia="Arial" w:hAnsi="Arial" w:cs="Arial"/>
                <w:noProof/>
                <w:sz w:val="22"/>
                <w:szCs w:val="22"/>
              </w:rPr>
              <w:t>Fundamentos lógico-disciplinares del área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_Toc511040754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23</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55" w:history="1">
            <w:r w:rsidR="00A20E21" w:rsidRPr="00A61E28">
              <w:rPr>
                <w:rStyle w:val="Hipervnculo"/>
                <w:rFonts w:ascii="Arial" w:eastAsia="Arial" w:hAnsi="Arial" w:cs="Arial"/>
                <w:noProof/>
                <w:sz w:val="22"/>
                <w:szCs w:val="22"/>
              </w:rPr>
              <w:t>Fundamentos pedagógico-didácticos del área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_Toc511040755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26</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56" w:history="1">
            <w:r w:rsidR="00A20E21" w:rsidRPr="00A61E28">
              <w:rPr>
                <w:rStyle w:val="Hipervnculo"/>
                <w:rFonts w:ascii="Arial" w:eastAsia="Arial" w:hAnsi="Arial" w:cs="Arial"/>
                <w:noProof/>
                <w:sz w:val="22"/>
                <w:szCs w:val="22"/>
              </w:rPr>
              <w:t>Normas técnico- legales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_Toc511040756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28</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57" w:history="1">
            <w:r w:rsidR="00A20E21" w:rsidRPr="00A61E28">
              <w:rPr>
                <w:rStyle w:val="Hipervnculo"/>
                <w:rFonts w:ascii="Arial" w:eastAsia="Arial" w:hAnsi="Arial" w:cs="Arial"/>
                <w:noProof/>
                <w:sz w:val="22"/>
                <w:szCs w:val="22"/>
              </w:rPr>
              <w:t>5.</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LA METODOLOGÍA Y RECURSOS PARA EL APRENDIZAJE</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_Toc511040757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31</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58" w:history="1">
            <w:r w:rsidR="00A20E21" w:rsidRPr="00A61E28">
              <w:rPr>
                <w:rStyle w:val="Hipervnculo"/>
                <w:rFonts w:ascii="Arial" w:eastAsia="Arial" w:hAnsi="Arial" w:cs="Arial"/>
                <w:noProof/>
                <w:sz w:val="22"/>
                <w:szCs w:val="22"/>
              </w:rPr>
              <w:t>6.</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RECURSOS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_Toc511040758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34</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59" w:history="1">
            <w:r w:rsidR="00A20E21" w:rsidRPr="00A61E28">
              <w:rPr>
                <w:rStyle w:val="Hipervnculo"/>
                <w:rFonts w:ascii="Arial" w:eastAsia="Arial" w:hAnsi="Arial" w:cs="Arial"/>
                <w:noProof/>
                <w:sz w:val="22"/>
                <w:szCs w:val="22"/>
              </w:rPr>
              <w:t>7.</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CRONOGRAMA DE ACTIVIDADES DEL ÁREA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_Toc511040759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35</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60" w:history="1">
            <w:r w:rsidR="00A20E21" w:rsidRPr="00A61E28">
              <w:rPr>
                <w:rStyle w:val="Hipervnculo"/>
                <w:rFonts w:ascii="Arial" w:eastAsia="Arial" w:hAnsi="Arial" w:cs="Arial"/>
                <w:noProof/>
                <w:sz w:val="22"/>
                <w:szCs w:val="22"/>
              </w:rPr>
              <w:t>8.</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CRITERIOS DE EVALUACIÓN Y ADMINISTRACIÓN</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_Toc511040760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36</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61" w:history="1">
            <w:r w:rsidR="00A20E21" w:rsidRPr="00A61E28">
              <w:rPr>
                <w:rStyle w:val="Hipervnculo"/>
                <w:rFonts w:ascii="Arial" w:eastAsia="Arial" w:hAnsi="Arial" w:cs="Arial"/>
                <w:noProof/>
                <w:sz w:val="22"/>
                <w:szCs w:val="22"/>
              </w:rPr>
              <w:t>Seguimiento a los resultados académicos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_Toc511040761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39</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62" w:history="1">
            <w:r w:rsidR="00A20E21" w:rsidRPr="00A61E28">
              <w:rPr>
                <w:rStyle w:val="Hipervnculo"/>
                <w:rFonts w:ascii="Arial" w:eastAsia="Arial" w:hAnsi="Arial" w:cs="Arial"/>
                <w:noProof/>
                <w:sz w:val="22"/>
                <w:szCs w:val="22"/>
              </w:rPr>
              <w:t>Uso pedagógico de las evaluaciones externas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_Toc511040762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40</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63" w:history="1">
            <w:r w:rsidR="00A20E21" w:rsidRPr="00A61E28">
              <w:rPr>
                <w:rStyle w:val="Hipervnculo"/>
                <w:rFonts w:ascii="Arial" w:eastAsia="Arial" w:hAnsi="Arial" w:cs="Arial"/>
                <w:noProof/>
                <w:sz w:val="22"/>
                <w:szCs w:val="22"/>
              </w:rPr>
              <w:t>Seguimiento a la asistencia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_Toc511040763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40</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64" w:history="1">
            <w:r w:rsidR="00A20E21" w:rsidRPr="00A61E28">
              <w:rPr>
                <w:rStyle w:val="Hipervnculo"/>
                <w:rFonts w:ascii="Arial" w:eastAsia="Arial" w:hAnsi="Arial" w:cs="Arial"/>
                <w:noProof/>
                <w:sz w:val="22"/>
                <w:szCs w:val="22"/>
              </w:rPr>
              <w:t>Seguimiento a las actividades de recuperación y apoyo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_Toc511040764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40</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480"/>
              <w:tab w:val="right" w:leader="dot" w:pos="9453"/>
            </w:tabs>
            <w:rPr>
              <w:rFonts w:ascii="Arial" w:eastAsiaTheme="minorEastAsia" w:hAnsi="Arial" w:cs="Arial"/>
              <w:noProof/>
              <w:color w:val="auto"/>
              <w:sz w:val="22"/>
              <w:szCs w:val="22"/>
              <w:lang w:val="es-CO" w:eastAsia="es-CO"/>
            </w:rPr>
          </w:pPr>
          <w:hyperlink w:anchor="_Toc511040765" w:history="1">
            <w:r w:rsidR="00A20E21" w:rsidRPr="00A61E28">
              <w:rPr>
                <w:rStyle w:val="Hipervnculo"/>
                <w:rFonts w:ascii="Arial" w:eastAsia="Arial" w:hAnsi="Arial" w:cs="Arial"/>
                <w:noProof/>
                <w:sz w:val="22"/>
                <w:szCs w:val="22"/>
              </w:rPr>
              <w:t>9.</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INTEGRACIÓN CURRICULAR POR GRADOS, NIVELES Y ÁREAS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_Toc511040765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42</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660"/>
              <w:tab w:val="right" w:leader="dot" w:pos="9453"/>
            </w:tabs>
            <w:rPr>
              <w:rFonts w:ascii="Arial" w:eastAsiaTheme="minorEastAsia" w:hAnsi="Arial" w:cs="Arial"/>
              <w:noProof/>
              <w:color w:val="auto"/>
              <w:sz w:val="22"/>
              <w:szCs w:val="22"/>
              <w:lang w:val="es-CO" w:eastAsia="es-CO"/>
            </w:rPr>
          </w:pPr>
          <w:hyperlink w:anchor="_Toc511040766" w:history="1">
            <w:r w:rsidR="00A20E21" w:rsidRPr="00A61E28">
              <w:rPr>
                <w:rStyle w:val="Hipervnculo"/>
                <w:rFonts w:ascii="Arial" w:eastAsia="Arial" w:hAnsi="Arial" w:cs="Arial"/>
                <w:noProof/>
                <w:sz w:val="22"/>
                <w:szCs w:val="22"/>
              </w:rPr>
              <w:t>10.</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PROYECTOS DE ENSEÑANZA OBLIGATORIOS Y OTROS PROYECTOS PEDAGÓGICOS ADSCRITOS AL AREA DE MATEMATICAS.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_Toc511040766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43</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67" w:history="1">
            <w:r w:rsidR="00A20E21" w:rsidRPr="00A61E28">
              <w:rPr>
                <w:rStyle w:val="Hipervnculo"/>
                <w:rFonts w:ascii="Arial" w:eastAsia="Arial" w:hAnsi="Arial" w:cs="Arial"/>
                <w:noProof/>
                <w:sz w:val="22"/>
                <w:szCs w:val="22"/>
              </w:rPr>
              <w:t>Intensidad horaria</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_Toc511040767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44</w:t>
            </w:r>
            <w:r w:rsidR="00A20E21" w:rsidRPr="00A61E28">
              <w:rPr>
                <w:rFonts w:ascii="Arial" w:hAnsi="Arial" w:cs="Arial"/>
                <w:noProof/>
                <w:webHidden/>
                <w:sz w:val="22"/>
                <w:szCs w:val="22"/>
              </w:rPr>
              <w:fldChar w:fldCharType="end"/>
            </w:r>
          </w:hyperlink>
        </w:p>
        <w:p w:rsidR="00A20E21" w:rsidRPr="00A61E28" w:rsidRDefault="00DB0987">
          <w:pPr>
            <w:pStyle w:val="TDC1"/>
            <w:tabs>
              <w:tab w:val="left" w:pos="660"/>
              <w:tab w:val="right" w:leader="dot" w:pos="9453"/>
            </w:tabs>
            <w:rPr>
              <w:rFonts w:ascii="Arial" w:eastAsiaTheme="minorEastAsia" w:hAnsi="Arial" w:cs="Arial"/>
              <w:noProof/>
              <w:color w:val="auto"/>
              <w:sz w:val="22"/>
              <w:szCs w:val="22"/>
              <w:lang w:val="es-CO" w:eastAsia="es-CO"/>
            </w:rPr>
          </w:pPr>
          <w:hyperlink w:anchor="_Toc511040768" w:history="1">
            <w:r w:rsidR="00A20E21" w:rsidRPr="00A61E28">
              <w:rPr>
                <w:rStyle w:val="Hipervnculo"/>
                <w:rFonts w:ascii="Arial" w:eastAsia="Arial" w:hAnsi="Arial" w:cs="Arial"/>
                <w:noProof/>
                <w:sz w:val="22"/>
                <w:szCs w:val="22"/>
              </w:rPr>
              <w:t>11.</w:t>
            </w:r>
            <w:r w:rsidR="00A20E21" w:rsidRPr="00A61E28">
              <w:rPr>
                <w:rFonts w:ascii="Arial" w:eastAsiaTheme="minorEastAsia" w:hAnsi="Arial" w:cs="Arial"/>
                <w:noProof/>
                <w:color w:val="auto"/>
                <w:sz w:val="22"/>
                <w:szCs w:val="22"/>
                <w:lang w:val="es-CO" w:eastAsia="es-CO"/>
              </w:rPr>
              <w:tab/>
            </w:r>
            <w:r w:rsidR="00A20E21" w:rsidRPr="00A61E28">
              <w:rPr>
                <w:rStyle w:val="Hipervnculo"/>
                <w:rFonts w:ascii="Arial" w:eastAsia="Arial" w:hAnsi="Arial" w:cs="Arial"/>
                <w:noProof/>
                <w:sz w:val="22"/>
                <w:szCs w:val="22"/>
              </w:rPr>
              <w:t>MALLAS CURRICULARES</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_Toc511040768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69" w:history="1">
            <w:r w:rsidR="00A20E21" w:rsidRPr="00A61E28">
              <w:rPr>
                <w:rStyle w:val="Hipervnculo"/>
                <w:rFonts w:ascii="Arial" w:eastAsia="Arial" w:hAnsi="Arial" w:cs="Arial"/>
                <w:noProof/>
                <w:sz w:val="22"/>
                <w:szCs w:val="22"/>
              </w:rPr>
              <w:t>Grado primero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_Toc511040769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0" w:history="1">
            <w:r w:rsidR="00A20E21" w:rsidRPr="00A61E28">
              <w:rPr>
                <w:rStyle w:val="Hipervnculo"/>
                <w:rFonts w:ascii="Arial" w:eastAsia="Arial" w:hAnsi="Arial" w:cs="Arial"/>
                <w:noProof/>
                <w:sz w:val="22"/>
                <w:szCs w:val="22"/>
              </w:rPr>
              <w:t>Grado segundo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_Toc511040770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9</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1" w:history="1">
            <w:r w:rsidR="00A20E21" w:rsidRPr="00A61E28">
              <w:rPr>
                <w:rStyle w:val="Hipervnculo"/>
                <w:rFonts w:ascii="Arial" w:eastAsia="Arial" w:hAnsi="Arial" w:cs="Arial"/>
                <w:noProof/>
                <w:sz w:val="22"/>
                <w:szCs w:val="22"/>
              </w:rPr>
              <w:t>Grado tercero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_Toc511040771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17</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2" w:history="1">
            <w:r w:rsidR="00A20E21" w:rsidRPr="00A61E28">
              <w:rPr>
                <w:rStyle w:val="Hipervnculo"/>
                <w:rFonts w:ascii="Arial" w:eastAsia="Arial" w:hAnsi="Arial" w:cs="Arial"/>
                <w:noProof/>
                <w:sz w:val="22"/>
                <w:szCs w:val="22"/>
              </w:rPr>
              <w:t>Grado cuarto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_Toc511040772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26</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3" w:history="1">
            <w:r w:rsidR="00A20E21" w:rsidRPr="00A61E28">
              <w:rPr>
                <w:rStyle w:val="Hipervnculo"/>
                <w:rFonts w:ascii="Arial" w:eastAsia="Arial" w:hAnsi="Arial" w:cs="Arial"/>
                <w:noProof/>
                <w:sz w:val="22"/>
                <w:szCs w:val="22"/>
              </w:rPr>
              <w:t>Grado quinto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_Toc511040773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34</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4" w:history="1">
            <w:r w:rsidR="00A20E21" w:rsidRPr="00A61E28">
              <w:rPr>
                <w:rStyle w:val="Hipervnculo"/>
                <w:rFonts w:ascii="Arial" w:eastAsia="Arial" w:hAnsi="Arial" w:cs="Arial"/>
                <w:noProof/>
                <w:sz w:val="22"/>
                <w:szCs w:val="22"/>
              </w:rPr>
              <w:t>Grado sexto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_Toc511040774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44</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5" w:history="1">
            <w:r w:rsidR="00A20E21" w:rsidRPr="00A61E28">
              <w:rPr>
                <w:rStyle w:val="Hipervnculo"/>
                <w:rFonts w:ascii="Arial" w:eastAsia="Arial" w:hAnsi="Arial" w:cs="Arial"/>
                <w:noProof/>
                <w:sz w:val="22"/>
                <w:szCs w:val="22"/>
              </w:rPr>
              <w:t>Grado séptimo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_Toc511040775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52</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6" w:history="1">
            <w:r w:rsidR="00A20E21" w:rsidRPr="00A61E28">
              <w:rPr>
                <w:rStyle w:val="Hipervnculo"/>
                <w:rFonts w:ascii="Arial" w:eastAsia="Arial" w:hAnsi="Arial" w:cs="Arial"/>
                <w:noProof/>
                <w:sz w:val="22"/>
                <w:szCs w:val="22"/>
              </w:rPr>
              <w:t>Grado octavo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_Toc511040776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64</w:t>
            </w:r>
            <w:r w:rsidR="00A20E21" w:rsidRPr="00A61E28">
              <w:rPr>
                <w:rFonts w:ascii="Arial" w:hAnsi="Arial" w:cs="Arial"/>
                <w:noProof/>
                <w:webHidden/>
                <w:sz w:val="22"/>
                <w:szCs w:val="22"/>
              </w:rPr>
              <w:fldChar w:fldCharType="end"/>
            </w:r>
          </w:hyperlink>
        </w:p>
        <w:p w:rsidR="00A20E21" w:rsidRPr="00A61E28" w:rsidRDefault="00DB0987">
          <w:pPr>
            <w:pStyle w:val="TDC2"/>
            <w:tabs>
              <w:tab w:val="right" w:leader="dot" w:pos="9453"/>
            </w:tabs>
            <w:rPr>
              <w:rFonts w:ascii="Arial" w:eastAsiaTheme="minorEastAsia" w:hAnsi="Arial" w:cs="Arial"/>
              <w:noProof/>
              <w:color w:val="auto"/>
              <w:sz w:val="22"/>
              <w:szCs w:val="22"/>
              <w:lang w:val="es-CO" w:eastAsia="es-CO"/>
            </w:rPr>
          </w:pPr>
          <w:hyperlink w:anchor="_Toc511040777" w:history="1">
            <w:r w:rsidR="00A20E21" w:rsidRPr="00A61E28">
              <w:rPr>
                <w:rStyle w:val="Hipervnculo"/>
                <w:rFonts w:ascii="Arial" w:eastAsia="Arial" w:hAnsi="Arial" w:cs="Arial"/>
                <w:noProof/>
                <w:sz w:val="22"/>
                <w:szCs w:val="22"/>
              </w:rPr>
              <w:t>Grado noveno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_Toc511040777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76</w:t>
            </w:r>
            <w:r w:rsidR="00A20E21" w:rsidRPr="00A61E28">
              <w:rPr>
                <w:rFonts w:ascii="Arial" w:hAnsi="Arial" w:cs="Arial"/>
                <w:noProof/>
                <w:webHidden/>
                <w:sz w:val="22"/>
                <w:szCs w:val="22"/>
              </w:rPr>
              <w:fldChar w:fldCharType="end"/>
            </w:r>
          </w:hyperlink>
        </w:p>
        <w:p w:rsidR="00A20E21" w:rsidRPr="00A61E28" w:rsidRDefault="00F2059E" w:rsidP="00F2059E">
          <w:pPr>
            <w:pStyle w:val="TDC3"/>
            <w:tabs>
              <w:tab w:val="right" w:leader="dot" w:pos="9453"/>
            </w:tabs>
            <w:ind w:left="0"/>
            <w:rPr>
              <w:rFonts w:ascii="Arial" w:eastAsiaTheme="minorEastAsia" w:hAnsi="Arial" w:cs="Arial"/>
              <w:noProof/>
              <w:color w:val="auto"/>
              <w:sz w:val="22"/>
              <w:szCs w:val="22"/>
              <w:lang w:val="es-CO" w:eastAsia="es-CO"/>
            </w:rPr>
          </w:pPr>
          <w:r>
            <w:rPr>
              <w:rStyle w:val="Hipervnculo"/>
              <w:rFonts w:ascii="Arial" w:eastAsia="Arial" w:hAnsi="Arial" w:cs="Arial"/>
              <w:noProof/>
              <w:sz w:val="22"/>
              <w:szCs w:val="22"/>
            </w:rPr>
            <w:t xml:space="preserve">    </w:t>
          </w:r>
          <w:hyperlink w:anchor="_Toc511040778" w:history="1">
            <w:r w:rsidR="00A20E21" w:rsidRPr="00A61E28">
              <w:rPr>
                <w:rStyle w:val="Hipervnculo"/>
                <w:rFonts w:ascii="Arial" w:eastAsia="Arial" w:hAnsi="Arial" w:cs="Arial"/>
                <w:noProof/>
                <w:sz w:val="22"/>
                <w:szCs w:val="22"/>
              </w:rPr>
              <w:t>Grado Décimo</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_Toc511040778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84</w:t>
            </w:r>
            <w:r w:rsidR="00A20E21" w:rsidRPr="00A61E28">
              <w:rPr>
                <w:rFonts w:ascii="Arial" w:hAnsi="Arial" w:cs="Arial"/>
                <w:noProof/>
                <w:webHidden/>
                <w:sz w:val="22"/>
                <w:szCs w:val="22"/>
              </w:rPr>
              <w:fldChar w:fldCharType="end"/>
            </w:r>
          </w:hyperlink>
        </w:p>
        <w:p w:rsidR="00A20E21" w:rsidRPr="00A61E28" w:rsidRDefault="00F2059E" w:rsidP="00F2059E">
          <w:pPr>
            <w:pStyle w:val="TDC3"/>
            <w:tabs>
              <w:tab w:val="right" w:leader="dot" w:pos="9453"/>
            </w:tabs>
            <w:ind w:left="0"/>
            <w:rPr>
              <w:rFonts w:ascii="Arial" w:eastAsiaTheme="minorEastAsia" w:hAnsi="Arial" w:cs="Arial"/>
              <w:noProof/>
              <w:color w:val="auto"/>
              <w:sz w:val="22"/>
              <w:szCs w:val="22"/>
              <w:lang w:val="es-CO" w:eastAsia="es-CO"/>
            </w:rPr>
          </w:pPr>
          <w:r>
            <w:rPr>
              <w:rStyle w:val="Hipervnculo"/>
              <w:rFonts w:ascii="Arial" w:eastAsia="Arial" w:hAnsi="Arial" w:cs="Arial"/>
              <w:noProof/>
              <w:sz w:val="22"/>
              <w:szCs w:val="22"/>
            </w:rPr>
            <w:t xml:space="preserve">    </w:t>
          </w:r>
          <w:hyperlink w:anchor="_Toc511040779" w:history="1">
            <w:r w:rsidR="00A20E21" w:rsidRPr="00A61E28">
              <w:rPr>
                <w:rStyle w:val="Hipervnculo"/>
                <w:rFonts w:ascii="Arial" w:eastAsia="Arial" w:hAnsi="Arial" w:cs="Arial"/>
                <w:noProof/>
                <w:sz w:val="22"/>
                <w:szCs w:val="22"/>
              </w:rPr>
              <w:t>Grado Once</w:t>
            </w:r>
            <w:r w:rsidR="00A20E21" w:rsidRPr="00A61E28">
              <w:rPr>
                <w:rFonts w:ascii="Arial" w:hAnsi="Arial" w:cs="Arial"/>
                <w:noProof/>
                <w:webHidden/>
                <w:sz w:val="22"/>
                <w:szCs w:val="22"/>
              </w:rPr>
              <w:tab/>
            </w:r>
            <w:r w:rsidR="00A20E21" w:rsidRPr="00A61E28">
              <w:rPr>
                <w:rFonts w:ascii="Arial" w:hAnsi="Arial" w:cs="Arial"/>
                <w:noProof/>
                <w:webHidden/>
                <w:sz w:val="22"/>
                <w:szCs w:val="22"/>
              </w:rPr>
              <w:fldChar w:fldCharType="begin"/>
            </w:r>
            <w:r w:rsidR="00A20E21" w:rsidRPr="00A61E28">
              <w:rPr>
                <w:rFonts w:ascii="Arial" w:hAnsi="Arial" w:cs="Arial"/>
                <w:noProof/>
                <w:webHidden/>
                <w:sz w:val="22"/>
                <w:szCs w:val="22"/>
              </w:rPr>
              <w:instrText xml:space="preserve"> PAGEREF _Toc511040779 \h </w:instrText>
            </w:r>
            <w:r w:rsidR="00A20E21" w:rsidRPr="00A61E28">
              <w:rPr>
                <w:rFonts w:ascii="Arial" w:hAnsi="Arial" w:cs="Arial"/>
                <w:noProof/>
                <w:webHidden/>
                <w:sz w:val="22"/>
                <w:szCs w:val="22"/>
              </w:rPr>
            </w:r>
            <w:r w:rsidR="00A20E21" w:rsidRPr="00A61E28">
              <w:rPr>
                <w:rFonts w:ascii="Arial" w:hAnsi="Arial" w:cs="Arial"/>
                <w:noProof/>
                <w:webHidden/>
                <w:sz w:val="22"/>
                <w:szCs w:val="22"/>
              </w:rPr>
              <w:fldChar w:fldCharType="separate"/>
            </w:r>
            <w:r w:rsidR="00A42218" w:rsidRPr="00A61E28">
              <w:rPr>
                <w:rFonts w:ascii="Arial" w:hAnsi="Arial" w:cs="Arial"/>
                <w:noProof/>
                <w:webHidden/>
                <w:sz w:val="22"/>
                <w:szCs w:val="22"/>
              </w:rPr>
              <w:t>92</w:t>
            </w:r>
            <w:r w:rsidR="00A20E21" w:rsidRPr="00A61E28">
              <w:rPr>
                <w:rFonts w:ascii="Arial" w:hAnsi="Arial" w:cs="Arial"/>
                <w:noProof/>
                <w:webHidden/>
                <w:sz w:val="22"/>
                <w:szCs w:val="22"/>
              </w:rPr>
              <w:fldChar w:fldCharType="end"/>
            </w:r>
          </w:hyperlink>
        </w:p>
        <w:p w:rsidR="00B34BCF" w:rsidRPr="00A61E28" w:rsidRDefault="00B34BCF">
          <w:pPr>
            <w:rPr>
              <w:rFonts w:ascii="Arial" w:hAnsi="Arial" w:cs="Arial"/>
              <w:sz w:val="22"/>
              <w:szCs w:val="22"/>
            </w:rPr>
          </w:pPr>
          <w:r w:rsidRPr="00A61E28">
            <w:rPr>
              <w:rFonts w:ascii="Arial" w:hAnsi="Arial" w:cs="Arial"/>
              <w:b/>
              <w:bCs/>
              <w:sz w:val="22"/>
              <w:szCs w:val="22"/>
            </w:rPr>
            <w:fldChar w:fldCharType="end"/>
          </w:r>
        </w:p>
      </w:sdtContent>
    </w:sdt>
    <w:p w:rsidR="0033639D" w:rsidRPr="00A61E28" w:rsidRDefault="0033639D">
      <w:pPr>
        <w:rPr>
          <w:rFonts w:ascii="Arial" w:eastAsia="Arial" w:hAnsi="Arial" w:cs="Arial"/>
          <w:b/>
          <w:sz w:val="22"/>
          <w:szCs w:val="22"/>
        </w:rPr>
      </w:pPr>
      <w:bookmarkStart w:id="0" w:name="_gjdgxs" w:colFirst="0" w:colLast="0"/>
      <w:bookmarkEnd w:id="0"/>
      <w:r w:rsidRPr="00A61E28">
        <w:rPr>
          <w:rFonts w:ascii="Arial" w:eastAsia="Arial" w:hAnsi="Arial" w:cs="Arial"/>
          <w:sz w:val="22"/>
          <w:szCs w:val="22"/>
        </w:rPr>
        <w:br w:type="page"/>
      </w:r>
    </w:p>
    <w:p w:rsidR="00751529" w:rsidRPr="00A61E28" w:rsidRDefault="00914A2E" w:rsidP="00DA1AB4">
      <w:pPr>
        <w:pStyle w:val="Ttulo1"/>
        <w:spacing w:line="360" w:lineRule="auto"/>
        <w:jc w:val="center"/>
        <w:rPr>
          <w:rFonts w:ascii="Arial" w:hAnsi="Arial" w:cs="Arial"/>
          <w:sz w:val="22"/>
          <w:szCs w:val="22"/>
        </w:rPr>
      </w:pPr>
      <w:bookmarkStart w:id="1" w:name="_Toc511040739"/>
      <w:r w:rsidRPr="00A61E28">
        <w:rPr>
          <w:rFonts w:ascii="Arial" w:eastAsia="Arial" w:hAnsi="Arial" w:cs="Arial"/>
          <w:sz w:val="22"/>
          <w:szCs w:val="22"/>
        </w:rPr>
        <w:lastRenderedPageBreak/>
        <w:t>PRESENTACIÓN</w:t>
      </w:r>
      <w:bookmarkEnd w:id="1"/>
    </w:p>
    <w:p w:rsidR="00C8029B" w:rsidRPr="00A61E28" w:rsidRDefault="00914A2E" w:rsidP="0033639D">
      <w:pPr>
        <w:spacing w:before="240" w:line="276" w:lineRule="auto"/>
        <w:jc w:val="both"/>
        <w:rPr>
          <w:rFonts w:ascii="Arial" w:eastAsia="Arial" w:hAnsi="Arial" w:cs="Arial"/>
          <w:sz w:val="22"/>
          <w:szCs w:val="22"/>
        </w:rPr>
      </w:pPr>
      <w:r w:rsidRPr="00A61E28">
        <w:rPr>
          <w:rFonts w:ascii="Arial" w:eastAsia="Arial" w:hAnsi="Arial" w:cs="Arial"/>
          <w:sz w:val="22"/>
          <w:szCs w:val="22"/>
        </w:rPr>
        <w:t xml:space="preserve">La institución Educativa Manuel José Gómez Serna, desde su modelo pedagógico socio – crítico con un enfoque humanista, tiene como filosofía brindar una educación integral para niños y adolescentes, basada en el desarrollo de los valores para la convivencia social y teniendo en cuenta nuestra razón de ser, que se consolida en la dignidad del ser humano, en el amor, el respeto en todas sus dimensiones, la solidaridad, el servicio, la tolerancia, la comunicación, el trabajo, la democracia, la responsabilidad, la fe, la gratitud y la creatividad en el desarrollo de las diferentes habilidades en actividades pedagógicas, formativas, científicas, artísticas, recreativas, deportivas y culturales, con el fin de formar hombres y mujeres con compromiso y proyección social, con sentido de pertenencia y conscientes de la importancia del bienestar de su familia, su institución y su comunidad. Creando así un avance frente a su crecimiento personal y el progreso intelectual y consolidando la estructura de los pilares del conocimiento como son: </w:t>
      </w:r>
      <w:r w:rsidR="008A5AF3" w:rsidRPr="00A61E28">
        <w:rPr>
          <w:rFonts w:ascii="Arial" w:eastAsia="Arial" w:hAnsi="Arial" w:cs="Arial"/>
          <w:b/>
          <w:sz w:val="22"/>
          <w:szCs w:val="22"/>
        </w:rPr>
        <w:t>e</w:t>
      </w:r>
      <w:r w:rsidRPr="00A61E28">
        <w:rPr>
          <w:rFonts w:ascii="Arial" w:eastAsia="Arial" w:hAnsi="Arial" w:cs="Arial"/>
          <w:b/>
          <w:sz w:val="22"/>
          <w:szCs w:val="22"/>
        </w:rPr>
        <w:t>l aprender a ser, aprender a conocer, aprender a hacer y aprender a convivir</w:t>
      </w:r>
      <w:r w:rsidRPr="00A61E28">
        <w:rPr>
          <w:rFonts w:ascii="Arial" w:eastAsia="Arial" w:hAnsi="Arial" w:cs="Arial"/>
          <w:sz w:val="22"/>
          <w:szCs w:val="22"/>
        </w:rPr>
        <w:t>. Ahora, la actividad, el desarrollo cognitivo y la historia socio-cultural del estudiante caracterizan nuestro modelo pedagógico como referente para aprender a pensar mejor.</w:t>
      </w:r>
    </w:p>
    <w:p w:rsidR="00751529" w:rsidRPr="00A61E28" w:rsidRDefault="00914A2E" w:rsidP="0033639D">
      <w:pPr>
        <w:spacing w:before="240" w:line="276" w:lineRule="auto"/>
        <w:ind w:firstLine="720"/>
        <w:jc w:val="both"/>
        <w:rPr>
          <w:rFonts w:ascii="Arial" w:hAnsi="Arial" w:cs="Arial"/>
          <w:sz w:val="22"/>
          <w:szCs w:val="22"/>
        </w:rPr>
      </w:pPr>
      <w:r w:rsidRPr="00A61E28">
        <w:rPr>
          <w:rFonts w:ascii="Arial" w:eastAsia="Arial" w:hAnsi="Arial" w:cs="Arial"/>
          <w:sz w:val="22"/>
          <w:szCs w:val="22"/>
        </w:rPr>
        <w:t xml:space="preserve"> Partiendo de estos referentes estipulados en los principios filosóficos de la institución, el área de matemáticas pretende contribuir al desarrollo del pensamiento en cada una de sus etapas y niveles, fomentando el crecimiento en la actitud crítica y analítica frente a situaciones de su vida cotidiana y el desarrollo de competencias básicas, permitiendo una mejor preparación para el desempeño laboral, científico y cultural, alimentando su espíritu investigativo y creativo frente a los retos tecnológicos que les presenta el medio. Por medio de ella se permitirá que el estudiante tenga un mayor conocimiento de sí mismo, descubriendo sus potencialidades y valores, dándole la posibilidad de ayudar a otros a través de un trabajo colaborativo, creando espacios de referencia y siendo líder en los procesos formativos dados dentro y fuera de la institución educativa Manuel José Gómez Serna.</w:t>
      </w:r>
    </w:p>
    <w:p w:rsidR="00751529" w:rsidRPr="00A61E28" w:rsidRDefault="00C8029B" w:rsidP="0033639D">
      <w:pPr>
        <w:spacing w:before="240" w:line="276" w:lineRule="auto"/>
        <w:ind w:firstLine="720"/>
        <w:jc w:val="both"/>
        <w:rPr>
          <w:rFonts w:ascii="Arial" w:hAnsi="Arial" w:cs="Arial"/>
          <w:sz w:val="22"/>
          <w:szCs w:val="22"/>
        </w:rPr>
      </w:pPr>
      <w:r w:rsidRPr="00A61E28">
        <w:rPr>
          <w:rFonts w:ascii="Arial" w:eastAsia="Arial" w:hAnsi="Arial" w:cs="Arial"/>
          <w:sz w:val="22"/>
          <w:szCs w:val="22"/>
        </w:rPr>
        <w:t xml:space="preserve"> </w:t>
      </w:r>
      <w:r w:rsidR="00914A2E" w:rsidRPr="00A61E28">
        <w:rPr>
          <w:rFonts w:ascii="Arial" w:eastAsia="Arial" w:hAnsi="Arial" w:cs="Arial"/>
          <w:sz w:val="22"/>
          <w:szCs w:val="22"/>
        </w:rPr>
        <w:t>Para lograr esto, es importante el desarrollo de actividades en el área que permita un aprendizaje verdadero en el estudiante. Es decir, aprendan lo que tienen que aprender para saber y saber hacer como ciudadanos competentes, que conocen, piensan, analizan y actúan con seguridad; mediante una adecuada orientación que permita un permanente intercambio entre el docente y el estudiante y entre éste y sus compañeros, de modo que sean capaces a través de la observación, exploración, abstracción, clasificación, medición, planteamiento y resolución de problemas, formulación, argumentación, demostración, y estimación, de llegar a resultados donde la comunicación y el descubrimiento sean herramientas para reconocer las relaciones que tiene las matemáticas con la realidad y con las situaciones que lo rodean.</w:t>
      </w:r>
    </w:p>
    <w:p w:rsidR="00751529" w:rsidRPr="00A61E28" w:rsidRDefault="00914A2E" w:rsidP="0033639D">
      <w:pPr>
        <w:spacing w:before="240" w:line="276" w:lineRule="auto"/>
        <w:ind w:firstLine="720"/>
        <w:jc w:val="both"/>
        <w:rPr>
          <w:rFonts w:ascii="Arial" w:eastAsia="Arial" w:hAnsi="Arial" w:cs="Arial"/>
          <w:sz w:val="22"/>
          <w:szCs w:val="22"/>
        </w:rPr>
      </w:pPr>
      <w:r w:rsidRPr="00A61E28">
        <w:rPr>
          <w:rFonts w:ascii="Arial" w:eastAsia="Arial" w:hAnsi="Arial" w:cs="Arial"/>
          <w:sz w:val="22"/>
          <w:szCs w:val="22"/>
        </w:rPr>
        <w:t xml:space="preserve"> Las matemáticas establecen una relación racional con el mundo social y cultural en el que se desarrolla la mente del estudiante, por consiguiente la formación del pensamiento del estudiante desde las matemáticas, debe ser guiada por el educador desde el plan de área. La dimensión racional de las matemáticas contribuyen, si se puede decir, a una lógica de la ética, desde donde el estudiante puede intuir un mundo de relaciones lógicas con un sistema de valores sociales como la equidad, la igualdad, que a su vez tienen relación con la democracia como sistema. Entonces la formación de buenos ciudadanos en esta relación pedagógica es </w:t>
      </w:r>
      <w:r w:rsidRPr="00A61E28">
        <w:rPr>
          <w:rFonts w:ascii="Arial" w:eastAsia="Arial" w:hAnsi="Arial" w:cs="Arial"/>
          <w:sz w:val="22"/>
          <w:szCs w:val="22"/>
        </w:rPr>
        <w:lastRenderedPageBreak/>
        <w:t xml:space="preserve">una reflexión necesaria del educador de matemáticas como guía de la formación del pensamiento en el estudiante. </w:t>
      </w:r>
    </w:p>
    <w:p w:rsidR="00751529" w:rsidRPr="00A61E28" w:rsidRDefault="00914A2E" w:rsidP="0033639D">
      <w:pPr>
        <w:spacing w:before="240" w:line="276" w:lineRule="auto"/>
        <w:ind w:firstLine="720"/>
        <w:jc w:val="both"/>
        <w:rPr>
          <w:rFonts w:ascii="Arial" w:hAnsi="Arial" w:cs="Arial"/>
          <w:sz w:val="22"/>
          <w:szCs w:val="22"/>
        </w:rPr>
      </w:pPr>
      <w:r w:rsidRPr="00A61E28">
        <w:rPr>
          <w:rFonts w:ascii="Arial" w:eastAsia="Arial" w:hAnsi="Arial" w:cs="Arial"/>
          <w:sz w:val="22"/>
          <w:szCs w:val="22"/>
        </w:rPr>
        <w:t xml:space="preserve">Dentro de la propuesta curricular del área de matemáticas y de las demás áreas en general la institución educativa se ha acogido a la propuesta de “Expedición currículo” una propuesta generada por la alcaldía del municipio de Medellín en el año 2014, con el mensaje de “Medellín construye un sueño maestro”. A través de la propuesta se plantean una serie de situaciones y preguntas </w:t>
      </w:r>
      <w:proofErr w:type="spellStart"/>
      <w:r w:rsidRPr="00A61E28">
        <w:rPr>
          <w:rFonts w:ascii="Arial" w:eastAsia="Arial" w:hAnsi="Arial" w:cs="Arial"/>
          <w:sz w:val="22"/>
          <w:szCs w:val="22"/>
        </w:rPr>
        <w:t>problematizadoras</w:t>
      </w:r>
      <w:proofErr w:type="spellEnd"/>
      <w:r w:rsidRPr="00A61E28">
        <w:rPr>
          <w:rFonts w:ascii="Arial" w:eastAsia="Arial" w:hAnsi="Arial" w:cs="Arial"/>
          <w:sz w:val="22"/>
          <w:szCs w:val="22"/>
        </w:rPr>
        <w:t xml:space="preserve"> que se espera desencadenen en el fortalecimiento de una serie de desempeños en los estudiantes.</w:t>
      </w:r>
    </w:p>
    <w:p w:rsidR="00751529" w:rsidRPr="00A61E28" w:rsidRDefault="00914A2E" w:rsidP="0033639D">
      <w:pPr>
        <w:spacing w:before="240" w:line="276" w:lineRule="auto"/>
        <w:ind w:firstLine="720"/>
        <w:jc w:val="both"/>
        <w:rPr>
          <w:rFonts w:ascii="Arial" w:hAnsi="Arial" w:cs="Arial"/>
          <w:sz w:val="22"/>
          <w:szCs w:val="22"/>
        </w:rPr>
      </w:pPr>
      <w:r w:rsidRPr="00A61E28">
        <w:rPr>
          <w:rFonts w:ascii="Arial" w:eastAsia="Arial" w:hAnsi="Arial" w:cs="Arial"/>
          <w:sz w:val="22"/>
          <w:szCs w:val="22"/>
        </w:rPr>
        <w:t>Cada una de estas situaciones tiene una serie de implicaciones desde el saber ser, el saber hacer y el saber conocer, todas estas implicaciones originadas desde una serie de interrogantes planteados en la propuesta: “¿Qué enseñar a nuestros estudiantes? ¿Cómo enseñar de manera tal que se fomente un aprendizaje con sentido en los niños, niñas y jóvenes? ¿Cómo enseñar en y para la vida en sociedad desde un enfoque de las habilidades sociales y la ética para el cuidado? ¿Qué y cómo evaluar los saberes adquiridos por los educandos en la escuela?” (Alcaldía de Medellín, 2014, p. 5)</w:t>
      </w:r>
    </w:p>
    <w:p w:rsidR="00751529" w:rsidRPr="00A61E28" w:rsidRDefault="00751529" w:rsidP="0033639D">
      <w:pPr>
        <w:spacing w:before="240" w:line="276" w:lineRule="auto"/>
        <w:ind w:firstLine="720"/>
        <w:jc w:val="both"/>
        <w:rPr>
          <w:rFonts w:ascii="Arial" w:hAnsi="Arial" w:cs="Arial"/>
          <w:sz w:val="22"/>
          <w:szCs w:val="22"/>
        </w:rPr>
      </w:pPr>
    </w:p>
    <w:p w:rsidR="00751529" w:rsidRPr="00A61E28" w:rsidRDefault="00751529" w:rsidP="0033639D">
      <w:pPr>
        <w:spacing w:line="276" w:lineRule="auto"/>
        <w:jc w:val="both"/>
        <w:rPr>
          <w:rFonts w:ascii="Arial" w:hAnsi="Arial" w:cs="Arial"/>
          <w:sz w:val="22"/>
          <w:szCs w:val="22"/>
        </w:rPr>
      </w:pPr>
    </w:p>
    <w:p w:rsidR="00751529" w:rsidRPr="00A61E28" w:rsidRDefault="00914A2E" w:rsidP="00336DC0">
      <w:pPr>
        <w:pStyle w:val="Ttulo1"/>
        <w:jc w:val="center"/>
        <w:rPr>
          <w:rFonts w:ascii="Arial" w:hAnsi="Arial" w:cs="Arial"/>
          <w:b w:val="0"/>
          <w:sz w:val="22"/>
          <w:szCs w:val="22"/>
        </w:rPr>
      </w:pPr>
      <w:r w:rsidRPr="00A61E28">
        <w:rPr>
          <w:rFonts w:ascii="Arial" w:hAnsi="Arial" w:cs="Arial"/>
          <w:sz w:val="22"/>
          <w:szCs w:val="22"/>
        </w:rPr>
        <w:br w:type="page"/>
      </w:r>
      <w:bookmarkStart w:id="2" w:name="_30j0zll" w:colFirst="0" w:colLast="0"/>
      <w:bookmarkStart w:id="3" w:name="_Toc511040740"/>
      <w:bookmarkEnd w:id="2"/>
      <w:r w:rsidRPr="00A61E28">
        <w:rPr>
          <w:rFonts w:ascii="Arial" w:eastAsia="Arial" w:hAnsi="Arial" w:cs="Arial"/>
          <w:sz w:val="22"/>
          <w:szCs w:val="22"/>
        </w:rPr>
        <w:lastRenderedPageBreak/>
        <w:t>INTRODUCCIÓN</w:t>
      </w:r>
      <w:bookmarkEnd w:id="3"/>
    </w:p>
    <w:p w:rsidR="00751529" w:rsidRPr="00A61E28" w:rsidRDefault="00751529" w:rsidP="0033639D">
      <w:pPr>
        <w:spacing w:line="276" w:lineRule="auto"/>
        <w:jc w:val="center"/>
        <w:rPr>
          <w:rFonts w:ascii="Arial" w:hAnsi="Arial" w:cs="Arial"/>
          <w:sz w:val="22"/>
          <w:szCs w:val="22"/>
        </w:rPr>
      </w:pPr>
    </w:p>
    <w:p w:rsidR="00751529" w:rsidRPr="00A61E28" w:rsidRDefault="00914A2E" w:rsidP="0033639D">
      <w:pPr>
        <w:spacing w:line="276" w:lineRule="auto"/>
        <w:jc w:val="both"/>
        <w:rPr>
          <w:rFonts w:ascii="Arial" w:hAnsi="Arial" w:cs="Arial"/>
          <w:sz w:val="22"/>
          <w:szCs w:val="22"/>
        </w:rPr>
      </w:pPr>
      <w:r w:rsidRPr="00A61E28">
        <w:rPr>
          <w:rFonts w:ascii="Arial" w:eastAsia="Arial" w:hAnsi="Arial" w:cs="Arial"/>
          <w:sz w:val="22"/>
          <w:szCs w:val="22"/>
        </w:rPr>
        <w:t xml:space="preserve">La planeación </w:t>
      </w:r>
      <w:r w:rsidR="00FD31FE" w:rsidRPr="00A61E28">
        <w:rPr>
          <w:rFonts w:ascii="Arial" w:eastAsia="Arial" w:hAnsi="Arial" w:cs="Arial"/>
          <w:sz w:val="22"/>
          <w:szCs w:val="22"/>
        </w:rPr>
        <w:t xml:space="preserve">es </w:t>
      </w:r>
      <w:r w:rsidRPr="00A61E28">
        <w:rPr>
          <w:rFonts w:ascii="Arial" w:eastAsia="Arial" w:hAnsi="Arial" w:cs="Arial"/>
          <w:sz w:val="22"/>
          <w:szCs w:val="22"/>
        </w:rPr>
        <w:t>un elemento importante dentro del desarrollo institucional, ya que se constituye en una ruta o camino a seguir para alcanzar los diversos propósitos que se plantea la institución y en este caso, de forma específica, el área de matemáticas. En ella se hace necesario incluir todos los elementos que orientan la implementación y el desarrollo de las diversas estrategias que se consideran para lograr los objetivos ya mencionados.</w:t>
      </w:r>
    </w:p>
    <w:p w:rsidR="00751529" w:rsidRPr="00A61E28" w:rsidRDefault="00751529" w:rsidP="0033639D">
      <w:pPr>
        <w:spacing w:line="276" w:lineRule="auto"/>
        <w:jc w:val="both"/>
        <w:rPr>
          <w:rFonts w:ascii="Arial" w:hAnsi="Arial" w:cs="Arial"/>
          <w:sz w:val="22"/>
          <w:szCs w:val="22"/>
        </w:rPr>
      </w:pPr>
    </w:p>
    <w:p w:rsidR="00751529" w:rsidRPr="00A61E28" w:rsidRDefault="00914A2E" w:rsidP="0033639D">
      <w:pPr>
        <w:spacing w:line="276" w:lineRule="auto"/>
        <w:jc w:val="both"/>
        <w:rPr>
          <w:rFonts w:ascii="Arial" w:hAnsi="Arial" w:cs="Arial"/>
          <w:sz w:val="22"/>
          <w:szCs w:val="22"/>
        </w:rPr>
      </w:pPr>
      <w:r w:rsidRPr="00A61E28">
        <w:rPr>
          <w:rFonts w:ascii="Arial" w:eastAsia="Arial" w:hAnsi="Arial" w:cs="Arial"/>
          <w:sz w:val="22"/>
          <w:szCs w:val="22"/>
        </w:rPr>
        <w:t>Definida como una ruta, la planeación requiere ser llevada a cabo de forma organizada y sistemática, que de orientaciones tanto a los directivos docentes y docentes, como a la comunidad educativa en general, todo ello en aras de mejorar los resultados y diversos desempeños de nuestros estudiantes y de los docentes.</w:t>
      </w:r>
    </w:p>
    <w:p w:rsidR="00751529" w:rsidRPr="00A61E28" w:rsidRDefault="00751529" w:rsidP="0033639D">
      <w:pPr>
        <w:spacing w:line="276" w:lineRule="auto"/>
        <w:jc w:val="both"/>
        <w:rPr>
          <w:rFonts w:ascii="Arial" w:hAnsi="Arial" w:cs="Arial"/>
          <w:sz w:val="22"/>
          <w:szCs w:val="22"/>
        </w:rPr>
      </w:pPr>
    </w:p>
    <w:p w:rsidR="00751529" w:rsidRPr="00A61E28" w:rsidRDefault="00914A2E" w:rsidP="007E59BC">
      <w:pPr>
        <w:spacing w:line="276" w:lineRule="auto"/>
        <w:jc w:val="both"/>
        <w:rPr>
          <w:rFonts w:ascii="Arial" w:hAnsi="Arial" w:cs="Arial"/>
          <w:sz w:val="22"/>
          <w:szCs w:val="22"/>
        </w:rPr>
      </w:pPr>
      <w:r w:rsidRPr="00A61E28">
        <w:rPr>
          <w:rFonts w:ascii="Arial" w:eastAsia="Arial" w:hAnsi="Arial" w:cs="Arial"/>
          <w:sz w:val="22"/>
          <w:szCs w:val="22"/>
        </w:rPr>
        <w:t>Para lograr el diseño de esta ruta, se hace necesario ubicar todos los procesos, dentro del contexto en el cual están inmersos, el diagnóstico del área en dicho contexto y la justificación de los procesos. Cada uno de estos elementos será desarrollado a continuación.</w:t>
      </w:r>
    </w:p>
    <w:p w:rsidR="00751529" w:rsidRPr="00A61E28" w:rsidRDefault="00914A2E" w:rsidP="0033639D">
      <w:pPr>
        <w:pStyle w:val="Ttulo2"/>
        <w:spacing w:line="276" w:lineRule="auto"/>
        <w:rPr>
          <w:rFonts w:ascii="Arial" w:hAnsi="Arial" w:cs="Arial"/>
          <w:sz w:val="22"/>
          <w:szCs w:val="22"/>
        </w:rPr>
      </w:pPr>
      <w:bookmarkStart w:id="4" w:name="_1fob9te" w:colFirst="0" w:colLast="0"/>
      <w:bookmarkStart w:id="5" w:name="_Toc511040741"/>
      <w:bookmarkEnd w:id="4"/>
      <w:r w:rsidRPr="00A61E28">
        <w:rPr>
          <w:rFonts w:ascii="Arial" w:eastAsia="Arial" w:hAnsi="Arial" w:cs="Arial"/>
          <w:sz w:val="22"/>
          <w:szCs w:val="22"/>
        </w:rPr>
        <w:t>Contexto</w:t>
      </w:r>
      <w:bookmarkEnd w:id="5"/>
      <w:r w:rsidRPr="00A61E28">
        <w:rPr>
          <w:rFonts w:ascii="Arial" w:eastAsia="Arial" w:hAnsi="Arial" w:cs="Arial"/>
          <w:sz w:val="22"/>
          <w:szCs w:val="22"/>
        </w:rPr>
        <w:t xml:space="preserve"> </w:t>
      </w:r>
    </w:p>
    <w:p w:rsidR="00C8029B" w:rsidRPr="00A61E28" w:rsidRDefault="00C8029B" w:rsidP="0033639D">
      <w:pPr>
        <w:spacing w:line="276" w:lineRule="auto"/>
        <w:ind w:firstLine="709"/>
        <w:jc w:val="both"/>
        <w:rPr>
          <w:rFonts w:ascii="Arial" w:eastAsia="Arial" w:hAnsi="Arial" w:cs="Arial"/>
          <w:sz w:val="22"/>
          <w:szCs w:val="22"/>
        </w:rPr>
      </w:pPr>
    </w:p>
    <w:p w:rsidR="00751529" w:rsidRPr="00A61E28" w:rsidRDefault="00914A2E" w:rsidP="007E59BC">
      <w:pPr>
        <w:spacing w:line="276" w:lineRule="auto"/>
        <w:jc w:val="both"/>
        <w:rPr>
          <w:rFonts w:ascii="Arial" w:hAnsi="Arial" w:cs="Arial"/>
          <w:sz w:val="22"/>
          <w:szCs w:val="22"/>
        </w:rPr>
      </w:pPr>
      <w:r w:rsidRPr="00A61E28">
        <w:rPr>
          <w:rFonts w:ascii="Arial" w:eastAsia="Arial" w:hAnsi="Arial" w:cs="Arial"/>
          <w:sz w:val="22"/>
          <w:szCs w:val="22"/>
        </w:rPr>
        <w:t>La Institución Educativa Manuel José Gómez Serna surge como consecuencia del plan de acción social, del proceso de cobertura de SEDUCA que se realizó en febrero de 1991 y surgió como sección</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del Liceo Alfredo </w:t>
      </w:r>
      <w:proofErr w:type="spellStart"/>
      <w:r w:rsidRPr="00A61E28">
        <w:rPr>
          <w:rFonts w:ascii="Arial" w:eastAsia="Arial" w:hAnsi="Arial" w:cs="Arial"/>
          <w:sz w:val="22"/>
          <w:szCs w:val="22"/>
        </w:rPr>
        <w:t>Cock</w:t>
      </w:r>
      <w:proofErr w:type="spellEnd"/>
      <w:r w:rsidRPr="00A61E28">
        <w:rPr>
          <w:rFonts w:ascii="Arial" w:eastAsia="Arial" w:hAnsi="Arial" w:cs="Arial"/>
          <w:sz w:val="22"/>
          <w:szCs w:val="22"/>
        </w:rPr>
        <w:t xml:space="preserve"> Arango.</w:t>
      </w:r>
    </w:p>
    <w:p w:rsidR="00751529" w:rsidRPr="00A61E28" w:rsidRDefault="00914A2E" w:rsidP="0033639D">
      <w:pPr>
        <w:spacing w:line="276" w:lineRule="auto"/>
        <w:ind w:firstLine="709"/>
        <w:jc w:val="both"/>
        <w:rPr>
          <w:rFonts w:ascii="Arial" w:hAnsi="Arial" w:cs="Arial"/>
          <w:sz w:val="22"/>
          <w:szCs w:val="22"/>
        </w:rPr>
      </w:pPr>
      <w:r w:rsidRPr="00A61E28">
        <w:rPr>
          <w:rFonts w:ascii="Arial" w:eastAsia="Arial" w:hAnsi="Arial" w:cs="Arial"/>
          <w:sz w:val="22"/>
          <w:szCs w:val="22"/>
        </w:rPr>
        <w:t> </w:t>
      </w:r>
    </w:p>
    <w:p w:rsidR="00751529" w:rsidRPr="00A61E28" w:rsidRDefault="00914A2E" w:rsidP="007E59BC">
      <w:pPr>
        <w:spacing w:line="276" w:lineRule="auto"/>
        <w:jc w:val="both"/>
        <w:rPr>
          <w:rFonts w:ascii="Arial" w:hAnsi="Arial" w:cs="Arial"/>
          <w:sz w:val="22"/>
          <w:szCs w:val="22"/>
        </w:rPr>
      </w:pPr>
      <w:r w:rsidRPr="00A61E28">
        <w:rPr>
          <w:rFonts w:ascii="Arial" w:eastAsia="Arial" w:hAnsi="Arial" w:cs="Arial"/>
          <w:sz w:val="22"/>
          <w:szCs w:val="22"/>
        </w:rPr>
        <w:t>En el año 1992 la sección</w:t>
      </w:r>
      <w:r w:rsidR="00893C4A" w:rsidRPr="00A61E28">
        <w:rPr>
          <w:rFonts w:ascii="Arial" w:eastAsia="Arial" w:hAnsi="Arial" w:cs="Arial"/>
          <w:sz w:val="22"/>
          <w:szCs w:val="22"/>
        </w:rPr>
        <w:t xml:space="preserve"> </w:t>
      </w:r>
      <w:r w:rsidRPr="00A61E28">
        <w:rPr>
          <w:rFonts w:ascii="Arial" w:eastAsia="Arial" w:hAnsi="Arial" w:cs="Arial"/>
          <w:sz w:val="22"/>
          <w:szCs w:val="22"/>
        </w:rPr>
        <w:t>adopta su propia autonomía</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con el nombre de Liceo Alfredo </w:t>
      </w:r>
      <w:proofErr w:type="spellStart"/>
      <w:r w:rsidRPr="00A61E28">
        <w:rPr>
          <w:rFonts w:ascii="Arial" w:eastAsia="Arial" w:hAnsi="Arial" w:cs="Arial"/>
          <w:sz w:val="22"/>
          <w:szCs w:val="22"/>
        </w:rPr>
        <w:t>Cock</w:t>
      </w:r>
      <w:proofErr w:type="spellEnd"/>
      <w:r w:rsidRPr="00A61E28">
        <w:rPr>
          <w:rFonts w:ascii="Arial" w:eastAsia="Arial" w:hAnsi="Arial" w:cs="Arial"/>
          <w:sz w:val="22"/>
          <w:szCs w:val="22"/>
        </w:rPr>
        <w:t xml:space="preserve"> Arango, segunda agrupación, para más tarde asumir el nombre de MANUEL JOSÉ GÓMEZ SERNA, en honor al sacerdote de Marinilla Manuel José Gómez Serna, pastor de la parroquia de San Judas Tadeo, ubicada en el</w:t>
      </w:r>
      <w:r w:rsidR="00893C4A" w:rsidRPr="00A61E28">
        <w:rPr>
          <w:rFonts w:ascii="Arial" w:eastAsia="Arial" w:hAnsi="Arial" w:cs="Arial"/>
          <w:sz w:val="22"/>
          <w:szCs w:val="22"/>
        </w:rPr>
        <w:t xml:space="preserve"> </w:t>
      </w:r>
      <w:r w:rsidRPr="00A61E28">
        <w:rPr>
          <w:rFonts w:ascii="Arial" w:eastAsia="Arial" w:hAnsi="Arial" w:cs="Arial"/>
          <w:sz w:val="22"/>
          <w:szCs w:val="22"/>
        </w:rPr>
        <w:t>barrio Castilla comuna 05 de la Ciudad de Medellín.</w:t>
      </w:r>
    </w:p>
    <w:p w:rsidR="00751529" w:rsidRPr="00A61E28" w:rsidRDefault="00914A2E" w:rsidP="0033639D">
      <w:pPr>
        <w:spacing w:line="276" w:lineRule="auto"/>
        <w:ind w:firstLine="720"/>
        <w:jc w:val="both"/>
        <w:rPr>
          <w:rFonts w:ascii="Arial" w:hAnsi="Arial" w:cs="Arial"/>
          <w:sz w:val="22"/>
          <w:szCs w:val="22"/>
        </w:rPr>
      </w:pPr>
      <w:r w:rsidRPr="00A61E28">
        <w:rPr>
          <w:rFonts w:ascii="Arial" w:eastAsia="Arial" w:hAnsi="Arial" w:cs="Arial"/>
          <w:sz w:val="22"/>
          <w:szCs w:val="22"/>
        </w:rPr>
        <w:t> </w:t>
      </w:r>
    </w:p>
    <w:p w:rsidR="00751529" w:rsidRPr="00A61E28" w:rsidRDefault="00914A2E" w:rsidP="007E59BC">
      <w:pPr>
        <w:spacing w:line="276" w:lineRule="auto"/>
        <w:jc w:val="both"/>
        <w:rPr>
          <w:rFonts w:ascii="Arial" w:hAnsi="Arial" w:cs="Arial"/>
          <w:sz w:val="22"/>
          <w:szCs w:val="22"/>
        </w:rPr>
      </w:pPr>
      <w:r w:rsidRPr="00A61E28">
        <w:rPr>
          <w:rFonts w:ascii="Arial" w:eastAsia="Arial" w:hAnsi="Arial" w:cs="Arial"/>
          <w:sz w:val="22"/>
          <w:szCs w:val="22"/>
        </w:rPr>
        <w:t>Este honor obedeció a su trabajo social con la comunidad en el año 2002 mediante la Resolución número 16225 de noviembre 27 del año 2002 se fusiona el Liceo Manuel José Gómez Serna con la Escuela Alejo pimienta, con la denominación de </w:t>
      </w:r>
      <w:r w:rsidR="00001EA9" w:rsidRPr="00A61E28">
        <w:rPr>
          <w:rFonts w:ascii="Arial" w:eastAsia="Arial" w:hAnsi="Arial" w:cs="Arial"/>
          <w:b/>
          <w:color w:val="333333"/>
          <w:sz w:val="22"/>
          <w:szCs w:val="22"/>
        </w:rPr>
        <w:t>INSTITUCIÓN</w:t>
      </w:r>
      <w:r w:rsidRPr="00A61E28">
        <w:rPr>
          <w:rFonts w:ascii="Arial" w:eastAsia="Arial" w:hAnsi="Arial" w:cs="Arial"/>
          <w:b/>
          <w:color w:val="333333"/>
          <w:sz w:val="22"/>
          <w:szCs w:val="22"/>
        </w:rPr>
        <w:t xml:space="preserve"> EDUCATIVA MANUEL JOSÉ GÓMEZ SERNA</w:t>
      </w:r>
      <w:r w:rsidRPr="00A61E28">
        <w:rPr>
          <w:rFonts w:ascii="Arial" w:eastAsia="Arial" w:hAnsi="Arial" w:cs="Arial"/>
          <w:sz w:val="22"/>
          <w:szCs w:val="22"/>
        </w:rPr>
        <w:t>. Se inicia todo un proceso de construcción y consolidación de sus estamentos legales como: El Gobierno Escolar conformado por: Rector, Consejo Directivo y</w:t>
      </w:r>
      <w:r w:rsidR="00893C4A" w:rsidRPr="00A61E28">
        <w:rPr>
          <w:rFonts w:ascii="Arial" w:eastAsia="Arial" w:hAnsi="Arial" w:cs="Arial"/>
          <w:sz w:val="22"/>
          <w:szCs w:val="22"/>
        </w:rPr>
        <w:t xml:space="preserve"> </w:t>
      </w:r>
      <w:r w:rsidRPr="00A61E28">
        <w:rPr>
          <w:rFonts w:ascii="Arial" w:eastAsia="Arial" w:hAnsi="Arial" w:cs="Arial"/>
          <w:sz w:val="22"/>
          <w:szCs w:val="22"/>
        </w:rPr>
        <w:t>Consejo Académico.</w:t>
      </w:r>
    </w:p>
    <w:p w:rsidR="00751529" w:rsidRPr="00A61E28" w:rsidRDefault="00751529" w:rsidP="0033639D">
      <w:pPr>
        <w:spacing w:line="276" w:lineRule="auto"/>
        <w:ind w:firstLine="720"/>
        <w:jc w:val="both"/>
        <w:rPr>
          <w:rFonts w:ascii="Arial" w:hAnsi="Arial" w:cs="Arial"/>
          <w:sz w:val="22"/>
          <w:szCs w:val="22"/>
        </w:rPr>
      </w:pPr>
    </w:p>
    <w:p w:rsidR="00751529" w:rsidRPr="00A61E28" w:rsidRDefault="00914A2E" w:rsidP="007E59BC">
      <w:pPr>
        <w:spacing w:line="276" w:lineRule="auto"/>
        <w:jc w:val="both"/>
        <w:rPr>
          <w:rFonts w:ascii="Arial" w:hAnsi="Arial" w:cs="Arial"/>
          <w:sz w:val="22"/>
          <w:szCs w:val="22"/>
        </w:rPr>
      </w:pPr>
      <w:r w:rsidRPr="00A61E28">
        <w:rPr>
          <w:rFonts w:ascii="Arial" w:eastAsia="Arial" w:hAnsi="Arial" w:cs="Arial"/>
          <w:sz w:val="22"/>
          <w:szCs w:val="22"/>
        </w:rPr>
        <w:t>Etapas de su construcción:</w:t>
      </w:r>
    </w:p>
    <w:p w:rsidR="00751529" w:rsidRPr="00A61E28" w:rsidRDefault="00914A2E" w:rsidP="004D484E">
      <w:pPr>
        <w:numPr>
          <w:ilvl w:val="0"/>
          <w:numId w:val="2"/>
        </w:numPr>
        <w:spacing w:line="276" w:lineRule="auto"/>
        <w:ind w:left="0" w:right="720" w:firstLine="720"/>
        <w:contextualSpacing/>
        <w:jc w:val="both"/>
        <w:rPr>
          <w:rFonts w:ascii="Arial" w:hAnsi="Arial" w:cs="Arial"/>
          <w:sz w:val="22"/>
          <w:szCs w:val="22"/>
        </w:rPr>
      </w:pPr>
      <w:r w:rsidRPr="00A61E28">
        <w:rPr>
          <w:rFonts w:ascii="Arial" w:eastAsia="Arial" w:hAnsi="Arial" w:cs="Arial"/>
          <w:sz w:val="22"/>
          <w:szCs w:val="22"/>
          <w:u w:val="single"/>
        </w:rPr>
        <w:t>Etapa A:</w:t>
      </w:r>
      <w:r w:rsidR="00C8029B" w:rsidRPr="00A61E28">
        <w:rPr>
          <w:rFonts w:ascii="Arial" w:eastAsia="Arial" w:hAnsi="Arial" w:cs="Arial"/>
          <w:sz w:val="22"/>
          <w:szCs w:val="22"/>
          <w:u w:val="single"/>
        </w:rPr>
        <w:t xml:space="preserve"> </w:t>
      </w:r>
      <w:r w:rsidRPr="00A61E28">
        <w:rPr>
          <w:rFonts w:ascii="Arial" w:eastAsia="Arial" w:hAnsi="Arial" w:cs="Arial"/>
          <w:sz w:val="22"/>
          <w:szCs w:val="22"/>
        </w:rPr>
        <w:t>Comprendida entre el 27 de noviembre del año 2002 a Septiembre 30 del</w:t>
      </w:r>
      <w:r w:rsidR="00893C4A" w:rsidRPr="00A61E28">
        <w:rPr>
          <w:rFonts w:ascii="Arial" w:eastAsia="Arial" w:hAnsi="Arial" w:cs="Arial"/>
          <w:sz w:val="22"/>
          <w:szCs w:val="22"/>
        </w:rPr>
        <w:t xml:space="preserve"> </w:t>
      </w:r>
      <w:r w:rsidRPr="00A61E28">
        <w:rPr>
          <w:rFonts w:ascii="Arial" w:eastAsia="Arial" w:hAnsi="Arial" w:cs="Arial"/>
          <w:sz w:val="22"/>
          <w:szCs w:val="22"/>
        </w:rPr>
        <w:t>2006 donde se conforma</w:t>
      </w:r>
      <w:r w:rsidR="00893C4A" w:rsidRPr="00A61E28">
        <w:rPr>
          <w:rFonts w:ascii="Arial" w:eastAsia="Arial" w:hAnsi="Arial" w:cs="Arial"/>
          <w:sz w:val="22"/>
          <w:szCs w:val="22"/>
        </w:rPr>
        <w:t xml:space="preserve"> </w:t>
      </w:r>
      <w:r w:rsidRPr="00A61E28">
        <w:rPr>
          <w:rFonts w:ascii="Arial" w:eastAsia="Arial" w:hAnsi="Arial" w:cs="Arial"/>
          <w:sz w:val="22"/>
          <w:szCs w:val="22"/>
        </w:rPr>
        <w:t>su primer Gobierno Escolar, su Proyecto Educativo Institucional y su Plan de Estudios, orientada por el Rector Evelio Ospina</w:t>
      </w:r>
      <w:r w:rsidR="004D484E" w:rsidRPr="00A61E28">
        <w:rPr>
          <w:rFonts w:ascii="Arial" w:eastAsia="Arial" w:hAnsi="Arial" w:cs="Arial"/>
          <w:sz w:val="22"/>
          <w:szCs w:val="22"/>
        </w:rPr>
        <w:t xml:space="preserve"> Grisales</w:t>
      </w:r>
      <w:r w:rsidRPr="00A61E28">
        <w:rPr>
          <w:rFonts w:ascii="Arial" w:eastAsia="Arial" w:hAnsi="Arial" w:cs="Arial"/>
          <w:sz w:val="22"/>
          <w:szCs w:val="22"/>
        </w:rPr>
        <w:t>.</w:t>
      </w:r>
    </w:p>
    <w:p w:rsidR="00751529" w:rsidRPr="00A61E28" w:rsidRDefault="00914A2E" w:rsidP="004D484E">
      <w:pPr>
        <w:numPr>
          <w:ilvl w:val="0"/>
          <w:numId w:val="2"/>
        </w:numPr>
        <w:spacing w:line="276" w:lineRule="auto"/>
        <w:ind w:left="0" w:right="720" w:firstLine="720"/>
        <w:jc w:val="both"/>
        <w:rPr>
          <w:rFonts w:ascii="Arial" w:hAnsi="Arial" w:cs="Arial"/>
          <w:sz w:val="22"/>
          <w:szCs w:val="22"/>
        </w:rPr>
      </w:pPr>
      <w:r w:rsidRPr="00A61E28">
        <w:rPr>
          <w:rFonts w:ascii="Arial" w:eastAsia="Arial" w:hAnsi="Arial" w:cs="Arial"/>
          <w:sz w:val="22"/>
          <w:szCs w:val="22"/>
          <w:u w:val="single"/>
        </w:rPr>
        <w:t>Etapa B:</w:t>
      </w:r>
      <w:r w:rsidRPr="00A61E28">
        <w:rPr>
          <w:rFonts w:ascii="Arial" w:eastAsia="Arial" w:hAnsi="Arial" w:cs="Arial"/>
          <w:sz w:val="22"/>
          <w:szCs w:val="22"/>
        </w:rPr>
        <w:t xml:space="preserve"> Comprendida entre Octubre 1 del año 2006 al presente; donde se mejoran los procesos iniciados y</w:t>
      </w:r>
      <w:r w:rsidR="00893C4A" w:rsidRPr="00A61E28">
        <w:rPr>
          <w:rFonts w:ascii="Arial" w:eastAsia="Arial" w:hAnsi="Arial" w:cs="Arial"/>
          <w:sz w:val="22"/>
          <w:szCs w:val="22"/>
        </w:rPr>
        <w:t xml:space="preserve"> </w:t>
      </w:r>
      <w:r w:rsidRPr="00A61E28">
        <w:rPr>
          <w:rFonts w:ascii="Arial" w:eastAsia="Arial" w:hAnsi="Arial" w:cs="Arial"/>
          <w:sz w:val="22"/>
          <w:szCs w:val="22"/>
        </w:rPr>
        <w:t>se crean otros como. La biblioteca, los laboratorios de química y física, la fachada, el aula ambiental y la cancha sintética. Se re conceptualiza</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su Visión, Misión, Principios, Creencias, Manual de Convivencia y sus </w:t>
      </w:r>
      <w:r w:rsidRPr="00A61E28">
        <w:rPr>
          <w:rFonts w:ascii="Arial" w:eastAsia="Arial" w:hAnsi="Arial" w:cs="Arial"/>
          <w:sz w:val="22"/>
          <w:szCs w:val="22"/>
        </w:rPr>
        <w:lastRenderedPageBreak/>
        <w:t xml:space="preserve">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w:t>
      </w:r>
      <w:proofErr w:type="spellStart"/>
      <w:r w:rsidRPr="00A61E28">
        <w:rPr>
          <w:rFonts w:ascii="Arial" w:eastAsia="Arial" w:hAnsi="Arial" w:cs="Arial"/>
          <w:sz w:val="22"/>
          <w:szCs w:val="22"/>
        </w:rPr>
        <w:t>bibliobanco</w:t>
      </w:r>
      <w:proofErr w:type="spellEnd"/>
      <w:r w:rsidRPr="00A61E28">
        <w:rPr>
          <w:rFonts w:ascii="Arial" w:eastAsia="Arial" w:hAnsi="Arial" w:cs="Arial"/>
          <w:sz w:val="22"/>
          <w:szCs w:val="22"/>
        </w:rPr>
        <w:t xml:space="preserve"> para que los niños y niñas pudieran contar con los textos de estudio necesarios para su aprendizaje. Orientada por el Rector </w:t>
      </w:r>
      <w:proofErr w:type="spellStart"/>
      <w:r w:rsidRPr="00A61E28">
        <w:rPr>
          <w:rFonts w:ascii="Arial" w:eastAsia="Arial" w:hAnsi="Arial" w:cs="Arial"/>
          <w:sz w:val="22"/>
          <w:szCs w:val="22"/>
        </w:rPr>
        <w:t>Aldemar</w:t>
      </w:r>
      <w:proofErr w:type="spellEnd"/>
      <w:r w:rsidRPr="00A61E28">
        <w:rPr>
          <w:rFonts w:ascii="Arial" w:eastAsia="Arial" w:hAnsi="Arial" w:cs="Arial"/>
          <w:sz w:val="22"/>
          <w:szCs w:val="22"/>
        </w:rPr>
        <w:t xml:space="preserve"> Tapias A. y</w:t>
      </w:r>
      <w:r w:rsidR="00893C4A" w:rsidRPr="00A61E28">
        <w:rPr>
          <w:rFonts w:ascii="Arial" w:eastAsia="Arial" w:hAnsi="Arial" w:cs="Arial"/>
          <w:sz w:val="22"/>
          <w:szCs w:val="22"/>
        </w:rPr>
        <w:t xml:space="preserve"> </w:t>
      </w:r>
      <w:r w:rsidRPr="00A61E28">
        <w:rPr>
          <w:rFonts w:ascii="Arial" w:eastAsia="Arial" w:hAnsi="Arial" w:cs="Arial"/>
          <w:sz w:val="22"/>
          <w:szCs w:val="22"/>
        </w:rPr>
        <w:t>Luis Norberto Gallego C.</w:t>
      </w:r>
      <w:r w:rsidR="004D484E" w:rsidRPr="00A61E28">
        <w:rPr>
          <w:rFonts w:ascii="Arial" w:eastAsia="Arial" w:hAnsi="Arial" w:cs="Arial"/>
          <w:sz w:val="22"/>
          <w:szCs w:val="22"/>
        </w:rPr>
        <w:t xml:space="preserve"> </w:t>
      </w:r>
    </w:p>
    <w:p w:rsidR="00751529" w:rsidRPr="00A61E28" w:rsidRDefault="00914A2E" w:rsidP="004D484E">
      <w:pPr>
        <w:numPr>
          <w:ilvl w:val="0"/>
          <w:numId w:val="2"/>
        </w:numPr>
        <w:spacing w:line="276" w:lineRule="auto"/>
        <w:ind w:left="0" w:right="737" w:firstLine="720"/>
        <w:jc w:val="both"/>
        <w:rPr>
          <w:rFonts w:ascii="Arial" w:hAnsi="Arial" w:cs="Arial"/>
          <w:sz w:val="22"/>
          <w:szCs w:val="22"/>
        </w:rPr>
      </w:pPr>
      <w:r w:rsidRPr="00A61E28">
        <w:rPr>
          <w:rFonts w:ascii="Arial" w:eastAsia="Arial" w:hAnsi="Arial" w:cs="Arial"/>
          <w:sz w:val="22"/>
          <w:szCs w:val="22"/>
          <w:u w:val="single"/>
        </w:rPr>
        <w:t>Etapa C:</w:t>
      </w:r>
      <w:r w:rsidRPr="00A61E28">
        <w:rPr>
          <w:rFonts w:ascii="Arial" w:eastAsia="Arial" w:hAnsi="Arial" w:cs="Arial"/>
          <w:sz w:val="22"/>
          <w:szCs w:val="22"/>
        </w:rPr>
        <w:t xml:space="preserve"> Etapa de sistematización de la información y rediseño del Plan de estudios en la wiki y del Modelo Pedagógico.</w:t>
      </w:r>
      <w:r w:rsidR="004D484E" w:rsidRPr="00A61E28">
        <w:rPr>
          <w:rFonts w:ascii="Arial" w:eastAsia="Arial" w:hAnsi="Arial" w:cs="Arial"/>
          <w:sz w:val="22"/>
          <w:szCs w:val="22"/>
        </w:rPr>
        <w:t xml:space="preserve"> Hasta el 31 de Julio de 2017</w:t>
      </w:r>
    </w:p>
    <w:p w:rsidR="004D484E" w:rsidRPr="00A61E28" w:rsidRDefault="004D484E" w:rsidP="004D484E">
      <w:pPr>
        <w:numPr>
          <w:ilvl w:val="0"/>
          <w:numId w:val="2"/>
        </w:numPr>
        <w:spacing w:line="276" w:lineRule="auto"/>
        <w:ind w:left="0" w:right="720" w:firstLine="720"/>
        <w:jc w:val="both"/>
        <w:rPr>
          <w:rFonts w:ascii="Arial" w:hAnsi="Arial" w:cs="Arial"/>
          <w:sz w:val="22"/>
          <w:szCs w:val="22"/>
        </w:rPr>
      </w:pPr>
      <w:r w:rsidRPr="00A61E28">
        <w:rPr>
          <w:rFonts w:ascii="Arial" w:eastAsia="Arial" w:hAnsi="Arial" w:cs="Arial"/>
          <w:sz w:val="22"/>
          <w:szCs w:val="22"/>
          <w:u w:val="single"/>
        </w:rPr>
        <w:t>Etapa d:</w:t>
      </w:r>
      <w:r w:rsidRPr="00A61E28">
        <w:rPr>
          <w:rFonts w:ascii="Arial" w:eastAsia="Arial" w:hAnsi="Arial" w:cs="Arial"/>
          <w:sz w:val="22"/>
          <w:szCs w:val="22"/>
        </w:rPr>
        <w:t xml:space="preserve"> Etapa de incorporación de la información por medio de Acuerdos y adopción del Plan de estudios al PEI. Desde el 1º de agosto de 2017 hasta la fecha.  </w:t>
      </w:r>
    </w:p>
    <w:p w:rsidR="0033639D" w:rsidRPr="00A61E28" w:rsidRDefault="0033639D">
      <w:pPr>
        <w:rPr>
          <w:rFonts w:ascii="Arial" w:hAnsi="Arial" w:cs="Arial"/>
          <w:sz w:val="22"/>
          <w:szCs w:val="22"/>
        </w:rPr>
      </w:pPr>
      <w:r w:rsidRPr="00A61E28">
        <w:rPr>
          <w:rFonts w:ascii="Arial" w:hAnsi="Arial" w:cs="Arial"/>
          <w:sz w:val="22"/>
          <w:szCs w:val="22"/>
        </w:rPr>
        <w:br w:type="page"/>
      </w:r>
    </w:p>
    <w:p w:rsidR="00751529" w:rsidRPr="00A61E28" w:rsidRDefault="00914A2E" w:rsidP="00336DC0">
      <w:pPr>
        <w:pStyle w:val="Ttulo1"/>
        <w:numPr>
          <w:ilvl w:val="0"/>
          <w:numId w:val="37"/>
        </w:numPr>
        <w:rPr>
          <w:rFonts w:ascii="Arial" w:hAnsi="Arial" w:cs="Arial"/>
          <w:i/>
          <w:sz w:val="22"/>
          <w:szCs w:val="22"/>
        </w:rPr>
      </w:pPr>
      <w:bookmarkStart w:id="6" w:name="_3znysh7" w:colFirst="0" w:colLast="0"/>
      <w:bookmarkStart w:id="7" w:name="_Toc511040742"/>
      <w:bookmarkEnd w:id="6"/>
      <w:r w:rsidRPr="00A61E28">
        <w:rPr>
          <w:rFonts w:ascii="Arial" w:eastAsia="Arial" w:hAnsi="Arial" w:cs="Arial"/>
          <w:sz w:val="22"/>
          <w:szCs w:val="22"/>
        </w:rPr>
        <w:lastRenderedPageBreak/>
        <w:t>DIAGNÓSTICO</w:t>
      </w:r>
      <w:bookmarkEnd w:id="7"/>
    </w:p>
    <w:p w:rsidR="00751529" w:rsidRPr="00A61E28" w:rsidRDefault="00914A2E" w:rsidP="007E59BC">
      <w:pPr>
        <w:spacing w:line="276" w:lineRule="auto"/>
        <w:jc w:val="both"/>
        <w:rPr>
          <w:rFonts w:ascii="Arial" w:hAnsi="Arial" w:cs="Arial"/>
          <w:sz w:val="22"/>
          <w:szCs w:val="22"/>
        </w:rPr>
      </w:pPr>
      <w:r w:rsidRPr="00A61E28">
        <w:rPr>
          <w:rFonts w:ascii="Arial" w:eastAsia="Arial" w:hAnsi="Arial" w:cs="Arial"/>
          <w:sz w:val="22"/>
          <w:szCs w:val="22"/>
        </w:rPr>
        <w:t>Los alumnos de la institución</w:t>
      </w:r>
      <w:r w:rsidR="004424D5" w:rsidRPr="00A61E28">
        <w:rPr>
          <w:rFonts w:ascii="Arial" w:eastAsia="Arial" w:hAnsi="Arial" w:cs="Arial"/>
          <w:sz w:val="22"/>
          <w:szCs w:val="22"/>
        </w:rPr>
        <w:t xml:space="preserve"> oscilan entre los 5 y los 18 años de edad. En un alto porcentaje </w:t>
      </w:r>
      <w:r w:rsidRPr="00A61E28">
        <w:rPr>
          <w:rFonts w:ascii="Arial" w:eastAsia="Arial" w:hAnsi="Arial" w:cs="Arial"/>
          <w:sz w:val="22"/>
          <w:szCs w:val="22"/>
        </w:rPr>
        <w:t>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w:t>
      </w:r>
      <w:r w:rsidR="004424D5" w:rsidRPr="00A61E28">
        <w:rPr>
          <w:rFonts w:ascii="Arial" w:eastAsia="Arial" w:hAnsi="Arial" w:cs="Arial"/>
          <w:sz w:val="22"/>
          <w:szCs w:val="22"/>
        </w:rPr>
        <w:t>dad en las edades, desnutrición y</w:t>
      </w:r>
      <w:r w:rsidRPr="00A61E28">
        <w:rPr>
          <w:rFonts w:ascii="Arial" w:eastAsia="Arial" w:hAnsi="Arial" w:cs="Arial"/>
          <w:sz w:val="22"/>
          <w:szCs w:val="22"/>
        </w:rPr>
        <w:t xml:space="preserve"> fatigabilidad.</w:t>
      </w:r>
    </w:p>
    <w:p w:rsidR="00751529" w:rsidRPr="00A61E28" w:rsidRDefault="00751529" w:rsidP="00DA1AB4">
      <w:pPr>
        <w:spacing w:line="360" w:lineRule="auto"/>
        <w:ind w:firstLine="720"/>
        <w:jc w:val="both"/>
        <w:rPr>
          <w:rFonts w:ascii="Arial" w:hAnsi="Arial" w:cs="Arial"/>
          <w:sz w:val="22"/>
          <w:szCs w:val="22"/>
        </w:rPr>
      </w:pPr>
    </w:p>
    <w:p w:rsidR="00751529" w:rsidRPr="00A61E28" w:rsidRDefault="00914A2E" w:rsidP="007E59BC">
      <w:pPr>
        <w:spacing w:line="360" w:lineRule="auto"/>
        <w:jc w:val="both"/>
        <w:rPr>
          <w:rFonts w:ascii="Arial" w:hAnsi="Arial" w:cs="Arial"/>
          <w:sz w:val="22"/>
          <w:szCs w:val="22"/>
        </w:rPr>
      </w:pPr>
      <w:r w:rsidRPr="00A61E28">
        <w:rPr>
          <w:rFonts w:ascii="Arial" w:eastAsia="Arial" w:hAnsi="Arial" w:cs="Arial"/>
          <w:sz w:val="22"/>
          <w:szCs w:val="22"/>
        </w:rPr>
        <w:t xml:space="preserve">En </w:t>
      </w:r>
      <w:r w:rsidR="004424D5" w:rsidRPr="00A61E28">
        <w:rPr>
          <w:rFonts w:ascii="Arial" w:eastAsia="Arial" w:hAnsi="Arial" w:cs="Arial"/>
          <w:sz w:val="22"/>
          <w:szCs w:val="22"/>
        </w:rPr>
        <w:t>el</w:t>
      </w:r>
      <w:r w:rsidR="00076689" w:rsidRPr="00A61E28">
        <w:rPr>
          <w:rFonts w:ascii="Arial" w:eastAsia="Arial" w:hAnsi="Arial" w:cs="Arial"/>
          <w:sz w:val="22"/>
          <w:szCs w:val="22"/>
        </w:rPr>
        <w:t xml:space="preserve"> área</w:t>
      </w:r>
      <w:r w:rsidRPr="00A61E28">
        <w:rPr>
          <w:rFonts w:ascii="Arial" w:eastAsia="Arial" w:hAnsi="Arial" w:cs="Arial"/>
          <w:sz w:val="22"/>
          <w:szCs w:val="22"/>
        </w:rPr>
        <w:t xml:space="preserve"> se presentan dificultades referidas a las cuatro habilidades básicas de la comunicación: LEER, HABLAR, ESCUCHAR, ESCRIBIR, lo que se evidencia en:</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Deficiencias en lectura, en cuanto a fluidez, velocidad, comprensión y frecuencia;</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Deficiencias en la comprensión, relacionadas con la incapacidad de abstracción y de razonar; propiciando bajos niveles de aprendizaje en la apropiación de conceptos.</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Deficiencia en la escucha llevando a bajo los niveles de atención y concentración;</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Deficiencias en el lenguajes oral, timidez para hablar en público, dificultades para argumentar;</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 xml:space="preserve">Dificultades en la escritura: mala redacción, no ordenamiento lógico en las frases, mala caligrafía y ortografía, léxico escaso, </w:t>
      </w:r>
      <w:r w:rsidR="00001EA9" w:rsidRPr="00A61E28">
        <w:rPr>
          <w:rFonts w:ascii="Arial" w:eastAsia="Arial" w:hAnsi="Arial" w:cs="Arial"/>
          <w:sz w:val="22"/>
          <w:szCs w:val="22"/>
        </w:rPr>
        <w:t>pobre</w:t>
      </w:r>
      <w:r w:rsidRPr="00A61E28">
        <w:rPr>
          <w:rFonts w:ascii="Arial" w:eastAsia="Arial" w:hAnsi="Arial" w:cs="Arial"/>
          <w:sz w:val="22"/>
          <w:szCs w:val="22"/>
        </w:rPr>
        <w:t xml:space="preserve"> imaginación, dislexia, </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Dificultades para relacionar objetos y sucesos.</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Impedimento para interpretar la realidad local, regional, municipal, departamental y nacional;</w:t>
      </w:r>
    </w:p>
    <w:p w:rsidR="00751529" w:rsidRPr="00A61E28" w:rsidRDefault="00914A2E"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No relaciona la interacción entre los subsistemas, ni las funciones que cumplen entre ellos para tener una idea de lo que es un sistema integral.</w:t>
      </w:r>
    </w:p>
    <w:p w:rsidR="00076689" w:rsidRPr="00A61E28" w:rsidRDefault="00076689" w:rsidP="00313743">
      <w:pPr>
        <w:numPr>
          <w:ilvl w:val="0"/>
          <w:numId w:val="1"/>
        </w:numPr>
        <w:spacing w:line="276" w:lineRule="auto"/>
        <w:ind w:left="0" w:firstLine="720"/>
        <w:jc w:val="both"/>
        <w:rPr>
          <w:rFonts w:ascii="Arial" w:hAnsi="Arial" w:cs="Arial"/>
          <w:sz w:val="22"/>
          <w:szCs w:val="22"/>
        </w:rPr>
      </w:pPr>
      <w:r w:rsidRPr="00A61E28">
        <w:rPr>
          <w:rFonts w:ascii="Arial" w:eastAsia="Arial" w:hAnsi="Arial" w:cs="Arial"/>
          <w:sz w:val="22"/>
          <w:szCs w:val="22"/>
        </w:rPr>
        <w:t>Dificultades para pasar de lenguaje verbal a matemático.</w:t>
      </w:r>
    </w:p>
    <w:p w:rsidR="00166D87" w:rsidRPr="00A61E28" w:rsidRDefault="00076689" w:rsidP="00313743">
      <w:pPr>
        <w:numPr>
          <w:ilvl w:val="0"/>
          <w:numId w:val="1"/>
        </w:numPr>
        <w:spacing w:line="276" w:lineRule="auto"/>
        <w:ind w:left="0" w:firstLine="720"/>
        <w:jc w:val="both"/>
        <w:rPr>
          <w:rFonts w:ascii="Arial" w:eastAsia="Arial" w:hAnsi="Arial" w:cs="Arial"/>
          <w:sz w:val="22"/>
          <w:szCs w:val="22"/>
        </w:rPr>
      </w:pPr>
      <w:r w:rsidRPr="00A61E28">
        <w:rPr>
          <w:rFonts w:ascii="Arial" w:eastAsia="Arial" w:hAnsi="Arial" w:cs="Arial"/>
          <w:sz w:val="22"/>
          <w:szCs w:val="22"/>
        </w:rPr>
        <w:t>En los estudiantes de la media, una de las principales dificultades, es que los alumnos no tienen el dominio de las</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operaciones aritméticas, al no tener dominio el proceso algebraico se queda corto. La capacidad de razonamiento es baja </w:t>
      </w:r>
    </w:p>
    <w:p w:rsidR="00076689" w:rsidRPr="00A61E28" w:rsidRDefault="00B12186" w:rsidP="00313743">
      <w:pPr>
        <w:spacing w:line="276" w:lineRule="auto"/>
        <w:jc w:val="both"/>
        <w:rPr>
          <w:rFonts w:ascii="Arial" w:eastAsia="Arial" w:hAnsi="Arial" w:cs="Arial"/>
          <w:sz w:val="22"/>
          <w:szCs w:val="22"/>
        </w:rPr>
      </w:pPr>
      <w:r w:rsidRPr="00A61E28">
        <w:rPr>
          <w:rFonts w:ascii="Arial" w:eastAsia="Arial" w:hAnsi="Arial" w:cs="Arial"/>
          <w:sz w:val="22"/>
          <w:szCs w:val="22"/>
        </w:rPr>
        <w:t xml:space="preserve">  </w:t>
      </w:r>
      <w:r w:rsidR="00C8029B" w:rsidRPr="00A61E28">
        <w:rPr>
          <w:rFonts w:ascii="Arial" w:eastAsia="Arial" w:hAnsi="Arial" w:cs="Arial"/>
          <w:sz w:val="22"/>
          <w:szCs w:val="22"/>
        </w:rPr>
        <w:t xml:space="preserve"> </w:t>
      </w:r>
      <w:r w:rsidR="00076689" w:rsidRPr="00A61E28">
        <w:rPr>
          <w:rFonts w:ascii="Arial" w:eastAsia="Arial" w:hAnsi="Arial" w:cs="Arial"/>
          <w:sz w:val="22"/>
          <w:szCs w:val="22"/>
        </w:rPr>
        <w:t xml:space="preserve">y unido a lo anterior no podrán resolver problemas, por más sencillos que sean. </w:t>
      </w:r>
    </w:p>
    <w:p w:rsidR="00076689" w:rsidRPr="00A61E28" w:rsidRDefault="00076689" w:rsidP="00313743">
      <w:pPr>
        <w:numPr>
          <w:ilvl w:val="0"/>
          <w:numId w:val="1"/>
        </w:numPr>
        <w:spacing w:line="276" w:lineRule="auto"/>
        <w:ind w:left="0" w:firstLine="720"/>
        <w:jc w:val="both"/>
        <w:rPr>
          <w:rFonts w:ascii="Arial" w:eastAsia="Arial" w:hAnsi="Arial" w:cs="Arial"/>
          <w:sz w:val="22"/>
          <w:szCs w:val="22"/>
        </w:rPr>
      </w:pPr>
      <w:r w:rsidRPr="00A61E28">
        <w:rPr>
          <w:rFonts w:ascii="Arial" w:eastAsia="Arial" w:hAnsi="Arial" w:cs="Arial"/>
          <w:sz w:val="22"/>
          <w:szCs w:val="22"/>
        </w:rPr>
        <w:t>El proceso de la enseñanza de las matemáticas de 7º y 8º fue interrumpido muchas veces por los constantes cambios de profesores, lo que también afecta el desempeño de los estudiantes y convierte en reto los desempeños en el grado noveno.</w:t>
      </w:r>
    </w:p>
    <w:p w:rsidR="00751529" w:rsidRPr="00A61E28" w:rsidRDefault="00751529" w:rsidP="00DA1AB4">
      <w:pPr>
        <w:spacing w:line="360" w:lineRule="auto"/>
        <w:ind w:firstLine="720"/>
        <w:jc w:val="both"/>
        <w:rPr>
          <w:rFonts w:ascii="Arial" w:hAnsi="Arial" w:cs="Arial"/>
          <w:sz w:val="22"/>
          <w:szCs w:val="22"/>
        </w:rPr>
      </w:pPr>
    </w:p>
    <w:p w:rsidR="00751529" w:rsidRPr="00A61E28" w:rsidRDefault="00076689" w:rsidP="007E59BC">
      <w:pPr>
        <w:spacing w:line="276" w:lineRule="auto"/>
        <w:jc w:val="both"/>
        <w:rPr>
          <w:rFonts w:ascii="Arial" w:hAnsi="Arial" w:cs="Arial"/>
          <w:sz w:val="22"/>
          <w:szCs w:val="22"/>
        </w:rPr>
      </w:pPr>
      <w:r w:rsidRPr="00A61E28">
        <w:rPr>
          <w:rFonts w:ascii="Arial" w:eastAsia="Arial" w:hAnsi="Arial" w:cs="Arial"/>
          <w:sz w:val="22"/>
          <w:szCs w:val="22"/>
        </w:rPr>
        <w:t>Dentro de l</w:t>
      </w:r>
      <w:r w:rsidR="00914A2E" w:rsidRPr="00A61E28">
        <w:rPr>
          <w:rFonts w:ascii="Arial" w:eastAsia="Arial" w:hAnsi="Arial" w:cs="Arial"/>
          <w:sz w:val="22"/>
          <w:szCs w:val="22"/>
        </w:rPr>
        <w:t xml:space="preserve">a institución Educativa </w:t>
      </w:r>
      <w:r w:rsidRPr="00A61E28">
        <w:rPr>
          <w:rFonts w:ascii="Arial" w:eastAsia="Arial" w:hAnsi="Arial" w:cs="Arial"/>
          <w:sz w:val="22"/>
          <w:szCs w:val="22"/>
        </w:rPr>
        <w:t xml:space="preserve">los </w:t>
      </w:r>
      <w:r w:rsidR="00914A2E" w:rsidRPr="00A61E28">
        <w:rPr>
          <w:rFonts w:ascii="Arial" w:eastAsia="Arial" w:hAnsi="Arial" w:cs="Arial"/>
          <w:sz w:val="22"/>
          <w:szCs w:val="22"/>
        </w:rPr>
        <w:t>estudiantes</w:t>
      </w:r>
      <w:r w:rsidRPr="00A61E28">
        <w:rPr>
          <w:rFonts w:ascii="Arial" w:eastAsia="Arial" w:hAnsi="Arial" w:cs="Arial"/>
          <w:sz w:val="22"/>
          <w:szCs w:val="22"/>
        </w:rPr>
        <w:t xml:space="preserve"> año a año</w:t>
      </w:r>
      <w:r w:rsidR="00914A2E" w:rsidRPr="00A61E28">
        <w:rPr>
          <w:rFonts w:ascii="Arial" w:eastAsia="Arial" w:hAnsi="Arial" w:cs="Arial"/>
          <w:sz w:val="22"/>
          <w:szCs w:val="22"/>
        </w:rPr>
        <w:t xml:space="preserve"> han presentado las pruebas estandarizadas que realiza el Instituto Colombiano para la Evaluación Educativa (ICFES) y </w:t>
      </w:r>
      <w:r w:rsidRPr="00A61E28">
        <w:rPr>
          <w:rFonts w:ascii="Arial" w:eastAsia="Arial" w:hAnsi="Arial" w:cs="Arial"/>
          <w:sz w:val="22"/>
          <w:szCs w:val="22"/>
        </w:rPr>
        <w:t xml:space="preserve">los resultados han tenido en general una tendencia </w:t>
      </w:r>
      <w:r w:rsidR="00522EC7" w:rsidRPr="00A61E28">
        <w:rPr>
          <w:rFonts w:ascii="Arial" w:eastAsia="Arial" w:hAnsi="Arial" w:cs="Arial"/>
          <w:sz w:val="22"/>
          <w:szCs w:val="22"/>
        </w:rPr>
        <w:t xml:space="preserve">inestable o sea unos años buenos y otros los resultados </w:t>
      </w:r>
      <w:r w:rsidRPr="00A61E28">
        <w:rPr>
          <w:rFonts w:ascii="Arial" w:eastAsia="Arial" w:hAnsi="Arial" w:cs="Arial"/>
          <w:sz w:val="22"/>
          <w:szCs w:val="22"/>
        </w:rPr>
        <w:t>baja</w:t>
      </w:r>
      <w:r w:rsidR="00522EC7" w:rsidRPr="00A61E28">
        <w:rPr>
          <w:rFonts w:ascii="Arial" w:eastAsia="Arial" w:hAnsi="Arial" w:cs="Arial"/>
          <w:sz w:val="22"/>
          <w:szCs w:val="22"/>
        </w:rPr>
        <w:t>n</w:t>
      </w:r>
      <w:r w:rsidRPr="00A61E28">
        <w:rPr>
          <w:rFonts w:ascii="Arial" w:eastAsia="Arial" w:hAnsi="Arial" w:cs="Arial"/>
          <w:sz w:val="22"/>
          <w:szCs w:val="22"/>
        </w:rPr>
        <w:t xml:space="preserve">, </w:t>
      </w:r>
      <w:r w:rsidR="00914A2E" w:rsidRPr="00A61E28">
        <w:rPr>
          <w:rFonts w:ascii="Arial" w:eastAsia="Arial" w:hAnsi="Arial" w:cs="Arial"/>
          <w:sz w:val="22"/>
          <w:szCs w:val="22"/>
        </w:rPr>
        <w:t xml:space="preserve">como consecuencia de </w:t>
      </w:r>
      <w:r w:rsidRPr="00A61E28">
        <w:rPr>
          <w:rFonts w:ascii="Arial" w:eastAsia="Arial" w:hAnsi="Arial" w:cs="Arial"/>
          <w:sz w:val="22"/>
          <w:szCs w:val="22"/>
        </w:rPr>
        <w:t xml:space="preserve">la </w:t>
      </w:r>
      <w:r w:rsidR="00914A2E" w:rsidRPr="00A61E28">
        <w:rPr>
          <w:rFonts w:ascii="Arial" w:eastAsia="Arial" w:hAnsi="Arial" w:cs="Arial"/>
          <w:sz w:val="22"/>
          <w:szCs w:val="22"/>
        </w:rPr>
        <w:t>forma tradicional en que en nuestra cultura la enseñanza de la matemática ha sido orientada, universaliza</w:t>
      </w:r>
      <w:r w:rsidRPr="00A61E28">
        <w:rPr>
          <w:rFonts w:ascii="Arial" w:eastAsia="Arial" w:hAnsi="Arial" w:cs="Arial"/>
          <w:sz w:val="22"/>
          <w:szCs w:val="22"/>
        </w:rPr>
        <w:t>n</w:t>
      </w:r>
      <w:r w:rsidR="00914A2E" w:rsidRPr="00A61E28">
        <w:rPr>
          <w:rFonts w:ascii="Arial" w:eastAsia="Arial" w:hAnsi="Arial" w:cs="Arial"/>
          <w:sz w:val="22"/>
          <w:szCs w:val="22"/>
        </w:rPr>
        <w:t>do la creencia que esta área es muy difícil, lo que predispone al estudiante para que su aprendizaje no sea significativo, trayendo como consecuencia un</w:t>
      </w:r>
      <w:r w:rsidRPr="00A61E28">
        <w:rPr>
          <w:rFonts w:ascii="Arial" w:eastAsia="Arial" w:hAnsi="Arial" w:cs="Arial"/>
          <w:sz w:val="22"/>
          <w:szCs w:val="22"/>
        </w:rPr>
        <w:t>os bajos niveles de abstracción y</w:t>
      </w:r>
      <w:r w:rsidR="00914A2E" w:rsidRPr="00A61E28">
        <w:rPr>
          <w:rFonts w:ascii="Arial" w:eastAsia="Arial" w:hAnsi="Arial" w:cs="Arial"/>
          <w:sz w:val="22"/>
          <w:szCs w:val="22"/>
        </w:rPr>
        <w:t xml:space="preserve"> análisis en todos los aspectos del pensamiento formal. </w:t>
      </w:r>
    </w:p>
    <w:p w:rsidR="00751529" w:rsidRPr="00A61E28" w:rsidRDefault="00751529" w:rsidP="007E59BC">
      <w:pPr>
        <w:spacing w:line="276" w:lineRule="auto"/>
        <w:ind w:firstLine="720"/>
        <w:jc w:val="both"/>
        <w:rPr>
          <w:rFonts w:ascii="Arial" w:hAnsi="Arial" w:cs="Arial"/>
          <w:sz w:val="22"/>
          <w:szCs w:val="22"/>
        </w:rPr>
      </w:pPr>
    </w:p>
    <w:p w:rsidR="00751529" w:rsidRPr="00A61E28" w:rsidRDefault="00076689" w:rsidP="007E59BC">
      <w:pPr>
        <w:spacing w:line="276" w:lineRule="auto"/>
        <w:jc w:val="both"/>
        <w:rPr>
          <w:rFonts w:ascii="Arial" w:hAnsi="Arial" w:cs="Arial"/>
          <w:sz w:val="22"/>
          <w:szCs w:val="22"/>
        </w:rPr>
      </w:pPr>
      <w:r w:rsidRPr="00A61E28">
        <w:rPr>
          <w:rFonts w:ascii="Arial" w:eastAsia="Arial" w:hAnsi="Arial" w:cs="Arial"/>
          <w:sz w:val="22"/>
          <w:szCs w:val="22"/>
        </w:rPr>
        <w:lastRenderedPageBreak/>
        <w:t>Adicionalmente, e</w:t>
      </w:r>
      <w:r w:rsidR="00914A2E" w:rsidRPr="00A61E28">
        <w:rPr>
          <w:rFonts w:ascii="Arial" w:eastAsia="Arial" w:hAnsi="Arial" w:cs="Arial"/>
          <w:sz w:val="22"/>
          <w:szCs w:val="22"/>
        </w:rPr>
        <w:t>l sistema educativo colombiano a través de sus innovaciones ha favorecido la promoción de estudiantes a grados superiores sin adq</w:t>
      </w:r>
      <w:r w:rsidRPr="00A61E28">
        <w:rPr>
          <w:rFonts w:ascii="Arial" w:eastAsia="Arial" w:hAnsi="Arial" w:cs="Arial"/>
          <w:sz w:val="22"/>
          <w:szCs w:val="22"/>
        </w:rPr>
        <w:t>uirir los conocimientos básicos y l</w:t>
      </w:r>
      <w:r w:rsidR="00914A2E" w:rsidRPr="00A61E28">
        <w:rPr>
          <w:rFonts w:ascii="Arial" w:eastAsia="Arial" w:hAnsi="Arial" w:cs="Arial"/>
          <w:sz w:val="22"/>
          <w:szCs w:val="22"/>
        </w:rPr>
        <w:t>as metodologías utilizadas no conducen a un adecuado razonamiento y análisis de las situaciones concretas, a la ubicación en tiempo y espacio que le permitan un verdadero desarrollo de su pensamiento y construcción del conocimiento.</w:t>
      </w:r>
    </w:p>
    <w:p w:rsidR="00751529" w:rsidRPr="00A61E28" w:rsidRDefault="00751529" w:rsidP="007E59BC">
      <w:pPr>
        <w:spacing w:line="276" w:lineRule="auto"/>
        <w:ind w:firstLine="720"/>
        <w:jc w:val="both"/>
        <w:rPr>
          <w:rFonts w:ascii="Arial" w:hAnsi="Arial" w:cs="Arial"/>
          <w:sz w:val="22"/>
          <w:szCs w:val="22"/>
        </w:rPr>
      </w:pPr>
    </w:p>
    <w:p w:rsidR="00751529" w:rsidRDefault="00914A2E" w:rsidP="007E59BC">
      <w:pPr>
        <w:spacing w:line="276" w:lineRule="auto"/>
        <w:jc w:val="both"/>
        <w:rPr>
          <w:rFonts w:ascii="Arial" w:eastAsia="Arial" w:hAnsi="Arial" w:cs="Arial"/>
          <w:sz w:val="22"/>
          <w:szCs w:val="22"/>
        </w:rPr>
      </w:pPr>
      <w:r w:rsidRPr="00A61E28">
        <w:rPr>
          <w:rFonts w:ascii="Arial" w:eastAsia="Arial" w:hAnsi="Arial" w:cs="Arial"/>
          <w:sz w:val="22"/>
          <w:szCs w:val="22"/>
        </w:rPr>
        <w:t>Hasta ahora la visión de la gran mayoría de los estudiantes, no es precisamente, seguir estudios</w:t>
      </w:r>
      <w:r w:rsidR="00893C4A" w:rsidRPr="00A61E28">
        <w:rPr>
          <w:rFonts w:ascii="Arial" w:eastAsia="Arial" w:hAnsi="Arial" w:cs="Arial"/>
          <w:sz w:val="22"/>
          <w:szCs w:val="22"/>
        </w:rPr>
        <w:t xml:space="preserve"> </w:t>
      </w:r>
      <w:r w:rsidRPr="00A61E28">
        <w:rPr>
          <w:rFonts w:ascii="Arial" w:eastAsia="Arial" w:hAnsi="Arial" w:cs="Arial"/>
          <w:sz w:val="22"/>
          <w:szCs w:val="22"/>
        </w:rPr>
        <w:t>superiores, pues su situación económica no lo permite o porque tienen la necesidad de conseguir e sustento diario para la familia. La intencionalidad es solo de graduarse como bachilleres. Esta corta visión no le da</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importancia al estudio y poco a lo que se aprenda </w:t>
      </w:r>
      <w:r w:rsidR="00076689" w:rsidRPr="00A61E28">
        <w:rPr>
          <w:rFonts w:ascii="Arial" w:eastAsia="Arial" w:hAnsi="Arial" w:cs="Arial"/>
          <w:sz w:val="22"/>
          <w:szCs w:val="22"/>
        </w:rPr>
        <w:t>incidiendo</w:t>
      </w:r>
      <w:r w:rsidRPr="00A61E28">
        <w:rPr>
          <w:rFonts w:ascii="Arial" w:eastAsia="Arial" w:hAnsi="Arial" w:cs="Arial"/>
          <w:sz w:val="22"/>
          <w:szCs w:val="22"/>
        </w:rPr>
        <w:t xml:space="preserve"> profundamente en los resultados de la evaluación externa manifestada en las Pruebas ICFES, Saber o de acceso a la universidad. Es entonces un círculo vicioso que hay que romper, en parte para ello se elabora este plan de área. </w:t>
      </w:r>
    </w:p>
    <w:p w:rsidR="00DC25D7" w:rsidRDefault="00DC25D7">
      <w:pPr>
        <w:rPr>
          <w:rFonts w:ascii="Arial" w:eastAsia="Arial" w:hAnsi="Arial" w:cs="Arial"/>
          <w:sz w:val="22"/>
          <w:szCs w:val="22"/>
        </w:rPr>
      </w:pPr>
      <w:r>
        <w:rPr>
          <w:rFonts w:ascii="Arial" w:eastAsia="Arial" w:hAnsi="Arial" w:cs="Arial"/>
          <w:sz w:val="22"/>
          <w:szCs w:val="22"/>
        </w:rPr>
        <w:br w:type="page"/>
      </w:r>
    </w:p>
    <w:p w:rsidR="00DC25D7" w:rsidRPr="00A61E28" w:rsidRDefault="00DC25D7" w:rsidP="007E59BC">
      <w:pPr>
        <w:spacing w:line="276" w:lineRule="auto"/>
        <w:jc w:val="both"/>
        <w:rPr>
          <w:rFonts w:ascii="Arial" w:eastAsia="Arial" w:hAnsi="Arial" w:cs="Arial"/>
          <w:sz w:val="22"/>
          <w:szCs w:val="22"/>
        </w:rPr>
      </w:pPr>
    </w:p>
    <w:p w:rsidR="00DC25D7" w:rsidRDefault="00DC25D7" w:rsidP="00DC25D7">
      <w:pPr>
        <w:rPr>
          <w:rFonts w:ascii="Arial" w:hAnsi="Arial" w:cs="Arial"/>
          <w:b/>
          <w:sz w:val="21"/>
          <w:szCs w:val="21"/>
        </w:rPr>
      </w:pPr>
      <w:r w:rsidRPr="00003D6F">
        <w:rPr>
          <w:rFonts w:ascii="Arial" w:hAnsi="Arial" w:cs="Arial"/>
          <w:b/>
          <w:sz w:val="21"/>
          <w:szCs w:val="21"/>
        </w:rPr>
        <w:drawing>
          <wp:inline distT="0" distB="0" distL="0" distR="0" wp14:anchorId="3B23CC85" wp14:editId="6769E31B">
            <wp:extent cx="5753099" cy="26765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052" cy="2679760"/>
                    </a:xfrm>
                    <a:prstGeom prst="rect">
                      <a:avLst/>
                    </a:prstGeom>
                  </pic:spPr>
                </pic:pic>
              </a:graphicData>
            </a:graphic>
          </wp:inline>
        </w:drawing>
      </w:r>
    </w:p>
    <w:p w:rsidR="00DC25D7" w:rsidRDefault="00DC25D7" w:rsidP="00DC25D7">
      <w:pPr>
        <w:jc w:val="both"/>
        <w:rPr>
          <w:rFonts w:ascii="Arial" w:hAnsi="Arial" w:cs="Arial"/>
          <w:b/>
          <w:sz w:val="21"/>
          <w:szCs w:val="21"/>
        </w:rPr>
      </w:pPr>
    </w:p>
    <w:p w:rsidR="00DC25D7" w:rsidRPr="000B500A" w:rsidRDefault="00DC25D7" w:rsidP="00DC25D7">
      <w:pPr>
        <w:jc w:val="both"/>
        <w:rPr>
          <w:rFonts w:ascii="Arial" w:hAnsi="Arial" w:cs="Arial"/>
          <w:b/>
          <w:sz w:val="21"/>
          <w:szCs w:val="21"/>
        </w:rPr>
      </w:pPr>
      <w:r w:rsidRPr="00003D6F">
        <w:rPr>
          <w:rFonts w:ascii="Arial" w:hAnsi="Arial" w:cs="Arial"/>
          <w:b/>
          <w:sz w:val="21"/>
          <w:szCs w:val="21"/>
        </w:rPr>
        <w:drawing>
          <wp:inline distT="0" distB="0" distL="0" distR="0" wp14:anchorId="643A6603" wp14:editId="2F686DD0">
            <wp:extent cx="5819775" cy="27527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26808" cy="2756052"/>
                    </a:xfrm>
                    <a:prstGeom prst="rect">
                      <a:avLst/>
                    </a:prstGeom>
                  </pic:spPr>
                </pic:pic>
              </a:graphicData>
            </a:graphic>
          </wp:inline>
        </w:drawing>
      </w:r>
    </w:p>
    <w:p w:rsidR="00DC25D7" w:rsidRDefault="00DC25D7" w:rsidP="00DC25D7">
      <w:pPr>
        <w:jc w:val="both"/>
        <w:rPr>
          <w:rFonts w:ascii="Arial" w:hAnsi="Arial" w:cs="Arial"/>
          <w:b/>
          <w:sz w:val="21"/>
          <w:szCs w:val="21"/>
        </w:rPr>
      </w:pPr>
    </w:p>
    <w:p w:rsidR="00DC25D7" w:rsidRDefault="00DC25D7" w:rsidP="00DC25D7">
      <w:pPr>
        <w:jc w:val="both"/>
        <w:rPr>
          <w:rFonts w:ascii="Arial" w:hAnsi="Arial" w:cs="Arial"/>
          <w:b/>
          <w:sz w:val="21"/>
          <w:szCs w:val="21"/>
        </w:rPr>
      </w:pPr>
      <w:r w:rsidRPr="00003D6F">
        <w:rPr>
          <w:rFonts w:ascii="Arial" w:hAnsi="Arial" w:cs="Arial"/>
          <w:b/>
          <w:sz w:val="21"/>
          <w:szCs w:val="21"/>
        </w:rPr>
        <w:drawing>
          <wp:inline distT="0" distB="0" distL="0" distR="0" wp14:anchorId="54498D8B" wp14:editId="24C7E431">
            <wp:extent cx="5600700" cy="22002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204765"/>
                    </a:xfrm>
                    <a:prstGeom prst="rect">
                      <a:avLst/>
                    </a:prstGeom>
                  </pic:spPr>
                </pic:pic>
              </a:graphicData>
            </a:graphic>
          </wp:inline>
        </w:drawing>
      </w:r>
    </w:p>
    <w:p w:rsidR="00313743" w:rsidRPr="00A61E28" w:rsidRDefault="00500398" w:rsidP="00313743">
      <w:pPr>
        <w:pStyle w:val="Ttulo2"/>
        <w:rPr>
          <w:rFonts w:ascii="Arial" w:eastAsia="Arial" w:hAnsi="Arial" w:cs="Arial"/>
          <w:i w:val="0"/>
          <w:sz w:val="22"/>
          <w:szCs w:val="22"/>
        </w:rPr>
      </w:pPr>
      <w:bookmarkStart w:id="8" w:name="_Toc511040743"/>
      <w:bookmarkStart w:id="9" w:name="_GoBack"/>
      <w:bookmarkEnd w:id="9"/>
      <w:r w:rsidRPr="00A61E28">
        <w:rPr>
          <w:rFonts w:ascii="Arial" w:eastAsia="Arial" w:hAnsi="Arial" w:cs="Arial"/>
          <w:i w:val="0"/>
          <w:sz w:val="22"/>
          <w:szCs w:val="22"/>
        </w:rPr>
        <w:lastRenderedPageBreak/>
        <w:t>D</w:t>
      </w:r>
      <w:r w:rsidR="00313743" w:rsidRPr="00A61E28">
        <w:rPr>
          <w:rFonts w:ascii="Arial" w:eastAsia="Arial" w:hAnsi="Arial" w:cs="Arial"/>
          <w:i w:val="0"/>
          <w:sz w:val="22"/>
          <w:szCs w:val="22"/>
        </w:rPr>
        <w:t xml:space="preserve">esempeño de los estudiantes de la I.E en las pruebas Saber en los últimos </w:t>
      </w:r>
      <w:r w:rsidRPr="00A61E28">
        <w:rPr>
          <w:rFonts w:ascii="Arial" w:eastAsia="Arial" w:hAnsi="Arial" w:cs="Arial"/>
          <w:i w:val="0"/>
          <w:sz w:val="22"/>
          <w:szCs w:val="22"/>
        </w:rPr>
        <w:t>4</w:t>
      </w:r>
      <w:r w:rsidR="00313743" w:rsidRPr="00A61E28">
        <w:rPr>
          <w:rFonts w:ascii="Arial" w:eastAsia="Arial" w:hAnsi="Arial" w:cs="Arial"/>
          <w:i w:val="0"/>
          <w:sz w:val="22"/>
          <w:szCs w:val="22"/>
        </w:rPr>
        <w:t xml:space="preserve"> años.</w:t>
      </w:r>
      <w:bookmarkEnd w:id="8"/>
      <w:r w:rsidR="00313743" w:rsidRPr="00A61E28">
        <w:rPr>
          <w:rFonts w:ascii="Arial" w:eastAsia="Arial" w:hAnsi="Arial" w:cs="Arial"/>
          <w:i w:val="0"/>
          <w:sz w:val="22"/>
          <w:szCs w:val="22"/>
        </w:rPr>
        <w:t xml:space="preserve"> </w:t>
      </w:r>
    </w:p>
    <w:p w:rsidR="00313743" w:rsidRPr="00A61E28" w:rsidRDefault="00313743" w:rsidP="00DB3586">
      <w:pPr>
        <w:spacing w:line="276" w:lineRule="auto"/>
        <w:jc w:val="both"/>
        <w:rPr>
          <w:rFonts w:ascii="Arial" w:eastAsia="Arial" w:hAnsi="Arial" w:cs="Arial"/>
          <w:sz w:val="22"/>
          <w:szCs w:val="22"/>
        </w:rPr>
      </w:pPr>
    </w:p>
    <w:p w:rsidR="00076689" w:rsidRPr="00A61E28" w:rsidRDefault="00076689" w:rsidP="00345633">
      <w:pPr>
        <w:spacing w:line="276" w:lineRule="auto"/>
        <w:jc w:val="both"/>
        <w:rPr>
          <w:rFonts w:ascii="Arial" w:eastAsia="Arial" w:hAnsi="Arial" w:cs="Arial"/>
          <w:sz w:val="22"/>
          <w:szCs w:val="22"/>
        </w:rPr>
      </w:pPr>
      <w:r w:rsidRPr="00A61E28">
        <w:rPr>
          <w:rFonts w:ascii="Arial" w:eastAsia="Arial" w:hAnsi="Arial" w:cs="Arial"/>
          <w:sz w:val="22"/>
          <w:szCs w:val="22"/>
        </w:rPr>
        <w:t xml:space="preserve">Analizando las pruebas externas que presentan los estudiantes se </w:t>
      </w:r>
      <w:r w:rsidR="00166D87" w:rsidRPr="00A61E28">
        <w:rPr>
          <w:rFonts w:ascii="Arial" w:eastAsia="Arial" w:hAnsi="Arial" w:cs="Arial"/>
          <w:sz w:val="22"/>
          <w:szCs w:val="22"/>
        </w:rPr>
        <w:t>puede concluir que la tendencia entre</w:t>
      </w:r>
      <w:r w:rsidR="004147FC" w:rsidRPr="00A61E28">
        <w:rPr>
          <w:rFonts w:ascii="Arial" w:eastAsia="Arial" w:hAnsi="Arial" w:cs="Arial"/>
          <w:sz w:val="22"/>
          <w:szCs w:val="22"/>
        </w:rPr>
        <w:t xml:space="preserve"> </w:t>
      </w:r>
      <w:r w:rsidR="00166D87" w:rsidRPr="00A61E28">
        <w:rPr>
          <w:rFonts w:ascii="Arial" w:eastAsia="Arial" w:hAnsi="Arial" w:cs="Arial"/>
          <w:sz w:val="22"/>
          <w:szCs w:val="22"/>
        </w:rPr>
        <w:t>lo</w:t>
      </w:r>
      <w:r w:rsidR="004147FC" w:rsidRPr="00A61E28">
        <w:rPr>
          <w:rFonts w:ascii="Arial" w:eastAsia="Arial" w:hAnsi="Arial" w:cs="Arial"/>
          <w:sz w:val="22"/>
          <w:szCs w:val="22"/>
        </w:rPr>
        <w:t xml:space="preserve">s </w:t>
      </w:r>
      <w:r w:rsidR="00166D87" w:rsidRPr="00A61E28">
        <w:rPr>
          <w:rFonts w:ascii="Arial" w:eastAsia="Arial" w:hAnsi="Arial" w:cs="Arial"/>
          <w:sz w:val="22"/>
          <w:szCs w:val="22"/>
        </w:rPr>
        <w:t>años 2014 y 2018 fue:</w:t>
      </w:r>
    </w:p>
    <w:p w:rsidR="00DB3586" w:rsidRPr="00A61E28" w:rsidRDefault="00DB3586" w:rsidP="00345633">
      <w:pPr>
        <w:spacing w:line="276" w:lineRule="auto"/>
        <w:ind w:firstLine="720"/>
        <w:jc w:val="both"/>
        <w:rPr>
          <w:rFonts w:ascii="Arial" w:eastAsia="Arial" w:hAnsi="Arial" w:cs="Arial"/>
          <w:sz w:val="22"/>
          <w:szCs w:val="22"/>
        </w:rPr>
      </w:pPr>
    </w:p>
    <w:p w:rsidR="00166D87" w:rsidRPr="00A61E28" w:rsidRDefault="00166D87" w:rsidP="00345633">
      <w:pPr>
        <w:spacing w:line="276" w:lineRule="auto"/>
        <w:ind w:firstLine="720"/>
        <w:jc w:val="both"/>
        <w:rPr>
          <w:rFonts w:ascii="Arial" w:eastAsia="Arial" w:hAnsi="Arial" w:cs="Arial"/>
          <w:b/>
          <w:sz w:val="22"/>
          <w:szCs w:val="22"/>
        </w:rPr>
      </w:pPr>
      <w:r w:rsidRPr="00A61E28">
        <w:rPr>
          <w:rFonts w:ascii="Arial" w:eastAsia="Arial" w:hAnsi="Arial" w:cs="Arial"/>
          <w:b/>
          <w:sz w:val="22"/>
          <w:szCs w:val="22"/>
        </w:rPr>
        <w:t>Para el grado Tercero:</w:t>
      </w:r>
    </w:p>
    <w:p w:rsidR="007F0EBC" w:rsidRPr="00A61E28" w:rsidRDefault="00166D87" w:rsidP="00345633">
      <w:pPr>
        <w:spacing w:line="276" w:lineRule="auto"/>
        <w:jc w:val="both"/>
        <w:rPr>
          <w:rFonts w:ascii="Arial" w:eastAsia="Arial" w:hAnsi="Arial" w:cs="Arial"/>
          <w:sz w:val="22"/>
          <w:szCs w:val="22"/>
        </w:rPr>
      </w:pPr>
      <w:r w:rsidRPr="00A61E28">
        <w:rPr>
          <w:rFonts w:ascii="Arial" w:eastAsia="Arial" w:hAnsi="Arial" w:cs="Arial"/>
          <w:sz w:val="22"/>
          <w:szCs w:val="22"/>
        </w:rPr>
        <w:t>El porcentaje de estudiantes que obtienen result</w:t>
      </w:r>
      <w:r w:rsidR="00F04530" w:rsidRPr="00A61E28">
        <w:rPr>
          <w:rFonts w:ascii="Arial" w:eastAsia="Arial" w:hAnsi="Arial" w:cs="Arial"/>
          <w:sz w:val="22"/>
          <w:szCs w:val="22"/>
        </w:rPr>
        <w:t>ados insuficientes ha incrementado</w:t>
      </w:r>
      <w:r w:rsidRPr="00A61E28">
        <w:rPr>
          <w:rFonts w:ascii="Arial" w:eastAsia="Arial" w:hAnsi="Arial" w:cs="Arial"/>
          <w:sz w:val="22"/>
          <w:szCs w:val="22"/>
        </w:rPr>
        <w:t xml:space="preserve"> en un 22%, aquellos que obtienen una valoración de Mínimo han incrementado en un 13% pero ha disminuido significativamente la cantidad de estudiantes que obtenían resultados avanzados bajando de un 33 a un 8%.</w:t>
      </w:r>
      <w:r w:rsidR="00F04530" w:rsidRPr="00A61E28">
        <w:rPr>
          <w:rFonts w:ascii="Arial" w:eastAsia="Arial" w:hAnsi="Arial" w:cs="Arial"/>
          <w:sz w:val="22"/>
          <w:szCs w:val="22"/>
        </w:rPr>
        <w:t xml:space="preserve"> Se debe continuar trabajando para mejorar los resultados y que el proceso llevado a cabo incida en los resultados del grado quinto positivamente.</w:t>
      </w:r>
    </w:p>
    <w:p w:rsidR="00500398" w:rsidRPr="00A61E28" w:rsidRDefault="00500398" w:rsidP="00DA1AB4">
      <w:pPr>
        <w:spacing w:line="360" w:lineRule="auto"/>
        <w:jc w:val="both"/>
        <w:rPr>
          <w:rFonts w:ascii="Arial" w:eastAsia="Arial" w:hAnsi="Arial" w:cs="Arial"/>
          <w:sz w:val="22"/>
          <w:szCs w:val="22"/>
        </w:rPr>
      </w:pPr>
    </w:p>
    <w:p w:rsidR="00DB3586" w:rsidRPr="00A61E28" w:rsidRDefault="00DB3586" w:rsidP="006F3DAC">
      <w:pPr>
        <w:jc w:val="both"/>
        <w:rPr>
          <w:rFonts w:ascii="Arial" w:hAnsi="Arial" w:cs="Arial"/>
          <w:sz w:val="22"/>
          <w:szCs w:val="22"/>
        </w:rPr>
      </w:pPr>
      <w:r w:rsidRPr="00A61E28">
        <w:rPr>
          <w:rFonts w:ascii="Arial" w:hAnsi="Arial" w:cs="Arial"/>
          <w:b/>
          <w:sz w:val="22"/>
          <w:szCs w:val="22"/>
        </w:rPr>
        <w:t>Cuadro No1</w:t>
      </w:r>
      <w:r w:rsidRPr="00A61E28">
        <w:rPr>
          <w:rFonts w:ascii="Arial" w:hAnsi="Arial" w:cs="Arial"/>
          <w:sz w:val="22"/>
          <w:szCs w:val="22"/>
        </w:rPr>
        <w:t xml:space="preserve">. Desempeño de los estudiantes de </w:t>
      </w:r>
      <w:r w:rsidRPr="00A61E28">
        <w:rPr>
          <w:rFonts w:ascii="Arial" w:hAnsi="Arial" w:cs="Arial"/>
          <w:b/>
          <w:sz w:val="22"/>
          <w:szCs w:val="22"/>
        </w:rPr>
        <w:t>grado tercero en matemáticas</w:t>
      </w:r>
      <w:r w:rsidRPr="00A61E28">
        <w:rPr>
          <w:rFonts w:ascii="Arial" w:hAnsi="Arial" w:cs="Arial"/>
          <w:sz w:val="22"/>
          <w:szCs w:val="22"/>
        </w:rPr>
        <w:t xml:space="preserve">, entre el 2016 y 2017. </w:t>
      </w:r>
    </w:p>
    <w:p w:rsidR="00DB3586" w:rsidRPr="00A61E28" w:rsidRDefault="00DB3586" w:rsidP="00DB3586">
      <w:pPr>
        <w:pStyle w:val="Sinespaciad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INSUFICIENTE</w:t>
            </w:r>
          </w:p>
        </w:tc>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MINIMO</w:t>
            </w:r>
          </w:p>
        </w:tc>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SATISFACTORIO</w:t>
            </w:r>
          </w:p>
        </w:tc>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AVANZADO</w:t>
            </w:r>
          </w:p>
        </w:tc>
      </w:tr>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r>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14%  a  29%</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29%  a  42%</w:t>
            </w:r>
          </w:p>
        </w:tc>
        <w:tc>
          <w:tcPr>
            <w:tcW w:w="2386" w:type="dxa"/>
            <w:shd w:val="clear" w:color="auto" w:fill="auto"/>
          </w:tcPr>
          <w:p w:rsidR="00DB3586" w:rsidRPr="00A61E28" w:rsidRDefault="00DB3586" w:rsidP="00336DC0">
            <w:pPr>
              <w:pStyle w:val="Sinespaciado"/>
              <w:rPr>
                <w:rFonts w:ascii="Arial" w:hAnsi="Arial" w:cs="Arial"/>
                <w:b/>
              </w:rPr>
            </w:pPr>
            <w:r w:rsidRPr="00A61E28">
              <w:rPr>
                <w:rFonts w:ascii="Arial" w:hAnsi="Arial" w:cs="Arial"/>
                <w:b/>
              </w:rPr>
              <w:t xml:space="preserve">       24%  a 21%</w:t>
            </w:r>
          </w:p>
        </w:tc>
        <w:tc>
          <w:tcPr>
            <w:tcW w:w="2386" w:type="dxa"/>
            <w:shd w:val="clear" w:color="auto" w:fill="auto"/>
          </w:tcPr>
          <w:p w:rsidR="00DB3586" w:rsidRPr="00A61E28" w:rsidRDefault="00DB3586" w:rsidP="00336DC0">
            <w:pPr>
              <w:pStyle w:val="Sinespaciado"/>
              <w:rPr>
                <w:rFonts w:ascii="Arial" w:hAnsi="Arial" w:cs="Arial"/>
                <w:b/>
              </w:rPr>
            </w:pPr>
            <w:r w:rsidRPr="00A61E28">
              <w:rPr>
                <w:rFonts w:ascii="Arial" w:hAnsi="Arial" w:cs="Arial"/>
                <w:b/>
              </w:rPr>
              <w:t xml:space="preserve">      33%  a  8%</w:t>
            </w:r>
          </w:p>
        </w:tc>
      </w:tr>
    </w:tbl>
    <w:p w:rsidR="00DB3586" w:rsidRPr="00A61E28" w:rsidRDefault="00DB3586" w:rsidP="00DB3586">
      <w:pPr>
        <w:pStyle w:val="Sinespaciado"/>
        <w:jc w:val="both"/>
        <w:rPr>
          <w:rFonts w:ascii="Arial" w:hAnsi="Arial" w:cs="Arial"/>
          <w:b/>
        </w:rPr>
      </w:pPr>
    </w:p>
    <w:p w:rsidR="00DB3586" w:rsidRPr="00A61E28" w:rsidRDefault="00DB3586" w:rsidP="00DB3586">
      <w:pPr>
        <w:pStyle w:val="Sinespaciado"/>
        <w:jc w:val="both"/>
        <w:rPr>
          <w:rFonts w:ascii="Arial" w:hAnsi="Arial" w:cs="Arial"/>
        </w:rPr>
      </w:pPr>
      <w:r w:rsidRPr="00A61E28">
        <w:rPr>
          <w:rFonts w:ascii="Arial" w:hAnsi="Arial" w:cs="Arial"/>
        </w:rPr>
        <w:t xml:space="preserve">Igual que ocurrió con Lengua Castellana, paso con Matemáticas. El </w:t>
      </w:r>
      <w:r w:rsidRPr="00A61E28">
        <w:rPr>
          <w:rFonts w:ascii="Arial" w:hAnsi="Arial" w:cs="Arial"/>
          <w:b/>
        </w:rPr>
        <w:t>incremento</w:t>
      </w:r>
      <w:r w:rsidRPr="00A61E28">
        <w:rPr>
          <w:rFonts w:ascii="Arial" w:hAnsi="Arial" w:cs="Arial"/>
        </w:rPr>
        <w:t xml:space="preserve"> de estudiantes en desempeños </w:t>
      </w:r>
      <w:r w:rsidRPr="00A61E28">
        <w:rPr>
          <w:rFonts w:ascii="Arial" w:hAnsi="Arial" w:cs="Arial"/>
          <w:b/>
        </w:rPr>
        <w:t>Insuficiente y mínimo</w:t>
      </w:r>
      <w:r w:rsidRPr="00A61E28">
        <w:rPr>
          <w:rFonts w:ascii="Arial" w:hAnsi="Arial" w:cs="Arial"/>
        </w:rPr>
        <w:t xml:space="preserve"> y la </w:t>
      </w:r>
      <w:r w:rsidRPr="00A61E28">
        <w:rPr>
          <w:rFonts w:ascii="Arial" w:hAnsi="Arial" w:cs="Arial"/>
          <w:u w:val="single"/>
        </w:rPr>
        <w:t>disminución</w:t>
      </w:r>
      <w:r w:rsidRPr="00A61E28">
        <w:rPr>
          <w:rFonts w:ascii="Arial" w:hAnsi="Arial" w:cs="Arial"/>
        </w:rPr>
        <w:t xml:space="preserve"> en </w:t>
      </w:r>
      <w:r w:rsidRPr="00A61E28">
        <w:rPr>
          <w:rFonts w:ascii="Arial" w:hAnsi="Arial" w:cs="Arial"/>
          <w:u w:val="single"/>
        </w:rPr>
        <w:t>satisfactorio y avanzado</w:t>
      </w:r>
      <w:r w:rsidRPr="00A61E28">
        <w:rPr>
          <w:rFonts w:ascii="Arial" w:hAnsi="Arial" w:cs="Arial"/>
        </w:rPr>
        <w:t xml:space="preserve">. </w:t>
      </w:r>
    </w:p>
    <w:p w:rsidR="00DB3586" w:rsidRPr="00A61E28" w:rsidRDefault="00DB3586" w:rsidP="00DB3586">
      <w:pPr>
        <w:pStyle w:val="Sinespaciado"/>
        <w:jc w:val="both"/>
        <w:rPr>
          <w:rFonts w:ascii="Arial" w:hAnsi="Arial" w:cs="Arial"/>
          <w:b/>
        </w:rPr>
      </w:pPr>
    </w:p>
    <w:p w:rsidR="00DB3586" w:rsidRPr="00A61E28" w:rsidRDefault="00DB3586" w:rsidP="00DB3586">
      <w:pPr>
        <w:pStyle w:val="Sinespaciado"/>
        <w:jc w:val="both"/>
        <w:rPr>
          <w:rFonts w:ascii="Arial" w:hAnsi="Arial" w:cs="Arial"/>
        </w:rPr>
      </w:pPr>
      <w:r w:rsidRPr="00A61E28">
        <w:rPr>
          <w:rFonts w:ascii="Arial" w:hAnsi="Arial" w:cs="Arial"/>
        </w:rPr>
        <w:t xml:space="preserve">Los promedios desde el año 2014, 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2014  - 308</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2015  - 274</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2016  - 325</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 xml:space="preserve">2017  283 </w:t>
            </w:r>
          </w:p>
        </w:tc>
      </w:tr>
    </w:tbl>
    <w:p w:rsidR="00DB3586" w:rsidRPr="00A61E28" w:rsidRDefault="00DB3586" w:rsidP="00DB3586">
      <w:pPr>
        <w:pStyle w:val="Sinespaciado"/>
        <w:jc w:val="both"/>
        <w:rPr>
          <w:rFonts w:ascii="Arial" w:hAnsi="Arial" w:cs="Arial"/>
        </w:rPr>
      </w:pPr>
      <w:r w:rsidRPr="00A61E28">
        <w:rPr>
          <w:rFonts w:ascii="Arial" w:hAnsi="Arial" w:cs="Arial"/>
        </w:rPr>
        <w:t xml:space="preserve">Igual que en el área de Lengua Castellana, </w:t>
      </w:r>
      <w:r w:rsidR="004970A9" w:rsidRPr="00A61E28">
        <w:rPr>
          <w:rFonts w:ascii="Arial" w:hAnsi="Arial" w:cs="Arial"/>
        </w:rPr>
        <w:t>Matemática</w:t>
      </w:r>
      <w:r w:rsidRPr="00A61E28">
        <w:rPr>
          <w:rFonts w:ascii="Arial" w:hAnsi="Arial" w:cs="Arial"/>
        </w:rPr>
        <w:t xml:space="preserve"> también, como calcado los puntos ganados del 2015 al 2016,</w:t>
      </w:r>
      <w:r w:rsidR="00C4594C" w:rsidRPr="00A61E28">
        <w:rPr>
          <w:rFonts w:ascii="Arial" w:hAnsi="Arial" w:cs="Arial"/>
        </w:rPr>
        <w:t xml:space="preserve"> es decir</w:t>
      </w:r>
      <w:r w:rsidRPr="00A61E28">
        <w:rPr>
          <w:rFonts w:ascii="Arial" w:hAnsi="Arial" w:cs="Arial"/>
        </w:rPr>
        <w:t xml:space="preserve"> 49, se volvieron a perder en el 2017 </w:t>
      </w:r>
      <w:r w:rsidR="00C4594C" w:rsidRPr="00A61E28">
        <w:rPr>
          <w:rFonts w:ascii="Arial" w:hAnsi="Arial" w:cs="Arial"/>
        </w:rPr>
        <w:t xml:space="preserve">para </w:t>
      </w:r>
      <w:r w:rsidRPr="00A61E28">
        <w:rPr>
          <w:rFonts w:ascii="Arial" w:hAnsi="Arial" w:cs="Arial"/>
        </w:rPr>
        <w:t xml:space="preserve">un total de 42. </w:t>
      </w:r>
    </w:p>
    <w:p w:rsidR="00DB3586" w:rsidRPr="00A61E28" w:rsidRDefault="00DB3586" w:rsidP="00DB3586">
      <w:pPr>
        <w:pStyle w:val="Sinespaciado"/>
        <w:jc w:val="both"/>
        <w:rPr>
          <w:rFonts w:ascii="Arial" w:hAnsi="Arial" w:cs="Arial"/>
        </w:rPr>
      </w:pPr>
    </w:p>
    <w:p w:rsidR="00DB3586" w:rsidRPr="00A61E28" w:rsidRDefault="00DB3586" w:rsidP="00DB3586">
      <w:pPr>
        <w:pStyle w:val="Sinespaciado"/>
        <w:jc w:val="both"/>
        <w:rPr>
          <w:rFonts w:ascii="Arial" w:hAnsi="Arial" w:cs="Arial"/>
        </w:rPr>
      </w:pPr>
      <w:r w:rsidRPr="00A61E28">
        <w:rPr>
          <w:rFonts w:ascii="Arial" w:hAnsi="Arial" w:cs="Arial"/>
          <w:b/>
        </w:rPr>
        <w:t>SE RECOMIENDA:</w:t>
      </w:r>
      <w:r w:rsidRPr="00A61E28">
        <w:rPr>
          <w:rFonts w:ascii="Arial" w:hAnsi="Arial" w:cs="Arial"/>
        </w:rPr>
        <w:t xml:space="preserve"> Colocar los niños-estudiantes, desde el grado 1º a grado 3º con el mismo docente. Procurar que nadie pierda y que tengan continuidad juntos. </w:t>
      </w:r>
    </w:p>
    <w:p w:rsidR="00491B7E" w:rsidRPr="00A61E28" w:rsidRDefault="00491B7E" w:rsidP="00DB3586">
      <w:pPr>
        <w:pStyle w:val="Sinespaciado"/>
        <w:jc w:val="both"/>
        <w:rPr>
          <w:rFonts w:ascii="Arial" w:hAnsi="Arial" w:cs="Arial"/>
        </w:rPr>
      </w:pPr>
    </w:p>
    <w:p w:rsidR="00491B7E" w:rsidRPr="00A61E28" w:rsidRDefault="00491B7E" w:rsidP="00DB3586">
      <w:pPr>
        <w:pStyle w:val="Sinespaciado"/>
        <w:jc w:val="both"/>
        <w:rPr>
          <w:rFonts w:ascii="Arial" w:hAnsi="Arial" w:cs="Arial"/>
          <w:color w:val="000000"/>
          <w:lang w:val="es-ES" w:eastAsia="es-ES"/>
        </w:rPr>
      </w:pPr>
      <w:r w:rsidRPr="00A61E28">
        <w:rPr>
          <w:rFonts w:ascii="Arial" w:hAnsi="Arial" w:cs="Arial"/>
          <w:color w:val="000000"/>
          <w:lang w:val="es-ES" w:eastAsia="es-ES"/>
        </w:rPr>
        <w:t xml:space="preserve">Adicionalmente con el análisis realizado por los docentes del Área de Matemáticas acerca de la relación entre los aprendizajes, las competencias, los componentes, el porcentaje de estudiantes que NO contestan correctamente, los aprendizajes priorizados, la identificación de los mismos en los planes de área y/o clase, las observaciones pertinentes (acciones de mejoramiento, acuerdos establecidos en comunidades de aprendizaje en el Establecimiento Educativo se evidencia la necesidad de enfatizar en actividades de los pensamientos aleatorio, numérico y </w:t>
      </w:r>
      <w:proofErr w:type="spellStart"/>
      <w:r w:rsidRPr="00A61E28">
        <w:rPr>
          <w:rFonts w:ascii="Arial" w:hAnsi="Arial" w:cs="Arial"/>
          <w:color w:val="000000"/>
          <w:lang w:val="es-ES" w:eastAsia="es-ES"/>
        </w:rPr>
        <w:t>variacional</w:t>
      </w:r>
      <w:proofErr w:type="spellEnd"/>
      <w:r w:rsidR="00090E9B" w:rsidRPr="00A61E28">
        <w:rPr>
          <w:rFonts w:ascii="Arial" w:hAnsi="Arial" w:cs="Arial"/>
          <w:color w:val="000000"/>
          <w:lang w:val="es-ES" w:eastAsia="es-ES"/>
        </w:rPr>
        <w:t xml:space="preserve"> y espacial mé</w:t>
      </w:r>
      <w:r w:rsidRPr="00A61E28">
        <w:rPr>
          <w:rFonts w:ascii="Arial" w:hAnsi="Arial" w:cs="Arial"/>
          <w:color w:val="000000"/>
          <w:lang w:val="es-ES" w:eastAsia="es-ES"/>
        </w:rPr>
        <w:t>trico.</w:t>
      </w:r>
    </w:p>
    <w:p w:rsidR="00491B7E" w:rsidRPr="00A61E28" w:rsidRDefault="00491B7E" w:rsidP="00DB3586">
      <w:pPr>
        <w:pStyle w:val="Sinespaciado"/>
        <w:jc w:val="both"/>
        <w:rPr>
          <w:rFonts w:ascii="Arial" w:hAnsi="Arial" w:cs="Arial"/>
          <w:color w:val="000000"/>
          <w:lang w:val="es-ES" w:eastAsia="es-ES"/>
        </w:rPr>
      </w:pPr>
    </w:p>
    <w:p w:rsidR="00491B7E" w:rsidRPr="00A61E28" w:rsidRDefault="00491B7E">
      <w:pPr>
        <w:jc w:val="both"/>
        <w:rPr>
          <w:rFonts w:ascii="Arial" w:hAnsi="Arial" w:cs="Arial"/>
          <w:sz w:val="22"/>
          <w:szCs w:val="22"/>
        </w:rPr>
      </w:pPr>
      <w:r w:rsidRPr="00A61E28">
        <w:rPr>
          <w:rFonts w:ascii="Arial" w:hAnsi="Arial" w:cs="Arial"/>
          <w:sz w:val="22"/>
          <w:szCs w:val="22"/>
        </w:rPr>
        <w:t>Se proponen acciones tendientes a la m</w:t>
      </w:r>
      <w:r w:rsidR="00090E9B" w:rsidRPr="00A61E28">
        <w:rPr>
          <w:rFonts w:ascii="Arial" w:hAnsi="Arial" w:cs="Arial"/>
          <w:sz w:val="22"/>
          <w:szCs w:val="22"/>
        </w:rPr>
        <w:t>ejora como:</w:t>
      </w:r>
    </w:p>
    <w:p w:rsidR="00491B7E" w:rsidRPr="00A61E28" w:rsidRDefault="00491B7E" w:rsidP="00345633">
      <w:pPr>
        <w:pStyle w:val="Prrafodelista"/>
        <w:numPr>
          <w:ilvl w:val="0"/>
          <w:numId w:val="42"/>
        </w:numPr>
        <w:jc w:val="both"/>
        <w:rPr>
          <w:rFonts w:ascii="Arial" w:hAnsi="Arial" w:cs="Arial"/>
          <w:sz w:val="22"/>
          <w:szCs w:val="22"/>
        </w:rPr>
      </w:pPr>
      <w:r w:rsidRPr="00A61E28">
        <w:rPr>
          <w:rFonts w:ascii="Arial" w:hAnsi="Arial" w:cs="Arial"/>
          <w:sz w:val="22"/>
          <w:szCs w:val="22"/>
        </w:rPr>
        <w:t xml:space="preserve">Realizar ejercicios y </w:t>
      </w:r>
      <w:proofErr w:type="spellStart"/>
      <w:r w:rsidRPr="00A61E28">
        <w:rPr>
          <w:rFonts w:ascii="Arial" w:hAnsi="Arial" w:cs="Arial"/>
          <w:sz w:val="22"/>
          <w:szCs w:val="22"/>
        </w:rPr>
        <w:t>transversalizando</w:t>
      </w:r>
      <w:proofErr w:type="spellEnd"/>
      <w:r w:rsidRPr="00A61E28">
        <w:rPr>
          <w:rFonts w:ascii="Arial" w:hAnsi="Arial" w:cs="Arial"/>
          <w:sz w:val="22"/>
          <w:szCs w:val="22"/>
        </w:rPr>
        <w:t xml:space="preserve"> las áreas con situaciones contextualizadas.</w:t>
      </w:r>
    </w:p>
    <w:p w:rsidR="00491B7E" w:rsidRPr="00A61E28" w:rsidRDefault="00491B7E" w:rsidP="00345633">
      <w:pPr>
        <w:pStyle w:val="Prrafodelista"/>
        <w:numPr>
          <w:ilvl w:val="0"/>
          <w:numId w:val="42"/>
        </w:numPr>
        <w:jc w:val="both"/>
        <w:rPr>
          <w:rFonts w:ascii="Arial" w:hAnsi="Arial" w:cs="Arial"/>
          <w:sz w:val="22"/>
          <w:szCs w:val="22"/>
        </w:rPr>
      </w:pPr>
      <w:r w:rsidRPr="00A61E28">
        <w:rPr>
          <w:rFonts w:ascii="Arial" w:hAnsi="Arial" w:cs="Arial"/>
          <w:sz w:val="22"/>
          <w:szCs w:val="22"/>
        </w:rPr>
        <w:t xml:space="preserve">Empezar a trabajar el concepto de fracción desde el grado primero, mejorar el lenguaje matemático que se maneja para que el concepto quede claro usando un lenguaje técnico y diferenciación entre los sistemas numéricos. </w:t>
      </w:r>
    </w:p>
    <w:p w:rsidR="00491B7E" w:rsidRPr="00A61E28" w:rsidRDefault="00491B7E" w:rsidP="00345633">
      <w:pPr>
        <w:pStyle w:val="Prrafodelista"/>
        <w:numPr>
          <w:ilvl w:val="0"/>
          <w:numId w:val="42"/>
        </w:numPr>
        <w:jc w:val="both"/>
        <w:rPr>
          <w:rFonts w:ascii="Arial" w:hAnsi="Arial" w:cs="Arial"/>
          <w:sz w:val="22"/>
          <w:szCs w:val="22"/>
        </w:rPr>
      </w:pPr>
      <w:r w:rsidRPr="00A61E28">
        <w:rPr>
          <w:rFonts w:ascii="Arial" w:hAnsi="Arial" w:cs="Arial"/>
          <w:sz w:val="22"/>
          <w:szCs w:val="22"/>
        </w:rPr>
        <w:t xml:space="preserve">Desde el área de tecnología aportar desde las situaciones problema a la aplicación de la estadística usando herramientas tecnológicas (Excel y otras). </w:t>
      </w:r>
    </w:p>
    <w:p w:rsidR="00491B7E" w:rsidRPr="00A61E28" w:rsidRDefault="00090E9B" w:rsidP="00345633">
      <w:pPr>
        <w:pStyle w:val="Prrafodelista"/>
        <w:numPr>
          <w:ilvl w:val="0"/>
          <w:numId w:val="42"/>
        </w:numPr>
        <w:jc w:val="both"/>
        <w:rPr>
          <w:rFonts w:ascii="Arial" w:hAnsi="Arial" w:cs="Arial"/>
          <w:sz w:val="22"/>
          <w:szCs w:val="22"/>
        </w:rPr>
      </w:pPr>
      <w:r w:rsidRPr="00A61E28">
        <w:rPr>
          <w:rFonts w:ascii="Arial" w:hAnsi="Arial" w:cs="Arial"/>
          <w:sz w:val="22"/>
          <w:szCs w:val="22"/>
        </w:rPr>
        <w:t>Fortale</w:t>
      </w:r>
      <w:r w:rsidR="00491B7E" w:rsidRPr="00A61E28">
        <w:rPr>
          <w:rFonts w:ascii="Arial" w:hAnsi="Arial" w:cs="Arial"/>
          <w:sz w:val="22"/>
          <w:szCs w:val="22"/>
        </w:rPr>
        <w:t xml:space="preserve">cer desde el área de artística la </w:t>
      </w:r>
      <w:r w:rsidR="00345633" w:rsidRPr="00A61E28">
        <w:rPr>
          <w:rFonts w:ascii="Arial" w:hAnsi="Arial" w:cs="Arial"/>
          <w:sz w:val="22"/>
          <w:szCs w:val="22"/>
        </w:rPr>
        <w:t>integralidad</w:t>
      </w:r>
      <w:r w:rsidR="00491B7E" w:rsidRPr="00A61E28">
        <w:rPr>
          <w:rFonts w:ascii="Arial" w:hAnsi="Arial" w:cs="Arial"/>
          <w:sz w:val="22"/>
          <w:szCs w:val="22"/>
        </w:rPr>
        <w:t xml:space="preserve"> con las ma</w:t>
      </w:r>
      <w:r w:rsidRPr="00A61E28">
        <w:rPr>
          <w:rFonts w:ascii="Arial" w:hAnsi="Arial" w:cs="Arial"/>
          <w:sz w:val="22"/>
          <w:szCs w:val="22"/>
        </w:rPr>
        <w:t>te</w:t>
      </w:r>
      <w:r w:rsidR="00491B7E" w:rsidRPr="00A61E28">
        <w:rPr>
          <w:rFonts w:ascii="Arial" w:hAnsi="Arial" w:cs="Arial"/>
          <w:sz w:val="22"/>
          <w:szCs w:val="22"/>
        </w:rPr>
        <w:t>máticas</w:t>
      </w:r>
      <w:r w:rsidRPr="00A61E28">
        <w:rPr>
          <w:rFonts w:ascii="Arial" w:hAnsi="Arial" w:cs="Arial"/>
          <w:sz w:val="22"/>
          <w:szCs w:val="22"/>
        </w:rPr>
        <w:t xml:space="preserve"> </w:t>
      </w:r>
      <w:r w:rsidR="00491B7E" w:rsidRPr="00A61E28">
        <w:rPr>
          <w:rFonts w:ascii="Arial" w:hAnsi="Arial" w:cs="Arial"/>
          <w:sz w:val="22"/>
          <w:szCs w:val="22"/>
        </w:rPr>
        <w:t>al momento de la elaboración de artefactos.</w:t>
      </w:r>
    </w:p>
    <w:p w:rsidR="0044161E" w:rsidRPr="00A61E28" w:rsidRDefault="0044161E" w:rsidP="00345633">
      <w:pPr>
        <w:pStyle w:val="Prrafodelista"/>
        <w:numPr>
          <w:ilvl w:val="0"/>
          <w:numId w:val="42"/>
        </w:numPr>
        <w:jc w:val="both"/>
        <w:rPr>
          <w:rFonts w:ascii="Arial" w:hAnsi="Arial" w:cs="Arial"/>
          <w:sz w:val="22"/>
          <w:szCs w:val="22"/>
        </w:rPr>
      </w:pPr>
      <w:r w:rsidRPr="00A61E28">
        <w:rPr>
          <w:rFonts w:ascii="Arial" w:hAnsi="Arial" w:cs="Arial"/>
          <w:sz w:val="22"/>
          <w:szCs w:val="22"/>
        </w:rPr>
        <w:t>Desde el Área de Educación Física se debe fortalecer el trabajo con los conceptos de proporcionalidad y problemas multiplicativos, trabajo situado problemas rutinarios y no rutinarios e integración de los temas con mediadas de tiempo.</w:t>
      </w:r>
    </w:p>
    <w:p w:rsidR="00090E9B" w:rsidRPr="00A61E28" w:rsidRDefault="00345633" w:rsidP="00345633">
      <w:pPr>
        <w:pStyle w:val="Prrafodelista"/>
        <w:numPr>
          <w:ilvl w:val="0"/>
          <w:numId w:val="42"/>
        </w:numPr>
        <w:jc w:val="both"/>
        <w:rPr>
          <w:rFonts w:ascii="Arial" w:hAnsi="Arial" w:cs="Arial"/>
          <w:sz w:val="22"/>
          <w:szCs w:val="22"/>
        </w:rPr>
      </w:pPr>
      <w:r w:rsidRPr="00A61E28">
        <w:rPr>
          <w:rFonts w:ascii="Arial" w:hAnsi="Arial" w:cs="Arial"/>
          <w:sz w:val="22"/>
          <w:szCs w:val="22"/>
        </w:rPr>
        <w:lastRenderedPageBreak/>
        <w:t>Hacer</w:t>
      </w:r>
      <w:r w:rsidR="00090E9B" w:rsidRPr="00A61E28">
        <w:rPr>
          <w:rFonts w:ascii="Arial" w:hAnsi="Arial" w:cs="Arial"/>
          <w:sz w:val="22"/>
          <w:szCs w:val="22"/>
        </w:rPr>
        <w:t xml:space="preserve"> </w:t>
      </w:r>
      <w:r w:rsidRPr="00A61E28">
        <w:rPr>
          <w:rFonts w:ascii="Arial" w:hAnsi="Arial" w:cs="Arial"/>
          <w:sz w:val="22"/>
          <w:szCs w:val="22"/>
        </w:rPr>
        <w:t>partícipes</w:t>
      </w:r>
      <w:r w:rsidR="00090E9B" w:rsidRPr="00A61E28">
        <w:rPr>
          <w:rFonts w:ascii="Arial" w:hAnsi="Arial" w:cs="Arial"/>
          <w:sz w:val="22"/>
          <w:szCs w:val="22"/>
        </w:rPr>
        <w:t xml:space="preserve"> a los estudiantes en la recolección de información por medio de </w:t>
      </w:r>
      <w:r w:rsidRPr="00A61E28">
        <w:rPr>
          <w:rFonts w:ascii="Arial" w:hAnsi="Arial" w:cs="Arial"/>
          <w:sz w:val="22"/>
          <w:szCs w:val="22"/>
        </w:rPr>
        <w:t>encuestas</w:t>
      </w:r>
      <w:r w:rsidR="00090E9B" w:rsidRPr="00A61E28">
        <w:rPr>
          <w:rFonts w:ascii="Arial" w:hAnsi="Arial" w:cs="Arial"/>
          <w:sz w:val="22"/>
          <w:szCs w:val="22"/>
        </w:rPr>
        <w:t>, entrevistas o e</w:t>
      </w:r>
      <w:r w:rsidR="00B46698" w:rsidRPr="00A61E28">
        <w:rPr>
          <w:rFonts w:ascii="Arial" w:hAnsi="Arial" w:cs="Arial"/>
          <w:sz w:val="22"/>
          <w:szCs w:val="22"/>
        </w:rPr>
        <w:t>xperimentos con el fin de recon</w:t>
      </w:r>
      <w:r w:rsidR="00090E9B" w:rsidRPr="00A61E28">
        <w:rPr>
          <w:rFonts w:ascii="Arial" w:hAnsi="Arial" w:cs="Arial"/>
          <w:sz w:val="22"/>
          <w:szCs w:val="22"/>
        </w:rPr>
        <w:t>o</w:t>
      </w:r>
      <w:r w:rsidR="00B46698" w:rsidRPr="00A61E28">
        <w:rPr>
          <w:rFonts w:ascii="Arial" w:hAnsi="Arial" w:cs="Arial"/>
          <w:sz w:val="22"/>
          <w:szCs w:val="22"/>
        </w:rPr>
        <w:t>c</w:t>
      </w:r>
      <w:r w:rsidR="00090E9B" w:rsidRPr="00A61E28">
        <w:rPr>
          <w:rFonts w:ascii="Arial" w:hAnsi="Arial" w:cs="Arial"/>
          <w:sz w:val="22"/>
          <w:szCs w:val="22"/>
        </w:rPr>
        <w:t>er el conjunto de datos obtenidos y poder describir los mismos.</w:t>
      </w:r>
    </w:p>
    <w:p w:rsidR="00090E9B" w:rsidRPr="00A61E28" w:rsidRDefault="00090E9B" w:rsidP="00345633">
      <w:pPr>
        <w:pStyle w:val="Prrafodelista"/>
        <w:numPr>
          <w:ilvl w:val="0"/>
          <w:numId w:val="42"/>
        </w:numPr>
        <w:jc w:val="both"/>
        <w:rPr>
          <w:rFonts w:ascii="Arial" w:hAnsi="Arial" w:cs="Arial"/>
          <w:sz w:val="22"/>
          <w:szCs w:val="22"/>
        </w:rPr>
      </w:pPr>
      <w:r w:rsidRPr="00A61E28">
        <w:rPr>
          <w:rFonts w:ascii="Arial" w:hAnsi="Arial" w:cs="Arial"/>
          <w:sz w:val="22"/>
          <w:szCs w:val="22"/>
        </w:rPr>
        <w:t>Utilizar recursos didácticos c</w:t>
      </w:r>
      <w:r w:rsidR="00B46698" w:rsidRPr="00A61E28">
        <w:rPr>
          <w:rFonts w:ascii="Arial" w:hAnsi="Arial" w:cs="Arial"/>
          <w:sz w:val="22"/>
          <w:szCs w:val="22"/>
        </w:rPr>
        <w:t>o</w:t>
      </w:r>
      <w:r w:rsidRPr="00A61E28">
        <w:rPr>
          <w:rFonts w:ascii="Arial" w:hAnsi="Arial" w:cs="Arial"/>
          <w:sz w:val="22"/>
          <w:szCs w:val="22"/>
        </w:rPr>
        <w:t xml:space="preserve">mo el </w:t>
      </w:r>
      <w:proofErr w:type="spellStart"/>
      <w:r w:rsidRPr="00A61E28">
        <w:rPr>
          <w:rFonts w:ascii="Arial" w:hAnsi="Arial" w:cs="Arial"/>
          <w:sz w:val="22"/>
          <w:szCs w:val="22"/>
        </w:rPr>
        <w:t>geoplano</w:t>
      </w:r>
      <w:proofErr w:type="spellEnd"/>
      <w:r w:rsidRPr="00A61E28">
        <w:rPr>
          <w:rFonts w:ascii="Arial" w:hAnsi="Arial" w:cs="Arial"/>
          <w:sz w:val="22"/>
          <w:szCs w:val="22"/>
        </w:rPr>
        <w:t xml:space="preserve">, el cual permite </w:t>
      </w:r>
      <w:r w:rsidR="00345633" w:rsidRPr="00A61E28">
        <w:rPr>
          <w:rFonts w:ascii="Arial" w:hAnsi="Arial" w:cs="Arial"/>
          <w:sz w:val="22"/>
          <w:szCs w:val="22"/>
        </w:rPr>
        <w:t>identificar</w:t>
      </w:r>
      <w:r w:rsidRPr="00A61E28">
        <w:rPr>
          <w:rFonts w:ascii="Arial" w:hAnsi="Arial" w:cs="Arial"/>
          <w:sz w:val="22"/>
          <w:szCs w:val="22"/>
        </w:rPr>
        <w:t xml:space="preserve"> segmentos paral</w:t>
      </w:r>
      <w:r w:rsidR="00B46698" w:rsidRPr="00A61E28">
        <w:rPr>
          <w:rFonts w:ascii="Arial" w:hAnsi="Arial" w:cs="Arial"/>
          <w:sz w:val="22"/>
          <w:szCs w:val="22"/>
        </w:rPr>
        <w:t>e</w:t>
      </w:r>
      <w:r w:rsidRPr="00A61E28">
        <w:rPr>
          <w:rFonts w:ascii="Arial" w:hAnsi="Arial" w:cs="Arial"/>
          <w:sz w:val="22"/>
          <w:szCs w:val="22"/>
        </w:rPr>
        <w:t>los y</w:t>
      </w:r>
      <w:r w:rsidR="00B46698" w:rsidRPr="00A61E28">
        <w:rPr>
          <w:rFonts w:ascii="Arial" w:hAnsi="Arial" w:cs="Arial"/>
          <w:sz w:val="22"/>
          <w:szCs w:val="22"/>
        </w:rPr>
        <w:t xml:space="preserve"> perpendiculares en figuras geométricas construida</w:t>
      </w:r>
      <w:r w:rsidRPr="00A61E28">
        <w:rPr>
          <w:rFonts w:ascii="Arial" w:hAnsi="Arial" w:cs="Arial"/>
          <w:sz w:val="22"/>
          <w:szCs w:val="22"/>
        </w:rPr>
        <w:t>s en él.</w:t>
      </w:r>
    </w:p>
    <w:p w:rsidR="00491B7E" w:rsidRPr="00A61E28" w:rsidRDefault="00491B7E" w:rsidP="00491B7E">
      <w:pPr>
        <w:pStyle w:val="Sinespaciado"/>
        <w:jc w:val="both"/>
        <w:rPr>
          <w:rFonts w:ascii="Arial" w:hAnsi="Arial" w:cs="Arial"/>
          <w:color w:val="000000"/>
          <w:lang w:val="es-ES" w:eastAsia="es-ES"/>
        </w:rPr>
      </w:pPr>
      <w:r w:rsidRPr="00A61E28">
        <w:rPr>
          <w:rFonts w:ascii="Arial" w:hAnsi="Arial" w:cs="Arial"/>
          <w:color w:val="000000"/>
          <w:lang w:val="es-ES" w:eastAsia="es-ES"/>
        </w:rPr>
        <w:t xml:space="preserve"> </w:t>
      </w:r>
    </w:p>
    <w:p w:rsidR="00DB3586" w:rsidRPr="00A61E28" w:rsidRDefault="00DB3586" w:rsidP="00DB3586">
      <w:pPr>
        <w:pStyle w:val="Sinespaciado"/>
        <w:jc w:val="both"/>
        <w:rPr>
          <w:rFonts w:ascii="Arial" w:hAnsi="Arial" w:cs="Arial"/>
        </w:rPr>
      </w:pPr>
    </w:p>
    <w:p w:rsidR="00166D87" w:rsidRPr="00A61E28" w:rsidRDefault="00166D87" w:rsidP="00DA1AB4">
      <w:pPr>
        <w:spacing w:line="360" w:lineRule="auto"/>
        <w:ind w:firstLine="720"/>
        <w:jc w:val="both"/>
        <w:rPr>
          <w:rFonts w:ascii="Arial" w:eastAsia="Arial" w:hAnsi="Arial" w:cs="Arial"/>
          <w:b/>
          <w:sz w:val="22"/>
          <w:szCs w:val="22"/>
        </w:rPr>
      </w:pPr>
      <w:r w:rsidRPr="00A61E28">
        <w:rPr>
          <w:rFonts w:ascii="Arial" w:eastAsia="Arial" w:hAnsi="Arial" w:cs="Arial"/>
          <w:b/>
          <w:sz w:val="22"/>
          <w:szCs w:val="22"/>
        </w:rPr>
        <w:t>Para el grado Quinto:</w:t>
      </w:r>
    </w:p>
    <w:p w:rsidR="007F0EBC" w:rsidRPr="00A61E28" w:rsidRDefault="00A128D9" w:rsidP="00DB3586">
      <w:pPr>
        <w:spacing w:line="276" w:lineRule="auto"/>
        <w:jc w:val="both"/>
        <w:rPr>
          <w:rFonts w:ascii="Arial" w:hAnsi="Arial" w:cs="Arial"/>
          <w:sz w:val="22"/>
          <w:szCs w:val="22"/>
        </w:rPr>
      </w:pPr>
      <w:r w:rsidRPr="00A61E28">
        <w:rPr>
          <w:rFonts w:ascii="Arial" w:eastAsia="Arial" w:hAnsi="Arial" w:cs="Arial"/>
          <w:sz w:val="22"/>
          <w:szCs w:val="22"/>
        </w:rPr>
        <w:t>El porcentaje de estudiantes que obtienen result</w:t>
      </w:r>
      <w:r w:rsidR="007F0EBC" w:rsidRPr="00A61E28">
        <w:rPr>
          <w:rFonts w:ascii="Arial" w:eastAsia="Arial" w:hAnsi="Arial" w:cs="Arial"/>
          <w:sz w:val="22"/>
          <w:szCs w:val="22"/>
        </w:rPr>
        <w:t>ados insuficientes ha incrementado</w:t>
      </w:r>
      <w:r w:rsidRPr="00A61E28">
        <w:rPr>
          <w:rFonts w:ascii="Arial" w:eastAsia="Arial" w:hAnsi="Arial" w:cs="Arial"/>
          <w:sz w:val="22"/>
          <w:szCs w:val="22"/>
        </w:rPr>
        <w:t xml:space="preserve"> en un 2% </w:t>
      </w:r>
      <w:r w:rsidR="007F0EBC" w:rsidRPr="00A61E28">
        <w:rPr>
          <w:rFonts w:ascii="Arial" w:eastAsia="Arial" w:hAnsi="Arial" w:cs="Arial"/>
          <w:sz w:val="22"/>
          <w:szCs w:val="22"/>
        </w:rPr>
        <w:t>y continua</w:t>
      </w:r>
      <w:r w:rsidRPr="00A61E28">
        <w:rPr>
          <w:rFonts w:ascii="Arial" w:eastAsia="Arial" w:hAnsi="Arial" w:cs="Arial"/>
          <w:sz w:val="22"/>
          <w:szCs w:val="22"/>
        </w:rPr>
        <w:t xml:space="preserve"> en un nivel promedio superior al 47%, </w:t>
      </w:r>
      <w:r w:rsidR="007F0EBC" w:rsidRPr="00A61E28">
        <w:rPr>
          <w:rFonts w:ascii="Arial" w:eastAsia="Arial" w:hAnsi="Arial" w:cs="Arial"/>
          <w:sz w:val="22"/>
          <w:szCs w:val="22"/>
        </w:rPr>
        <w:t>para</w:t>
      </w:r>
      <w:r w:rsidR="007F0EBC" w:rsidRPr="00A61E28">
        <w:rPr>
          <w:rFonts w:ascii="Arial" w:hAnsi="Arial" w:cs="Arial"/>
          <w:sz w:val="22"/>
          <w:szCs w:val="22"/>
        </w:rPr>
        <w:t xml:space="preserve"> 2015 hubo una mejora significativa en este nivel de 20% con respecto al año anterior, pero en los años 2016 y 2017 volvió a desmejorar con un puntaje promedio de 46%; sin embargo, el puntaje promedio de la institución en el año 2017 es superior a su puntaje promedio del 2014. </w:t>
      </w:r>
      <w:r w:rsidR="007F0EBC" w:rsidRPr="00A61E28">
        <w:rPr>
          <w:rFonts w:ascii="Arial" w:eastAsia="Arial" w:hAnsi="Arial" w:cs="Arial"/>
          <w:sz w:val="22"/>
          <w:szCs w:val="22"/>
        </w:rPr>
        <w:t xml:space="preserve">En cuanto a los estudiantes que obtienen una valoración de Mínimo, </w:t>
      </w:r>
      <w:r w:rsidR="00F04530" w:rsidRPr="00A61E28">
        <w:rPr>
          <w:rFonts w:ascii="Arial" w:eastAsia="Arial" w:hAnsi="Arial" w:cs="Arial"/>
          <w:sz w:val="22"/>
          <w:szCs w:val="22"/>
        </w:rPr>
        <w:t xml:space="preserve">estos se mantuvieron en un 26%, </w:t>
      </w:r>
      <w:r w:rsidR="007F0EBC" w:rsidRPr="00A61E28">
        <w:rPr>
          <w:rFonts w:ascii="Arial" w:eastAsia="Arial" w:hAnsi="Arial" w:cs="Arial"/>
          <w:sz w:val="22"/>
          <w:szCs w:val="22"/>
        </w:rPr>
        <w:t xml:space="preserve">además ha disminuido en 5% la cantidad de estudiantes que obtenían resultados satisfactorios y aumentó en tan solo 3% la cantidad de estudiantes que obtienen un nivel avanzado. </w:t>
      </w:r>
      <w:r w:rsidR="007F0EBC" w:rsidRPr="00A61E28">
        <w:rPr>
          <w:rFonts w:ascii="Arial" w:hAnsi="Arial" w:cs="Arial"/>
          <w:sz w:val="22"/>
          <w:szCs w:val="22"/>
        </w:rPr>
        <w:t>Se concluye que continúa existiendo mucha concentración de estudiantes con nivel insuficiente a lo largo de los años.</w:t>
      </w:r>
    </w:p>
    <w:p w:rsidR="00166D87" w:rsidRPr="00A61E28" w:rsidRDefault="00166D87" w:rsidP="00DA1AB4">
      <w:pPr>
        <w:spacing w:line="360" w:lineRule="auto"/>
        <w:ind w:firstLine="720"/>
        <w:jc w:val="both"/>
        <w:rPr>
          <w:rFonts w:ascii="Arial" w:eastAsia="Arial" w:hAnsi="Arial" w:cs="Arial"/>
          <w:sz w:val="22"/>
          <w:szCs w:val="22"/>
        </w:rPr>
      </w:pPr>
    </w:p>
    <w:p w:rsidR="00DB3586" w:rsidRPr="00A61E28" w:rsidRDefault="00DB3586" w:rsidP="00DB3586">
      <w:pPr>
        <w:pStyle w:val="Sinespaciado"/>
        <w:jc w:val="both"/>
        <w:rPr>
          <w:rFonts w:ascii="Arial" w:hAnsi="Arial" w:cs="Arial"/>
        </w:rPr>
      </w:pP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b/>
        </w:rPr>
        <w:t>Cuadro No</w:t>
      </w:r>
      <w:r w:rsidR="004970A9" w:rsidRPr="00A61E28">
        <w:rPr>
          <w:rFonts w:ascii="Arial" w:hAnsi="Arial" w:cs="Arial"/>
          <w:b/>
        </w:rPr>
        <w:t xml:space="preserve"> </w:t>
      </w:r>
      <w:r w:rsidRPr="00A61E28">
        <w:rPr>
          <w:rFonts w:ascii="Arial" w:hAnsi="Arial" w:cs="Arial"/>
          <w:b/>
        </w:rPr>
        <w:t xml:space="preserve">2. </w:t>
      </w:r>
      <w:r w:rsidRPr="00A61E28">
        <w:rPr>
          <w:rFonts w:ascii="Arial" w:hAnsi="Arial" w:cs="Arial"/>
        </w:rPr>
        <w:t xml:space="preserve">Desempeño de los estudiantes de </w:t>
      </w:r>
      <w:r w:rsidRPr="00A61E28">
        <w:rPr>
          <w:rFonts w:ascii="Arial" w:hAnsi="Arial" w:cs="Arial"/>
          <w:b/>
        </w:rPr>
        <w:t>grado quinto en matemáticas</w:t>
      </w:r>
      <w:r w:rsidRPr="00A61E28">
        <w:rPr>
          <w:rFonts w:ascii="Arial" w:hAnsi="Arial" w:cs="Arial"/>
        </w:rPr>
        <w:t xml:space="preserve">, entre el 2016 y 2017.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INSUFICIENTE</w:t>
            </w:r>
          </w:p>
        </w:tc>
        <w:tc>
          <w:tcPr>
            <w:tcW w:w="2386" w:type="dxa"/>
            <w:shd w:val="clear" w:color="auto" w:fill="auto"/>
          </w:tcPr>
          <w:p w:rsidR="00DB3586" w:rsidRPr="00A61E28" w:rsidRDefault="004970A9" w:rsidP="00336DC0">
            <w:pPr>
              <w:pStyle w:val="Sinespaciado"/>
              <w:jc w:val="center"/>
              <w:rPr>
                <w:rFonts w:ascii="Arial" w:hAnsi="Arial" w:cs="Arial"/>
                <w:b/>
                <w:highlight w:val="lightGray"/>
              </w:rPr>
            </w:pPr>
            <w:r w:rsidRPr="00A61E28">
              <w:rPr>
                <w:rFonts w:ascii="Arial" w:hAnsi="Arial" w:cs="Arial"/>
                <w:b/>
                <w:highlight w:val="lightGray"/>
              </w:rPr>
              <w:t>MÍNIMO</w:t>
            </w:r>
          </w:p>
        </w:tc>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SATISFACTORIO</w:t>
            </w:r>
          </w:p>
        </w:tc>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AVANZADO</w:t>
            </w:r>
          </w:p>
        </w:tc>
      </w:tr>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r>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45%  a  47%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26%  a 26%</w:t>
            </w:r>
          </w:p>
        </w:tc>
        <w:tc>
          <w:tcPr>
            <w:tcW w:w="2386" w:type="dxa"/>
            <w:shd w:val="clear" w:color="auto" w:fill="auto"/>
          </w:tcPr>
          <w:p w:rsidR="00DB3586" w:rsidRPr="00A61E28" w:rsidRDefault="00DB3586" w:rsidP="00336DC0">
            <w:pPr>
              <w:pStyle w:val="Sinespaciado"/>
              <w:rPr>
                <w:rFonts w:ascii="Arial" w:hAnsi="Arial" w:cs="Arial"/>
              </w:rPr>
            </w:pPr>
            <w:r w:rsidRPr="00A61E28">
              <w:rPr>
                <w:rFonts w:ascii="Arial" w:hAnsi="Arial" w:cs="Arial"/>
              </w:rPr>
              <w:t xml:space="preserve">       22%  a 17%</w:t>
            </w:r>
          </w:p>
        </w:tc>
        <w:tc>
          <w:tcPr>
            <w:tcW w:w="2386" w:type="dxa"/>
            <w:shd w:val="clear" w:color="auto" w:fill="auto"/>
          </w:tcPr>
          <w:p w:rsidR="00DB3586" w:rsidRPr="00A61E28" w:rsidRDefault="00DB3586" w:rsidP="00336DC0">
            <w:pPr>
              <w:pStyle w:val="Sinespaciado"/>
              <w:rPr>
                <w:rFonts w:ascii="Arial" w:hAnsi="Arial" w:cs="Arial"/>
              </w:rPr>
            </w:pPr>
            <w:r w:rsidRPr="00A61E28">
              <w:rPr>
                <w:rFonts w:ascii="Arial" w:hAnsi="Arial" w:cs="Arial"/>
              </w:rPr>
              <w:t xml:space="preserve">      7%  a  10%</w:t>
            </w:r>
          </w:p>
        </w:tc>
      </w:tr>
    </w:tbl>
    <w:p w:rsidR="00DB3586" w:rsidRPr="00A61E28" w:rsidRDefault="00DB3586" w:rsidP="00DB3586">
      <w:pPr>
        <w:pStyle w:val="Sinespaciado"/>
        <w:jc w:val="both"/>
        <w:rPr>
          <w:rFonts w:ascii="Arial" w:hAnsi="Arial" w:cs="Arial"/>
        </w:rPr>
      </w:pP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rPr>
        <w:t xml:space="preserve">Aumentaron los estudiantes en desempeño </w:t>
      </w:r>
      <w:r w:rsidRPr="00A61E28">
        <w:rPr>
          <w:rFonts w:ascii="Arial" w:hAnsi="Arial" w:cs="Arial"/>
          <w:b/>
        </w:rPr>
        <w:t xml:space="preserve">insuficiente de 45 a 47% </w:t>
      </w:r>
      <w:r w:rsidRPr="00A61E28">
        <w:rPr>
          <w:rFonts w:ascii="Arial" w:hAnsi="Arial" w:cs="Arial"/>
        </w:rPr>
        <w:t xml:space="preserve">o sea la mitad de los niños que presentaron la prueba. Lo ideal fuera que no hubiese ningún estudiante en este desempeño. </w:t>
      </w: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rPr>
        <w:t xml:space="preserve">&gt;También se observa que el desempeño </w:t>
      </w:r>
      <w:r w:rsidRPr="00A61E28">
        <w:rPr>
          <w:rFonts w:ascii="Arial" w:hAnsi="Arial" w:cs="Arial"/>
          <w:b/>
        </w:rPr>
        <w:t>mínimo</w:t>
      </w:r>
      <w:r w:rsidRPr="00A61E28">
        <w:rPr>
          <w:rFonts w:ascii="Arial" w:hAnsi="Arial" w:cs="Arial"/>
        </w:rPr>
        <w:t xml:space="preserve">, fue la misma cantidad de 2016. Lo ideal es tener la más pequeña cantidad en este desempeño. </w:t>
      </w: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rPr>
        <w:t xml:space="preserve">O sea que el 83% de los niños que presentaron la prueba están en los desempeños </w:t>
      </w:r>
      <w:r w:rsidRPr="00A61E28">
        <w:rPr>
          <w:rFonts w:ascii="Arial" w:hAnsi="Arial" w:cs="Arial"/>
          <w:b/>
        </w:rPr>
        <w:t>Insuficiente</w:t>
      </w:r>
      <w:r w:rsidRPr="00A61E28">
        <w:rPr>
          <w:rFonts w:ascii="Arial" w:hAnsi="Arial" w:cs="Arial"/>
        </w:rPr>
        <w:t xml:space="preserve"> y </w:t>
      </w:r>
      <w:r w:rsidRPr="00A61E28">
        <w:rPr>
          <w:rFonts w:ascii="Arial" w:hAnsi="Arial" w:cs="Arial"/>
          <w:b/>
        </w:rPr>
        <w:t>mínimo</w:t>
      </w:r>
      <w:r w:rsidRPr="00A61E28">
        <w:rPr>
          <w:rFonts w:ascii="Arial" w:hAnsi="Arial" w:cs="Arial"/>
        </w:rPr>
        <w:t xml:space="preserve">. </w:t>
      </w: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rPr>
        <w:t xml:space="preserve">También disminuyeron los estudiantes de 2016 al 2017, en desempeño </w:t>
      </w:r>
      <w:r w:rsidRPr="00A61E28">
        <w:rPr>
          <w:rFonts w:ascii="Arial" w:hAnsi="Arial" w:cs="Arial"/>
          <w:b/>
        </w:rPr>
        <w:t>satisfactorio</w:t>
      </w:r>
      <w:r w:rsidRPr="00A61E28">
        <w:rPr>
          <w:rFonts w:ascii="Arial" w:hAnsi="Arial" w:cs="Arial"/>
        </w:rPr>
        <w:t xml:space="preserve"> en un 5%. (De 22% a 17%) y en desempeño Avanzado se incrementa un 3%. (de 7% a 10%).</w:t>
      </w:r>
    </w:p>
    <w:p w:rsidR="00DB3586" w:rsidRPr="00A61E28" w:rsidRDefault="00DB3586" w:rsidP="00DB3586">
      <w:pPr>
        <w:pStyle w:val="Sinespaciado"/>
        <w:ind w:left="720"/>
        <w:jc w:val="both"/>
        <w:rPr>
          <w:rFonts w:ascii="Arial" w:hAnsi="Arial" w:cs="Arial"/>
        </w:rPr>
      </w:pPr>
    </w:p>
    <w:p w:rsidR="00DB3586" w:rsidRPr="00A61E28" w:rsidRDefault="00DB3586" w:rsidP="00DB3586">
      <w:pPr>
        <w:pStyle w:val="Sinespaciado"/>
        <w:jc w:val="both"/>
        <w:rPr>
          <w:rFonts w:ascii="Arial" w:hAnsi="Arial" w:cs="Arial"/>
        </w:rPr>
      </w:pPr>
      <w:r w:rsidRPr="00A61E28">
        <w:rPr>
          <w:rFonts w:ascii="Arial" w:hAnsi="Arial" w:cs="Arial"/>
        </w:rPr>
        <w:t xml:space="preserve">Los promedios desde el año 2014, 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2014  - 259</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2015  - 289</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2016  - 298</w:t>
            </w:r>
          </w:p>
        </w:tc>
        <w:tc>
          <w:tcPr>
            <w:tcW w:w="2386" w:type="dxa"/>
            <w:shd w:val="clear" w:color="auto" w:fill="auto"/>
          </w:tcPr>
          <w:p w:rsidR="00DB3586" w:rsidRPr="00A61E28" w:rsidRDefault="00DB3586" w:rsidP="00345633">
            <w:pPr>
              <w:pStyle w:val="Sinespaciado"/>
              <w:jc w:val="center"/>
              <w:rPr>
                <w:rFonts w:ascii="Arial" w:hAnsi="Arial" w:cs="Arial"/>
                <w:b/>
              </w:rPr>
            </w:pPr>
            <w:r w:rsidRPr="00A61E28">
              <w:rPr>
                <w:rFonts w:ascii="Arial" w:hAnsi="Arial" w:cs="Arial"/>
                <w:b/>
              </w:rPr>
              <w:t xml:space="preserve">2017  </w:t>
            </w:r>
            <w:r w:rsidR="00345633" w:rsidRPr="00A61E28">
              <w:rPr>
                <w:rFonts w:ascii="Arial" w:hAnsi="Arial" w:cs="Arial"/>
                <w:b/>
              </w:rPr>
              <w:t>-</w:t>
            </w:r>
            <w:r w:rsidRPr="00A61E28">
              <w:rPr>
                <w:rFonts w:ascii="Arial" w:hAnsi="Arial" w:cs="Arial"/>
                <w:b/>
              </w:rPr>
              <w:t xml:space="preserve"> 295 </w:t>
            </w:r>
          </w:p>
        </w:tc>
      </w:tr>
    </w:tbl>
    <w:p w:rsidR="00DB3586" w:rsidRPr="00A61E28" w:rsidRDefault="00DB3586" w:rsidP="00DB3586">
      <w:pPr>
        <w:pStyle w:val="Sinespaciado"/>
        <w:jc w:val="both"/>
        <w:rPr>
          <w:rFonts w:ascii="Arial" w:hAnsi="Arial" w:cs="Arial"/>
        </w:rPr>
      </w:pPr>
    </w:p>
    <w:p w:rsidR="00DB3586" w:rsidRPr="00A61E28" w:rsidRDefault="00DB3586" w:rsidP="00DB3586">
      <w:pPr>
        <w:pStyle w:val="Sinespaciado"/>
        <w:jc w:val="both"/>
        <w:rPr>
          <w:rFonts w:ascii="Arial" w:hAnsi="Arial" w:cs="Arial"/>
        </w:rPr>
      </w:pPr>
      <w:r w:rsidRPr="00A61E28">
        <w:rPr>
          <w:rFonts w:ascii="Arial" w:hAnsi="Arial" w:cs="Arial"/>
        </w:rPr>
        <w:t xml:space="preserve">Contrario a Lengua Castellana, que aumentó en esos años, en el caso de matemáticas, el crecimiento con que </w:t>
      </w:r>
      <w:r w:rsidR="004970A9" w:rsidRPr="00A61E28">
        <w:rPr>
          <w:rFonts w:ascii="Arial" w:hAnsi="Arial" w:cs="Arial"/>
        </w:rPr>
        <w:t>venía</w:t>
      </w:r>
      <w:r w:rsidRPr="00A61E28">
        <w:rPr>
          <w:rFonts w:ascii="Arial" w:hAnsi="Arial" w:cs="Arial"/>
        </w:rPr>
        <w:t xml:space="preserve"> teniendo se detuvo en el 2017, bajando 3 puntos. </w:t>
      </w:r>
    </w:p>
    <w:p w:rsidR="00DB3586" w:rsidRPr="00A61E28" w:rsidRDefault="00DB3586" w:rsidP="00DB3586">
      <w:pPr>
        <w:pStyle w:val="Sinespaciado"/>
        <w:ind w:left="720"/>
        <w:jc w:val="both"/>
        <w:rPr>
          <w:rFonts w:ascii="Arial" w:hAnsi="Arial" w:cs="Arial"/>
        </w:rPr>
      </w:pPr>
    </w:p>
    <w:p w:rsidR="00DB3586" w:rsidRPr="00A61E28" w:rsidRDefault="00DB3586" w:rsidP="00DB3586">
      <w:pPr>
        <w:pStyle w:val="Sinespaciado"/>
        <w:jc w:val="both"/>
        <w:rPr>
          <w:rFonts w:ascii="Arial" w:hAnsi="Arial" w:cs="Arial"/>
        </w:rPr>
      </w:pPr>
      <w:r w:rsidRPr="00A61E28">
        <w:rPr>
          <w:rFonts w:ascii="Arial" w:hAnsi="Arial" w:cs="Arial"/>
          <w:b/>
        </w:rPr>
        <w:t>SE RECOMIENDA:</w:t>
      </w:r>
      <w:r w:rsidRPr="00A61E28">
        <w:rPr>
          <w:rFonts w:ascii="Arial" w:hAnsi="Arial" w:cs="Arial"/>
        </w:rPr>
        <w:t xml:space="preserve"> Analizar más profundamente el desempeño de los docentes que desean trabajar por profesorado. </w:t>
      </w:r>
    </w:p>
    <w:p w:rsidR="00090E9B" w:rsidRPr="00A61E28" w:rsidRDefault="00090E9B" w:rsidP="00DB3586">
      <w:pPr>
        <w:pStyle w:val="Sinespaciado"/>
        <w:jc w:val="both"/>
        <w:rPr>
          <w:rFonts w:ascii="Arial" w:hAnsi="Arial" w:cs="Arial"/>
        </w:rPr>
      </w:pPr>
    </w:p>
    <w:p w:rsidR="00090E9B" w:rsidRPr="00A61E28" w:rsidRDefault="00090E9B" w:rsidP="00090E9B">
      <w:pPr>
        <w:pStyle w:val="Sinespaciado"/>
        <w:jc w:val="both"/>
        <w:rPr>
          <w:rFonts w:ascii="Arial" w:hAnsi="Arial" w:cs="Arial"/>
        </w:rPr>
      </w:pPr>
      <w:r w:rsidRPr="00A61E28">
        <w:rPr>
          <w:rFonts w:ascii="Arial" w:hAnsi="Arial" w:cs="Arial"/>
        </w:rPr>
        <w:t xml:space="preserve">Adicionalmente con el análisis realizado por los docentes del Área de Matemáticas acerca de la relación entre los aprendizajes, las competencias, los componentes, el porcentaje de estudiantes que NO contestan correctamente, los aprendizajes priorizados, la identificación de los mismos en los planes de área y/o clase, las observaciones pertinentes (acciones de mejoramiento, acuerdos establecidos en comunidades de aprendizaje en el Establecimiento </w:t>
      </w:r>
      <w:r w:rsidRPr="00A61E28">
        <w:rPr>
          <w:rFonts w:ascii="Arial" w:hAnsi="Arial" w:cs="Arial"/>
        </w:rPr>
        <w:lastRenderedPageBreak/>
        <w:t xml:space="preserve">Educativo se evidencia la necesidad de enfatizar en actividades de los pensamientos aleatorio, numérico y </w:t>
      </w:r>
      <w:proofErr w:type="spellStart"/>
      <w:r w:rsidRPr="00A61E28">
        <w:rPr>
          <w:rFonts w:ascii="Arial" w:hAnsi="Arial" w:cs="Arial"/>
        </w:rPr>
        <w:t>variacional</w:t>
      </w:r>
      <w:proofErr w:type="spellEnd"/>
      <w:r w:rsidRPr="00A61E28">
        <w:rPr>
          <w:rFonts w:ascii="Arial" w:hAnsi="Arial" w:cs="Arial"/>
        </w:rPr>
        <w:t xml:space="preserve"> y espacial métrico.</w:t>
      </w:r>
    </w:p>
    <w:p w:rsidR="00090E9B" w:rsidRPr="00A61E28" w:rsidRDefault="00090E9B" w:rsidP="00090E9B">
      <w:pPr>
        <w:pStyle w:val="Sinespaciado"/>
        <w:jc w:val="both"/>
        <w:rPr>
          <w:rFonts w:ascii="Arial" w:hAnsi="Arial" w:cs="Arial"/>
        </w:rPr>
      </w:pPr>
    </w:p>
    <w:p w:rsidR="00090E9B" w:rsidRPr="00A61E28" w:rsidRDefault="00090E9B" w:rsidP="00345633">
      <w:pPr>
        <w:pStyle w:val="Sinespaciado"/>
        <w:jc w:val="both"/>
        <w:rPr>
          <w:rFonts w:ascii="Arial" w:hAnsi="Arial" w:cs="Arial"/>
        </w:rPr>
      </w:pPr>
      <w:r w:rsidRPr="00A61E28">
        <w:rPr>
          <w:rFonts w:ascii="Arial" w:hAnsi="Arial" w:cs="Arial"/>
        </w:rPr>
        <w:t>Se proponen acciones tendientes a la mejora como:</w:t>
      </w:r>
    </w:p>
    <w:p w:rsidR="00B11668" w:rsidRPr="00A61E28" w:rsidRDefault="00FB6B50" w:rsidP="00345633">
      <w:pPr>
        <w:pStyle w:val="Sinespaciado"/>
        <w:numPr>
          <w:ilvl w:val="0"/>
          <w:numId w:val="42"/>
        </w:numPr>
        <w:jc w:val="both"/>
        <w:rPr>
          <w:rFonts w:ascii="Arial" w:hAnsi="Arial" w:cs="Arial"/>
        </w:rPr>
      </w:pPr>
      <w:r w:rsidRPr="00A61E28">
        <w:rPr>
          <w:rFonts w:ascii="Arial" w:hAnsi="Arial" w:cs="Arial"/>
        </w:rPr>
        <w:t xml:space="preserve">Desde los grados </w:t>
      </w:r>
      <w:r w:rsidR="00345633" w:rsidRPr="00A61E28">
        <w:rPr>
          <w:rFonts w:ascii="Arial" w:hAnsi="Arial" w:cs="Arial"/>
        </w:rPr>
        <w:t>inferiores</w:t>
      </w:r>
      <w:r w:rsidRPr="00A61E28">
        <w:rPr>
          <w:rFonts w:ascii="Arial" w:hAnsi="Arial" w:cs="Arial"/>
        </w:rPr>
        <w:t xml:space="preserve"> deben realizarse problemas con </w:t>
      </w:r>
      <w:r w:rsidR="00090E9B" w:rsidRPr="00A61E28">
        <w:rPr>
          <w:rFonts w:ascii="Arial" w:hAnsi="Arial" w:cs="Arial"/>
        </w:rPr>
        <w:t>expresiones cualitativas.</w:t>
      </w:r>
    </w:p>
    <w:p w:rsidR="00DB3586" w:rsidRPr="00A61E28" w:rsidRDefault="00B11668" w:rsidP="00345633">
      <w:pPr>
        <w:pStyle w:val="Prrafodelista"/>
        <w:numPr>
          <w:ilvl w:val="0"/>
          <w:numId w:val="42"/>
        </w:numPr>
        <w:jc w:val="both"/>
        <w:rPr>
          <w:rFonts w:ascii="Arial" w:hAnsi="Arial" w:cs="Arial"/>
          <w:color w:val="auto"/>
          <w:sz w:val="22"/>
          <w:szCs w:val="22"/>
          <w:lang w:val="es-CO" w:eastAsia="en-US"/>
        </w:rPr>
      </w:pPr>
      <w:r w:rsidRPr="00A61E28">
        <w:rPr>
          <w:rFonts w:ascii="Arial" w:hAnsi="Arial" w:cs="Arial"/>
          <w:sz w:val="22"/>
          <w:szCs w:val="22"/>
        </w:rPr>
        <w:t>T</w:t>
      </w:r>
      <w:proofErr w:type="spellStart"/>
      <w:r w:rsidR="00090E9B" w:rsidRPr="00A61E28">
        <w:rPr>
          <w:rFonts w:ascii="Arial" w:hAnsi="Arial" w:cs="Arial"/>
          <w:color w:val="auto"/>
          <w:sz w:val="22"/>
          <w:szCs w:val="22"/>
          <w:lang w:val="es-CO" w:eastAsia="en-US"/>
        </w:rPr>
        <w:t>odos</w:t>
      </w:r>
      <w:proofErr w:type="spellEnd"/>
      <w:r w:rsidR="00090E9B" w:rsidRPr="00A61E28">
        <w:rPr>
          <w:rFonts w:ascii="Arial" w:hAnsi="Arial" w:cs="Arial"/>
          <w:color w:val="auto"/>
          <w:sz w:val="22"/>
          <w:szCs w:val="22"/>
          <w:lang w:val="es-CO" w:eastAsia="en-US"/>
        </w:rPr>
        <w:t xml:space="preserve"> </w:t>
      </w:r>
      <w:r w:rsidR="00FB6B50" w:rsidRPr="00A61E28">
        <w:rPr>
          <w:rFonts w:ascii="Arial" w:hAnsi="Arial" w:cs="Arial"/>
          <w:color w:val="auto"/>
          <w:sz w:val="22"/>
          <w:szCs w:val="22"/>
          <w:lang w:val="es-CO" w:eastAsia="en-US"/>
        </w:rPr>
        <w:t>los docentes deben estar e</w:t>
      </w:r>
      <w:r w:rsidR="00090E9B" w:rsidRPr="00A61E28">
        <w:rPr>
          <w:rFonts w:ascii="Arial" w:hAnsi="Arial" w:cs="Arial"/>
          <w:color w:val="auto"/>
          <w:sz w:val="22"/>
          <w:szCs w:val="22"/>
          <w:lang w:val="es-CO" w:eastAsia="en-US"/>
        </w:rPr>
        <w:t>n func</w:t>
      </w:r>
      <w:r w:rsidR="00FB6B50" w:rsidRPr="00A61E28">
        <w:rPr>
          <w:rFonts w:ascii="Arial" w:hAnsi="Arial" w:cs="Arial"/>
          <w:color w:val="auto"/>
          <w:sz w:val="22"/>
          <w:szCs w:val="22"/>
          <w:lang w:val="es-CO" w:eastAsia="en-US"/>
        </w:rPr>
        <w:t xml:space="preserve">ión de que vamos a presentar </w:t>
      </w:r>
      <w:r w:rsidR="00090E9B" w:rsidRPr="00A61E28">
        <w:rPr>
          <w:rFonts w:ascii="Arial" w:hAnsi="Arial" w:cs="Arial"/>
          <w:color w:val="auto"/>
          <w:sz w:val="22"/>
          <w:szCs w:val="22"/>
          <w:lang w:val="es-CO" w:eastAsia="en-US"/>
        </w:rPr>
        <w:t>prueba</w:t>
      </w:r>
      <w:r w:rsidR="00FB6B50" w:rsidRPr="00A61E28">
        <w:rPr>
          <w:rFonts w:ascii="Arial" w:hAnsi="Arial" w:cs="Arial"/>
          <w:color w:val="auto"/>
          <w:sz w:val="22"/>
          <w:szCs w:val="22"/>
          <w:lang w:val="es-CO" w:eastAsia="en-US"/>
        </w:rPr>
        <w:t>s de manera que t</w:t>
      </w:r>
      <w:r w:rsidR="00090E9B" w:rsidRPr="00A61E28">
        <w:rPr>
          <w:rFonts w:ascii="Arial" w:hAnsi="Arial" w:cs="Arial"/>
          <w:color w:val="auto"/>
          <w:sz w:val="22"/>
          <w:szCs w:val="22"/>
          <w:lang w:val="es-CO" w:eastAsia="en-US"/>
        </w:rPr>
        <w:t>odos los grados integrarse a la me</w:t>
      </w:r>
      <w:r w:rsidR="00FB6B50" w:rsidRPr="00A61E28">
        <w:rPr>
          <w:rFonts w:ascii="Arial" w:hAnsi="Arial" w:cs="Arial"/>
          <w:color w:val="auto"/>
          <w:sz w:val="22"/>
          <w:szCs w:val="22"/>
          <w:lang w:val="es-CO" w:eastAsia="en-US"/>
        </w:rPr>
        <w:t>ta de presentación de la prueba participando en los s</w:t>
      </w:r>
      <w:r w:rsidR="00090E9B" w:rsidRPr="00A61E28">
        <w:rPr>
          <w:rFonts w:ascii="Arial" w:hAnsi="Arial" w:cs="Arial"/>
          <w:color w:val="auto"/>
          <w:sz w:val="22"/>
          <w:szCs w:val="22"/>
          <w:lang w:val="es-CO" w:eastAsia="en-US"/>
        </w:rPr>
        <w:t>imulacros</w:t>
      </w:r>
      <w:r w:rsidR="00FB6B50" w:rsidRPr="00A61E28">
        <w:rPr>
          <w:rFonts w:ascii="Arial" w:hAnsi="Arial" w:cs="Arial"/>
          <w:color w:val="auto"/>
          <w:sz w:val="22"/>
          <w:szCs w:val="22"/>
          <w:lang w:val="es-CO" w:eastAsia="en-US"/>
        </w:rPr>
        <w:t xml:space="preserve"> por grado</w:t>
      </w:r>
      <w:r w:rsidR="00090E9B" w:rsidRPr="00A61E28">
        <w:rPr>
          <w:rFonts w:ascii="Arial" w:hAnsi="Arial" w:cs="Arial"/>
          <w:color w:val="auto"/>
          <w:sz w:val="22"/>
          <w:szCs w:val="22"/>
          <w:lang w:val="es-CO" w:eastAsia="en-US"/>
        </w:rPr>
        <w:t>.</w:t>
      </w:r>
      <w:r w:rsidR="00345633" w:rsidRPr="00A61E28">
        <w:rPr>
          <w:rFonts w:ascii="Arial" w:hAnsi="Arial" w:cs="Arial"/>
          <w:color w:val="auto"/>
          <w:sz w:val="22"/>
          <w:szCs w:val="22"/>
          <w:lang w:val="es-CO" w:eastAsia="en-US"/>
        </w:rPr>
        <w:t xml:space="preserve"> </w:t>
      </w:r>
      <w:r w:rsidR="00AA046B" w:rsidRPr="00A61E28">
        <w:rPr>
          <w:rFonts w:ascii="Arial" w:hAnsi="Arial" w:cs="Arial"/>
          <w:color w:val="auto"/>
          <w:sz w:val="22"/>
          <w:szCs w:val="22"/>
          <w:lang w:val="es-CO" w:eastAsia="en-US"/>
        </w:rPr>
        <w:t>D</w:t>
      </w:r>
      <w:r w:rsidR="00FB6B50" w:rsidRPr="00A61E28">
        <w:rPr>
          <w:rFonts w:ascii="Arial" w:hAnsi="Arial" w:cs="Arial"/>
          <w:color w:val="auto"/>
          <w:sz w:val="22"/>
          <w:szCs w:val="22"/>
          <w:lang w:val="es-CO" w:eastAsia="en-US"/>
        </w:rPr>
        <w:t>ebe adecuarse el lenguaje matemático y profundizar en las propiedades. Y la relaciones con las situaciones contextualizadas con las estudiantes.</w:t>
      </w:r>
    </w:p>
    <w:p w:rsidR="00FB6B50" w:rsidRPr="00A61E28" w:rsidRDefault="00FB6B50" w:rsidP="00345633">
      <w:pPr>
        <w:pStyle w:val="Prrafodelista"/>
        <w:numPr>
          <w:ilvl w:val="0"/>
          <w:numId w:val="42"/>
        </w:numPr>
        <w:jc w:val="both"/>
        <w:rPr>
          <w:rFonts w:ascii="Arial" w:hAnsi="Arial" w:cs="Arial"/>
          <w:color w:val="auto"/>
          <w:sz w:val="22"/>
          <w:szCs w:val="22"/>
          <w:lang w:val="es-CO" w:eastAsia="en-US"/>
        </w:rPr>
      </w:pPr>
      <w:r w:rsidRPr="00A61E28">
        <w:rPr>
          <w:rFonts w:ascii="Arial" w:hAnsi="Arial" w:cs="Arial"/>
          <w:color w:val="auto"/>
          <w:sz w:val="22"/>
          <w:szCs w:val="22"/>
          <w:lang w:val="es-CO" w:eastAsia="en-US"/>
        </w:rPr>
        <w:t xml:space="preserve">Las situaciones problemas deben incluir la parte de combinaciones y permutación y estructura </w:t>
      </w:r>
      <w:proofErr w:type="spellStart"/>
      <w:r w:rsidRPr="00A61E28">
        <w:rPr>
          <w:rFonts w:ascii="Arial" w:hAnsi="Arial" w:cs="Arial"/>
          <w:color w:val="auto"/>
          <w:sz w:val="22"/>
          <w:szCs w:val="22"/>
          <w:lang w:val="es-CO" w:eastAsia="en-US"/>
        </w:rPr>
        <w:t>sumativa</w:t>
      </w:r>
      <w:proofErr w:type="spellEnd"/>
      <w:r w:rsidRPr="00A61E28">
        <w:rPr>
          <w:rFonts w:ascii="Arial" w:hAnsi="Arial" w:cs="Arial"/>
          <w:color w:val="auto"/>
          <w:sz w:val="22"/>
          <w:szCs w:val="22"/>
          <w:lang w:val="es-CO" w:eastAsia="en-US"/>
        </w:rPr>
        <w:t xml:space="preserve"> y multiplicativa.</w:t>
      </w:r>
    </w:p>
    <w:p w:rsidR="0050504D" w:rsidRPr="00A61E28" w:rsidRDefault="0050504D">
      <w:pPr>
        <w:pStyle w:val="Prrafodelista"/>
        <w:numPr>
          <w:ilvl w:val="0"/>
          <w:numId w:val="42"/>
        </w:numPr>
        <w:rPr>
          <w:rFonts w:ascii="Arial" w:hAnsi="Arial" w:cs="Arial"/>
          <w:color w:val="auto"/>
          <w:sz w:val="22"/>
          <w:szCs w:val="22"/>
          <w:lang w:val="es-CO" w:eastAsia="en-US"/>
        </w:rPr>
      </w:pPr>
      <w:r w:rsidRPr="00A61E28">
        <w:rPr>
          <w:rFonts w:ascii="Arial" w:hAnsi="Arial" w:cs="Arial"/>
          <w:color w:val="auto"/>
          <w:sz w:val="22"/>
          <w:szCs w:val="22"/>
          <w:lang w:val="es-CO" w:eastAsia="en-US"/>
        </w:rPr>
        <w:t>Desde Tecnología capacitar en herramienta Tecnológicas, trabajar desde lo tridimensional y profundizar en lo simbólico.</w:t>
      </w:r>
    </w:p>
    <w:p w:rsidR="0050504D" w:rsidRPr="00A61E28" w:rsidRDefault="0050504D" w:rsidP="0050504D">
      <w:pPr>
        <w:pStyle w:val="Prrafodelista"/>
        <w:numPr>
          <w:ilvl w:val="0"/>
          <w:numId w:val="42"/>
        </w:numPr>
        <w:rPr>
          <w:rFonts w:ascii="Arial" w:hAnsi="Arial" w:cs="Arial"/>
          <w:color w:val="auto"/>
          <w:sz w:val="22"/>
          <w:szCs w:val="22"/>
          <w:lang w:val="es-CO" w:eastAsia="en-US"/>
        </w:rPr>
      </w:pPr>
      <w:r w:rsidRPr="00A61E28">
        <w:rPr>
          <w:rFonts w:ascii="Arial" w:hAnsi="Arial" w:cs="Arial"/>
          <w:color w:val="auto"/>
          <w:sz w:val="22"/>
          <w:szCs w:val="22"/>
          <w:lang w:val="es-CO" w:eastAsia="en-US"/>
        </w:rPr>
        <w:t>Trabajar con material didáctico tangible para identificar semejanzas y congruencias.</w:t>
      </w:r>
    </w:p>
    <w:p w:rsidR="0050504D" w:rsidRPr="00A61E28" w:rsidRDefault="00FB6B50" w:rsidP="0050504D">
      <w:pPr>
        <w:pStyle w:val="Prrafodelista"/>
        <w:numPr>
          <w:ilvl w:val="0"/>
          <w:numId w:val="42"/>
        </w:numPr>
        <w:jc w:val="both"/>
        <w:rPr>
          <w:rFonts w:ascii="Arial" w:hAnsi="Arial" w:cs="Arial"/>
          <w:color w:val="auto"/>
          <w:sz w:val="22"/>
          <w:szCs w:val="22"/>
          <w:lang w:val="es-CO" w:eastAsia="en-US"/>
        </w:rPr>
      </w:pPr>
      <w:r w:rsidRPr="00A61E28">
        <w:rPr>
          <w:rFonts w:ascii="Arial" w:hAnsi="Arial" w:cs="Arial"/>
          <w:color w:val="auto"/>
          <w:sz w:val="22"/>
          <w:szCs w:val="22"/>
          <w:lang w:val="es-CO" w:eastAsia="en-US"/>
        </w:rPr>
        <w:t>Utilizar material didáctico tangible que represente el sistema decimal de numeración, sistema métrico decimal para encontrar equivalencias.</w:t>
      </w:r>
    </w:p>
    <w:p w:rsidR="0050504D" w:rsidRPr="00A61E28" w:rsidRDefault="0050504D" w:rsidP="0050504D">
      <w:pPr>
        <w:pStyle w:val="Prrafodelista"/>
        <w:numPr>
          <w:ilvl w:val="0"/>
          <w:numId w:val="42"/>
        </w:numPr>
        <w:jc w:val="both"/>
        <w:rPr>
          <w:rFonts w:ascii="Arial" w:hAnsi="Arial" w:cs="Arial"/>
          <w:color w:val="auto"/>
          <w:sz w:val="22"/>
          <w:szCs w:val="22"/>
          <w:lang w:val="es-CO" w:eastAsia="en-US"/>
        </w:rPr>
      </w:pPr>
      <w:r w:rsidRPr="00A61E28">
        <w:rPr>
          <w:rFonts w:ascii="Arial" w:hAnsi="Arial" w:cs="Arial"/>
          <w:color w:val="auto"/>
          <w:sz w:val="22"/>
          <w:szCs w:val="22"/>
          <w:lang w:val="es-CO" w:eastAsia="en-US"/>
        </w:rPr>
        <w:t xml:space="preserve">Explicar relaciones de dependencia expresadas de manera tabular, verbal y gráficamente. </w:t>
      </w:r>
    </w:p>
    <w:p w:rsidR="0050504D" w:rsidRPr="00A61E28" w:rsidRDefault="0050504D" w:rsidP="0050504D">
      <w:pPr>
        <w:pStyle w:val="Prrafodelista"/>
        <w:numPr>
          <w:ilvl w:val="0"/>
          <w:numId w:val="42"/>
        </w:numPr>
        <w:jc w:val="both"/>
        <w:rPr>
          <w:rFonts w:ascii="Arial" w:hAnsi="Arial" w:cs="Arial"/>
          <w:color w:val="auto"/>
          <w:sz w:val="22"/>
          <w:szCs w:val="22"/>
          <w:lang w:val="es-CO" w:eastAsia="en-US"/>
        </w:rPr>
      </w:pPr>
      <w:r w:rsidRPr="00A61E28">
        <w:rPr>
          <w:rFonts w:ascii="Arial" w:hAnsi="Arial" w:cs="Arial"/>
          <w:color w:val="auto"/>
          <w:sz w:val="22"/>
          <w:szCs w:val="22"/>
          <w:lang w:val="es-CO" w:eastAsia="en-US"/>
        </w:rPr>
        <w:t xml:space="preserve">Resolver problemas a partir de información presentada en diferentes contextos cotidianos y otras ciencias. </w:t>
      </w:r>
    </w:p>
    <w:p w:rsidR="0050504D" w:rsidRPr="00A61E28" w:rsidRDefault="0050504D" w:rsidP="0050504D">
      <w:pPr>
        <w:pStyle w:val="Prrafodelista"/>
        <w:numPr>
          <w:ilvl w:val="0"/>
          <w:numId w:val="42"/>
        </w:numPr>
        <w:jc w:val="both"/>
        <w:rPr>
          <w:rFonts w:ascii="Arial" w:hAnsi="Arial" w:cs="Arial"/>
          <w:color w:val="auto"/>
          <w:sz w:val="22"/>
          <w:szCs w:val="22"/>
          <w:lang w:val="es-CO" w:eastAsia="en-US"/>
        </w:rPr>
      </w:pPr>
      <w:r w:rsidRPr="00A61E28">
        <w:rPr>
          <w:rFonts w:ascii="Arial" w:hAnsi="Arial" w:cs="Arial"/>
          <w:color w:val="auto"/>
          <w:sz w:val="22"/>
          <w:szCs w:val="22"/>
          <w:lang w:val="es-CO" w:eastAsia="en-US"/>
        </w:rPr>
        <w:t xml:space="preserve">Actividades para determinar información necesaria para resolver situaciones de medición aplicando propiedades de figuras planas y tridimensionales. </w:t>
      </w:r>
      <w:r w:rsidR="00C65DAF" w:rsidRPr="00A61E28">
        <w:rPr>
          <w:rFonts w:ascii="Arial" w:hAnsi="Arial" w:cs="Arial"/>
          <w:color w:val="auto"/>
          <w:sz w:val="22"/>
          <w:szCs w:val="22"/>
          <w:lang w:val="es-CO" w:eastAsia="en-US"/>
        </w:rPr>
        <w:t xml:space="preserve"> </w:t>
      </w:r>
    </w:p>
    <w:p w:rsidR="00C65DAF" w:rsidRPr="00A61E28" w:rsidRDefault="00C65DAF" w:rsidP="0050504D">
      <w:pPr>
        <w:pStyle w:val="Prrafodelista"/>
        <w:numPr>
          <w:ilvl w:val="0"/>
          <w:numId w:val="42"/>
        </w:numPr>
        <w:jc w:val="both"/>
        <w:rPr>
          <w:rFonts w:ascii="Arial" w:hAnsi="Arial" w:cs="Arial"/>
          <w:color w:val="auto"/>
          <w:sz w:val="22"/>
          <w:szCs w:val="22"/>
          <w:lang w:val="es-CO" w:eastAsia="en-US"/>
        </w:rPr>
      </w:pPr>
      <w:r w:rsidRPr="00A61E28">
        <w:rPr>
          <w:rFonts w:ascii="Arial" w:hAnsi="Arial" w:cs="Arial"/>
          <w:color w:val="auto"/>
          <w:sz w:val="22"/>
          <w:szCs w:val="22"/>
          <w:lang w:val="es-CO" w:eastAsia="en-US"/>
        </w:rPr>
        <w:t xml:space="preserve">Proponer actividades ara que los estudiantes hagan conversiones entre lenguaje verbal, gráfico y simbólico para expresar relaciones numéricas en las cuales se involucren </w:t>
      </w:r>
      <w:r w:rsidR="00345633" w:rsidRPr="00A61E28">
        <w:rPr>
          <w:rFonts w:ascii="Arial" w:hAnsi="Arial" w:cs="Arial"/>
          <w:color w:val="auto"/>
          <w:sz w:val="22"/>
          <w:szCs w:val="22"/>
          <w:lang w:val="es-CO" w:eastAsia="en-US"/>
        </w:rPr>
        <w:t>operaciones</w:t>
      </w:r>
      <w:r w:rsidRPr="00A61E28">
        <w:rPr>
          <w:rFonts w:ascii="Arial" w:hAnsi="Arial" w:cs="Arial"/>
          <w:color w:val="auto"/>
          <w:sz w:val="22"/>
          <w:szCs w:val="22"/>
          <w:lang w:val="es-CO" w:eastAsia="en-US"/>
        </w:rPr>
        <w:t xml:space="preserve"> básicas.</w:t>
      </w:r>
    </w:p>
    <w:p w:rsidR="00C65DAF" w:rsidRPr="00A61E28" w:rsidRDefault="00C65DAF" w:rsidP="0050504D">
      <w:pPr>
        <w:pStyle w:val="Prrafodelista"/>
        <w:numPr>
          <w:ilvl w:val="0"/>
          <w:numId w:val="42"/>
        </w:numPr>
        <w:jc w:val="both"/>
        <w:rPr>
          <w:rFonts w:ascii="Arial" w:hAnsi="Arial" w:cs="Arial"/>
          <w:color w:val="auto"/>
          <w:sz w:val="22"/>
          <w:szCs w:val="22"/>
          <w:lang w:val="es-CO" w:eastAsia="en-US"/>
        </w:rPr>
      </w:pPr>
      <w:r w:rsidRPr="00A61E28">
        <w:rPr>
          <w:rFonts w:ascii="Arial" w:hAnsi="Arial" w:cs="Arial"/>
          <w:color w:val="auto"/>
          <w:sz w:val="22"/>
          <w:szCs w:val="22"/>
          <w:lang w:val="es-CO" w:eastAsia="en-US"/>
        </w:rPr>
        <w:t xml:space="preserve">Utilizar recursos didácticos para adelantar actividades en las que los estudiantes </w:t>
      </w:r>
      <w:r w:rsidR="00345633" w:rsidRPr="00A61E28">
        <w:rPr>
          <w:rFonts w:ascii="Arial" w:hAnsi="Arial" w:cs="Arial"/>
          <w:color w:val="auto"/>
          <w:sz w:val="22"/>
          <w:szCs w:val="22"/>
          <w:lang w:val="es-CO" w:eastAsia="en-US"/>
        </w:rPr>
        <w:t>t</w:t>
      </w:r>
      <w:r w:rsidRPr="00A61E28">
        <w:rPr>
          <w:rFonts w:ascii="Arial" w:hAnsi="Arial" w:cs="Arial"/>
          <w:color w:val="auto"/>
          <w:sz w:val="22"/>
          <w:szCs w:val="22"/>
          <w:lang w:val="es-CO" w:eastAsia="en-US"/>
        </w:rPr>
        <w:t>engan que componer sólidos.</w:t>
      </w:r>
    </w:p>
    <w:p w:rsidR="00FB6B50" w:rsidRPr="00A61E28" w:rsidRDefault="00FB6B50" w:rsidP="00FB6B50">
      <w:pPr>
        <w:spacing w:line="360" w:lineRule="auto"/>
        <w:ind w:firstLine="720"/>
        <w:jc w:val="both"/>
        <w:rPr>
          <w:rFonts w:ascii="Arial" w:hAnsi="Arial" w:cs="Arial"/>
          <w:color w:val="auto"/>
          <w:sz w:val="22"/>
          <w:szCs w:val="22"/>
          <w:lang w:val="es-CO" w:eastAsia="en-US"/>
        </w:rPr>
      </w:pPr>
    </w:p>
    <w:p w:rsidR="00166D87" w:rsidRPr="00A61E28" w:rsidRDefault="00166D87" w:rsidP="00DA1AB4">
      <w:pPr>
        <w:spacing w:line="360" w:lineRule="auto"/>
        <w:ind w:firstLine="720"/>
        <w:jc w:val="both"/>
        <w:rPr>
          <w:rFonts w:ascii="Arial" w:eastAsia="Arial" w:hAnsi="Arial" w:cs="Arial"/>
          <w:b/>
          <w:sz w:val="22"/>
          <w:szCs w:val="22"/>
        </w:rPr>
      </w:pPr>
      <w:r w:rsidRPr="00A61E28">
        <w:rPr>
          <w:rFonts w:ascii="Arial" w:eastAsia="Arial" w:hAnsi="Arial" w:cs="Arial"/>
          <w:b/>
          <w:sz w:val="22"/>
          <w:szCs w:val="22"/>
        </w:rPr>
        <w:t>Para el grado Noveno:</w:t>
      </w:r>
    </w:p>
    <w:p w:rsidR="002E1449" w:rsidRPr="00A61E28" w:rsidRDefault="00C55B0C" w:rsidP="00DB3586">
      <w:pPr>
        <w:spacing w:line="276" w:lineRule="auto"/>
        <w:jc w:val="both"/>
        <w:rPr>
          <w:rFonts w:ascii="Arial" w:eastAsia="Arial" w:hAnsi="Arial" w:cs="Arial"/>
          <w:sz w:val="22"/>
          <w:szCs w:val="22"/>
        </w:rPr>
      </w:pPr>
      <w:r w:rsidRPr="00A61E28">
        <w:rPr>
          <w:rFonts w:ascii="Arial" w:eastAsia="Arial" w:hAnsi="Arial" w:cs="Arial"/>
          <w:sz w:val="22"/>
          <w:szCs w:val="22"/>
        </w:rPr>
        <w:t xml:space="preserve">El porcentaje de estudiantes que obtienen resultados </w:t>
      </w:r>
      <w:r w:rsidRPr="00A61E28">
        <w:rPr>
          <w:rFonts w:ascii="Arial" w:eastAsia="Arial" w:hAnsi="Arial" w:cs="Arial"/>
          <w:b/>
          <w:sz w:val="22"/>
          <w:szCs w:val="22"/>
        </w:rPr>
        <w:t>insuficientes</w:t>
      </w:r>
      <w:r w:rsidRPr="00A61E28">
        <w:rPr>
          <w:rFonts w:ascii="Arial" w:eastAsia="Arial" w:hAnsi="Arial" w:cs="Arial"/>
          <w:sz w:val="22"/>
          <w:szCs w:val="22"/>
        </w:rPr>
        <w:t xml:space="preserve"> ha ido disminuyendo a lo largo de los años disminuyendo un total de</w:t>
      </w:r>
      <w:r w:rsidR="00893C4A" w:rsidRPr="00A61E28">
        <w:rPr>
          <w:rFonts w:ascii="Arial" w:eastAsia="Arial" w:hAnsi="Arial" w:cs="Arial"/>
          <w:sz w:val="22"/>
          <w:szCs w:val="22"/>
        </w:rPr>
        <w:t xml:space="preserve"> </w:t>
      </w:r>
      <w:r w:rsidRPr="00A61E28">
        <w:rPr>
          <w:rFonts w:ascii="Arial" w:eastAsia="Arial" w:hAnsi="Arial" w:cs="Arial"/>
          <w:sz w:val="22"/>
          <w:szCs w:val="22"/>
        </w:rPr>
        <w:t>12% entre 2014 y 2017, aquellos que obtienen una valoración de Mínimo se mantuvieron en un 54% en promedio durante los cuatro años, además, aunque entre el años 2016 y 2017 el porcentaje de estudiantes que obtienen desempeño satisfactorios disminuyó en 7 % la tendencia del promedio es a incrementar (los resultados obtenidos fueron: 2014, 19%; 2015, 20; 2016,32; 2017, 25). En cuanto</w:t>
      </w:r>
      <w:r w:rsidR="002E1449" w:rsidRPr="00A61E28">
        <w:rPr>
          <w:rFonts w:ascii="Arial" w:eastAsia="Arial" w:hAnsi="Arial" w:cs="Arial"/>
          <w:sz w:val="22"/>
          <w:szCs w:val="22"/>
        </w:rPr>
        <w:t xml:space="preserve"> </w:t>
      </w:r>
      <w:r w:rsidRPr="00A61E28">
        <w:rPr>
          <w:rFonts w:ascii="Arial" w:eastAsia="Arial" w:hAnsi="Arial" w:cs="Arial"/>
          <w:sz w:val="22"/>
          <w:szCs w:val="22"/>
        </w:rPr>
        <w:t xml:space="preserve">a </w:t>
      </w:r>
      <w:r w:rsidR="002E1449" w:rsidRPr="00A61E28">
        <w:rPr>
          <w:rFonts w:ascii="Arial" w:eastAsia="Arial" w:hAnsi="Arial" w:cs="Arial"/>
          <w:sz w:val="22"/>
          <w:szCs w:val="22"/>
        </w:rPr>
        <w:t>los estudiantes en desempeño avanzado la tendencia es a incrementar pasando de 0 % en 2014</w:t>
      </w:r>
      <w:r w:rsidR="00893C4A" w:rsidRPr="00A61E28">
        <w:rPr>
          <w:rFonts w:ascii="Arial" w:eastAsia="Arial" w:hAnsi="Arial" w:cs="Arial"/>
          <w:sz w:val="22"/>
          <w:szCs w:val="22"/>
        </w:rPr>
        <w:t xml:space="preserve"> </w:t>
      </w:r>
      <w:r w:rsidR="002E1449" w:rsidRPr="00A61E28">
        <w:rPr>
          <w:rFonts w:ascii="Arial" w:eastAsia="Arial" w:hAnsi="Arial" w:cs="Arial"/>
          <w:sz w:val="22"/>
          <w:szCs w:val="22"/>
        </w:rPr>
        <w:t>a 7% en 2017.</w:t>
      </w:r>
      <w:r w:rsidR="00F04530" w:rsidRPr="00A61E28">
        <w:rPr>
          <w:rFonts w:ascii="Arial" w:eastAsia="Arial" w:hAnsi="Arial" w:cs="Arial"/>
          <w:sz w:val="22"/>
          <w:szCs w:val="22"/>
        </w:rPr>
        <w:t xml:space="preserve"> Se concluye que el grado noveno demuestra progreso en los procesos de mejoramiento.</w:t>
      </w:r>
    </w:p>
    <w:p w:rsidR="00DB3586" w:rsidRPr="00A61E28" w:rsidRDefault="00DB3586" w:rsidP="00DB3586">
      <w:pPr>
        <w:spacing w:line="276" w:lineRule="auto"/>
        <w:jc w:val="both"/>
        <w:rPr>
          <w:rFonts w:ascii="Arial" w:eastAsia="Arial" w:hAnsi="Arial" w:cs="Arial"/>
          <w:sz w:val="22"/>
          <w:szCs w:val="22"/>
        </w:rPr>
      </w:pPr>
    </w:p>
    <w:p w:rsidR="00DB3586" w:rsidRPr="00A61E28" w:rsidRDefault="00DB3586" w:rsidP="00DB3586">
      <w:pPr>
        <w:pStyle w:val="Sinespaciado"/>
        <w:jc w:val="both"/>
        <w:rPr>
          <w:rFonts w:ascii="Arial" w:hAnsi="Arial" w:cs="Arial"/>
        </w:rPr>
      </w:pPr>
      <w:r w:rsidRPr="00A61E28">
        <w:rPr>
          <w:rFonts w:ascii="Arial" w:hAnsi="Arial" w:cs="Arial"/>
          <w:b/>
        </w:rPr>
        <w:t xml:space="preserve">Cuadro </w:t>
      </w:r>
      <w:r w:rsidR="004970A9" w:rsidRPr="00A61E28">
        <w:rPr>
          <w:rFonts w:ascii="Arial" w:hAnsi="Arial" w:cs="Arial"/>
          <w:b/>
        </w:rPr>
        <w:t>No 3</w:t>
      </w:r>
      <w:r w:rsidRPr="00A61E28">
        <w:rPr>
          <w:rFonts w:ascii="Arial" w:hAnsi="Arial" w:cs="Arial"/>
        </w:rPr>
        <w:t xml:space="preserve">. Desempeño de los estudiantes de </w:t>
      </w:r>
      <w:r w:rsidRPr="00A61E28">
        <w:rPr>
          <w:rFonts w:ascii="Arial" w:hAnsi="Arial" w:cs="Arial"/>
          <w:b/>
        </w:rPr>
        <w:t>grado Noveno en Matemáticas</w:t>
      </w:r>
      <w:r w:rsidRPr="00A61E28">
        <w:rPr>
          <w:rFonts w:ascii="Arial" w:hAnsi="Arial" w:cs="Arial"/>
        </w:rPr>
        <w:t xml:space="preserve">, entre el 2016 y 2017. </w:t>
      </w:r>
    </w:p>
    <w:p w:rsidR="00DB3586" w:rsidRPr="00A61E28" w:rsidRDefault="00DB3586" w:rsidP="00DB3586">
      <w:pPr>
        <w:pStyle w:val="Sinespaciado"/>
        <w:jc w:val="both"/>
        <w:rPr>
          <w:rFonts w:ascii="Arial" w:hAnsi="Arial" w:cs="Arial"/>
        </w:rPr>
      </w:pPr>
    </w:p>
    <w:p w:rsidR="00DB3586" w:rsidRPr="00A61E28" w:rsidRDefault="006F3DAC" w:rsidP="00DB3586">
      <w:pPr>
        <w:pStyle w:val="Sinespaciado"/>
        <w:jc w:val="both"/>
        <w:rPr>
          <w:rFonts w:ascii="Arial" w:hAnsi="Arial" w:cs="Arial"/>
        </w:rPr>
      </w:pPr>
      <w:r w:rsidRPr="00A61E28">
        <w:rPr>
          <w:rFonts w:ascii="Arial" w:hAnsi="Arial" w:cs="Arial"/>
        </w:rPr>
        <w:t xml:space="preserve">En matemática  </w:t>
      </w:r>
      <w:r w:rsidR="00DB3586" w:rsidRPr="00A61E28">
        <w:rPr>
          <w:rFonts w:ascii="Arial" w:hAnsi="Arial" w:cs="Arial"/>
        </w:rPr>
        <w:t>incremento el porcentaje de 6 puntos  se pasó de 318 a 324</w:t>
      </w:r>
    </w:p>
    <w:p w:rsidR="00DB3586" w:rsidRPr="00A61E28" w:rsidRDefault="00DB3586" w:rsidP="00DB3586">
      <w:pPr>
        <w:pStyle w:val="Sinespaciad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INSUFICIENTE</w:t>
            </w:r>
          </w:p>
        </w:tc>
        <w:tc>
          <w:tcPr>
            <w:tcW w:w="2386" w:type="dxa"/>
            <w:shd w:val="clear" w:color="auto" w:fill="auto"/>
          </w:tcPr>
          <w:p w:rsidR="00DB3586" w:rsidRPr="00A61E28" w:rsidRDefault="004970A9" w:rsidP="00336DC0">
            <w:pPr>
              <w:pStyle w:val="Sinespaciado"/>
              <w:jc w:val="center"/>
              <w:rPr>
                <w:rFonts w:ascii="Arial" w:hAnsi="Arial" w:cs="Arial"/>
                <w:b/>
                <w:highlight w:val="lightGray"/>
              </w:rPr>
            </w:pPr>
            <w:r w:rsidRPr="00A61E28">
              <w:rPr>
                <w:rFonts w:ascii="Arial" w:hAnsi="Arial" w:cs="Arial"/>
                <w:b/>
                <w:highlight w:val="lightGray"/>
              </w:rPr>
              <w:t>MÍNIMO</w:t>
            </w:r>
          </w:p>
        </w:tc>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SATISFACTORIO</w:t>
            </w:r>
          </w:p>
        </w:tc>
        <w:tc>
          <w:tcPr>
            <w:tcW w:w="2386" w:type="dxa"/>
            <w:shd w:val="clear" w:color="auto" w:fill="auto"/>
          </w:tcPr>
          <w:p w:rsidR="00DB3586" w:rsidRPr="00A61E28" w:rsidRDefault="00DB3586" w:rsidP="00336DC0">
            <w:pPr>
              <w:pStyle w:val="Sinespaciado"/>
              <w:jc w:val="center"/>
              <w:rPr>
                <w:rFonts w:ascii="Arial" w:hAnsi="Arial" w:cs="Arial"/>
                <w:b/>
                <w:highlight w:val="lightGray"/>
              </w:rPr>
            </w:pPr>
            <w:r w:rsidRPr="00A61E28">
              <w:rPr>
                <w:rFonts w:ascii="Arial" w:hAnsi="Arial" w:cs="Arial"/>
                <w:b/>
                <w:highlight w:val="lightGray"/>
              </w:rPr>
              <w:t>AVANZADO</w:t>
            </w:r>
          </w:p>
        </w:tc>
      </w:tr>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2016  - 2017</w:t>
            </w:r>
          </w:p>
        </w:tc>
      </w:tr>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13%  a  11%</w:t>
            </w:r>
          </w:p>
        </w:tc>
        <w:tc>
          <w:tcPr>
            <w:tcW w:w="2386" w:type="dxa"/>
            <w:shd w:val="clear" w:color="auto" w:fill="auto"/>
          </w:tcPr>
          <w:p w:rsidR="00DB3586" w:rsidRPr="00A61E28" w:rsidRDefault="00DB3586" w:rsidP="00336DC0">
            <w:pPr>
              <w:pStyle w:val="Sinespaciado"/>
              <w:jc w:val="center"/>
              <w:rPr>
                <w:rFonts w:ascii="Arial" w:hAnsi="Arial" w:cs="Arial"/>
              </w:rPr>
            </w:pPr>
            <w:r w:rsidRPr="00A61E28">
              <w:rPr>
                <w:rFonts w:ascii="Arial" w:hAnsi="Arial" w:cs="Arial"/>
              </w:rPr>
              <w:t>54 % a 57%</w:t>
            </w:r>
          </w:p>
        </w:tc>
        <w:tc>
          <w:tcPr>
            <w:tcW w:w="2386" w:type="dxa"/>
            <w:shd w:val="clear" w:color="auto" w:fill="auto"/>
          </w:tcPr>
          <w:p w:rsidR="00DB3586" w:rsidRPr="00A61E28" w:rsidRDefault="00DB3586" w:rsidP="00336DC0">
            <w:pPr>
              <w:pStyle w:val="Sinespaciado"/>
              <w:rPr>
                <w:rFonts w:ascii="Arial" w:hAnsi="Arial" w:cs="Arial"/>
              </w:rPr>
            </w:pPr>
            <w:r w:rsidRPr="00A61E28">
              <w:rPr>
                <w:rFonts w:ascii="Arial" w:hAnsi="Arial" w:cs="Arial"/>
              </w:rPr>
              <w:t xml:space="preserve">       32%  a 25%</w:t>
            </w:r>
          </w:p>
        </w:tc>
        <w:tc>
          <w:tcPr>
            <w:tcW w:w="2386" w:type="dxa"/>
            <w:shd w:val="clear" w:color="auto" w:fill="auto"/>
          </w:tcPr>
          <w:p w:rsidR="00DB3586" w:rsidRPr="00A61E28" w:rsidRDefault="00DB3586" w:rsidP="00336DC0">
            <w:pPr>
              <w:pStyle w:val="Sinespaciado"/>
              <w:rPr>
                <w:rFonts w:ascii="Arial" w:hAnsi="Arial" w:cs="Arial"/>
              </w:rPr>
            </w:pPr>
            <w:r w:rsidRPr="00A61E28">
              <w:rPr>
                <w:rFonts w:ascii="Arial" w:hAnsi="Arial" w:cs="Arial"/>
              </w:rPr>
              <w:t xml:space="preserve">        2%  a 7%</w:t>
            </w:r>
          </w:p>
        </w:tc>
      </w:tr>
    </w:tbl>
    <w:p w:rsidR="00DB3586" w:rsidRPr="00A61E28" w:rsidRDefault="00DB3586" w:rsidP="00DB3586">
      <w:pPr>
        <w:pStyle w:val="Sinespaciado"/>
        <w:jc w:val="both"/>
        <w:rPr>
          <w:rFonts w:ascii="Arial" w:hAnsi="Arial" w:cs="Arial"/>
        </w:rPr>
      </w:pP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rPr>
        <w:t xml:space="preserve">Matemática bajo levemente la cantidad de estudiantes en el desempeño </w:t>
      </w:r>
      <w:r w:rsidRPr="00A61E28">
        <w:rPr>
          <w:rFonts w:ascii="Arial" w:hAnsi="Arial" w:cs="Arial"/>
          <w:b/>
        </w:rPr>
        <w:t xml:space="preserve">insuficiente, </w:t>
      </w:r>
      <w:r w:rsidRPr="00A61E28">
        <w:rPr>
          <w:rFonts w:ascii="Arial" w:hAnsi="Arial" w:cs="Arial"/>
        </w:rPr>
        <w:t xml:space="preserve"> de 13% a 11%. Dos puntos.  </w:t>
      </w: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rPr>
        <w:lastRenderedPageBreak/>
        <w:t xml:space="preserve">También se observa que el desempeño </w:t>
      </w:r>
      <w:r w:rsidRPr="00A61E28">
        <w:rPr>
          <w:rFonts w:ascii="Arial" w:hAnsi="Arial" w:cs="Arial"/>
          <w:b/>
        </w:rPr>
        <w:t>mínimo</w:t>
      </w:r>
      <w:r w:rsidRPr="00A61E28">
        <w:rPr>
          <w:rFonts w:ascii="Arial" w:hAnsi="Arial" w:cs="Arial"/>
        </w:rPr>
        <w:t xml:space="preserve">, se aumentó levemente, y llegó al 57% de todos los estudiantes que presentaron la prueba en el 2017. Lo ideal es tener la más pequeña cantidad en este desempeño. </w:t>
      </w:r>
    </w:p>
    <w:p w:rsidR="00DB3586" w:rsidRPr="00A61E28" w:rsidRDefault="00DB3586" w:rsidP="00DB3586">
      <w:pPr>
        <w:pStyle w:val="Sinespaciado"/>
        <w:numPr>
          <w:ilvl w:val="0"/>
          <w:numId w:val="36"/>
        </w:numPr>
        <w:ind w:left="360"/>
        <w:jc w:val="both"/>
        <w:rPr>
          <w:rFonts w:ascii="Arial" w:hAnsi="Arial" w:cs="Arial"/>
        </w:rPr>
      </w:pPr>
      <w:r w:rsidRPr="00A61E28">
        <w:rPr>
          <w:rFonts w:ascii="Arial" w:hAnsi="Arial" w:cs="Arial"/>
        </w:rPr>
        <w:t>A pesar que disminuyó una pequeña cantidad los estudiantes ubicados en</w:t>
      </w:r>
      <w:r w:rsidRPr="00A61E28">
        <w:rPr>
          <w:rFonts w:ascii="Arial" w:hAnsi="Arial" w:cs="Arial"/>
          <w:b/>
        </w:rPr>
        <w:t xml:space="preserve"> Satisfactorio</w:t>
      </w:r>
      <w:r w:rsidRPr="00A61E28">
        <w:rPr>
          <w:rFonts w:ascii="Arial" w:hAnsi="Arial" w:cs="Arial"/>
        </w:rPr>
        <w:t>, es importante luchar por incrementar este nivel, pues en el nivel avanzado, si se pudo pasar un 5% de los estudiantes en comparación al 2016. En el caso de Ciencias  Naturales son significativos los avances  del año 2014 al año 2016.  Es de esperar que el índice sintético de la calidad de educación vaya a disminuir con respecto al año anterior.</w:t>
      </w:r>
    </w:p>
    <w:p w:rsidR="00DB3586" w:rsidRPr="00A61E28" w:rsidRDefault="00DB3586" w:rsidP="00DB3586">
      <w:pPr>
        <w:pStyle w:val="Sinespaciado"/>
        <w:jc w:val="both"/>
        <w:rPr>
          <w:rFonts w:ascii="Arial" w:hAnsi="Arial" w:cs="Arial"/>
        </w:rPr>
      </w:pPr>
    </w:p>
    <w:p w:rsidR="00DB3586" w:rsidRPr="00A61E28" w:rsidRDefault="00DB3586" w:rsidP="00DB3586">
      <w:pPr>
        <w:pStyle w:val="Sinespaciado"/>
        <w:jc w:val="both"/>
        <w:rPr>
          <w:rFonts w:ascii="Arial" w:hAnsi="Arial" w:cs="Arial"/>
        </w:rPr>
      </w:pPr>
      <w:r w:rsidRPr="00A61E28">
        <w:rPr>
          <w:rFonts w:ascii="Arial" w:hAnsi="Arial" w:cs="Arial"/>
        </w:rPr>
        <w:t xml:space="preserve">Los promedios desde el año 2014, 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61E28" w:rsidTr="00336DC0">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2014  - 287</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2015      - 300</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2016  - 318</w:t>
            </w:r>
          </w:p>
        </w:tc>
        <w:tc>
          <w:tcPr>
            <w:tcW w:w="2386" w:type="dxa"/>
            <w:shd w:val="clear" w:color="auto" w:fill="auto"/>
          </w:tcPr>
          <w:p w:rsidR="00DB3586" w:rsidRPr="00A61E28" w:rsidRDefault="00DB3586" w:rsidP="00336DC0">
            <w:pPr>
              <w:pStyle w:val="Sinespaciado"/>
              <w:jc w:val="center"/>
              <w:rPr>
                <w:rFonts w:ascii="Arial" w:hAnsi="Arial" w:cs="Arial"/>
                <w:b/>
              </w:rPr>
            </w:pPr>
            <w:r w:rsidRPr="00A61E28">
              <w:rPr>
                <w:rFonts w:ascii="Arial" w:hAnsi="Arial" w:cs="Arial"/>
                <w:b/>
              </w:rPr>
              <w:t xml:space="preserve">2017        324 </w:t>
            </w:r>
          </w:p>
        </w:tc>
      </w:tr>
    </w:tbl>
    <w:p w:rsidR="00DB3586" w:rsidRPr="00A61E28" w:rsidRDefault="00DB3586" w:rsidP="00DB3586">
      <w:pPr>
        <w:pStyle w:val="Sinespaciado"/>
        <w:jc w:val="both"/>
        <w:rPr>
          <w:rFonts w:ascii="Arial" w:hAnsi="Arial" w:cs="Arial"/>
        </w:rPr>
      </w:pPr>
    </w:p>
    <w:p w:rsidR="00B11668" w:rsidRPr="00A61E28" w:rsidRDefault="00B11668" w:rsidP="00DB3586">
      <w:pPr>
        <w:pStyle w:val="Sinespaciado"/>
        <w:jc w:val="both"/>
        <w:rPr>
          <w:rFonts w:ascii="Arial" w:hAnsi="Arial" w:cs="Arial"/>
        </w:rPr>
      </w:pPr>
    </w:p>
    <w:p w:rsidR="00B11668" w:rsidRPr="00A61E28" w:rsidRDefault="00B11668" w:rsidP="00DB3586">
      <w:pPr>
        <w:pStyle w:val="Sinespaciado"/>
        <w:jc w:val="both"/>
        <w:rPr>
          <w:rFonts w:ascii="Arial" w:hAnsi="Arial" w:cs="Arial"/>
        </w:rPr>
      </w:pPr>
      <w:r w:rsidRPr="00A61E28">
        <w:rPr>
          <w:rFonts w:ascii="Arial" w:hAnsi="Arial" w:cs="Arial"/>
        </w:rPr>
        <w:t>SE RECOMIENDA:</w:t>
      </w:r>
    </w:p>
    <w:p w:rsidR="00B11668" w:rsidRPr="00A61E28" w:rsidRDefault="00B11668" w:rsidP="00B11668">
      <w:pPr>
        <w:pStyle w:val="Sinespaciado"/>
        <w:jc w:val="both"/>
        <w:rPr>
          <w:rFonts w:ascii="Arial" w:hAnsi="Arial" w:cs="Arial"/>
        </w:rPr>
      </w:pPr>
      <w:r w:rsidRPr="00A61E28">
        <w:rPr>
          <w:rFonts w:ascii="Arial" w:hAnsi="Arial" w:cs="Arial"/>
        </w:rPr>
        <w:t xml:space="preserve">Se debe insistir en el crecimiento permanente como lo ha hecho esta área desde el 2014 a la fecha. Este es un reto para el docente. </w:t>
      </w:r>
    </w:p>
    <w:p w:rsidR="00B11668" w:rsidRPr="00A61E28" w:rsidRDefault="00B11668" w:rsidP="00DB3586">
      <w:pPr>
        <w:pStyle w:val="Sinespaciado"/>
        <w:jc w:val="both"/>
        <w:rPr>
          <w:rFonts w:ascii="Arial" w:hAnsi="Arial" w:cs="Arial"/>
        </w:rPr>
      </w:pPr>
    </w:p>
    <w:p w:rsidR="00B11668" w:rsidRPr="00A61E28" w:rsidRDefault="00B11668" w:rsidP="00B11668">
      <w:pPr>
        <w:pStyle w:val="Sinespaciado"/>
        <w:jc w:val="both"/>
        <w:rPr>
          <w:rFonts w:ascii="Arial" w:eastAsia="Arial" w:hAnsi="Arial" w:cs="Arial"/>
          <w:color w:val="000000"/>
          <w:lang w:val="es-ES" w:eastAsia="es-ES"/>
        </w:rPr>
      </w:pPr>
      <w:r w:rsidRPr="00A61E28">
        <w:rPr>
          <w:rFonts w:ascii="Arial" w:eastAsia="Arial" w:hAnsi="Arial" w:cs="Arial"/>
          <w:color w:val="000000"/>
          <w:lang w:val="es-ES" w:eastAsia="es-ES"/>
        </w:rPr>
        <w:t xml:space="preserve">Adicionalmente con el análisis realizado por los docentes del Área de Matemáticas acerca de la relación entre los aprendizajes, las competencias, los componentes, el porcentaje de estudiantes que NO contestan correctamente, los aprendizajes priorizados, la identificación de los mismos en los planes de área y/o clase, las observaciones pertinentes (acciones de mejoramiento, acuerdos establecidos en comunidades de aprendizaje en el Establecimiento Educativo se evidencia la necesidad de enfatizar en actividades de los pensamientos aleatorio, numérico y </w:t>
      </w:r>
      <w:proofErr w:type="spellStart"/>
      <w:r w:rsidRPr="00A61E28">
        <w:rPr>
          <w:rFonts w:ascii="Arial" w:eastAsia="Arial" w:hAnsi="Arial" w:cs="Arial"/>
          <w:color w:val="000000"/>
          <w:lang w:val="es-ES" w:eastAsia="es-ES"/>
        </w:rPr>
        <w:t>variacional</w:t>
      </w:r>
      <w:proofErr w:type="spellEnd"/>
      <w:r w:rsidRPr="00A61E28">
        <w:rPr>
          <w:rFonts w:ascii="Arial" w:eastAsia="Arial" w:hAnsi="Arial" w:cs="Arial"/>
          <w:color w:val="000000"/>
          <w:lang w:val="es-ES" w:eastAsia="es-ES"/>
        </w:rPr>
        <w:t xml:space="preserve"> y espacial métrico.</w:t>
      </w:r>
    </w:p>
    <w:p w:rsidR="00B11668" w:rsidRPr="00A61E28" w:rsidRDefault="00B11668" w:rsidP="00B11668">
      <w:pPr>
        <w:pStyle w:val="Sinespaciado"/>
        <w:jc w:val="both"/>
        <w:rPr>
          <w:rFonts w:ascii="Arial" w:eastAsia="Arial" w:hAnsi="Arial" w:cs="Arial"/>
          <w:color w:val="000000"/>
          <w:lang w:val="es-ES" w:eastAsia="es-ES"/>
        </w:rPr>
      </w:pPr>
    </w:p>
    <w:p w:rsidR="00B11668" w:rsidRPr="00A61E28" w:rsidRDefault="00B11668" w:rsidP="00B11668">
      <w:pPr>
        <w:pStyle w:val="Sinespaciado"/>
        <w:jc w:val="both"/>
        <w:rPr>
          <w:rFonts w:ascii="Arial" w:eastAsia="Arial" w:hAnsi="Arial" w:cs="Arial"/>
          <w:color w:val="000000"/>
          <w:lang w:val="es-ES" w:eastAsia="es-ES"/>
        </w:rPr>
      </w:pPr>
      <w:r w:rsidRPr="00A61E28">
        <w:rPr>
          <w:rFonts w:ascii="Arial" w:eastAsia="Arial" w:hAnsi="Arial" w:cs="Arial"/>
          <w:color w:val="000000"/>
          <w:lang w:val="es-ES" w:eastAsia="es-ES"/>
        </w:rPr>
        <w:t>Se proponen acciones tendientes a la mejora como:</w:t>
      </w:r>
    </w:p>
    <w:p w:rsidR="00807FA8" w:rsidRPr="00A61E28" w:rsidRDefault="00785610" w:rsidP="00345633">
      <w:pPr>
        <w:pStyle w:val="Sinespaciado"/>
        <w:numPr>
          <w:ilvl w:val="0"/>
          <w:numId w:val="42"/>
        </w:numPr>
        <w:jc w:val="both"/>
        <w:rPr>
          <w:rFonts w:ascii="Arial" w:eastAsia="Arial" w:hAnsi="Arial" w:cs="Arial"/>
          <w:lang w:val="es-ES"/>
        </w:rPr>
      </w:pPr>
      <w:r w:rsidRPr="00A61E28">
        <w:rPr>
          <w:rFonts w:ascii="Arial" w:eastAsia="Arial" w:hAnsi="Arial" w:cs="Arial"/>
          <w:color w:val="000000"/>
          <w:lang w:val="es-ES" w:eastAsia="es-ES"/>
        </w:rPr>
        <w:t xml:space="preserve">Se debe trabajar a lo largo del año en la </w:t>
      </w:r>
      <w:proofErr w:type="spellStart"/>
      <w:r w:rsidRPr="00A61E28">
        <w:rPr>
          <w:rFonts w:ascii="Arial" w:eastAsia="Arial" w:hAnsi="Arial" w:cs="Arial"/>
          <w:color w:val="000000"/>
          <w:lang w:val="es-ES" w:eastAsia="es-ES"/>
        </w:rPr>
        <w:t>tranversalización</w:t>
      </w:r>
      <w:proofErr w:type="spellEnd"/>
      <w:r w:rsidRPr="00A61E28">
        <w:rPr>
          <w:rFonts w:ascii="Arial" w:eastAsia="Arial" w:hAnsi="Arial" w:cs="Arial"/>
          <w:color w:val="000000"/>
          <w:lang w:val="es-ES" w:eastAsia="es-ES"/>
        </w:rPr>
        <w:t xml:space="preserve"> del pensamiento aleatorio </w:t>
      </w:r>
      <w:r w:rsidR="009F6D44" w:rsidRPr="00A61E28">
        <w:rPr>
          <w:rFonts w:ascii="Arial" w:eastAsia="Arial" w:hAnsi="Arial" w:cs="Arial"/>
        </w:rPr>
        <w:t xml:space="preserve">para potenciarlo y no dejarlo </w:t>
      </w:r>
      <w:r w:rsidRPr="00A61E28">
        <w:rPr>
          <w:rFonts w:ascii="Arial" w:eastAsia="Arial" w:hAnsi="Arial" w:cs="Arial"/>
          <w:color w:val="000000"/>
          <w:lang w:val="es-ES" w:eastAsia="es-ES"/>
        </w:rPr>
        <w:t>para último momento.</w:t>
      </w:r>
      <w:r w:rsidR="00345633" w:rsidRPr="00A61E28">
        <w:rPr>
          <w:rFonts w:ascii="Arial" w:eastAsia="Arial" w:hAnsi="Arial" w:cs="Arial"/>
          <w:color w:val="000000"/>
          <w:lang w:val="es-ES" w:eastAsia="es-ES"/>
        </w:rPr>
        <w:t xml:space="preserve"> </w:t>
      </w:r>
      <w:r w:rsidR="00807FA8" w:rsidRPr="00A61E28">
        <w:rPr>
          <w:rFonts w:ascii="Arial" w:eastAsia="Arial" w:hAnsi="Arial" w:cs="Arial"/>
          <w:color w:val="000000"/>
          <w:lang w:val="es-ES" w:eastAsia="es-ES"/>
        </w:rPr>
        <w:t xml:space="preserve">Se deben trabajar de la mano del área de sociales, economía y otras de manera que se trabajen situaciones cotidianas para fundamentar conclusiones utilizando conceptos de medidas de tendencia central y mejorar la formulación de inferencias,  la justificación de razonamientos y conclusiones a partir del análisis de información estadística. </w:t>
      </w:r>
    </w:p>
    <w:p w:rsidR="00807FA8" w:rsidRPr="00A61E28" w:rsidRDefault="00807FA8" w:rsidP="00345633">
      <w:pPr>
        <w:pStyle w:val="Sinespaciado"/>
        <w:numPr>
          <w:ilvl w:val="0"/>
          <w:numId w:val="42"/>
        </w:numPr>
        <w:jc w:val="both"/>
        <w:rPr>
          <w:rFonts w:ascii="Arial" w:eastAsia="Arial" w:hAnsi="Arial" w:cs="Arial"/>
          <w:color w:val="000000"/>
          <w:lang w:val="es-ES" w:eastAsia="es-ES"/>
        </w:rPr>
      </w:pPr>
      <w:proofErr w:type="spellStart"/>
      <w:r w:rsidRPr="00A61E28">
        <w:rPr>
          <w:rFonts w:ascii="Arial" w:eastAsia="Arial" w:hAnsi="Arial" w:cs="Arial"/>
          <w:color w:val="000000"/>
          <w:lang w:val="es-ES" w:eastAsia="es-ES"/>
        </w:rPr>
        <w:t>Transversalizar</w:t>
      </w:r>
      <w:proofErr w:type="spellEnd"/>
      <w:r w:rsidRPr="00A61E28">
        <w:rPr>
          <w:rFonts w:ascii="Arial" w:eastAsia="Arial" w:hAnsi="Arial" w:cs="Arial"/>
          <w:color w:val="000000"/>
          <w:lang w:val="es-ES" w:eastAsia="es-ES"/>
        </w:rPr>
        <w:t xml:space="preserve"> con el área de Educación Física la aplicación de la proporcionalidad.</w:t>
      </w:r>
    </w:p>
    <w:p w:rsidR="00807FA8" w:rsidRPr="00A61E28" w:rsidRDefault="00807FA8" w:rsidP="00345633">
      <w:pPr>
        <w:pStyle w:val="Sinespaciado"/>
        <w:numPr>
          <w:ilvl w:val="0"/>
          <w:numId w:val="42"/>
        </w:numPr>
        <w:jc w:val="both"/>
        <w:rPr>
          <w:rFonts w:ascii="Arial" w:eastAsia="Arial" w:hAnsi="Arial" w:cs="Arial"/>
          <w:color w:val="000000"/>
          <w:lang w:val="es-ES" w:eastAsia="es-ES"/>
        </w:rPr>
      </w:pPr>
      <w:proofErr w:type="spellStart"/>
      <w:r w:rsidRPr="00A61E28">
        <w:rPr>
          <w:rFonts w:ascii="Arial" w:eastAsia="Arial" w:hAnsi="Arial" w:cs="Arial"/>
          <w:color w:val="000000"/>
          <w:lang w:val="es-ES" w:eastAsia="es-ES"/>
        </w:rPr>
        <w:t>Traanversalizar</w:t>
      </w:r>
      <w:proofErr w:type="spellEnd"/>
      <w:r w:rsidRPr="00A61E28">
        <w:rPr>
          <w:rFonts w:ascii="Arial" w:eastAsia="Arial" w:hAnsi="Arial" w:cs="Arial"/>
          <w:color w:val="000000"/>
          <w:lang w:val="es-ES" w:eastAsia="es-ES"/>
        </w:rPr>
        <w:t xml:space="preserve"> con el área de tecnología y artística para fomentar el pensamiento espacial y </w:t>
      </w:r>
      <w:r w:rsidR="00345633" w:rsidRPr="00A61E28">
        <w:rPr>
          <w:rFonts w:ascii="Arial" w:eastAsia="Arial" w:hAnsi="Arial" w:cs="Arial"/>
          <w:color w:val="000000"/>
          <w:lang w:val="es-ES" w:eastAsia="es-ES"/>
        </w:rPr>
        <w:t>geométrico</w:t>
      </w:r>
      <w:r w:rsidRPr="00A61E28">
        <w:rPr>
          <w:rFonts w:ascii="Arial" w:eastAsia="Arial" w:hAnsi="Arial" w:cs="Arial"/>
          <w:color w:val="000000"/>
          <w:lang w:val="es-ES" w:eastAsia="es-ES"/>
        </w:rPr>
        <w:t>.</w:t>
      </w:r>
    </w:p>
    <w:p w:rsidR="00807FA8" w:rsidRPr="00A61E28" w:rsidRDefault="00807FA8" w:rsidP="00345633">
      <w:pPr>
        <w:pStyle w:val="Sinespaciado"/>
        <w:numPr>
          <w:ilvl w:val="0"/>
          <w:numId w:val="42"/>
        </w:numPr>
        <w:jc w:val="both"/>
        <w:rPr>
          <w:rFonts w:ascii="Arial" w:eastAsia="Arial" w:hAnsi="Arial" w:cs="Arial"/>
          <w:lang w:val="es-ES"/>
        </w:rPr>
      </w:pPr>
      <w:r w:rsidRPr="00A61E28">
        <w:rPr>
          <w:rFonts w:ascii="Arial" w:eastAsia="Arial" w:hAnsi="Arial" w:cs="Arial"/>
          <w:color w:val="000000"/>
          <w:lang w:val="es-ES" w:eastAsia="es-ES"/>
        </w:rPr>
        <w:t>Usar el lenguaje matemático en sentido estricto y dar mayor profundidad en el manejo de las propiedades de las diversas operaciones.</w:t>
      </w:r>
    </w:p>
    <w:p w:rsidR="00807FA8" w:rsidRPr="00A61E28" w:rsidRDefault="00807FA8" w:rsidP="00345633">
      <w:pPr>
        <w:pStyle w:val="Sinespaciado"/>
        <w:numPr>
          <w:ilvl w:val="0"/>
          <w:numId w:val="42"/>
        </w:numPr>
        <w:jc w:val="both"/>
        <w:rPr>
          <w:rFonts w:ascii="Arial" w:eastAsia="Arial" w:hAnsi="Arial" w:cs="Arial"/>
          <w:lang w:val="es-ES"/>
        </w:rPr>
      </w:pPr>
      <w:r w:rsidRPr="00A61E28">
        <w:rPr>
          <w:rFonts w:ascii="Arial" w:eastAsia="Arial" w:hAnsi="Arial" w:cs="Arial"/>
          <w:color w:val="000000"/>
          <w:lang w:val="es-ES" w:eastAsia="es-ES"/>
        </w:rPr>
        <w:t xml:space="preserve">Usar la integración de los temas en todos los grados, aplicación de problemas que desde el </w:t>
      </w:r>
      <w:r w:rsidR="00A61E28" w:rsidRPr="00A61E28">
        <w:rPr>
          <w:rFonts w:ascii="Arial" w:eastAsia="Arial" w:hAnsi="Arial" w:cs="Arial"/>
          <w:color w:val="000000"/>
          <w:lang w:val="es-ES" w:eastAsia="es-ES"/>
        </w:rPr>
        <w:t>álgebra</w:t>
      </w:r>
      <w:r w:rsidRPr="00A61E28">
        <w:rPr>
          <w:rFonts w:ascii="Arial" w:eastAsia="Arial" w:hAnsi="Arial" w:cs="Arial"/>
          <w:color w:val="000000"/>
          <w:lang w:val="es-ES" w:eastAsia="es-ES"/>
        </w:rPr>
        <w:t xml:space="preserve"> incluyan raíces, potencias, etc. </w:t>
      </w:r>
    </w:p>
    <w:p w:rsidR="00807FA8" w:rsidRPr="00A61E28" w:rsidRDefault="00807FA8" w:rsidP="00A61E28">
      <w:pPr>
        <w:pStyle w:val="Sinespaciado"/>
        <w:numPr>
          <w:ilvl w:val="0"/>
          <w:numId w:val="42"/>
        </w:numPr>
        <w:jc w:val="both"/>
        <w:rPr>
          <w:rFonts w:ascii="Arial" w:eastAsia="Arial" w:hAnsi="Arial" w:cs="Arial"/>
          <w:lang w:val="es-ES" w:eastAsia="es-ES"/>
        </w:rPr>
      </w:pPr>
      <w:r w:rsidRPr="00A61E28">
        <w:rPr>
          <w:rFonts w:ascii="Arial" w:eastAsia="Arial" w:hAnsi="Arial" w:cs="Arial"/>
          <w:color w:val="000000"/>
          <w:lang w:val="es-ES" w:eastAsia="es-ES"/>
        </w:rPr>
        <w:t>Se debe potenciar la resolución de problemas con aplicación a la vida diaria desde inicios primaria y luego secundaria.</w:t>
      </w:r>
    </w:p>
    <w:p w:rsidR="00807FA8" w:rsidRPr="00A61E28" w:rsidRDefault="00807FA8" w:rsidP="00345633">
      <w:pPr>
        <w:pStyle w:val="Sinespaciado"/>
        <w:numPr>
          <w:ilvl w:val="0"/>
          <w:numId w:val="42"/>
        </w:numPr>
        <w:jc w:val="both"/>
        <w:rPr>
          <w:rFonts w:ascii="Arial" w:eastAsia="Arial" w:hAnsi="Arial" w:cs="Arial"/>
          <w:color w:val="000000"/>
          <w:lang w:val="es-ES" w:eastAsia="es-ES"/>
        </w:rPr>
      </w:pPr>
      <w:r w:rsidRPr="00A61E28">
        <w:rPr>
          <w:rFonts w:ascii="Arial" w:eastAsia="Arial" w:hAnsi="Arial" w:cs="Arial"/>
          <w:color w:val="000000"/>
          <w:lang w:val="es-ES" w:eastAsia="es-ES"/>
        </w:rPr>
        <w:t>Propiciar actividades en las que los estudiantes realicen conversiones entre diversos registros de representación. (Lenguaje verbal, gráfico y simbólico)</w:t>
      </w:r>
    </w:p>
    <w:p w:rsidR="00807FA8" w:rsidRPr="00A61E28" w:rsidRDefault="00807FA8" w:rsidP="00345633">
      <w:pPr>
        <w:pStyle w:val="Sinespaciado"/>
        <w:numPr>
          <w:ilvl w:val="0"/>
          <w:numId w:val="42"/>
        </w:numPr>
        <w:jc w:val="both"/>
        <w:rPr>
          <w:rFonts w:ascii="Arial" w:eastAsia="Arial" w:hAnsi="Arial" w:cs="Arial"/>
          <w:color w:val="000000"/>
          <w:lang w:val="es-ES" w:eastAsia="es-ES"/>
        </w:rPr>
      </w:pPr>
      <w:r w:rsidRPr="00A61E28">
        <w:rPr>
          <w:rFonts w:ascii="Arial" w:eastAsia="Arial" w:hAnsi="Arial" w:cs="Arial"/>
          <w:color w:val="000000"/>
          <w:lang w:val="es-ES" w:eastAsia="es-ES"/>
        </w:rPr>
        <w:t xml:space="preserve">Promover actividades en las que los estudiantes representen en el plano objetos tridimensionales conocidos como poliedros, conos, cilindros y pirámides, entre otros. </w:t>
      </w:r>
      <w:r w:rsidR="00A61E28" w:rsidRPr="00A61E28">
        <w:rPr>
          <w:rFonts w:ascii="Arial" w:eastAsia="Arial" w:hAnsi="Arial" w:cs="Arial"/>
          <w:color w:val="000000"/>
          <w:lang w:val="es-ES" w:eastAsia="es-ES"/>
        </w:rPr>
        <w:t>Además,</w:t>
      </w:r>
      <w:r w:rsidRPr="00A61E28">
        <w:rPr>
          <w:rFonts w:ascii="Arial" w:eastAsia="Arial" w:hAnsi="Arial" w:cs="Arial"/>
          <w:color w:val="000000"/>
          <w:lang w:val="es-ES" w:eastAsia="es-ES"/>
        </w:rPr>
        <w:t xml:space="preserve"> actividades en las que tengan que reconocer las diferentes vistas de un objeto tridimensional.</w:t>
      </w:r>
    </w:p>
    <w:p w:rsidR="00D4424A" w:rsidRPr="00A61E28" w:rsidRDefault="00D4424A" w:rsidP="00345633">
      <w:pPr>
        <w:pStyle w:val="Sinespaciado"/>
        <w:numPr>
          <w:ilvl w:val="0"/>
          <w:numId w:val="42"/>
        </w:numPr>
        <w:jc w:val="both"/>
        <w:rPr>
          <w:rFonts w:ascii="Arial" w:eastAsia="Arial" w:hAnsi="Arial" w:cs="Arial"/>
          <w:color w:val="000000"/>
          <w:lang w:val="es-ES" w:eastAsia="es-ES"/>
        </w:rPr>
      </w:pPr>
      <w:r w:rsidRPr="00A61E28">
        <w:rPr>
          <w:rFonts w:ascii="Arial" w:eastAsia="Arial" w:hAnsi="Arial" w:cs="Arial"/>
          <w:color w:val="000000"/>
          <w:lang w:val="es-ES" w:eastAsia="es-ES"/>
        </w:rPr>
        <w:t>Pedir a los estudiantes comprobar conjeturas sobre eventos aleatorios sencillos en context</w:t>
      </w:r>
      <w:r w:rsidR="00F80524" w:rsidRPr="00A61E28">
        <w:rPr>
          <w:rFonts w:ascii="Arial" w:eastAsia="Arial" w:hAnsi="Arial" w:cs="Arial"/>
          <w:color w:val="000000"/>
          <w:lang w:val="es-ES" w:eastAsia="es-ES"/>
        </w:rPr>
        <w:t>os relacionados con otras áreas</w:t>
      </w:r>
      <w:r w:rsidRPr="00A61E28">
        <w:rPr>
          <w:rFonts w:ascii="Arial" w:eastAsia="Arial" w:hAnsi="Arial" w:cs="Arial"/>
          <w:color w:val="000000"/>
          <w:lang w:val="es-ES" w:eastAsia="es-ES"/>
        </w:rPr>
        <w:t xml:space="preserve">, </w:t>
      </w:r>
      <w:r w:rsidR="00A61E28" w:rsidRPr="00A61E28">
        <w:rPr>
          <w:rFonts w:ascii="Arial" w:eastAsia="Arial" w:hAnsi="Arial" w:cs="Arial"/>
          <w:color w:val="000000"/>
          <w:lang w:val="es-ES" w:eastAsia="es-ES"/>
        </w:rPr>
        <w:t>contrastando</w:t>
      </w:r>
      <w:r w:rsidRPr="00A61E28">
        <w:rPr>
          <w:rFonts w:ascii="Arial" w:eastAsia="Arial" w:hAnsi="Arial" w:cs="Arial"/>
          <w:color w:val="000000"/>
          <w:lang w:val="es-ES" w:eastAsia="es-ES"/>
        </w:rPr>
        <w:t xml:space="preserve"> resultados con el cálculo de probabilidades.</w:t>
      </w:r>
    </w:p>
    <w:p w:rsidR="00DB3586" w:rsidRPr="00A61E28" w:rsidRDefault="00DB3586" w:rsidP="00DA1AB4">
      <w:pPr>
        <w:spacing w:line="360" w:lineRule="auto"/>
        <w:jc w:val="both"/>
        <w:rPr>
          <w:rFonts w:ascii="Arial" w:eastAsia="Arial" w:hAnsi="Arial" w:cs="Arial"/>
          <w:b/>
          <w:sz w:val="22"/>
          <w:szCs w:val="22"/>
        </w:rPr>
      </w:pPr>
    </w:p>
    <w:p w:rsidR="00C55B0C" w:rsidRPr="00A61E28" w:rsidRDefault="002E1449" w:rsidP="00DA1AB4">
      <w:pPr>
        <w:spacing w:line="360" w:lineRule="auto"/>
        <w:jc w:val="both"/>
        <w:rPr>
          <w:rFonts w:ascii="Arial" w:eastAsia="Arial" w:hAnsi="Arial" w:cs="Arial"/>
          <w:b/>
          <w:sz w:val="22"/>
          <w:szCs w:val="22"/>
        </w:rPr>
      </w:pPr>
      <w:r w:rsidRPr="00A61E28">
        <w:rPr>
          <w:rFonts w:ascii="Arial" w:eastAsia="Arial" w:hAnsi="Arial" w:cs="Arial"/>
          <w:b/>
          <w:sz w:val="22"/>
          <w:szCs w:val="22"/>
        </w:rPr>
        <w:lastRenderedPageBreak/>
        <w:t>Para el grado Undécimo:</w:t>
      </w:r>
    </w:p>
    <w:p w:rsidR="007F0EBC" w:rsidRPr="00A61E28" w:rsidRDefault="002E1449" w:rsidP="00414A45">
      <w:pPr>
        <w:spacing w:line="276" w:lineRule="auto"/>
        <w:jc w:val="both"/>
        <w:rPr>
          <w:rFonts w:ascii="Arial" w:hAnsi="Arial" w:cs="Arial"/>
          <w:noProof/>
          <w:sz w:val="22"/>
          <w:szCs w:val="22"/>
          <w:lang w:val="es-CO" w:eastAsia="es-CO"/>
        </w:rPr>
      </w:pPr>
      <w:r w:rsidRPr="00A61E28">
        <w:rPr>
          <w:rFonts w:ascii="Arial" w:eastAsia="Arial" w:hAnsi="Arial" w:cs="Arial"/>
          <w:sz w:val="22"/>
          <w:szCs w:val="22"/>
          <w:lang w:val="es-CO"/>
        </w:rPr>
        <w:t>Los estudiantes obtienen como promedio un 52% con una deviación de 11%.</w:t>
      </w:r>
      <w:r w:rsidR="00893C4A" w:rsidRPr="00A61E28">
        <w:rPr>
          <w:rFonts w:ascii="Arial" w:eastAsia="Arial" w:hAnsi="Arial" w:cs="Arial"/>
          <w:sz w:val="22"/>
          <w:szCs w:val="22"/>
          <w:lang w:val="es-CO"/>
        </w:rPr>
        <w:t xml:space="preserve"> </w:t>
      </w:r>
      <w:r w:rsidRPr="00A61E28">
        <w:rPr>
          <w:rFonts w:ascii="Arial" w:eastAsia="Arial" w:hAnsi="Arial" w:cs="Arial"/>
          <w:sz w:val="22"/>
          <w:szCs w:val="22"/>
          <w:lang w:val="es-CO"/>
        </w:rPr>
        <w:t xml:space="preserve">El porcentaje de estudiantes en </w:t>
      </w:r>
      <w:r w:rsidRPr="00A61E28">
        <w:rPr>
          <w:rFonts w:ascii="Arial" w:eastAsia="Arial" w:hAnsi="Arial" w:cs="Arial"/>
          <w:sz w:val="22"/>
          <w:szCs w:val="22"/>
        </w:rPr>
        <w:t>el nivel 3 fue de</w:t>
      </w:r>
      <w:r w:rsidRPr="00A61E28">
        <w:rPr>
          <w:rFonts w:ascii="Arial" w:eastAsia="Arial" w:hAnsi="Arial" w:cs="Arial"/>
          <w:sz w:val="22"/>
          <w:szCs w:val="22"/>
          <w:lang w:val="es-CO"/>
        </w:rPr>
        <w:t>l 49%</w:t>
      </w:r>
      <w:r w:rsidRPr="00A61E28">
        <w:rPr>
          <w:rFonts w:ascii="Arial" w:eastAsia="Arial" w:hAnsi="Arial" w:cs="Arial"/>
          <w:sz w:val="22"/>
          <w:szCs w:val="22"/>
        </w:rPr>
        <w:t>, por lo cual se deduce que los estudiantes analizan procedimientos para desarrollar de la mejor manera la tarea solicitada y</w:t>
      </w:r>
      <w:r w:rsidR="00893C4A" w:rsidRPr="00A61E28">
        <w:rPr>
          <w:rFonts w:ascii="Arial" w:eastAsia="Arial" w:hAnsi="Arial" w:cs="Arial"/>
          <w:sz w:val="22"/>
          <w:szCs w:val="22"/>
        </w:rPr>
        <w:t xml:space="preserve"> </w:t>
      </w:r>
      <w:r w:rsidRPr="00A61E28">
        <w:rPr>
          <w:rFonts w:ascii="Arial" w:eastAsia="Arial" w:hAnsi="Arial" w:cs="Arial"/>
          <w:sz w:val="22"/>
          <w:szCs w:val="22"/>
        </w:rPr>
        <w:t>37%</w:t>
      </w:r>
      <w:r w:rsidR="00893C4A" w:rsidRPr="00A61E28">
        <w:rPr>
          <w:rFonts w:ascii="Arial" w:eastAsia="Arial" w:hAnsi="Arial" w:cs="Arial"/>
          <w:sz w:val="22"/>
          <w:szCs w:val="22"/>
        </w:rPr>
        <w:t xml:space="preserve"> </w:t>
      </w:r>
      <w:r w:rsidRPr="00A61E28">
        <w:rPr>
          <w:rFonts w:ascii="Arial" w:eastAsia="Arial" w:hAnsi="Arial" w:cs="Arial"/>
          <w:sz w:val="22"/>
          <w:szCs w:val="22"/>
        </w:rPr>
        <w:t>en el nivel 2, los estudiantes están en capacidad de diferenciar los procedimientos posibles para realizar las tareas requeridas. Preocupa el porcentaje de respuestas incorrectas mayor al 54%, frente a un problema que involucre información cuantitativa, dado que no plantean ni implementan estrategias que lleven a soluciones adecuadas.</w:t>
      </w:r>
      <w:r w:rsidR="00C55B0C" w:rsidRPr="00A61E28">
        <w:rPr>
          <w:rFonts w:ascii="Arial" w:hAnsi="Arial" w:cs="Arial"/>
          <w:noProof/>
          <w:sz w:val="22"/>
          <w:szCs w:val="22"/>
          <w:lang w:val="es-CO" w:eastAsia="es-CO"/>
        </w:rPr>
        <w:t xml:space="preserve"> </w:t>
      </w:r>
      <w:r w:rsidR="00F04530" w:rsidRPr="00A61E28">
        <w:rPr>
          <w:rFonts w:ascii="Arial" w:hAnsi="Arial" w:cs="Arial"/>
          <w:noProof/>
          <w:sz w:val="22"/>
          <w:szCs w:val="22"/>
          <w:lang w:val="es-CO" w:eastAsia="es-CO"/>
        </w:rPr>
        <w:t>Se debe continuar los procesos de mejora para lograr mejores resultados dado que la tendencia es ha mantenerse en un desempeño básico en el área.</w:t>
      </w:r>
    </w:p>
    <w:p w:rsidR="00414A45" w:rsidRPr="00A61E28" w:rsidRDefault="00414A45" w:rsidP="00414A45">
      <w:pPr>
        <w:spacing w:line="276" w:lineRule="auto"/>
        <w:jc w:val="both"/>
        <w:rPr>
          <w:rFonts w:ascii="Arial" w:hAnsi="Arial" w:cs="Arial"/>
          <w:noProof/>
          <w:sz w:val="22"/>
          <w:szCs w:val="22"/>
          <w:lang w:val="es-CO" w:eastAsia="es-CO"/>
        </w:rPr>
      </w:pPr>
    </w:p>
    <w:p w:rsidR="00F04530" w:rsidRPr="00A61E28" w:rsidRDefault="00414A45" w:rsidP="00414A45">
      <w:pPr>
        <w:tabs>
          <w:tab w:val="left" w:pos="7965"/>
        </w:tabs>
        <w:spacing w:line="360" w:lineRule="auto"/>
        <w:jc w:val="both"/>
        <w:rPr>
          <w:rFonts w:ascii="Arial" w:hAnsi="Arial" w:cs="Arial"/>
          <w:noProof/>
          <w:sz w:val="22"/>
          <w:szCs w:val="22"/>
          <w:lang w:val="es-CO" w:eastAsia="es-CO"/>
        </w:rPr>
      </w:pPr>
      <w:r w:rsidRPr="00A61E28">
        <w:rPr>
          <w:rFonts w:ascii="Arial" w:hAnsi="Arial" w:cs="Arial"/>
          <w:b/>
          <w:noProof/>
          <w:sz w:val="22"/>
          <w:szCs w:val="22"/>
          <w:lang w:val="es-CO" w:eastAsia="es-CO"/>
        </w:rPr>
        <w:t>Resultados desde 2015 hasta 2017 en Pruebas Nacionales de Matematicas</w:t>
      </w:r>
      <w:r w:rsidRPr="00A61E28">
        <w:rPr>
          <w:rFonts w:ascii="Arial" w:hAnsi="Arial" w:cs="Arial"/>
          <w:noProof/>
          <w:sz w:val="22"/>
          <w:szCs w:val="22"/>
          <w:lang w:val="es-CO" w:eastAsia="es-CO"/>
        </w:rPr>
        <w:t xml:space="preserve">. </w:t>
      </w:r>
      <w:r w:rsidRPr="00A61E28">
        <w:rPr>
          <w:rFonts w:ascii="Arial" w:hAnsi="Arial" w:cs="Arial"/>
          <w:noProof/>
          <w:sz w:val="22"/>
          <w:szCs w:val="22"/>
          <w:lang w:val="es-CO" w:eastAsia="es-CO"/>
        </w:rPr>
        <w:tab/>
      </w:r>
    </w:p>
    <w:tbl>
      <w:tblPr>
        <w:tblStyle w:val="Tablaconcuadrcula"/>
        <w:tblW w:w="0" w:type="auto"/>
        <w:tblLook w:val="04A0" w:firstRow="1" w:lastRow="0" w:firstColumn="1" w:lastColumn="0" w:noHBand="0" w:noVBand="1"/>
      </w:tblPr>
      <w:tblGrid>
        <w:gridCol w:w="1101"/>
        <w:gridCol w:w="3402"/>
        <w:gridCol w:w="5100"/>
      </w:tblGrid>
      <w:tr w:rsidR="00414A45" w:rsidRPr="00A61E28" w:rsidTr="00414A45">
        <w:tc>
          <w:tcPr>
            <w:tcW w:w="1101"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 xml:space="preserve">Año </w:t>
            </w:r>
          </w:p>
        </w:tc>
        <w:tc>
          <w:tcPr>
            <w:tcW w:w="3402"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Resultado promedio según Icfes</w:t>
            </w:r>
          </w:p>
        </w:tc>
        <w:tc>
          <w:tcPr>
            <w:tcW w:w="5100" w:type="dxa"/>
          </w:tcPr>
          <w:p w:rsidR="00414A45" w:rsidRPr="00A61E28" w:rsidRDefault="00414A45" w:rsidP="00DA1AB4">
            <w:pPr>
              <w:spacing w:line="360" w:lineRule="auto"/>
              <w:jc w:val="both"/>
              <w:rPr>
                <w:rFonts w:ascii="Arial" w:hAnsi="Arial" w:cs="Arial"/>
                <w:noProof/>
                <w:lang w:val="es-CO" w:eastAsia="es-CO"/>
              </w:rPr>
            </w:pPr>
          </w:p>
        </w:tc>
      </w:tr>
      <w:tr w:rsidR="00414A45" w:rsidRPr="00A61E28" w:rsidTr="00414A45">
        <w:tc>
          <w:tcPr>
            <w:tcW w:w="1101"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2015</w:t>
            </w:r>
          </w:p>
        </w:tc>
        <w:tc>
          <w:tcPr>
            <w:tcW w:w="3402"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54.83</w:t>
            </w:r>
          </w:p>
        </w:tc>
        <w:tc>
          <w:tcPr>
            <w:tcW w:w="5100" w:type="dxa"/>
          </w:tcPr>
          <w:p w:rsidR="00414A45" w:rsidRPr="00A61E28" w:rsidRDefault="00414A45" w:rsidP="00DA1AB4">
            <w:pPr>
              <w:spacing w:line="360" w:lineRule="auto"/>
              <w:jc w:val="both"/>
              <w:rPr>
                <w:rFonts w:ascii="Arial" w:hAnsi="Arial" w:cs="Arial"/>
                <w:noProof/>
                <w:lang w:val="es-CO" w:eastAsia="es-CO"/>
              </w:rPr>
            </w:pPr>
          </w:p>
        </w:tc>
      </w:tr>
      <w:tr w:rsidR="00414A45" w:rsidRPr="00A61E28" w:rsidTr="00414A45">
        <w:tc>
          <w:tcPr>
            <w:tcW w:w="1101"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2016</w:t>
            </w:r>
          </w:p>
        </w:tc>
        <w:tc>
          <w:tcPr>
            <w:tcW w:w="3402"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54.11</w:t>
            </w:r>
          </w:p>
        </w:tc>
        <w:tc>
          <w:tcPr>
            <w:tcW w:w="5100"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Igual a 2015</w:t>
            </w:r>
          </w:p>
        </w:tc>
      </w:tr>
      <w:tr w:rsidR="00414A45" w:rsidRPr="00A61E28" w:rsidTr="00414A45">
        <w:tc>
          <w:tcPr>
            <w:tcW w:w="1101"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2017</w:t>
            </w:r>
          </w:p>
        </w:tc>
        <w:tc>
          <w:tcPr>
            <w:tcW w:w="3402"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51.67</w:t>
            </w:r>
          </w:p>
        </w:tc>
        <w:tc>
          <w:tcPr>
            <w:tcW w:w="5100" w:type="dxa"/>
          </w:tcPr>
          <w:p w:rsidR="00414A45" w:rsidRPr="00A61E28" w:rsidRDefault="00414A45" w:rsidP="00DA1AB4">
            <w:pPr>
              <w:spacing w:line="360" w:lineRule="auto"/>
              <w:jc w:val="both"/>
              <w:rPr>
                <w:rFonts w:ascii="Arial" w:hAnsi="Arial" w:cs="Arial"/>
                <w:noProof/>
                <w:lang w:val="es-CO" w:eastAsia="es-CO"/>
              </w:rPr>
            </w:pPr>
            <w:r w:rsidRPr="00A61E28">
              <w:rPr>
                <w:rFonts w:ascii="Arial" w:hAnsi="Arial" w:cs="Arial"/>
                <w:noProof/>
                <w:lang w:val="es-CO" w:eastAsia="es-CO"/>
              </w:rPr>
              <w:t>Baja con respecto a los dos años anteriores</w:t>
            </w:r>
          </w:p>
        </w:tc>
      </w:tr>
      <w:tr w:rsidR="00A32A6C" w:rsidRPr="00A61E28" w:rsidTr="00414A45">
        <w:tc>
          <w:tcPr>
            <w:tcW w:w="1101" w:type="dxa"/>
          </w:tcPr>
          <w:p w:rsidR="00A32A6C" w:rsidRPr="00A61E28" w:rsidRDefault="00A32A6C" w:rsidP="00DA1AB4">
            <w:pPr>
              <w:spacing w:line="360" w:lineRule="auto"/>
              <w:jc w:val="both"/>
              <w:rPr>
                <w:rFonts w:ascii="Arial" w:hAnsi="Arial" w:cs="Arial"/>
                <w:noProof/>
                <w:lang w:val="es-CO" w:eastAsia="es-CO"/>
              </w:rPr>
            </w:pPr>
            <w:r w:rsidRPr="00A61E28">
              <w:rPr>
                <w:rFonts w:ascii="Arial" w:hAnsi="Arial" w:cs="Arial"/>
                <w:noProof/>
                <w:lang w:val="es-CO" w:eastAsia="es-CO"/>
              </w:rPr>
              <w:t>2018</w:t>
            </w:r>
          </w:p>
        </w:tc>
        <w:tc>
          <w:tcPr>
            <w:tcW w:w="3402" w:type="dxa"/>
          </w:tcPr>
          <w:p w:rsidR="00A32A6C" w:rsidRPr="00A61E28" w:rsidRDefault="009F6D44" w:rsidP="00DA1AB4">
            <w:pPr>
              <w:spacing w:line="360" w:lineRule="auto"/>
              <w:jc w:val="both"/>
              <w:rPr>
                <w:rFonts w:ascii="Arial" w:hAnsi="Arial" w:cs="Arial"/>
                <w:noProof/>
                <w:lang w:val="es-CO" w:eastAsia="es-CO"/>
              </w:rPr>
            </w:pPr>
            <w:r w:rsidRPr="00A61E28">
              <w:rPr>
                <w:rFonts w:ascii="Arial" w:hAnsi="Arial" w:cs="Arial"/>
                <w:noProof/>
                <w:lang w:val="es-CO" w:eastAsia="es-CO"/>
              </w:rPr>
              <w:t>52</w:t>
            </w:r>
          </w:p>
        </w:tc>
        <w:tc>
          <w:tcPr>
            <w:tcW w:w="5100" w:type="dxa"/>
          </w:tcPr>
          <w:p w:rsidR="00A32A6C" w:rsidRPr="00A61E28" w:rsidRDefault="00A058B5" w:rsidP="00DA1AB4">
            <w:pPr>
              <w:spacing w:line="360" w:lineRule="auto"/>
              <w:jc w:val="both"/>
              <w:rPr>
                <w:rFonts w:ascii="Arial" w:hAnsi="Arial" w:cs="Arial"/>
                <w:noProof/>
                <w:lang w:val="es-CO" w:eastAsia="es-CO"/>
              </w:rPr>
            </w:pPr>
            <w:r w:rsidRPr="00A61E28">
              <w:rPr>
                <w:rFonts w:ascii="Arial" w:hAnsi="Arial" w:cs="Arial"/>
                <w:noProof/>
                <w:lang w:val="es-CO" w:eastAsia="es-CO"/>
              </w:rPr>
              <w:t>Sube 0.33 en terminos generalses permanece constante.</w:t>
            </w:r>
          </w:p>
        </w:tc>
      </w:tr>
    </w:tbl>
    <w:p w:rsidR="00F913DD" w:rsidRPr="00A61E28" w:rsidRDefault="00F913DD" w:rsidP="00DA1AB4">
      <w:pPr>
        <w:spacing w:line="360" w:lineRule="auto"/>
        <w:jc w:val="both"/>
        <w:rPr>
          <w:rFonts w:ascii="Arial" w:hAnsi="Arial" w:cs="Arial"/>
          <w:sz w:val="22"/>
          <w:szCs w:val="22"/>
        </w:rPr>
      </w:pPr>
    </w:p>
    <w:p w:rsidR="004A3BF0" w:rsidRPr="00A61E28" w:rsidRDefault="004A3BF0" w:rsidP="00A058B5">
      <w:pPr>
        <w:autoSpaceDE w:val="0"/>
        <w:autoSpaceDN w:val="0"/>
        <w:adjustRightInd w:val="0"/>
        <w:rPr>
          <w:rFonts w:ascii="Arial" w:eastAsiaTheme="minorHAnsi" w:hAnsi="Arial" w:cs="Arial"/>
          <w:noProof/>
          <w:color w:val="auto"/>
          <w:sz w:val="22"/>
          <w:szCs w:val="22"/>
          <w:lang w:val="es-CO" w:eastAsia="es-CO"/>
        </w:rPr>
      </w:pPr>
      <w:bookmarkStart w:id="10" w:name="_Toc511040744"/>
      <w:r w:rsidRPr="00A61E28">
        <w:rPr>
          <w:rFonts w:ascii="Arial" w:eastAsiaTheme="minorHAnsi" w:hAnsi="Arial" w:cs="Arial"/>
          <w:noProof/>
          <w:color w:val="auto"/>
          <w:sz w:val="22"/>
          <w:szCs w:val="22"/>
          <w:lang w:val="es-CO" w:eastAsia="es-CO"/>
        </w:rPr>
        <w:t>Se recomienda:</w:t>
      </w:r>
    </w:p>
    <w:p w:rsidR="00500F1A" w:rsidRPr="00A61E28" w:rsidRDefault="00500F1A" w:rsidP="00A058B5">
      <w:pPr>
        <w:autoSpaceDE w:val="0"/>
        <w:autoSpaceDN w:val="0"/>
        <w:adjustRightInd w:val="0"/>
        <w:rPr>
          <w:rFonts w:ascii="Arial" w:eastAsiaTheme="minorHAnsi" w:hAnsi="Arial" w:cs="Arial"/>
          <w:noProof/>
          <w:color w:val="auto"/>
          <w:sz w:val="22"/>
          <w:szCs w:val="22"/>
          <w:lang w:val="es-CO" w:eastAsia="es-CO"/>
        </w:rPr>
      </w:pPr>
    </w:p>
    <w:p w:rsidR="00A058B5" w:rsidRPr="00A61E28" w:rsidRDefault="00500F1A" w:rsidP="00345633">
      <w:pPr>
        <w:pStyle w:val="Prrafodelista"/>
        <w:numPr>
          <w:ilvl w:val="0"/>
          <w:numId w:val="42"/>
        </w:numPr>
        <w:autoSpaceDE w:val="0"/>
        <w:autoSpaceDN w:val="0"/>
        <w:adjustRightInd w:val="0"/>
        <w:rPr>
          <w:rFonts w:ascii="Arial" w:eastAsiaTheme="minorHAnsi" w:hAnsi="Arial" w:cs="Arial"/>
          <w:noProof/>
          <w:color w:val="auto"/>
          <w:sz w:val="22"/>
          <w:szCs w:val="22"/>
          <w:lang w:val="es-CO" w:eastAsia="es-CO"/>
        </w:rPr>
      </w:pPr>
      <w:r w:rsidRPr="00A61E28">
        <w:rPr>
          <w:rFonts w:ascii="Arial" w:eastAsiaTheme="minorHAnsi" w:hAnsi="Arial" w:cs="Arial"/>
          <w:noProof/>
          <w:color w:val="auto"/>
          <w:sz w:val="22"/>
          <w:szCs w:val="22"/>
          <w:lang w:val="es-CO" w:eastAsia="es-CO"/>
        </w:rPr>
        <w:t>Realiza</w:t>
      </w:r>
      <w:r w:rsidR="003C57FD" w:rsidRPr="00A61E28">
        <w:rPr>
          <w:rFonts w:ascii="Arial" w:eastAsiaTheme="minorHAnsi" w:hAnsi="Arial" w:cs="Arial"/>
          <w:noProof/>
          <w:color w:val="auto"/>
          <w:sz w:val="22"/>
          <w:szCs w:val="22"/>
          <w:lang w:val="es-CO" w:eastAsia="es-CO"/>
        </w:rPr>
        <w:t>r ejercicios de v</w:t>
      </w:r>
      <w:r w:rsidR="00A058B5" w:rsidRPr="00A61E28">
        <w:rPr>
          <w:rFonts w:ascii="Arial" w:eastAsiaTheme="minorHAnsi" w:hAnsi="Arial" w:cs="Arial"/>
          <w:noProof/>
          <w:color w:val="auto"/>
          <w:sz w:val="22"/>
          <w:szCs w:val="22"/>
          <w:lang w:val="es-CO" w:eastAsia="es-CO"/>
        </w:rPr>
        <w:t>alida</w:t>
      </w:r>
      <w:r w:rsidR="003C57FD" w:rsidRPr="00A61E28">
        <w:rPr>
          <w:rFonts w:ascii="Arial" w:eastAsiaTheme="minorHAnsi" w:hAnsi="Arial" w:cs="Arial"/>
          <w:noProof/>
          <w:color w:val="auto"/>
          <w:sz w:val="22"/>
          <w:szCs w:val="22"/>
          <w:lang w:val="es-CO" w:eastAsia="es-CO"/>
        </w:rPr>
        <w:t xml:space="preserve">ción de </w:t>
      </w:r>
      <w:r w:rsidR="00A058B5" w:rsidRPr="00A61E28">
        <w:rPr>
          <w:rFonts w:ascii="Arial" w:eastAsiaTheme="minorHAnsi" w:hAnsi="Arial" w:cs="Arial"/>
          <w:noProof/>
          <w:color w:val="auto"/>
          <w:sz w:val="22"/>
          <w:szCs w:val="22"/>
          <w:lang w:val="es-CO" w:eastAsia="es-CO"/>
        </w:rPr>
        <w:t>procedimientos y estrategias matemáticas utilizadas para dar solución a</w:t>
      </w:r>
      <w:r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problemas.</w:t>
      </w:r>
    </w:p>
    <w:p w:rsidR="00A058B5" w:rsidRPr="00A61E28" w:rsidRDefault="003C57FD" w:rsidP="00345633">
      <w:pPr>
        <w:pStyle w:val="Prrafodelista"/>
        <w:numPr>
          <w:ilvl w:val="0"/>
          <w:numId w:val="42"/>
        </w:numPr>
        <w:autoSpaceDE w:val="0"/>
        <w:autoSpaceDN w:val="0"/>
        <w:adjustRightInd w:val="0"/>
        <w:rPr>
          <w:rFonts w:ascii="Arial" w:eastAsiaTheme="minorHAnsi" w:hAnsi="Arial" w:cs="Arial"/>
          <w:noProof/>
          <w:color w:val="auto"/>
          <w:sz w:val="22"/>
          <w:szCs w:val="22"/>
          <w:lang w:val="es-CO" w:eastAsia="es-CO"/>
        </w:rPr>
      </w:pPr>
      <w:r w:rsidRPr="00A61E28">
        <w:rPr>
          <w:rFonts w:ascii="Arial" w:eastAsiaTheme="minorHAnsi" w:hAnsi="Arial" w:cs="Arial"/>
          <w:noProof/>
          <w:color w:val="auto"/>
          <w:sz w:val="22"/>
          <w:szCs w:val="22"/>
          <w:lang w:val="es-CO" w:eastAsia="es-CO"/>
        </w:rPr>
        <w:t xml:space="preserve">Fomentar el análisis de </w:t>
      </w:r>
      <w:r w:rsidR="00A058B5" w:rsidRPr="00A61E28">
        <w:rPr>
          <w:rFonts w:ascii="Arial" w:eastAsiaTheme="minorHAnsi" w:hAnsi="Arial" w:cs="Arial"/>
          <w:noProof/>
          <w:color w:val="auto"/>
          <w:sz w:val="22"/>
          <w:szCs w:val="22"/>
          <w:lang w:val="es-CO" w:eastAsia="es-CO"/>
        </w:rPr>
        <w:t>problema</w:t>
      </w:r>
      <w:r w:rsidRPr="00A61E28">
        <w:rPr>
          <w:rFonts w:ascii="Arial" w:eastAsiaTheme="minorHAnsi" w:hAnsi="Arial" w:cs="Arial"/>
          <w:noProof/>
          <w:color w:val="auto"/>
          <w:sz w:val="22"/>
          <w:szCs w:val="22"/>
          <w:lang w:val="es-CO" w:eastAsia="es-CO"/>
        </w:rPr>
        <w:t>s</w:t>
      </w:r>
      <w:r w:rsidR="00A058B5" w:rsidRPr="00A61E28">
        <w:rPr>
          <w:rFonts w:ascii="Arial" w:eastAsiaTheme="minorHAnsi" w:hAnsi="Arial" w:cs="Arial"/>
          <w:noProof/>
          <w:color w:val="auto"/>
          <w:sz w:val="22"/>
          <w:szCs w:val="22"/>
          <w:lang w:val="es-CO" w:eastAsia="es-CO"/>
        </w:rPr>
        <w:t xml:space="preserve"> que</w:t>
      </w:r>
      <w:r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involucre</w:t>
      </w:r>
      <w:r w:rsidRPr="00A61E28">
        <w:rPr>
          <w:rFonts w:ascii="Arial" w:eastAsiaTheme="minorHAnsi" w:hAnsi="Arial" w:cs="Arial"/>
          <w:noProof/>
          <w:color w:val="auto"/>
          <w:sz w:val="22"/>
          <w:szCs w:val="22"/>
          <w:lang w:val="es-CO" w:eastAsia="es-CO"/>
        </w:rPr>
        <w:t>n</w:t>
      </w:r>
      <w:r w:rsidR="00A058B5" w:rsidRPr="00A61E28">
        <w:rPr>
          <w:rFonts w:ascii="Arial" w:eastAsiaTheme="minorHAnsi" w:hAnsi="Arial" w:cs="Arial"/>
          <w:noProof/>
          <w:color w:val="auto"/>
          <w:sz w:val="22"/>
          <w:szCs w:val="22"/>
          <w:lang w:val="es-CO" w:eastAsia="es-CO"/>
        </w:rPr>
        <w:t xml:space="preserve"> información</w:t>
      </w:r>
      <w:r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cuantitativa, plantea</w:t>
      </w:r>
      <w:r w:rsidRPr="00A61E28">
        <w:rPr>
          <w:rFonts w:ascii="Arial" w:eastAsiaTheme="minorHAnsi" w:hAnsi="Arial" w:cs="Arial"/>
          <w:noProof/>
          <w:color w:val="auto"/>
          <w:sz w:val="22"/>
          <w:szCs w:val="22"/>
          <w:lang w:val="es-CO" w:eastAsia="es-CO"/>
        </w:rPr>
        <w:t xml:space="preserve">ndo </w:t>
      </w:r>
      <w:r w:rsidR="00A058B5" w:rsidRPr="00A61E28">
        <w:rPr>
          <w:rFonts w:ascii="Arial" w:eastAsiaTheme="minorHAnsi" w:hAnsi="Arial" w:cs="Arial"/>
          <w:noProof/>
          <w:color w:val="auto"/>
          <w:sz w:val="22"/>
          <w:szCs w:val="22"/>
          <w:lang w:val="es-CO" w:eastAsia="es-CO"/>
        </w:rPr>
        <w:t xml:space="preserve"> e</w:t>
      </w:r>
      <w:r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implementa</w:t>
      </w:r>
      <w:r w:rsidRPr="00A61E28">
        <w:rPr>
          <w:rFonts w:ascii="Arial" w:eastAsiaTheme="minorHAnsi" w:hAnsi="Arial" w:cs="Arial"/>
          <w:noProof/>
          <w:color w:val="auto"/>
          <w:sz w:val="22"/>
          <w:szCs w:val="22"/>
          <w:lang w:val="es-CO" w:eastAsia="es-CO"/>
        </w:rPr>
        <w:t>ndo</w:t>
      </w:r>
      <w:r w:rsidR="00A058B5" w:rsidRPr="00A61E28">
        <w:rPr>
          <w:rFonts w:ascii="Arial" w:eastAsiaTheme="minorHAnsi" w:hAnsi="Arial" w:cs="Arial"/>
          <w:noProof/>
          <w:color w:val="auto"/>
          <w:sz w:val="22"/>
          <w:szCs w:val="22"/>
          <w:lang w:val="es-CO" w:eastAsia="es-CO"/>
        </w:rPr>
        <w:t xml:space="preserve"> </w:t>
      </w:r>
      <w:r w:rsidRPr="00A61E28">
        <w:rPr>
          <w:rFonts w:ascii="Arial" w:eastAsiaTheme="minorHAnsi" w:hAnsi="Arial" w:cs="Arial"/>
          <w:noProof/>
          <w:color w:val="auto"/>
          <w:sz w:val="22"/>
          <w:szCs w:val="22"/>
          <w:lang w:val="es-CO" w:eastAsia="es-CO"/>
        </w:rPr>
        <w:t>e</w:t>
      </w:r>
      <w:r w:rsidR="00A058B5" w:rsidRPr="00A61E28">
        <w:rPr>
          <w:rFonts w:ascii="Arial" w:eastAsiaTheme="minorHAnsi" w:hAnsi="Arial" w:cs="Arial"/>
          <w:noProof/>
          <w:color w:val="auto"/>
          <w:sz w:val="22"/>
          <w:szCs w:val="22"/>
          <w:lang w:val="es-CO" w:eastAsia="es-CO"/>
        </w:rPr>
        <w:t>strategias que</w:t>
      </w:r>
      <w:r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lleven a soluciones</w:t>
      </w:r>
      <w:r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adecuadas.</w:t>
      </w:r>
    </w:p>
    <w:p w:rsidR="00A058B5" w:rsidRPr="00A61E28" w:rsidRDefault="00584662" w:rsidP="00345633">
      <w:pPr>
        <w:pStyle w:val="Prrafodelista"/>
        <w:numPr>
          <w:ilvl w:val="0"/>
          <w:numId w:val="42"/>
        </w:numPr>
        <w:autoSpaceDE w:val="0"/>
        <w:autoSpaceDN w:val="0"/>
        <w:adjustRightInd w:val="0"/>
        <w:rPr>
          <w:rFonts w:ascii="Arial" w:hAnsi="Arial" w:cs="Arial"/>
          <w:b/>
          <w:i/>
          <w:sz w:val="22"/>
          <w:szCs w:val="22"/>
        </w:rPr>
      </w:pPr>
      <w:r w:rsidRPr="00A61E28">
        <w:rPr>
          <w:rFonts w:ascii="Arial" w:eastAsiaTheme="minorHAnsi" w:hAnsi="Arial" w:cs="Arial"/>
          <w:noProof/>
          <w:color w:val="auto"/>
          <w:sz w:val="22"/>
          <w:szCs w:val="22"/>
          <w:lang w:val="es-CO" w:eastAsia="es-CO"/>
        </w:rPr>
        <w:t>F</w:t>
      </w:r>
      <w:r w:rsidR="003C57FD" w:rsidRPr="00A61E28">
        <w:rPr>
          <w:rFonts w:ascii="Arial" w:eastAsiaTheme="minorHAnsi" w:hAnsi="Arial" w:cs="Arial"/>
          <w:noProof/>
          <w:color w:val="auto"/>
          <w:sz w:val="22"/>
          <w:szCs w:val="22"/>
          <w:lang w:val="es-CO" w:eastAsia="es-CO"/>
        </w:rPr>
        <w:t>omentar desde todas las áreas la c</w:t>
      </w:r>
      <w:r w:rsidR="00A058B5" w:rsidRPr="00A61E28">
        <w:rPr>
          <w:rFonts w:ascii="Arial" w:eastAsiaTheme="minorHAnsi" w:hAnsi="Arial" w:cs="Arial"/>
          <w:noProof/>
          <w:color w:val="auto"/>
          <w:sz w:val="22"/>
          <w:szCs w:val="22"/>
          <w:lang w:val="es-CO" w:eastAsia="es-CO"/>
        </w:rPr>
        <w:t>ompren</w:t>
      </w:r>
      <w:r w:rsidR="003C57FD" w:rsidRPr="00A61E28">
        <w:rPr>
          <w:rFonts w:ascii="Arial" w:eastAsiaTheme="minorHAnsi" w:hAnsi="Arial" w:cs="Arial"/>
          <w:noProof/>
          <w:color w:val="auto"/>
          <w:sz w:val="22"/>
          <w:szCs w:val="22"/>
          <w:lang w:val="es-CO" w:eastAsia="es-CO"/>
        </w:rPr>
        <w:t>sión</w:t>
      </w:r>
      <w:r w:rsidR="00A058B5" w:rsidRPr="00A61E28">
        <w:rPr>
          <w:rFonts w:ascii="Arial" w:eastAsiaTheme="minorHAnsi" w:hAnsi="Arial" w:cs="Arial"/>
          <w:noProof/>
          <w:color w:val="auto"/>
          <w:sz w:val="22"/>
          <w:szCs w:val="22"/>
          <w:lang w:val="es-CO" w:eastAsia="es-CO"/>
        </w:rPr>
        <w:t xml:space="preserve"> y transforma</w:t>
      </w:r>
      <w:r w:rsidR="003C57FD" w:rsidRPr="00A61E28">
        <w:rPr>
          <w:rFonts w:ascii="Arial" w:eastAsiaTheme="minorHAnsi" w:hAnsi="Arial" w:cs="Arial"/>
          <w:noProof/>
          <w:color w:val="auto"/>
          <w:sz w:val="22"/>
          <w:szCs w:val="22"/>
          <w:lang w:val="es-CO" w:eastAsia="es-CO"/>
        </w:rPr>
        <w:t xml:space="preserve">ción de </w:t>
      </w:r>
      <w:r w:rsidR="00A058B5" w:rsidRPr="00A61E28">
        <w:rPr>
          <w:rFonts w:ascii="Arial" w:eastAsiaTheme="minorHAnsi" w:hAnsi="Arial" w:cs="Arial"/>
          <w:noProof/>
          <w:color w:val="auto"/>
          <w:sz w:val="22"/>
          <w:szCs w:val="22"/>
          <w:lang w:val="es-CO" w:eastAsia="es-CO"/>
        </w:rPr>
        <w:t>la</w:t>
      </w:r>
      <w:r w:rsidR="003C57FD"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información cuantitativa y</w:t>
      </w:r>
      <w:r w:rsidR="003C57FD"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esquemática presentada en</w:t>
      </w:r>
      <w:r w:rsidR="003C57FD" w:rsidRPr="00A61E28">
        <w:rPr>
          <w:rFonts w:ascii="Arial" w:eastAsiaTheme="minorHAnsi" w:hAnsi="Arial" w:cs="Arial"/>
          <w:noProof/>
          <w:color w:val="auto"/>
          <w:sz w:val="22"/>
          <w:szCs w:val="22"/>
          <w:lang w:val="es-CO" w:eastAsia="es-CO"/>
        </w:rPr>
        <w:t xml:space="preserve"> </w:t>
      </w:r>
      <w:r w:rsidR="00A058B5" w:rsidRPr="00A61E28">
        <w:rPr>
          <w:rFonts w:ascii="Arial" w:eastAsiaTheme="minorHAnsi" w:hAnsi="Arial" w:cs="Arial"/>
          <w:noProof/>
          <w:color w:val="auto"/>
          <w:sz w:val="22"/>
          <w:szCs w:val="22"/>
          <w:lang w:val="es-CO" w:eastAsia="es-CO"/>
        </w:rPr>
        <w:t>distintos formatos</w:t>
      </w:r>
      <w:r w:rsidR="003C57FD" w:rsidRPr="00A61E28">
        <w:rPr>
          <w:rFonts w:ascii="Arial" w:eastAsiaTheme="minorHAnsi" w:hAnsi="Arial" w:cs="Arial"/>
          <w:noProof/>
          <w:color w:val="auto"/>
          <w:sz w:val="22"/>
          <w:szCs w:val="22"/>
          <w:lang w:val="es-CO" w:eastAsia="es-CO"/>
        </w:rPr>
        <w:t>.</w:t>
      </w:r>
    </w:p>
    <w:p w:rsidR="00F913DD" w:rsidRPr="00A61E28" w:rsidRDefault="00313743" w:rsidP="00313743">
      <w:pPr>
        <w:pStyle w:val="Ttulo2"/>
        <w:rPr>
          <w:rFonts w:ascii="Arial" w:hAnsi="Arial" w:cs="Arial"/>
          <w:b w:val="0"/>
          <w:i w:val="0"/>
          <w:sz w:val="22"/>
          <w:szCs w:val="22"/>
        </w:rPr>
      </w:pPr>
      <w:r w:rsidRPr="00A61E28">
        <w:rPr>
          <w:rFonts w:ascii="Arial" w:hAnsi="Arial" w:cs="Arial"/>
          <w:b w:val="0"/>
          <w:i w:val="0"/>
          <w:sz w:val="22"/>
          <w:szCs w:val="22"/>
        </w:rPr>
        <w:t xml:space="preserve">Que logra hacer un estudiante, de acuerdo con el nivel de desempeño alcanzado, en las pruebas Saber, según el </w:t>
      </w:r>
      <w:r w:rsidR="00A61E28">
        <w:rPr>
          <w:rFonts w:ascii="Arial" w:hAnsi="Arial" w:cs="Arial"/>
          <w:b w:val="0"/>
          <w:i w:val="0"/>
          <w:sz w:val="22"/>
          <w:szCs w:val="22"/>
        </w:rPr>
        <w:t>ICFES</w:t>
      </w:r>
      <w:r w:rsidR="005C3260" w:rsidRPr="00A61E28">
        <w:rPr>
          <w:rFonts w:ascii="Arial" w:hAnsi="Arial" w:cs="Arial"/>
          <w:b w:val="0"/>
          <w:i w:val="0"/>
          <w:sz w:val="22"/>
          <w:szCs w:val="22"/>
        </w:rPr>
        <w:t>.</w:t>
      </w:r>
      <w:bookmarkEnd w:id="10"/>
    </w:p>
    <w:p w:rsidR="00021337" w:rsidRPr="00A61E28" w:rsidRDefault="00021337" w:rsidP="00021337">
      <w:pPr>
        <w:jc w:val="center"/>
        <w:rPr>
          <w:rFonts w:ascii="Arial" w:hAnsi="Arial" w:cs="Arial"/>
          <w:sz w:val="22"/>
          <w:szCs w:val="22"/>
        </w:rPr>
      </w:pPr>
      <w:r w:rsidRPr="00A61E28">
        <w:rPr>
          <w:rFonts w:ascii="Arial" w:hAnsi="Arial" w:cs="Arial"/>
          <w:b/>
          <w:sz w:val="22"/>
          <w:szCs w:val="22"/>
        </w:rPr>
        <w:t xml:space="preserve">Matemáticas    </w:t>
      </w:r>
      <w:r w:rsidRPr="00A61E28">
        <w:rPr>
          <w:rFonts w:ascii="Arial" w:hAnsi="Arial" w:cs="Arial"/>
          <w:sz w:val="22"/>
          <w:szCs w:val="22"/>
        </w:rPr>
        <w:t xml:space="preserve">                           Saber 9•</w:t>
      </w:r>
    </w:p>
    <w:tbl>
      <w:tblPr>
        <w:tblStyle w:val="Tablaconcuadrcula"/>
        <w:tblW w:w="9606" w:type="dxa"/>
        <w:tblLook w:val="04A0" w:firstRow="1" w:lastRow="0" w:firstColumn="1" w:lastColumn="0" w:noHBand="0" w:noVBand="1"/>
      </w:tblPr>
      <w:tblGrid>
        <w:gridCol w:w="9606"/>
      </w:tblGrid>
      <w:tr w:rsidR="00C26825" w:rsidRPr="00A61E28" w:rsidTr="00C26825">
        <w:tc>
          <w:tcPr>
            <w:tcW w:w="9606" w:type="dxa"/>
          </w:tcPr>
          <w:p w:rsidR="00C26825" w:rsidRPr="00A61E28" w:rsidRDefault="00C26825" w:rsidP="00C26825">
            <w:pPr>
              <w:jc w:val="center"/>
              <w:rPr>
                <w:rFonts w:ascii="Arial" w:hAnsi="Arial" w:cs="Arial"/>
                <w:b/>
              </w:rPr>
            </w:pPr>
            <w:r w:rsidRPr="00A61E28">
              <w:rPr>
                <w:rFonts w:ascii="Arial" w:hAnsi="Arial" w:cs="Arial"/>
                <w:b/>
              </w:rPr>
              <w:t>Descripción</w:t>
            </w:r>
          </w:p>
        </w:tc>
      </w:tr>
    </w:tbl>
    <w:tbl>
      <w:tblPr>
        <w:tblStyle w:val="Tablaconcuadrcula"/>
        <w:tblpPr w:leftFromText="141" w:rightFromText="141" w:vertAnchor="text" w:tblpY="1"/>
        <w:tblOverlap w:val="never"/>
        <w:tblW w:w="9638" w:type="dxa"/>
        <w:tblLook w:val="04A0" w:firstRow="1" w:lastRow="0" w:firstColumn="1" w:lastColumn="0" w:noHBand="0" w:noVBand="1"/>
      </w:tblPr>
      <w:tblGrid>
        <w:gridCol w:w="9638"/>
      </w:tblGrid>
      <w:tr w:rsidR="00173114" w:rsidRPr="00A61E28" w:rsidTr="00173114">
        <w:trPr>
          <w:trHeight w:val="1412"/>
        </w:trPr>
        <w:tc>
          <w:tcPr>
            <w:tcW w:w="9638" w:type="dxa"/>
          </w:tcPr>
          <w:p w:rsidR="00173114" w:rsidRPr="00A61E28" w:rsidRDefault="00173114" w:rsidP="00173114">
            <w:pPr>
              <w:jc w:val="both"/>
              <w:rPr>
                <w:rFonts w:ascii="Arial" w:hAnsi="Arial" w:cs="Arial"/>
              </w:rPr>
            </w:pPr>
            <w:r w:rsidRPr="00A61E28">
              <w:rPr>
                <w:rFonts w:ascii="Arial" w:hAnsi="Arial" w:cs="Arial"/>
              </w:rPr>
              <w:t xml:space="preserve">Puntaje entre 100 y 251: El estudiante que se ubique en este nivel de </w:t>
            </w:r>
            <w:r w:rsidRPr="00A61E28">
              <w:rPr>
                <w:rFonts w:ascii="Arial" w:hAnsi="Arial" w:cs="Arial"/>
                <w:b/>
              </w:rPr>
              <w:t>INSUFICIENTE</w:t>
            </w:r>
            <w:r w:rsidRPr="00A61E28">
              <w:rPr>
                <w:rFonts w:ascii="Arial" w:hAnsi="Arial" w:cs="Arial"/>
              </w:rPr>
              <w:t xml:space="preserve"> puede:</w:t>
            </w:r>
          </w:p>
          <w:p w:rsidR="00173114" w:rsidRPr="00A61E28" w:rsidRDefault="00173114" w:rsidP="00173114">
            <w:pPr>
              <w:jc w:val="both"/>
              <w:rPr>
                <w:rFonts w:ascii="Arial" w:hAnsi="Arial" w:cs="Arial"/>
              </w:rPr>
            </w:pPr>
          </w:p>
          <w:p w:rsidR="00173114" w:rsidRPr="00A61E28" w:rsidRDefault="00173114" w:rsidP="00173114">
            <w:pPr>
              <w:jc w:val="both"/>
              <w:rPr>
                <w:rFonts w:ascii="Arial" w:hAnsi="Arial" w:cs="Arial"/>
              </w:rPr>
            </w:pPr>
            <w:r w:rsidRPr="00A61E28">
              <w:rPr>
                <w:rFonts w:ascii="Arial" w:hAnsi="Arial" w:cs="Arial"/>
              </w:rPr>
              <w:t>-Interpretar información que se presenta en gráficos y tablas.</w:t>
            </w:r>
          </w:p>
          <w:p w:rsidR="00173114" w:rsidRPr="00A61E28" w:rsidRDefault="00173114" w:rsidP="00173114">
            <w:pPr>
              <w:jc w:val="both"/>
              <w:rPr>
                <w:rFonts w:ascii="Arial" w:hAnsi="Arial" w:cs="Arial"/>
              </w:rPr>
            </w:pPr>
            <w:r w:rsidRPr="00A61E28">
              <w:rPr>
                <w:rFonts w:ascii="Arial" w:hAnsi="Arial" w:cs="Arial"/>
              </w:rPr>
              <w:t xml:space="preserve">-Identificar patrones de tipo geométrico para hallar elementos faltantes en una sucesión de datos, como </w:t>
            </w:r>
          </w:p>
          <w:p w:rsidR="00173114" w:rsidRPr="00A61E28" w:rsidRDefault="00173114" w:rsidP="00173114">
            <w:pPr>
              <w:jc w:val="both"/>
              <w:rPr>
                <w:rFonts w:ascii="Arial" w:hAnsi="Arial" w:cs="Arial"/>
              </w:rPr>
            </w:pPr>
            <w:r w:rsidRPr="00A61E28">
              <w:rPr>
                <w:rFonts w:ascii="Arial" w:hAnsi="Arial" w:cs="Arial"/>
              </w:rPr>
              <w:t>por ejemplo, los números triangulares: 1, 3, 6, ¿?, 20, …</w:t>
            </w:r>
          </w:p>
          <w:p w:rsidR="00173114" w:rsidRPr="00A61E28" w:rsidRDefault="00173114" w:rsidP="00173114">
            <w:pPr>
              <w:jc w:val="both"/>
              <w:rPr>
                <w:rFonts w:ascii="Arial" w:hAnsi="Arial" w:cs="Arial"/>
              </w:rPr>
            </w:pPr>
            <w:r w:rsidRPr="00A61E28">
              <w:rPr>
                <w:rFonts w:ascii="Arial" w:hAnsi="Arial" w:cs="Arial"/>
              </w:rPr>
              <w:t>-Reconocer medidas estadísticas a partir de conjuntos de datos.</w:t>
            </w:r>
          </w:p>
        </w:tc>
      </w:tr>
      <w:tr w:rsidR="00173114" w:rsidRPr="00A61E28" w:rsidTr="00173114">
        <w:trPr>
          <w:trHeight w:val="2105"/>
        </w:trPr>
        <w:tc>
          <w:tcPr>
            <w:tcW w:w="9638" w:type="dxa"/>
          </w:tcPr>
          <w:p w:rsidR="00C26825" w:rsidRPr="00A61E28" w:rsidRDefault="00173114" w:rsidP="00173114">
            <w:pPr>
              <w:jc w:val="both"/>
              <w:rPr>
                <w:rFonts w:ascii="Arial" w:hAnsi="Arial" w:cs="Arial"/>
              </w:rPr>
            </w:pPr>
            <w:r w:rsidRPr="00A61E28">
              <w:rPr>
                <w:rFonts w:ascii="Arial" w:hAnsi="Arial" w:cs="Arial"/>
              </w:rPr>
              <w:lastRenderedPageBreak/>
              <w:t xml:space="preserve">Puntaje entre 252 y 344. </w:t>
            </w:r>
            <w:r w:rsidR="00A61E28" w:rsidRPr="00A61E28">
              <w:rPr>
                <w:rFonts w:ascii="Arial" w:hAnsi="Arial" w:cs="Arial"/>
              </w:rPr>
              <w:t xml:space="preserve">Nivel </w:t>
            </w:r>
            <w:r w:rsidR="00A61E28" w:rsidRPr="00A61E28">
              <w:rPr>
                <w:rFonts w:ascii="Arial" w:hAnsi="Arial" w:cs="Arial"/>
                <w:b/>
              </w:rPr>
              <w:t>MÍNIMO</w:t>
            </w:r>
            <w:r w:rsidR="00C26825" w:rsidRPr="00A61E28">
              <w:rPr>
                <w:rFonts w:ascii="Arial" w:hAnsi="Arial" w:cs="Arial"/>
              </w:rPr>
              <w:t xml:space="preserve"> </w:t>
            </w:r>
          </w:p>
          <w:p w:rsidR="00C26825" w:rsidRPr="00A61E28" w:rsidRDefault="00C26825" w:rsidP="00173114">
            <w:pPr>
              <w:jc w:val="both"/>
              <w:rPr>
                <w:rFonts w:ascii="Arial" w:hAnsi="Arial" w:cs="Arial"/>
              </w:rPr>
            </w:pPr>
          </w:p>
          <w:p w:rsidR="00173114" w:rsidRPr="00A61E28" w:rsidRDefault="00173114" w:rsidP="00173114">
            <w:pPr>
              <w:jc w:val="both"/>
              <w:rPr>
                <w:rFonts w:ascii="Arial" w:hAnsi="Arial" w:cs="Arial"/>
              </w:rPr>
            </w:pPr>
            <w:r w:rsidRPr="00A61E28">
              <w:rPr>
                <w:rFonts w:ascii="Arial" w:hAnsi="Arial" w:cs="Arial"/>
              </w:rPr>
              <w:t xml:space="preserve">Además de lo descrito en los niveles anteriores, el estudiante que se ubica en este nivel de </w:t>
            </w:r>
            <w:r w:rsidR="00A61E28" w:rsidRPr="00A61E28">
              <w:rPr>
                <w:rFonts w:ascii="Arial" w:hAnsi="Arial" w:cs="Arial"/>
                <w:b/>
              </w:rPr>
              <w:t>MÍNIMO</w:t>
            </w:r>
            <w:r w:rsidRPr="00A61E28">
              <w:rPr>
                <w:rFonts w:ascii="Arial" w:hAnsi="Arial" w:cs="Arial"/>
                <w:b/>
              </w:rPr>
              <w:t xml:space="preserve"> </w:t>
            </w:r>
            <w:r w:rsidRPr="00A61E28">
              <w:rPr>
                <w:rFonts w:ascii="Arial" w:hAnsi="Arial" w:cs="Arial"/>
              </w:rPr>
              <w:t>puede:</w:t>
            </w:r>
          </w:p>
          <w:p w:rsidR="00173114" w:rsidRPr="00A61E28" w:rsidRDefault="00173114" w:rsidP="00173114">
            <w:pPr>
              <w:jc w:val="both"/>
              <w:rPr>
                <w:rFonts w:ascii="Arial" w:hAnsi="Arial" w:cs="Arial"/>
              </w:rPr>
            </w:pPr>
            <w:r w:rsidRPr="00A61E28">
              <w:rPr>
                <w:rFonts w:ascii="Arial" w:hAnsi="Arial" w:cs="Arial"/>
              </w:rPr>
              <w:t>-Reconocer y utilizar representaciones de funciones.</w:t>
            </w:r>
          </w:p>
          <w:p w:rsidR="00173114" w:rsidRPr="00A61E28" w:rsidRDefault="00173114" w:rsidP="00173114">
            <w:pPr>
              <w:jc w:val="both"/>
              <w:rPr>
                <w:rFonts w:ascii="Arial" w:hAnsi="Arial" w:cs="Arial"/>
              </w:rPr>
            </w:pPr>
            <w:r w:rsidRPr="00A61E28">
              <w:rPr>
                <w:rFonts w:ascii="Arial" w:hAnsi="Arial" w:cs="Arial"/>
              </w:rPr>
              <w:t>-Solucionar problemas utilizando las relaciones, propiedades y operaciones de los números reales.</w:t>
            </w:r>
          </w:p>
          <w:p w:rsidR="00173114" w:rsidRPr="00A61E28" w:rsidRDefault="00173114" w:rsidP="00173114">
            <w:pPr>
              <w:jc w:val="both"/>
              <w:rPr>
                <w:rFonts w:ascii="Arial" w:hAnsi="Arial" w:cs="Arial"/>
              </w:rPr>
            </w:pPr>
            <w:r w:rsidRPr="00A61E28">
              <w:rPr>
                <w:rFonts w:ascii="Arial" w:hAnsi="Arial" w:cs="Arial"/>
              </w:rPr>
              <w:t>-Identificar y establecer relaciones entre figuras planas y sólidos.</w:t>
            </w:r>
          </w:p>
          <w:p w:rsidR="00173114" w:rsidRPr="00A61E28" w:rsidRDefault="00173114" w:rsidP="00173114">
            <w:pPr>
              <w:jc w:val="both"/>
              <w:rPr>
                <w:rFonts w:ascii="Arial" w:hAnsi="Arial" w:cs="Arial"/>
              </w:rPr>
            </w:pPr>
            <w:r w:rsidRPr="00A61E28">
              <w:rPr>
                <w:rFonts w:ascii="Arial" w:hAnsi="Arial" w:cs="Arial"/>
              </w:rPr>
              <w:t xml:space="preserve">-Asociar magnitudes (longitud, área y volumen) con </w:t>
            </w:r>
            <w:proofErr w:type="spellStart"/>
            <w:r w:rsidRPr="00A61E28">
              <w:rPr>
                <w:rFonts w:ascii="Arial" w:hAnsi="Arial" w:cs="Arial"/>
              </w:rPr>
              <w:t>dimensionalidad</w:t>
            </w:r>
            <w:proofErr w:type="spellEnd"/>
            <w:r w:rsidRPr="00A61E28">
              <w:rPr>
                <w:rFonts w:ascii="Arial" w:hAnsi="Arial" w:cs="Arial"/>
              </w:rPr>
              <w:t xml:space="preserve"> (unidimensional, bidimensional y tridimensional).</w:t>
            </w:r>
          </w:p>
          <w:p w:rsidR="00173114" w:rsidRPr="00A61E28" w:rsidRDefault="00173114" w:rsidP="00173114">
            <w:pPr>
              <w:jc w:val="both"/>
              <w:rPr>
                <w:rFonts w:ascii="Arial" w:hAnsi="Arial" w:cs="Arial"/>
              </w:rPr>
            </w:pPr>
            <w:r w:rsidRPr="00A61E28">
              <w:rPr>
                <w:rFonts w:ascii="Arial" w:hAnsi="Arial" w:cs="Arial"/>
              </w:rPr>
              <w:t>-Identificar algunos movimientos en el plano cartesiano, como rotación, traslación, homotecia, etc.</w:t>
            </w:r>
          </w:p>
          <w:p w:rsidR="00173114" w:rsidRPr="00A61E28" w:rsidRDefault="00173114" w:rsidP="00173114">
            <w:pPr>
              <w:jc w:val="both"/>
              <w:rPr>
                <w:rFonts w:ascii="Arial" w:hAnsi="Arial" w:cs="Arial"/>
              </w:rPr>
            </w:pPr>
            <w:r w:rsidRPr="00A61E28">
              <w:rPr>
                <w:rFonts w:ascii="Arial" w:hAnsi="Arial" w:cs="Arial"/>
              </w:rPr>
              <w:t>-Representar la relación entre variables que permiten comprender fenómenos de las ciencias sociales o naturales.</w:t>
            </w:r>
          </w:p>
        </w:tc>
      </w:tr>
      <w:tr w:rsidR="00173114" w:rsidRPr="00A61E28" w:rsidTr="00173114">
        <w:trPr>
          <w:trHeight w:val="2178"/>
        </w:trPr>
        <w:tc>
          <w:tcPr>
            <w:tcW w:w="9638" w:type="dxa"/>
          </w:tcPr>
          <w:p w:rsidR="00C26825" w:rsidRPr="00A61E28" w:rsidRDefault="00173114" w:rsidP="00C26825">
            <w:pPr>
              <w:jc w:val="both"/>
              <w:rPr>
                <w:rFonts w:ascii="Arial" w:hAnsi="Arial" w:cs="Arial"/>
                <w:b/>
              </w:rPr>
            </w:pPr>
            <w:r w:rsidRPr="00A61E28">
              <w:rPr>
                <w:rFonts w:ascii="Arial" w:hAnsi="Arial" w:cs="Arial"/>
              </w:rPr>
              <w:t xml:space="preserve">Puntaje entre 344 y 423: </w:t>
            </w:r>
            <w:r w:rsidR="00C26825" w:rsidRPr="00A61E28">
              <w:rPr>
                <w:rFonts w:ascii="Arial" w:hAnsi="Arial" w:cs="Arial"/>
                <w:b/>
              </w:rPr>
              <w:t xml:space="preserve"> SATISFACTORIO puede:</w:t>
            </w:r>
          </w:p>
          <w:p w:rsidR="00C26825" w:rsidRPr="00A61E28" w:rsidRDefault="00C26825" w:rsidP="00173114">
            <w:pPr>
              <w:jc w:val="both"/>
              <w:rPr>
                <w:rFonts w:ascii="Arial" w:hAnsi="Arial" w:cs="Arial"/>
              </w:rPr>
            </w:pPr>
          </w:p>
          <w:p w:rsidR="00173114" w:rsidRPr="00A61E28" w:rsidRDefault="00173114" w:rsidP="00173114">
            <w:pPr>
              <w:jc w:val="both"/>
              <w:rPr>
                <w:rFonts w:ascii="Arial" w:hAnsi="Arial" w:cs="Arial"/>
                <w:b/>
              </w:rPr>
            </w:pPr>
            <w:r w:rsidRPr="00A61E28">
              <w:rPr>
                <w:rFonts w:ascii="Arial" w:hAnsi="Arial" w:cs="Arial"/>
              </w:rPr>
              <w:t xml:space="preserve">Además de lo descrito en los niveles anteriores, el estudiante que se ubica en este nivel </w:t>
            </w:r>
            <w:r w:rsidRPr="00A61E28">
              <w:rPr>
                <w:rFonts w:ascii="Arial" w:hAnsi="Arial" w:cs="Arial"/>
                <w:b/>
              </w:rPr>
              <w:t>SATISFACTORIO puede:</w:t>
            </w:r>
          </w:p>
          <w:p w:rsidR="00173114" w:rsidRPr="00A61E28" w:rsidRDefault="00173114" w:rsidP="00173114">
            <w:pPr>
              <w:jc w:val="both"/>
              <w:rPr>
                <w:rFonts w:ascii="Arial" w:hAnsi="Arial" w:cs="Arial"/>
                <w:b/>
              </w:rPr>
            </w:pPr>
          </w:p>
          <w:p w:rsidR="00173114" w:rsidRPr="00A61E28" w:rsidRDefault="00173114" w:rsidP="00173114">
            <w:pPr>
              <w:jc w:val="both"/>
              <w:rPr>
                <w:rFonts w:ascii="Arial" w:hAnsi="Arial" w:cs="Arial"/>
              </w:rPr>
            </w:pPr>
            <w:r w:rsidRPr="00A61E28">
              <w:rPr>
                <w:rFonts w:ascii="Arial" w:hAnsi="Arial" w:cs="Arial"/>
              </w:rPr>
              <w:t>-Utilizar propiedades de la potenciación, radicación o logaritmación para solucionar un problema.</w:t>
            </w:r>
          </w:p>
          <w:p w:rsidR="00173114" w:rsidRPr="00A61E28" w:rsidRDefault="00173114" w:rsidP="00173114">
            <w:pPr>
              <w:jc w:val="both"/>
              <w:rPr>
                <w:rFonts w:ascii="Arial" w:hAnsi="Arial" w:cs="Arial"/>
              </w:rPr>
            </w:pPr>
            <w:r w:rsidRPr="00A61E28">
              <w:rPr>
                <w:rFonts w:ascii="Arial" w:hAnsi="Arial" w:cs="Arial"/>
              </w:rPr>
              <w:t>-Utilizar expresiones algebraicas y representaciones gráficas para modelar situaciones sencillas de  Variación.</w:t>
            </w:r>
          </w:p>
          <w:p w:rsidR="00173114" w:rsidRPr="00A61E28" w:rsidRDefault="00173114" w:rsidP="00173114">
            <w:pPr>
              <w:jc w:val="both"/>
              <w:rPr>
                <w:rFonts w:ascii="Arial" w:hAnsi="Arial" w:cs="Arial"/>
              </w:rPr>
            </w:pPr>
            <w:r w:rsidRPr="00A61E28">
              <w:rPr>
                <w:rFonts w:ascii="Arial" w:hAnsi="Arial" w:cs="Arial"/>
              </w:rPr>
              <w:t>-Establecer relación entre los sólidos y sus representaciones planas.</w:t>
            </w:r>
          </w:p>
          <w:p w:rsidR="00173114" w:rsidRPr="00A61E28" w:rsidRDefault="00173114" w:rsidP="00173114">
            <w:pPr>
              <w:jc w:val="both"/>
              <w:rPr>
                <w:rFonts w:ascii="Arial" w:hAnsi="Arial" w:cs="Arial"/>
              </w:rPr>
            </w:pPr>
            <w:r w:rsidRPr="00A61E28">
              <w:rPr>
                <w:rFonts w:ascii="Arial" w:hAnsi="Arial" w:cs="Arial"/>
              </w:rPr>
              <w:t>-Reconocer y aplicar movimientos rígidos a sólidos en un sistema de coordenadas.</w:t>
            </w:r>
          </w:p>
          <w:p w:rsidR="00173114" w:rsidRPr="00A61E28" w:rsidRDefault="00173114" w:rsidP="00173114">
            <w:pPr>
              <w:jc w:val="both"/>
              <w:rPr>
                <w:rFonts w:ascii="Arial" w:hAnsi="Arial" w:cs="Arial"/>
              </w:rPr>
            </w:pPr>
            <w:r w:rsidRPr="00A61E28">
              <w:rPr>
                <w:rFonts w:ascii="Arial" w:hAnsi="Arial" w:cs="Arial"/>
              </w:rPr>
              <w:t>-Relacionar elementos medibles de uno o varios objetos o sucesos, como por ejemplo el índice de masa Corporal (peso, kg, cm2).</w:t>
            </w:r>
          </w:p>
          <w:p w:rsidR="00173114" w:rsidRPr="00A61E28" w:rsidRDefault="00173114" w:rsidP="00173114">
            <w:pPr>
              <w:jc w:val="both"/>
              <w:rPr>
                <w:rFonts w:ascii="Arial" w:hAnsi="Arial" w:cs="Arial"/>
              </w:rPr>
            </w:pPr>
            <w:r w:rsidRPr="00A61E28">
              <w:rPr>
                <w:rFonts w:ascii="Arial" w:hAnsi="Arial" w:cs="Arial"/>
              </w:rPr>
              <w:t>-Identificar la posibilidad o imposibilidad de que ocurra un evento según las condiciones del contexto</w:t>
            </w:r>
          </w:p>
          <w:p w:rsidR="00173114" w:rsidRPr="00A61E28" w:rsidRDefault="00173114" w:rsidP="00173114">
            <w:pPr>
              <w:jc w:val="both"/>
              <w:rPr>
                <w:rFonts w:ascii="Arial" w:hAnsi="Arial" w:cs="Arial"/>
              </w:rPr>
            </w:pPr>
            <w:r w:rsidRPr="00A61E28">
              <w:rPr>
                <w:rFonts w:ascii="Arial" w:hAnsi="Arial" w:cs="Arial"/>
              </w:rPr>
              <w:t xml:space="preserve"> Establecido dado un experimento aleatorio o tablas de frecuencia o gráficos.</w:t>
            </w:r>
          </w:p>
        </w:tc>
      </w:tr>
      <w:tr w:rsidR="00173114" w:rsidRPr="00A61E28" w:rsidTr="00173114">
        <w:trPr>
          <w:trHeight w:val="2513"/>
        </w:trPr>
        <w:tc>
          <w:tcPr>
            <w:tcW w:w="9638" w:type="dxa"/>
          </w:tcPr>
          <w:p w:rsidR="00C26825" w:rsidRPr="00A61E28" w:rsidRDefault="00173114" w:rsidP="00173114">
            <w:pPr>
              <w:jc w:val="both"/>
              <w:rPr>
                <w:rFonts w:ascii="Arial" w:hAnsi="Arial" w:cs="Arial"/>
              </w:rPr>
            </w:pPr>
            <w:r w:rsidRPr="00A61E28">
              <w:rPr>
                <w:rFonts w:ascii="Arial" w:hAnsi="Arial" w:cs="Arial"/>
              </w:rPr>
              <w:t xml:space="preserve">Puntaje entre 423 y 500: </w:t>
            </w:r>
            <w:r w:rsidR="00C26825" w:rsidRPr="00A61E28">
              <w:rPr>
                <w:rFonts w:ascii="Arial" w:hAnsi="Arial" w:cs="Arial"/>
                <w:b/>
              </w:rPr>
              <w:t xml:space="preserve"> AVANZADO</w:t>
            </w:r>
          </w:p>
          <w:p w:rsidR="00C26825" w:rsidRPr="00A61E28" w:rsidRDefault="00C26825" w:rsidP="00173114">
            <w:pPr>
              <w:jc w:val="both"/>
              <w:rPr>
                <w:rFonts w:ascii="Arial" w:hAnsi="Arial" w:cs="Arial"/>
              </w:rPr>
            </w:pPr>
          </w:p>
          <w:p w:rsidR="00173114" w:rsidRPr="00A61E28" w:rsidRDefault="00173114" w:rsidP="00173114">
            <w:pPr>
              <w:jc w:val="both"/>
              <w:rPr>
                <w:rFonts w:ascii="Arial" w:hAnsi="Arial" w:cs="Arial"/>
              </w:rPr>
            </w:pPr>
            <w:r w:rsidRPr="00A61E28">
              <w:rPr>
                <w:rFonts w:ascii="Arial" w:hAnsi="Arial" w:cs="Arial"/>
              </w:rPr>
              <w:t xml:space="preserve">Además de lo descrito en los niveles anteriores, el estudiante que se ubica en este nivel </w:t>
            </w:r>
            <w:r w:rsidRPr="00A61E28">
              <w:rPr>
                <w:rFonts w:ascii="Arial" w:hAnsi="Arial" w:cs="Arial"/>
                <w:b/>
              </w:rPr>
              <w:t>AVANZADO</w:t>
            </w:r>
            <w:r w:rsidRPr="00A61E28">
              <w:rPr>
                <w:rFonts w:ascii="Arial" w:hAnsi="Arial" w:cs="Arial"/>
              </w:rPr>
              <w:t xml:space="preserve"> puede:</w:t>
            </w:r>
          </w:p>
          <w:p w:rsidR="00173114" w:rsidRPr="00A61E28" w:rsidRDefault="00173114" w:rsidP="00173114">
            <w:pPr>
              <w:jc w:val="both"/>
              <w:rPr>
                <w:rFonts w:ascii="Arial" w:hAnsi="Arial" w:cs="Arial"/>
              </w:rPr>
            </w:pPr>
          </w:p>
          <w:p w:rsidR="00173114" w:rsidRPr="00A61E28" w:rsidRDefault="00173114" w:rsidP="00173114">
            <w:pPr>
              <w:jc w:val="both"/>
              <w:rPr>
                <w:rFonts w:ascii="Arial" w:hAnsi="Arial" w:cs="Arial"/>
              </w:rPr>
            </w:pPr>
            <w:r w:rsidRPr="00A61E28">
              <w:rPr>
                <w:rFonts w:ascii="Arial" w:hAnsi="Arial" w:cs="Arial"/>
              </w:rPr>
              <w:t>- Deducir, a partir de una representación de una función (gr</w:t>
            </w:r>
            <w:r w:rsidR="00C26825" w:rsidRPr="00A61E28">
              <w:rPr>
                <w:rFonts w:ascii="Arial" w:hAnsi="Arial" w:cs="Arial"/>
              </w:rPr>
              <w:t>á</w:t>
            </w:r>
            <w:r w:rsidRPr="00A61E28">
              <w:rPr>
                <w:rFonts w:ascii="Arial" w:hAnsi="Arial" w:cs="Arial"/>
              </w:rPr>
              <w:t xml:space="preserve">fica, </w:t>
            </w:r>
            <w:r w:rsidR="00A61E28" w:rsidRPr="00A61E28">
              <w:rPr>
                <w:rFonts w:ascii="Arial" w:hAnsi="Arial" w:cs="Arial"/>
              </w:rPr>
              <w:t>algebraica</w:t>
            </w:r>
            <w:r w:rsidRPr="00A61E28">
              <w:rPr>
                <w:rFonts w:ascii="Arial" w:hAnsi="Arial" w:cs="Arial"/>
              </w:rPr>
              <w:t xml:space="preserve"> o tabla de datos) otras  representaciones de la misma.</w:t>
            </w:r>
          </w:p>
          <w:p w:rsidR="00173114" w:rsidRPr="00A61E28" w:rsidRDefault="00173114" w:rsidP="00173114">
            <w:pPr>
              <w:jc w:val="both"/>
              <w:rPr>
                <w:rFonts w:ascii="Arial" w:hAnsi="Arial" w:cs="Arial"/>
              </w:rPr>
            </w:pPr>
            <w:r w:rsidRPr="00A61E28">
              <w:rPr>
                <w:rFonts w:ascii="Arial" w:hAnsi="Arial" w:cs="Arial"/>
              </w:rPr>
              <w:t>-Identificar las características de una función a partir de una representación de esta.</w:t>
            </w:r>
          </w:p>
          <w:p w:rsidR="00173114" w:rsidRPr="00A61E28" w:rsidRDefault="00173114" w:rsidP="00173114">
            <w:pPr>
              <w:jc w:val="both"/>
              <w:rPr>
                <w:rFonts w:ascii="Arial" w:hAnsi="Arial" w:cs="Arial"/>
              </w:rPr>
            </w:pPr>
            <w:r w:rsidRPr="00A61E28">
              <w:rPr>
                <w:rFonts w:ascii="Arial" w:hAnsi="Arial" w:cs="Arial"/>
              </w:rPr>
              <w:t>-Establecer equivalencias entre el lenguaje del algebra y los valores numéricos.</w:t>
            </w:r>
          </w:p>
          <w:p w:rsidR="00173114" w:rsidRPr="00A61E28" w:rsidRDefault="00173114" w:rsidP="00173114">
            <w:pPr>
              <w:jc w:val="both"/>
              <w:rPr>
                <w:rFonts w:ascii="Arial" w:hAnsi="Arial" w:cs="Arial"/>
              </w:rPr>
            </w:pPr>
            <w:r w:rsidRPr="00A61E28">
              <w:rPr>
                <w:rFonts w:ascii="Arial" w:hAnsi="Arial" w:cs="Arial"/>
              </w:rPr>
              <w:t>-Enunciar propiedades relativas a determinados subconjuntos numéricos (naturales, enteros y reales).</w:t>
            </w:r>
          </w:p>
          <w:p w:rsidR="00173114" w:rsidRPr="00A61E28" w:rsidRDefault="00173114" w:rsidP="00173114">
            <w:pPr>
              <w:jc w:val="both"/>
              <w:rPr>
                <w:rFonts w:ascii="Arial" w:hAnsi="Arial" w:cs="Arial"/>
              </w:rPr>
            </w:pPr>
            <w:r w:rsidRPr="00A61E28">
              <w:rPr>
                <w:rFonts w:ascii="Arial" w:hAnsi="Arial" w:cs="Arial"/>
              </w:rPr>
              <w:t>-Caracterizar una figura en el plano cartesiano que ha tenido varias transformaciones, rotaciones, traslaciones, ampliaciones o reducciones.</w:t>
            </w:r>
          </w:p>
          <w:p w:rsidR="00173114" w:rsidRPr="00A61E28" w:rsidRDefault="00173114" w:rsidP="00173114">
            <w:pPr>
              <w:jc w:val="both"/>
              <w:rPr>
                <w:rFonts w:ascii="Arial" w:hAnsi="Arial" w:cs="Arial"/>
              </w:rPr>
            </w:pPr>
            <w:r w:rsidRPr="00A61E28">
              <w:rPr>
                <w:rFonts w:ascii="Arial" w:hAnsi="Arial" w:cs="Arial"/>
              </w:rPr>
              <w:t>-Utilizar la descomposición o recubrimiento de figuras planas o sólidos para determinar el área o el volumen de figuras o cuerpos.</w:t>
            </w:r>
          </w:p>
          <w:p w:rsidR="00173114" w:rsidRPr="00A61E28" w:rsidRDefault="00173114" w:rsidP="00173114">
            <w:pPr>
              <w:jc w:val="both"/>
              <w:rPr>
                <w:rFonts w:ascii="Arial" w:hAnsi="Arial" w:cs="Arial"/>
              </w:rPr>
            </w:pPr>
            <w:r w:rsidRPr="00A61E28">
              <w:rPr>
                <w:rFonts w:ascii="Arial" w:hAnsi="Arial" w:cs="Arial"/>
              </w:rPr>
              <w:t>-Usar criterios de semejanza y congruencia de acuerdo con las características de las figuras planas que tienen dos o tres dimensiones, con la intención de realizar inferencias.</w:t>
            </w:r>
          </w:p>
          <w:p w:rsidR="00173114" w:rsidRPr="00A61E28" w:rsidRDefault="00173114" w:rsidP="00173114">
            <w:pPr>
              <w:jc w:val="both"/>
              <w:rPr>
                <w:rFonts w:ascii="Arial" w:hAnsi="Arial" w:cs="Arial"/>
              </w:rPr>
            </w:pPr>
            <w:r w:rsidRPr="00A61E28">
              <w:rPr>
                <w:rFonts w:ascii="Arial" w:hAnsi="Arial" w:cs="Arial"/>
              </w:rPr>
              <w:t>-Analizar la correspondencia entre una forma de representación y un conjunto de datos.</w:t>
            </w:r>
          </w:p>
          <w:p w:rsidR="00173114" w:rsidRPr="00A61E28" w:rsidRDefault="00173114" w:rsidP="00173114">
            <w:pPr>
              <w:jc w:val="both"/>
              <w:rPr>
                <w:rFonts w:ascii="Arial" w:hAnsi="Arial" w:cs="Arial"/>
              </w:rPr>
            </w:pPr>
            <w:r w:rsidRPr="00A61E28">
              <w:rPr>
                <w:rFonts w:ascii="Arial" w:hAnsi="Arial" w:cs="Arial"/>
              </w:rPr>
              <w:t>-Hallar propiedades de un evento utilizando técnicas de conteo (combinatoria, permutaciones, etc.), así como ocurrencias esperadas de eventos aleatorios.</w:t>
            </w:r>
          </w:p>
        </w:tc>
      </w:tr>
    </w:tbl>
    <w:p w:rsidR="00F80524" w:rsidRPr="00A61E28" w:rsidRDefault="00F80524" w:rsidP="00C26825">
      <w:pPr>
        <w:jc w:val="center"/>
        <w:rPr>
          <w:rFonts w:ascii="Arial" w:hAnsi="Arial" w:cs="Arial"/>
          <w:b/>
          <w:sz w:val="22"/>
          <w:szCs w:val="22"/>
        </w:rPr>
      </w:pPr>
    </w:p>
    <w:p w:rsidR="00C26825" w:rsidRPr="00A61E28" w:rsidRDefault="00C26825" w:rsidP="00C26825">
      <w:pPr>
        <w:jc w:val="center"/>
        <w:rPr>
          <w:rFonts w:ascii="Arial" w:hAnsi="Arial" w:cs="Arial"/>
          <w:sz w:val="22"/>
          <w:szCs w:val="22"/>
        </w:rPr>
      </w:pPr>
      <w:r w:rsidRPr="00A61E28">
        <w:rPr>
          <w:rFonts w:ascii="Arial" w:hAnsi="Arial" w:cs="Arial"/>
          <w:b/>
          <w:sz w:val="22"/>
          <w:szCs w:val="22"/>
        </w:rPr>
        <w:t xml:space="preserve">Matemáticas    </w:t>
      </w:r>
      <w:r w:rsidRPr="00A61E28">
        <w:rPr>
          <w:rFonts w:ascii="Arial" w:hAnsi="Arial" w:cs="Arial"/>
          <w:sz w:val="22"/>
          <w:szCs w:val="22"/>
        </w:rPr>
        <w:t xml:space="preserve">                           Saber 5•</w:t>
      </w:r>
    </w:p>
    <w:tbl>
      <w:tblPr>
        <w:tblStyle w:val="Tablaconcuadrcula"/>
        <w:tblW w:w="9606" w:type="dxa"/>
        <w:tblLook w:val="04A0" w:firstRow="1" w:lastRow="0" w:firstColumn="1" w:lastColumn="0" w:noHBand="0" w:noVBand="1"/>
      </w:tblPr>
      <w:tblGrid>
        <w:gridCol w:w="9606"/>
      </w:tblGrid>
      <w:tr w:rsidR="00C26825" w:rsidRPr="00A61E28" w:rsidTr="00C26825">
        <w:tc>
          <w:tcPr>
            <w:tcW w:w="9606" w:type="dxa"/>
          </w:tcPr>
          <w:p w:rsidR="00C26825" w:rsidRPr="00A61E28" w:rsidRDefault="00C26825" w:rsidP="00C26825">
            <w:pPr>
              <w:jc w:val="center"/>
              <w:rPr>
                <w:rFonts w:ascii="Arial" w:hAnsi="Arial" w:cs="Arial"/>
                <w:b/>
              </w:rPr>
            </w:pPr>
            <w:r w:rsidRPr="00A61E28">
              <w:rPr>
                <w:rFonts w:ascii="Arial" w:hAnsi="Arial" w:cs="Arial"/>
                <w:b/>
              </w:rPr>
              <w:lastRenderedPageBreak/>
              <w:t>Descripción</w:t>
            </w:r>
          </w:p>
        </w:tc>
      </w:tr>
    </w:tbl>
    <w:p w:rsidR="00C26825" w:rsidRPr="00A61E28" w:rsidRDefault="00C26825" w:rsidP="00C26825">
      <w:pPr>
        <w:jc w:val="both"/>
        <w:rPr>
          <w:rFonts w:ascii="Arial" w:hAnsi="Arial" w:cs="Arial"/>
          <w:sz w:val="22"/>
          <w:szCs w:val="22"/>
        </w:rPr>
      </w:pPr>
    </w:p>
    <w:tbl>
      <w:tblPr>
        <w:tblStyle w:val="Tablaconcuadrcula"/>
        <w:tblpPr w:leftFromText="141" w:rightFromText="141" w:vertAnchor="text" w:tblpY="1"/>
        <w:tblOverlap w:val="never"/>
        <w:tblW w:w="9606" w:type="dxa"/>
        <w:tblLook w:val="04A0" w:firstRow="1" w:lastRow="0" w:firstColumn="1" w:lastColumn="0" w:noHBand="0" w:noVBand="1"/>
      </w:tblPr>
      <w:tblGrid>
        <w:gridCol w:w="9606"/>
      </w:tblGrid>
      <w:tr w:rsidR="009C784F" w:rsidRPr="00A61E28" w:rsidTr="009C784F">
        <w:trPr>
          <w:trHeight w:val="1984"/>
        </w:trPr>
        <w:tc>
          <w:tcPr>
            <w:tcW w:w="9606" w:type="dxa"/>
          </w:tcPr>
          <w:p w:rsidR="009C784F" w:rsidRPr="00A61E28" w:rsidRDefault="009C784F" w:rsidP="00C26825">
            <w:pPr>
              <w:jc w:val="both"/>
              <w:rPr>
                <w:rFonts w:ascii="Arial" w:hAnsi="Arial" w:cs="Arial"/>
              </w:rPr>
            </w:pPr>
            <w:r w:rsidRPr="00A61E28">
              <w:rPr>
                <w:rFonts w:ascii="Arial" w:hAnsi="Arial" w:cs="Arial"/>
              </w:rPr>
              <w:t xml:space="preserve">Puntaje entre 100 y 279: nivel de </w:t>
            </w:r>
            <w:r w:rsidRPr="00A61E28">
              <w:rPr>
                <w:rFonts w:ascii="Arial" w:hAnsi="Arial" w:cs="Arial"/>
                <w:b/>
              </w:rPr>
              <w:t>INSUFICIENTE</w:t>
            </w:r>
          </w:p>
          <w:p w:rsidR="009C784F" w:rsidRPr="00A61E28" w:rsidRDefault="009C784F" w:rsidP="00C26825">
            <w:pPr>
              <w:jc w:val="both"/>
              <w:rPr>
                <w:rFonts w:ascii="Arial" w:hAnsi="Arial" w:cs="Arial"/>
              </w:rPr>
            </w:pPr>
          </w:p>
          <w:p w:rsidR="009C784F" w:rsidRPr="00A61E28" w:rsidRDefault="009C784F" w:rsidP="00C26825">
            <w:pPr>
              <w:jc w:val="both"/>
              <w:rPr>
                <w:rFonts w:ascii="Arial" w:hAnsi="Arial" w:cs="Arial"/>
              </w:rPr>
            </w:pPr>
            <w:r w:rsidRPr="00A61E28">
              <w:rPr>
                <w:rFonts w:ascii="Arial" w:hAnsi="Arial" w:cs="Arial"/>
              </w:rPr>
              <w:t xml:space="preserve">El estudiante que se ubique en este nivel de </w:t>
            </w:r>
            <w:r w:rsidRPr="00A61E28">
              <w:rPr>
                <w:rFonts w:ascii="Arial" w:hAnsi="Arial" w:cs="Arial"/>
                <w:b/>
              </w:rPr>
              <w:t>INSUFICIENTE</w:t>
            </w:r>
            <w:r w:rsidRPr="00A61E28">
              <w:rPr>
                <w:rFonts w:ascii="Arial" w:hAnsi="Arial" w:cs="Arial"/>
              </w:rPr>
              <w:t xml:space="preserve"> puede:</w:t>
            </w:r>
          </w:p>
          <w:p w:rsidR="009C784F" w:rsidRPr="00A61E28" w:rsidRDefault="009C784F" w:rsidP="00C26825">
            <w:pPr>
              <w:jc w:val="both"/>
              <w:rPr>
                <w:rFonts w:ascii="Arial" w:hAnsi="Arial" w:cs="Arial"/>
              </w:rPr>
            </w:pPr>
          </w:p>
          <w:p w:rsidR="009C784F" w:rsidRPr="00A61E28" w:rsidRDefault="009C784F" w:rsidP="00C26825">
            <w:pPr>
              <w:jc w:val="both"/>
              <w:rPr>
                <w:rFonts w:ascii="Arial" w:hAnsi="Arial" w:cs="Arial"/>
              </w:rPr>
            </w:pPr>
            <w:r w:rsidRPr="00A61E28">
              <w:rPr>
                <w:rFonts w:ascii="Arial" w:hAnsi="Arial" w:cs="Arial"/>
              </w:rPr>
              <w:t>El estudiante que se ubica en este nivel puede:</w:t>
            </w:r>
          </w:p>
          <w:p w:rsidR="009C784F" w:rsidRPr="00A61E28" w:rsidRDefault="009C784F" w:rsidP="00C26825">
            <w:pPr>
              <w:jc w:val="both"/>
              <w:rPr>
                <w:rFonts w:ascii="Arial" w:hAnsi="Arial" w:cs="Arial"/>
              </w:rPr>
            </w:pPr>
            <w:r w:rsidRPr="00A61E28">
              <w:rPr>
                <w:rFonts w:ascii="Arial" w:hAnsi="Arial" w:cs="Arial"/>
              </w:rPr>
              <w:t>-Identificar unidades de medida e instrumentos de medición.</w:t>
            </w:r>
          </w:p>
          <w:p w:rsidR="009C784F" w:rsidRPr="00A61E28" w:rsidRDefault="009C784F" w:rsidP="00C26825">
            <w:pPr>
              <w:jc w:val="both"/>
              <w:rPr>
                <w:rFonts w:ascii="Arial" w:hAnsi="Arial" w:cs="Arial"/>
              </w:rPr>
            </w:pPr>
            <w:r w:rsidRPr="00A61E28">
              <w:rPr>
                <w:rFonts w:ascii="Arial" w:hAnsi="Arial" w:cs="Arial"/>
              </w:rPr>
              <w:t>-Entender información presentada en gráficas y tablas de datos.</w:t>
            </w:r>
          </w:p>
          <w:p w:rsidR="009C784F" w:rsidRPr="00A61E28" w:rsidRDefault="009C784F" w:rsidP="00C26825">
            <w:pPr>
              <w:jc w:val="both"/>
              <w:rPr>
                <w:rFonts w:ascii="Arial" w:hAnsi="Arial" w:cs="Arial"/>
              </w:rPr>
            </w:pPr>
            <w:r w:rsidRPr="00A61E28">
              <w:rPr>
                <w:rFonts w:ascii="Arial" w:hAnsi="Arial" w:cs="Arial"/>
              </w:rPr>
              <w:t>-Comparar figuras planas y solidos a partir de algunas de sus características de forma y tamaño.</w:t>
            </w:r>
          </w:p>
        </w:tc>
      </w:tr>
      <w:tr w:rsidR="009C784F" w:rsidRPr="00A61E28" w:rsidTr="009C784F">
        <w:trPr>
          <w:trHeight w:val="1755"/>
        </w:trPr>
        <w:tc>
          <w:tcPr>
            <w:tcW w:w="9606" w:type="dxa"/>
          </w:tcPr>
          <w:p w:rsidR="009C784F" w:rsidRPr="00A61E28" w:rsidRDefault="009C784F" w:rsidP="00C26825">
            <w:pPr>
              <w:jc w:val="both"/>
              <w:rPr>
                <w:rFonts w:ascii="Arial" w:hAnsi="Arial" w:cs="Arial"/>
              </w:rPr>
            </w:pPr>
            <w:r w:rsidRPr="00A61E28">
              <w:rPr>
                <w:rFonts w:ascii="Arial" w:hAnsi="Arial" w:cs="Arial"/>
              </w:rPr>
              <w:t xml:space="preserve">Puntaje entre 280 y 334. </w:t>
            </w:r>
            <w:r w:rsidR="00A61E28" w:rsidRPr="00A61E28">
              <w:rPr>
                <w:rFonts w:ascii="Arial" w:hAnsi="Arial" w:cs="Arial"/>
              </w:rPr>
              <w:t xml:space="preserve">Nivel </w:t>
            </w:r>
            <w:r w:rsidR="00A61E28" w:rsidRPr="00A61E28">
              <w:rPr>
                <w:rFonts w:ascii="Arial" w:hAnsi="Arial" w:cs="Arial"/>
                <w:b/>
              </w:rPr>
              <w:t>MÍNIMO</w:t>
            </w:r>
            <w:r w:rsidRPr="00A61E28">
              <w:rPr>
                <w:rFonts w:ascii="Arial" w:hAnsi="Arial" w:cs="Arial"/>
              </w:rPr>
              <w:t xml:space="preserve"> </w:t>
            </w:r>
          </w:p>
          <w:p w:rsidR="009C784F" w:rsidRPr="00A61E28" w:rsidRDefault="009C784F" w:rsidP="00C26825">
            <w:pPr>
              <w:jc w:val="both"/>
              <w:rPr>
                <w:rFonts w:ascii="Arial" w:hAnsi="Arial" w:cs="Arial"/>
              </w:rPr>
            </w:pPr>
          </w:p>
          <w:p w:rsidR="009C784F" w:rsidRPr="00A61E28" w:rsidRDefault="009C784F" w:rsidP="00C26825">
            <w:pPr>
              <w:jc w:val="both"/>
              <w:rPr>
                <w:rFonts w:ascii="Arial" w:hAnsi="Arial" w:cs="Arial"/>
              </w:rPr>
            </w:pPr>
            <w:r w:rsidRPr="00A61E28">
              <w:rPr>
                <w:rFonts w:ascii="Arial" w:hAnsi="Arial" w:cs="Arial"/>
              </w:rPr>
              <w:t xml:space="preserve">Además de lo descrito en el nivel anterior, el estudiante que se ubica en este </w:t>
            </w:r>
            <w:r w:rsidR="00A61E28" w:rsidRPr="00A61E28">
              <w:rPr>
                <w:rFonts w:ascii="Arial" w:hAnsi="Arial" w:cs="Arial"/>
              </w:rPr>
              <w:t xml:space="preserve">nivel </w:t>
            </w:r>
            <w:r w:rsidR="00A61E28" w:rsidRPr="00A61E28">
              <w:rPr>
                <w:rFonts w:ascii="Arial" w:hAnsi="Arial" w:cs="Arial"/>
                <w:b/>
              </w:rPr>
              <w:t>MÍNIMO</w:t>
            </w:r>
            <w:r w:rsidR="00A61E28" w:rsidRPr="00A61E28">
              <w:rPr>
                <w:rFonts w:ascii="Arial" w:hAnsi="Arial" w:cs="Arial"/>
              </w:rPr>
              <w:t xml:space="preserve"> puede</w:t>
            </w:r>
            <w:r w:rsidRPr="00A61E28">
              <w:rPr>
                <w:rFonts w:ascii="Arial" w:hAnsi="Arial" w:cs="Arial"/>
              </w:rPr>
              <w:t>:</w:t>
            </w:r>
          </w:p>
          <w:p w:rsidR="009C784F" w:rsidRPr="00A61E28" w:rsidRDefault="009C784F" w:rsidP="00C26825">
            <w:pPr>
              <w:jc w:val="both"/>
              <w:rPr>
                <w:rFonts w:ascii="Arial" w:hAnsi="Arial" w:cs="Arial"/>
              </w:rPr>
            </w:pPr>
            <w:r w:rsidRPr="00A61E28">
              <w:rPr>
                <w:rFonts w:ascii="Arial" w:hAnsi="Arial" w:cs="Arial"/>
              </w:rPr>
              <w:t>-Resolver problemas a través del uso de sumas, restas y multiplicaciones de manera combinada.</w:t>
            </w:r>
          </w:p>
          <w:p w:rsidR="009C784F" w:rsidRPr="00A61E28" w:rsidRDefault="009C784F" w:rsidP="00C26825">
            <w:pPr>
              <w:jc w:val="both"/>
              <w:rPr>
                <w:rFonts w:ascii="Arial" w:hAnsi="Arial" w:cs="Arial"/>
              </w:rPr>
            </w:pPr>
            <w:r w:rsidRPr="00A61E28">
              <w:rPr>
                <w:rFonts w:ascii="Arial" w:hAnsi="Arial" w:cs="Arial"/>
              </w:rPr>
              <w:t xml:space="preserve">-Identificar secuencias numéricas a partir de representaciones </w:t>
            </w:r>
            <w:r w:rsidR="00A61E28" w:rsidRPr="00A61E28">
              <w:rPr>
                <w:rFonts w:ascii="Arial" w:hAnsi="Arial" w:cs="Arial"/>
              </w:rPr>
              <w:t>gráficas</w:t>
            </w:r>
            <w:r w:rsidRPr="00A61E28">
              <w:rPr>
                <w:rFonts w:ascii="Arial" w:hAnsi="Arial" w:cs="Arial"/>
              </w:rPr>
              <w:t>.</w:t>
            </w:r>
          </w:p>
          <w:p w:rsidR="009C784F" w:rsidRPr="00A61E28" w:rsidRDefault="009C784F" w:rsidP="00C26825">
            <w:pPr>
              <w:jc w:val="both"/>
              <w:rPr>
                <w:rFonts w:ascii="Arial" w:hAnsi="Arial" w:cs="Arial"/>
              </w:rPr>
            </w:pPr>
            <w:r w:rsidRPr="00A61E28">
              <w:rPr>
                <w:rFonts w:ascii="Arial" w:hAnsi="Arial" w:cs="Arial"/>
              </w:rPr>
              <w:t>-Reconocer relacione de variación directa entre dos magnitudes, a mayor valor de una de las magnitudes,</w:t>
            </w:r>
          </w:p>
          <w:p w:rsidR="009C784F" w:rsidRPr="00A61E28" w:rsidRDefault="009C784F" w:rsidP="00C26825">
            <w:pPr>
              <w:jc w:val="both"/>
              <w:rPr>
                <w:rFonts w:ascii="Arial" w:hAnsi="Arial" w:cs="Arial"/>
              </w:rPr>
            </w:pPr>
            <w:r w:rsidRPr="00A61E28">
              <w:rPr>
                <w:rFonts w:ascii="Arial" w:hAnsi="Arial" w:cs="Arial"/>
              </w:rPr>
              <w:t xml:space="preserve"> Proporcionalmente mayor valor en la otra.</w:t>
            </w:r>
          </w:p>
          <w:p w:rsidR="009C784F" w:rsidRPr="00A61E28" w:rsidRDefault="009C784F" w:rsidP="00C26825">
            <w:pPr>
              <w:jc w:val="both"/>
              <w:rPr>
                <w:rFonts w:ascii="Arial" w:hAnsi="Arial" w:cs="Arial"/>
              </w:rPr>
            </w:pPr>
            <w:r w:rsidRPr="00A61E28">
              <w:rPr>
                <w:rFonts w:ascii="Arial" w:hAnsi="Arial" w:cs="Arial"/>
              </w:rPr>
              <w:t>-Organizar y clasificar información estadística.</w:t>
            </w:r>
          </w:p>
        </w:tc>
      </w:tr>
      <w:tr w:rsidR="009C784F" w:rsidRPr="00A61E28" w:rsidTr="009C784F">
        <w:trPr>
          <w:trHeight w:val="2325"/>
        </w:trPr>
        <w:tc>
          <w:tcPr>
            <w:tcW w:w="9606" w:type="dxa"/>
          </w:tcPr>
          <w:p w:rsidR="009C784F" w:rsidRPr="00A61E28" w:rsidRDefault="009C784F" w:rsidP="00C26825">
            <w:pPr>
              <w:jc w:val="both"/>
              <w:rPr>
                <w:rFonts w:ascii="Arial" w:hAnsi="Arial" w:cs="Arial"/>
              </w:rPr>
            </w:pPr>
            <w:r w:rsidRPr="00A61E28">
              <w:rPr>
                <w:rFonts w:ascii="Arial" w:hAnsi="Arial" w:cs="Arial"/>
              </w:rPr>
              <w:t xml:space="preserve">Puntaje entre 335 y 382. </w:t>
            </w:r>
            <w:r w:rsidR="00A61E28" w:rsidRPr="00A61E28">
              <w:rPr>
                <w:rFonts w:ascii="Arial" w:hAnsi="Arial" w:cs="Arial"/>
              </w:rPr>
              <w:t xml:space="preserve">Nivel </w:t>
            </w:r>
            <w:r w:rsidR="00A61E28" w:rsidRPr="00A61E28">
              <w:rPr>
                <w:rFonts w:ascii="Arial" w:hAnsi="Arial" w:cs="Arial"/>
                <w:b/>
              </w:rPr>
              <w:t>SATISFACTORIO</w:t>
            </w:r>
            <w:r w:rsidRPr="00A61E28">
              <w:rPr>
                <w:rFonts w:ascii="Arial" w:hAnsi="Arial" w:cs="Arial"/>
                <w:b/>
              </w:rPr>
              <w:t>.</w:t>
            </w:r>
          </w:p>
          <w:p w:rsidR="009C784F" w:rsidRPr="00A61E28" w:rsidRDefault="009C784F" w:rsidP="00C26825">
            <w:pPr>
              <w:jc w:val="both"/>
              <w:rPr>
                <w:rFonts w:ascii="Arial" w:hAnsi="Arial" w:cs="Arial"/>
              </w:rPr>
            </w:pPr>
          </w:p>
          <w:p w:rsidR="009C784F" w:rsidRPr="00A61E28" w:rsidRDefault="009C784F" w:rsidP="00C26825">
            <w:pPr>
              <w:jc w:val="both"/>
              <w:rPr>
                <w:rFonts w:ascii="Arial" w:hAnsi="Arial" w:cs="Arial"/>
              </w:rPr>
            </w:pPr>
            <w:r w:rsidRPr="00A61E28">
              <w:rPr>
                <w:rFonts w:ascii="Arial" w:hAnsi="Arial" w:cs="Arial"/>
              </w:rPr>
              <w:t xml:space="preserve">Además de lo descrito en el nivel anterior, el estudiante que se ubica en este nivel </w:t>
            </w:r>
            <w:r w:rsidRPr="00A61E28">
              <w:rPr>
                <w:rFonts w:ascii="Arial" w:hAnsi="Arial" w:cs="Arial"/>
                <w:b/>
              </w:rPr>
              <w:t xml:space="preserve">SATISFACTORIO </w:t>
            </w:r>
            <w:r w:rsidRPr="00A61E28">
              <w:rPr>
                <w:rFonts w:ascii="Arial" w:hAnsi="Arial" w:cs="Arial"/>
              </w:rPr>
              <w:t>puede:</w:t>
            </w:r>
          </w:p>
          <w:p w:rsidR="009C784F" w:rsidRPr="00A61E28" w:rsidRDefault="009C784F" w:rsidP="00C26825">
            <w:pPr>
              <w:jc w:val="both"/>
              <w:rPr>
                <w:rFonts w:ascii="Arial" w:hAnsi="Arial" w:cs="Arial"/>
              </w:rPr>
            </w:pPr>
            <w:r w:rsidRPr="00A61E28">
              <w:rPr>
                <w:rFonts w:ascii="Arial" w:hAnsi="Arial" w:cs="Arial"/>
              </w:rPr>
              <w:t>-Identificar y utilizar propiedades de la suma y de la multiplicación para solucionar problemas.</w:t>
            </w:r>
          </w:p>
          <w:p w:rsidR="009C784F" w:rsidRPr="00A61E28" w:rsidRDefault="009C784F" w:rsidP="00C26825">
            <w:pPr>
              <w:jc w:val="both"/>
              <w:rPr>
                <w:rFonts w:ascii="Arial" w:hAnsi="Arial" w:cs="Arial"/>
              </w:rPr>
            </w:pPr>
            <w:r w:rsidRPr="00A61E28">
              <w:rPr>
                <w:rFonts w:ascii="Arial" w:hAnsi="Arial" w:cs="Arial"/>
              </w:rPr>
              <w:t xml:space="preserve">-Resolver problemas luego de identificar si los valores de una variable aumentan o disminuyen de manera constante mientras que los valores de otra variable hacen lo contrario (disminuyen o aumentan) relación </w:t>
            </w:r>
            <w:r w:rsidR="00A61E28" w:rsidRPr="00A61E28">
              <w:rPr>
                <w:rFonts w:ascii="Arial" w:hAnsi="Arial" w:cs="Arial"/>
              </w:rPr>
              <w:t>inversamente proporcional</w:t>
            </w:r>
            <w:r w:rsidRPr="00A61E28">
              <w:rPr>
                <w:rFonts w:ascii="Arial" w:hAnsi="Arial" w:cs="Arial"/>
              </w:rPr>
              <w:t>.</w:t>
            </w:r>
          </w:p>
          <w:p w:rsidR="009C784F" w:rsidRPr="00A61E28" w:rsidRDefault="009C784F" w:rsidP="00C26825">
            <w:pPr>
              <w:jc w:val="both"/>
              <w:rPr>
                <w:rFonts w:ascii="Arial" w:hAnsi="Arial" w:cs="Arial"/>
              </w:rPr>
            </w:pPr>
            <w:r w:rsidRPr="00A61E28">
              <w:rPr>
                <w:rFonts w:ascii="Arial" w:hAnsi="Arial" w:cs="Arial"/>
              </w:rPr>
              <w:t>-Diferenciar y calcular medida de longitud y superficie.</w:t>
            </w:r>
          </w:p>
          <w:p w:rsidR="009C784F" w:rsidRPr="00A61E28" w:rsidRDefault="009C784F" w:rsidP="00C26825">
            <w:pPr>
              <w:jc w:val="both"/>
              <w:rPr>
                <w:rFonts w:ascii="Arial" w:hAnsi="Arial" w:cs="Arial"/>
              </w:rPr>
            </w:pPr>
            <w:r w:rsidRPr="00A61E28">
              <w:rPr>
                <w:rFonts w:ascii="Arial" w:hAnsi="Arial" w:cs="Arial"/>
              </w:rPr>
              <w:t>-Identificar y describir transformaciones de formas en el plano cartesiano.</w:t>
            </w:r>
          </w:p>
          <w:p w:rsidR="009C784F" w:rsidRPr="00A61E28" w:rsidRDefault="009C784F" w:rsidP="00C26825">
            <w:pPr>
              <w:jc w:val="both"/>
              <w:rPr>
                <w:rFonts w:ascii="Arial" w:hAnsi="Arial" w:cs="Arial"/>
              </w:rPr>
            </w:pPr>
            <w:r w:rsidRPr="00A61E28">
              <w:rPr>
                <w:rFonts w:ascii="Arial" w:hAnsi="Arial" w:cs="Arial"/>
              </w:rPr>
              <w:t>-Reconocer semejanzas e igualdad entre figuras.</w:t>
            </w:r>
          </w:p>
          <w:p w:rsidR="009C784F" w:rsidRPr="00A61E28" w:rsidRDefault="009C784F" w:rsidP="009C784F">
            <w:pPr>
              <w:jc w:val="both"/>
              <w:rPr>
                <w:rFonts w:ascii="Arial" w:hAnsi="Arial" w:cs="Arial"/>
              </w:rPr>
            </w:pPr>
            <w:r w:rsidRPr="00A61E28">
              <w:rPr>
                <w:rFonts w:ascii="Arial" w:hAnsi="Arial" w:cs="Arial"/>
              </w:rPr>
              <w:t>-Hacer pronósticos a partir de la lectura de información estadística y estimar la probabilidad con la que ocurren  eventos simples, como sacar el número 2 en el lanzamiento de un dado.</w:t>
            </w:r>
          </w:p>
        </w:tc>
      </w:tr>
      <w:tr w:rsidR="009C784F" w:rsidRPr="00A61E28" w:rsidTr="009C784F">
        <w:trPr>
          <w:trHeight w:val="2340"/>
        </w:trPr>
        <w:tc>
          <w:tcPr>
            <w:tcW w:w="9606" w:type="dxa"/>
          </w:tcPr>
          <w:p w:rsidR="009C784F" w:rsidRPr="00A61E28" w:rsidRDefault="009C784F" w:rsidP="009C784F">
            <w:pPr>
              <w:jc w:val="both"/>
              <w:rPr>
                <w:rFonts w:ascii="Arial" w:hAnsi="Arial" w:cs="Arial"/>
              </w:rPr>
            </w:pPr>
            <w:r w:rsidRPr="00A61E28">
              <w:rPr>
                <w:rFonts w:ascii="Arial" w:hAnsi="Arial" w:cs="Arial"/>
              </w:rPr>
              <w:t xml:space="preserve">Puntaje entre 383 y 500. </w:t>
            </w:r>
            <w:r w:rsidR="00A61E28" w:rsidRPr="00A61E28">
              <w:rPr>
                <w:rFonts w:ascii="Arial" w:hAnsi="Arial" w:cs="Arial"/>
              </w:rPr>
              <w:t xml:space="preserve">Nivel </w:t>
            </w:r>
            <w:r w:rsidR="00A61E28" w:rsidRPr="00A61E28">
              <w:rPr>
                <w:rFonts w:ascii="Arial" w:hAnsi="Arial" w:cs="Arial"/>
                <w:b/>
              </w:rPr>
              <w:t>AVANZADO</w:t>
            </w:r>
            <w:r w:rsidRPr="00A61E28">
              <w:rPr>
                <w:rFonts w:ascii="Arial" w:hAnsi="Arial" w:cs="Arial"/>
                <w:b/>
              </w:rPr>
              <w:t>.</w:t>
            </w:r>
          </w:p>
          <w:p w:rsidR="009C784F" w:rsidRPr="00A61E28" w:rsidRDefault="009C784F" w:rsidP="00C26825">
            <w:pPr>
              <w:jc w:val="both"/>
              <w:rPr>
                <w:rFonts w:ascii="Arial" w:hAnsi="Arial" w:cs="Arial"/>
              </w:rPr>
            </w:pPr>
          </w:p>
          <w:p w:rsidR="009C784F" w:rsidRPr="00A61E28" w:rsidRDefault="009C784F" w:rsidP="00C26825">
            <w:pPr>
              <w:jc w:val="both"/>
              <w:rPr>
                <w:rFonts w:ascii="Arial" w:hAnsi="Arial" w:cs="Arial"/>
              </w:rPr>
            </w:pPr>
            <w:r w:rsidRPr="00A61E28">
              <w:rPr>
                <w:rFonts w:ascii="Arial" w:hAnsi="Arial" w:cs="Arial"/>
              </w:rPr>
              <w:t xml:space="preserve">Además de lo descrito en el nivel anterior, el estudiante que se ubica en este </w:t>
            </w:r>
            <w:r w:rsidR="00A61E28" w:rsidRPr="00A61E28">
              <w:rPr>
                <w:rFonts w:ascii="Arial" w:hAnsi="Arial" w:cs="Arial"/>
              </w:rPr>
              <w:t xml:space="preserve">nivel </w:t>
            </w:r>
            <w:r w:rsidR="00A61E28" w:rsidRPr="00A61E28">
              <w:rPr>
                <w:rFonts w:ascii="Arial" w:hAnsi="Arial" w:cs="Arial"/>
                <w:b/>
              </w:rPr>
              <w:t>AVANZADO</w:t>
            </w:r>
            <w:r w:rsidRPr="00A61E28">
              <w:rPr>
                <w:rFonts w:ascii="Arial" w:hAnsi="Arial" w:cs="Arial"/>
              </w:rPr>
              <w:t xml:space="preserve"> puede:</w:t>
            </w:r>
          </w:p>
          <w:p w:rsidR="009C784F" w:rsidRPr="00A61E28" w:rsidRDefault="009C784F" w:rsidP="00C26825">
            <w:pPr>
              <w:jc w:val="both"/>
              <w:rPr>
                <w:rFonts w:ascii="Arial" w:hAnsi="Arial" w:cs="Arial"/>
              </w:rPr>
            </w:pPr>
          </w:p>
          <w:p w:rsidR="009C784F" w:rsidRPr="00A61E28" w:rsidRDefault="009C784F" w:rsidP="00C26825">
            <w:pPr>
              <w:jc w:val="both"/>
              <w:rPr>
                <w:rFonts w:ascii="Arial" w:hAnsi="Arial" w:cs="Arial"/>
              </w:rPr>
            </w:pPr>
            <w:r w:rsidRPr="00A61E28">
              <w:rPr>
                <w:rFonts w:ascii="Arial" w:hAnsi="Arial" w:cs="Arial"/>
              </w:rPr>
              <w:t>-Resolver problemas utilizando la división con números naturales.</w:t>
            </w:r>
          </w:p>
          <w:p w:rsidR="009C784F" w:rsidRPr="00A61E28" w:rsidRDefault="009C784F" w:rsidP="00C26825">
            <w:pPr>
              <w:jc w:val="both"/>
              <w:rPr>
                <w:rFonts w:ascii="Arial" w:hAnsi="Arial" w:cs="Arial"/>
              </w:rPr>
            </w:pPr>
            <w:r w:rsidRPr="00A61E28">
              <w:rPr>
                <w:rFonts w:ascii="Arial" w:hAnsi="Arial" w:cs="Arial"/>
              </w:rPr>
              <w:t>-Multiplicar un numero entero con una fracción para obtener otro número (</w:t>
            </w:r>
            <w:proofErr w:type="spellStart"/>
            <w:r w:rsidRPr="00A61E28">
              <w:rPr>
                <w:rFonts w:ascii="Arial" w:hAnsi="Arial" w:cs="Arial"/>
              </w:rPr>
              <w:t>ej</w:t>
            </w:r>
            <w:proofErr w:type="spellEnd"/>
            <w:r w:rsidRPr="00A61E28">
              <w:rPr>
                <w:rFonts w:ascii="Arial" w:hAnsi="Arial" w:cs="Arial"/>
              </w:rPr>
              <w:t>: 4x1/2=2).</w:t>
            </w:r>
          </w:p>
          <w:p w:rsidR="009C784F" w:rsidRPr="00A61E28" w:rsidRDefault="009C784F" w:rsidP="00C26825">
            <w:pPr>
              <w:jc w:val="both"/>
              <w:rPr>
                <w:rFonts w:ascii="Arial" w:hAnsi="Arial" w:cs="Arial"/>
              </w:rPr>
            </w:pPr>
            <w:r w:rsidRPr="00A61E28">
              <w:rPr>
                <w:rFonts w:ascii="Arial" w:hAnsi="Arial" w:cs="Arial"/>
              </w:rPr>
              <w:t>-Comparar diferentes elementos de las figuras planas y de los sólidos a partir de sus medidas y establecer relaciones entre estos.</w:t>
            </w:r>
          </w:p>
          <w:p w:rsidR="009C784F" w:rsidRPr="00A61E28" w:rsidRDefault="009C784F" w:rsidP="00C26825">
            <w:pPr>
              <w:jc w:val="both"/>
              <w:rPr>
                <w:rFonts w:ascii="Arial" w:hAnsi="Arial" w:cs="Arial"/>
              </w:rPr>
            </w:pPr>
            <w:r w:rsidRPr="00A61E28">
              <w:rPr>
                <w:rFonts w:ascii="Arial" w:hAnsi="Arial" w:cs="Arial"/>
              </w:rPr>
              <w:t>-Relacionar diferentes formatos de representación de información, como tablas o gráficas, para tomar decisiones.</w:t>
            </w:r>
          </w:p>
          <w:p w:rsidR="009C784F" w:rsidRPr="00A61E28" w:rsidRDefault="009C784F" w:rsidP="009C784F">
            <w:pPr>
              <w:jc w:val="both"/>
              <w:rPr>
                <w:rFonts w:ascii="Arial" w:hAnsi="Arial" w:cs="Arial"/>
              </w:rPr>
            </w:pPr>
            <w:r w:rsidRPr="00A61E28">
              <w:rPr>
                <w:rFonts w:ascii="Arial" w:hAnsi="Arial" w:cs="Arial"/>
              </w:rPr>
              <w:t>-Interpretar la medida de probabilidad con la que ocurre un evento.</w:t>
            </w:r>
          </w:p>
        </w:tc>
      </w:tr>
    </w:tbl>
    <w:p w:rsidR="009C784F" w:rsidRPr="00A61E28" w:rsidRDefault="009C784F" w:rsidP="00DA1AB4">
      <w:pPr>
        <w:spacing w:line="360" w:lineRule="auto"/>
        <w:jc w:val="both"/>
        <w:rPr>
          <w:rFonts w:ascii="Arial" w:hAnsi="Arial" w:cs="Arial"/>
          <w:sz w:val="22"/>
          <w:szCs w:val="22"/>
        </w:rPr>
      </w:pPr>
    </w:p>
    <w:p w:rsidR="009C784F" w:rsidRPr="00A61E28" w:rsidRDefault="009C784F" w:rsidP="009C784F">
      <w:pPr>
        <w:jc w:val="center"/>
        <w:rPr>
          <w:rFonts w:ascii="Arial" w:hAnsi="Arial" w:cs="Arial"/>
          <w:sz w:val="22"/>
          <w:szCs w:val="22"/>
        </w:rPr>
      </w:pPr>
      <w:r w:rsidRPr="00A61E28">
        <w:rPr>
          <w:rFonts w:ascii="Arial" w:hAnsi="Arial" w:cs="Arial"/>
          <w:b/>
          <w:sz w:val="22"/>
          <w:szCs w:val="22"/>
        </w:rPr>
        <w:t>Matemáticas</w:t>
      </w:r>
      <w:r w:rsidRPr="00A61E28">
        <w:rPr>
          <w:rFonts w:ascii="Arial" w:hAnsi="Arial" w:cs="Arial"/>
          <w:sz w:val="22"/>
          <w:szCs w:val="22"/>
        </w:rPr>
        <w:t xml:space="preserve">                              Saber 3•</w:t>
      </w:r>
    </w:p>
    <w:tbl>
      <w:tblPr>
        <w:tblStyle w:val="Tablaconcuadrcula"/>
        <w:tblW w:w="9606" w:type="dxa"/>
        <w:tblLook w:val="04A0" w:firstRow="1" w:lastRow="0" w:firstColumn="1" w:lastColumn="0" w:noHBand="0" w:noVBand="1"/>
      </w:tblPr>
      <w:tblGrid>
        <w:gridCol w:w="9606"/>
      </w:tblGrid>
      <w:tr w:rsidR="0094067C" w:rsidRPr="00A61E28" w:rsidTr="0094067C">
        <w:tc>
          <w:tcPr>
            <w:tcW w:w="9606" w:type="dxa"/>
          </w:tcPr>
          <w:p w:rsidR="0094067C" w:rsidRPr="00A61E28" w:rsidRDefault="0094067C" w:rsidP="003F0A03">
            <w:pPr>
              <w:jc w:val="center"/>
              <w:rPr>
                <w:rFonts w:ascii="Arial" w:hAnsi="Arial" w:cs="Arial"/>
                <w:b/>
              </w:rPr>
            </w:pPr>
            <w:r w:rsidRPr="00A61E28">
              <w:rPr>
                <w:rFonts w:ascii="Arial" w:hAnsi="Arial" w:cs="Arial"/>
                <w:b/>
              </w:rPr>
              <w:t>Descripción</w:t>
            </w:r>
          </w:p>
        </w:tc>
      </w:tr>
    </w:tbl>
    <w:p w:rsidR="009C784F" w:rsidRPr="00A61E28" w:rsidRDefault="009C784F" w:rsidP="009C784F">
      <w:pPr>
        <w:jc w:val="both"/>
        <w:rPr>
          <w:rFonts w:ascii="Arial" w:hAnsi="Arial" w:cs="Arial"/>
          <w:sz w:val="22"/>
          <w:szCs w:val="22"/>
        </w:rPr>
      </w:pPr>
    </w:p>
    <w:tbl>
      <w:tblPr>
        <w:tblStyle w:val="Tablaconcuadrcula"/>
        <w:tblpPr w:leftFromText="141" w:rightFromText="141" w:vertAnchor="text" w:tblpY="1"/>
        <w:tblOverlap w:val="never"/>
        <w:tblW w:w="9581" w:type="dxa"/>
        <w:tblLook w:val="04A0" w:firstRow="1" w:lastRow="0" w:firstColumn="1" w:lastColumn="0" w:noHBand="0" w:noVBand="1"/>
      </w:tblPr>
      <w:tblGrid>
        <w:gridCol w:w="9581"/>
      </w:tblGrid>
      <w:tr w:rsidR="0094067C" w:rsidRPr="00A61E28" w:rsidTr="0094067C">
        <w:trPr>
          <w:trHeight w:val="2400"/>
        </w:trPr>
        <w:tc>
          <w:tcPr>
            <w:tcW w:w="9581" w:type="dxa"/>
          </w:tcPr>
          <w:p w:rsidR="0094067C" w:rsidRPr="00A61E28" w:rsidRDefault="0094067C" w:rsidP="009C784F">
            <w:pPr>
              <w:jc w:val="both"/>
              <w:rPr>
                <w:rFonts w:ascii="Arial" w:hAnsi="Arial" w:cs="Arial"/>
              </w:rPr>
            </w:pPr>
            <w:r w:rsidRPr="00A61E28">
              <w:rPr>
                <w:rFonts w:ascii="Arial" w:hAnsi="Arial" w:cs="Arial"/>
              </w:rPr>
              <w:lastRenderedPageBreak/>
              <w:t xml:space="preserve">Puntaje entre 100 y 252 nivel de </w:t>
            </w:r>
            <w:r w:rsidRPr="00A61E28">
              <w:rPr>
                <w:rFonts w:ascii="Arial" w:hAnsi="Arial" w:cs="Arial"/>
                <w:b/>
              </w:rPr>
              <w:t>INSUFICIENTE</w:t>
            </w:r>
          </w:p>
          <w:p w:rsidR="0094067C" w:rsidRPr="00A61E28" w:rsidRDefault="0094067C" w:rsidP="009C784F">
            <w:pPr>
              <w:jc w:val="both"/>
              <w:rPr>
                <w:rFonts w:ascii="Arial" w:hAnsi="Arial" w:cs="Arial"/>
              </w:rPr>
            </w:pPr>
          </w:p>
          <w:p w:rsidR="0094067C" w:rsidRPr="00A61E28" w:rsidRDefault="0094067C" w:rsidP="009C784F">
            <w:pPr>
              <w:jc w:val="both"/>
              <w:rPr>
                <w:rFonts w:ascii="Arial" w:hAnsi="Arial" w:cs="Arial"/>
              </w:rPr>
            </w:pPr>
            <w:r w:rsidRPr="00A61E28">
              <w:rPr>
                <w:rFonts w:ascii="Arial" w:hAnsi="Arial" w:cs="Arial"/>
              </w:rPr>
              <w:t xml:space="preserve">El estudiante que se ubique en este nivel de </w:t>
            </w:r>
            <w:r w:rsidRPr="00A61E28">
              <w:rPr>
                <w:rFonts w:ascii="Arial" w:hAnsi="Arial" w:cs="Arial"/>
                <w:b/>
              </w:rPr>
              <w:t>INSUFICIENTE</w:t>
            </w:r>
            <w:r w:rsidRPr="00A61E28">
              <w:rPr>
                <w:rFonts w:ascii="Arial" w:hAnsi="Arial" w:cs="Arial"/>
              </w:rPr>
              <w:t xml:space="preserve"> puede:</w:t>
            </w:r>
          </w:p>
          <w:p w:rsidR="0094067C" w:rsidRPr="00A61E28" w:rsidRDefault="0094067C" w:rsidP="003F0A03">
            <w:pPr>
              <w:jc w:val="both"/>
              <w:rPr>
                <w:rFonts w:ascii="Arial" w:hAnsi="Arial" w:cs="Arial"/>
              </w:rPr>
            </w:pPr>
          </w:p>
          <w:p w:rsidR="0094067C" w:rsidRPr="00A61E28" w:rsidRDefault="0094067C" w:rsidP="003F0A03">
            <w:pPr>
              <w:jc w:val="both"/>
              <w:rPr>
                <w:rFonts w:ascii="Arial" w:hAnsi="Arial" w:cs="Arial"/>
              </w:rPr>
            </w:pPr>
            <w:r w:rsidRPr="00A61E28">
              <w:rPr>
                <w:rFonts w:ascii="Arial" w:hAnsi="Arial" w:cs="Arial"/>
              </w:rPr>
              <w:t>El estudiante que se ubica en este nivel puede:</w:t>
            </w:r>
          </w:p>
          <w:p w:rsidR="0094067C" w:rsidRPr="00A61E28" w:rsidRDefault="0094067C" w:rsidP="003F0A03">
            <w:pPr>
              <w:jc w:val="both"/>
              <w:rPr>
                <w:rFonts w:ascii="Arial" w:hAnsi="Arial" w:cs="Arial"/>
              </w:rPr>
            </w:pPr>
            <w:r w:rsidRPr="00A61E28">
              <w:rPr>
                <w:rFonts w:ascii="Arial" w:hAnsi="Arial" w:cs="Arial"/>
              </w:rPr>
              <w:t>-Reconocer que un elemento pertenece a un conjunto.</w:t>
            </w:r>
          </w:p>
          <w:p w:rsidR="0094067C" w:rsidRPr="00A61E28" w:rsidRDefault="0094067C" w:rsidP="003F0A03">
            <w:pPr>
              <w:jc w:val="both"/>
              <w:rPr>
                <w:rFonts w:ascii="Arial" w:hAnsi="Arial" w:cs="Arial"/>
              </w:rPr>
            </w:pPr>
            <w:r w:rsidRPr="00A61E28">
              <w:rPr>
                <w:rFonts w:ascii="Arial" w:hAnsi="Arial" w:cs="Arial"/>
              </w:rPr>
              <w:t>Enumerar los elementos de un conjunto.</w:t>
            </w:r>
          </w:p>
          <w:p w:rsidR="0094067C" w:rsidRPr="00A61E28" w:rsidRDefault="0094067C" w:rsidP="003F0A03">
            <w:pPr>
              <w:jc w:val="both"/>
              <w:rPr>
                <w:rFonts w:ascii="Arial" w:hAnsi="Arial" w:cs="Arial"/>
              </w:rPr>
            </w:pPr>
            <w:r w:rsidRPr="00A61E28">
              <w:rPr>
                <w:rFonts w:ascii="Arial" w:hAnsi="Arial" w:cs="Arial"/>
              </w:rPr>
              <w:t>Comprender la operación de la suma.</w:t>
            </w:r>
          </w:p>
          <w:p w:rsidR="0094067C" w:rsidRPr="00A61E28" w:rsidRDefault="0094067C" w:rsidP="003F0A03">
            <w:pPr>
              <w:jc w:val="both"/>
              <w:rPr>
                <w:rFonts w:ascii="Arial" w:hAnsi="Arial" w:cs="Arial"/>
              </w:rPr>
            </w:pPr>
            <w:r w:rsidRPr="00A61E28">
              <w:rPr>
                <w:rFonts w:ascii="Arial" w:hAnsi="Arial" w:cs="Arial"/>
              </w:rPr>
              <w:t>-Identificar los atributos de forma o de tamaño en las figuras.</w:t>
            </w:r>
          </w:p>
          <w:p w:rsidR="0094067C" w:rsidRPr="00A61E28" w:rsidRDefault="0094067C" w:rsidP="003F0A03">
            <w:pPr>
              <w:jc w:val="both"/>
              <w:rPr>
                <w:rFonts w:ascii="Arial" w:hAnsi="Arial" w:cs="Arial"/>
              </w:rPr>
            </w:pPr>
            <w:r w:rsidRPr="00A61E28">
              <w:rPr>
                <w:rFonts w:ascii="Arial" w:hAnsi="Arial" w:cs="Arial"/>
              </w:rPr>
              <w:t>-Ordenar números naturales.</w:t>
            </w:r>
          </w:p>
        </w:tc>
      </w:tr>
      <w:tr w:rsidR="0094067C" w:rsidRPr="00A61E28" w:rsidTr="0094067C">
        <w:trPr>
          <w:trHeight w:val="2082"/>
        </w:trPr>
        <w:tc>
          <w:tcPr>
            <w:tcW w:w="9581" w:type="dxa"/>
          </w:tcPr>
          <w:p w:rsidR="0094067C" w:rsidRPr="00A61E28" w:rsidRDefault="0094067C" w:rsidP="0094067C">
            <w:pPr>
              <w:jc w:val="both"/>
              <w:rPr>
                <w:rFonts w:ascii="Arial" w:hAnsi="Arial" w:cs="Arial"/>
              </w:rPr>
            </w:pPr>
            <w:r w:rsidRPr="00A61E28">
              <w:rPr>
                <w:rFonts w:ascii="Arial" w:hAnsi="Arial" w:cs="Arial"/>
              </w:rPr>
              <w:t xml:space="preserve">Puntaje entre 253 y 305 nivel de </w:t>
            </w:r>
            <w:r w:rsidR="00A61E28" w:rsidRPr="00A61E28">
              <w:rPr>
                <w:rFonts w:ascii="Arial" w:hAnsi="Arial" w:cs="Arial"/>
                <w:b/>
              </w:rPr>
              <w:t>MÍNIMO</w:t>
            </w:r>
          </w:p>
          <w:p w:rsidR="0094067C" w:rsidRPr="00A61E28" w:rsidRDefault="0094067C" w:rsidP="003F0A03">
            <w:pPr>
              <w:jc w:val="both"/>
              <w:rPr>
                <w:rFonts w:ascii="Arial" w:hAnsi="Arial" w:cs="Arial"/>
              </w:rPr>
            </w:pPr>
          </w:p>
          <w:p w:rsidR="0094067C" w:rsidRPr="00A61E28" w:rsidRDefault="0094067C" w:rsidP="003F0A03">
            <w:pPr>
              <w:jc w:val="both"/>
              <w:rPr>
                <w:rFonts w:ascii="Arial" w:hAnsi="Arial" w:cs="Arial"/>
              </w:rPr>
            </w:pPr>
            <w:r w:rsidRPr="00A61E28">
              <w:rPr>
                <w:rFonts w:ascii="Arial" w:hAnsi="Arial" w:cs="Arial"/>
              </w:rPr>
              <w:t xml:space="preserve">Además de lo descrito en el nivel anterior, el estudiante que se ubique en este </w:t>
            </w:r>
            <w:r w:rsidR="00A61E28" w:rsidRPr="00A61E28">
              <w:rPr>
                <w:rFonts w:ascii="Arial" w:hAnsi="Arial" w:cs="Arial"/>
              </w:rPr>
              <w:t xml:space="preserve">nivel </w:t>
            </w:r>
            <w:r w:rsidR="00A61E28" w:rsidRPr="00A61E28">
              <w:rPr>
                <w:rFonts w:ascii="Arial" w:hAnsi="Arial" w:cs="Arial"/>
                <w:b/>
              </w:rPr>
              <w:t>MÍNIMO</w:t>
            </w:r>
            <w:r w:rsidRPr="00A61E28">
              <w:rPr>
                <w:rFonts w:ascii="Arial" w:hAnsi="Arial" w:cs="Arial"/>
              </w:rPr>
              <w:t xml:space="preserve"> puede:</w:t>
            </w:r>
          </w:p>
          <w:p w:rsidR="0094067C" w:rsidRPr="00A61E28" w:rsidRDefault="0094067C" w:rsidP="003F0A03">
            <w:pPr>
              <w:jc w:val="both"/>
              <w:rPr>
                <w:rFonts w:ascii="Arial" w:hAnsi="Arial" w:cs="Arial"/>
              </w:rPr>
            </w:pPr>
          </w:p>
          <w:p w:rsidR="0094067C" w:rsidRPr="00A61E28" w:rsidRDefault="0094067C" w:rsidP="003F0A03">
            <w:pPr>
              <w:jc w:val="both"/>
              <w:rPr>
                <w:rFonts w:ascii="Arial" w:hAnsi="Arial" w:cs="Arial"/>
              </w:rPr>
            </w:pPr>
            <w:r w:rsidRPr="00A61E28">
              <w:rPr>
                <w:rFonts w:ascii="Arial" w:hAnsi="Arial" w:cs="Arial"/>
              </w:rPr>
              <w:t>-Solucionar problemas que implican realizar una suma o una resta.</w:t>
            </w:r>
          </w:p>
          <w:p w:rsidR="0094067C" w:rsidRPr="00A61E28" w:rsidRDefault="0094067C" w:rsidP="003F0A03">
            <w:pPr>
              <w:jc w:val="both"/>
              <w:rPr>
                <w:rFonts w:ascii="Arial" w:hAnsi="Arial" w:cs="Arial"/>
              </w:rPr>
            </w:pPr>
            <w:r w:rsidRPr="00A61E28">
              <w:rPr>
                <w:rFonts w:ascii="Arial" w:hAnsi="Arial" w:cs="Arial"/>
              </w:rPr>
              <w:t>-Reconocer que se puede obtener el mismo resultado al sumar o al restar números diferentes.</w:t>
            </w:r>
          </w:p>
          <w:p w:rsidR="0094067C" w:rsidRPr="00A61E28" w:rsidRDefault="0094067C" w:rsidP="003F0A03">
            <w:pPr>
              <w:jc w:val="both"/>
              <w:rPr>
                <w:rFonts w:ascii="Arial" w:hAnsi="Arial" w:cs="Arial"/>
              </w:rPr>
            </w:pPr>
            <w:r w:rsidRPr="00A61E28">
              <w:rPr>
                <w:rFonts w:ascii="Arial" w:hAnsi="Arial" w:cs="Arial"/>
              </w:rPr>
              <w:t>-Identificar diferentes representaciones y usos del número, como la etiqueta, orden y cantidad.</w:t>
            </w:r>
          </w:p>
          <w:p w:rsidR="0094067C" w:rsidRPr="00A61E28" w:rsidRDefault="0094067C" w:rsidP="003F0A03">
            <w:pPr>
              <w:jc w:val="both"/>
              <w:rPr>
                <w:rFonts w:ascii="Arial" w:hAnsi="Arial" w:cs="Arial"/>
              </w:rPr>
            </w:pPr>
            <w:r w:rsidRPr="00A61E28">
              <w:rPr>
                <w:rFonts w:ascii="Arial" w:hAnsi="Arial" w:cs="Arial"/>
              </w:rPr>
              <w:t>-Describir secuencias numéricas y geométricas.</w:t>
            </w:r>
          </w:p>
          <w:p w:rsidR="0094067C" w:rsidRPr="00A61E28" w:rsidRDefault="0094067C" w:rsidP="003F0A03">
            <w:pPr>
              <w:jc w:val="both"/>
              <w:rPr>
                <w:rFonts w:ascii="Arial" w:hAnsi="Arial" w:cs="Arial"/>
              </w:rPr>
            </w:pPr>
            <w:r w:rsidRPr="00A61E28">
              <w:rPr>
                <w:rFonts w:ascii="Arial" w:hAnsi="Arial" w:cs="Arial"/>
              </w:rPr>
              <w:t>-Identificar la frecuencia con la que se repite un dato en un conjunto.</w:t>
            </w:r>
          </w:p>
          <w:p w:rsidR="0094067C" w:rsidRPr="00A61E28" w:rsidRDefault="0094067C" w:rsidP="003F0A03">
            <w:pPr>
              <w:jc w:val="both"/>
              <w:rPr>
                <w:rFonts w:ascii="Arial" w:hAnsi="Arial" w:cs="Arial"/>
              </w:rPr>
            </w:pPr>
            <w:r w:rsidRPr="00A61E28">
              <w:rPr>
                <w:rFonts w:ascii="Arial" w:hAnsi="Arial" w:cs="Arial"/>
              </w:rPr>
              <w:t>-Interpretar información sencilla de un conjunto de datos presentada a través de gráficos.</w:t>
            </w:r>
          </w:p>
          <w:p w:rsidR="0094067C" w:rsidRPr="00A61E28" w:rsidRDefault="0094067C" w:rsidP="003F0A03">
            <w:pPr>
              <w:jc w:val="both"/>
              <w:rPr>
                <w:rFonts w:ascii="Arial" w:hAnsi="Arial" w:cs="Arial"/>
              </w:rPr>
            </w:pPr>
            <w:r w:rsidRPr="00A61E28">
              <w:rPr>
                <w:rFonts w:ascii="Arial" w:hAnsi="Arial" w:cs="Arial"/>
              </w:rPr>
              <w:t>-Localizar objetos de acuerdo con instrucciones dadas.</w:t>
            </w:r>
          </w:p>
          <w:p w:rsidR="0094067C" w:rsidRPr="00A61E28" w:rsidRDefault="0094067C" w:rsidP="003F0A03">
            <w:pPr>
              <w:jc w:val="both"/>
              <w:rPr>
                <w:rFonts w:ascii="Arial" w:hAnsi="Arial" w:cs="Arial"/>
              </w:rPr>
            </w:pPr>
            <w:r w:rsidRPr="00A61E28">
              <w:rPr>
                <w:rFonts w:ascii="Arial" w:hAnsi="Arial" w:cs="Arial"/>
              </w:rPr>
              <w:t>-Identificar elementos medibles de las figuras geométricas y los instrumentos apropiados para medirlos.</w:t>
            </w:r>
          </w:p>
          <w:p w:rsidR="0094067C" w:rsidRPr="00A61E28" w:rsidRDefault="0094067C" w:rsidP="003F0A03">
            <w:pPr>
              <w:jc w:val="both"/>
              <w:rPr>
                <w:rFonts w:ascii="Arial" w:hAnsi="Arial" w:cs="Arial"/>
              </w:rPr>
            </w:pPr>
            <w:r w:rsidRPr="00A61E28">
              <w:rPr>
                <w:rFonts w:ascii="Arial" w:hAnsi="Arial" w:cs="Arial"/>
              </w:rPr>
              <w:t>-Identificar figuras semejantes o que tienen la misma forma.</w:t>
            </w:r>
          </w:p>
        </w:tc>
      </w:tr>
      <w:tr w:rsidR="0094067C" w:rsidRPr="00A61E28" w:rsidTr="00A61E28">
        <w:trPr>
          <w:trHeight w:val="1551"/>
        </w:trPr>
        <w:tc>
          <w:tcPr>
            <w:tcW w:w="9581" w:type="dxa"/>
          </w:tcPr>
          <w:p w:rsidR="0094067C" w:rsidRPr="00A61E28" w:rsidRDefault="0094067C" w:rsidP="0094067C">
            <w:pPr>
              <w:jc w:val="both"/>
              <w:rPr>
                <w:rFonts w:ascii="Arial" w:hAnsi="Arial" w:cs="Arial"/>
              </w:rPr>
            </w:pPr>
            <w:r w:rsidRPr="00A61E28">
              <w:rPr>
                <w:rFonts w:ascii="Arial" w:hAnsi="Arial" w:cs="Arial"/>
              </w:rPr>
              <w:t xml:space="preserve">Puntaje entre 306 y 356 nivel de </w:t>
            </w:r>
            <w:r w:rsidRPr="00A61E28">
              <w:rPr>
                <w:rFonts w:ascii="Arial" w:hAnsi="Arial" w:cs="Arial"/>
                <w:b/>
              </w:rPr>
              <w:t>SATISFACTORIO</w:t>
            </w:r>
          </w:p>
          <w:p w:rsidR="0094067C" w:rsidRPr="00A61E28" w:rsidRDefault="0094067C" w:rsidP="0094067C">
            <w:pPr>
              <w:jc w:val="both"/>
              <w:rPr>
                <w:rFonts w:ascii="Arial" w:hAnsi="Arial" w:cs="Arial"/>
              </w:rPr>
            </w:pPr>
          </w:p>
          <w:p w:rsidR="0094067C" w:rsidRPr="00A61E28" w:rsidRDefault="0094067C" w:rsidP="003F0A03">
            <w:pPr>
              <w:jc w:val="both"/>
              <w:rPr>
                <w:rFonts w:ascii="Arial" w:hAnsi="Arial" w:cs="Arial"/>
              </w:rPr>
            </w:pPr>
            <w:r w:rsidRPr="00A61E28">
              <w:rPr>
                <w:rFonts w:ascii="Arial" w:hAnsi="Arial" w:cs="Arial"/>
              </w:rPr>
              <w:t xml:space="preserve">Además de lo descrito en los niveles anteriores, el estudiante que se ubica en este </w:t>
            </w:r>
            <w:r w:rsidR="00A61E28" w:rsidRPr="00A61E28">
              <w:rPr>
                <w:rFonts w:ascii="Arial" w:hAnsi="Arial" w:cs="Arial"/>
              </w:rPr>
              <w:t xml:space="preserve">nivel </w:t>
            </w:r>
            <w:r w:rsidR="00A61E28" w:rsidRPr="00A61E28">
              <w:rPr>
                <w:rFonts w:ascii="Arial" w:hAnsi="Arial" w:cs="Arial"/>
                <w:b/>
              </w:rPr>
              <w:t>SATISFACTORIO</w:t>
            </w:r>
            <w:r w:rsidRPr="00A61E28">
              <w:rPr>
                <w:rFonts w:ascii="Arial" w:hAnsi="Arial" w:cs="Arial"/>
              </w:rPr>
              <w:t xml:space="preserve"> puede:</w:t>
            </w:r>
          </w:p>
          <w:p w:rsidR="0094067C" w:rsidRPr="00A61E28" w:rsidRDefault="0094067C" w:rsidP="003F0A03">
            <w:pPr>
              <w:jc w:val="both"/>
              <w:rPr>
                <w:rFonts w:ascii="Arial" w:hAnsi="Arial" w:cs="Arial"/>
              </w:rPr>
            </w:pPr>
          </w:p>
          <w:p w:rsidR="0094067C" w:rsidRPr="00A61E28" w:rsidRDefault="0094067C" w:rsidP="003F0A03">
            <w:pPr>
              <w:jc w:val="both"/>
              <w:rPr>
                <w:rFonts w:ascii="Arial" w:hAnsi="Arial" w:cs="Arial"/>
              </w:rPr>
            </w:pPr>
            <w:r w:rsidRPr="00A61E28">
              <w:rPr>
                <w:rFonts w:ascii="Arial" w:hAnsi="Arial" w:cs="Arial"/>
              </w:rPr>
              <w:t>-Resolver problemas a través de la suma y la resta de manera combinada.</w:t>
            </w:r>
          </w:p>
          <w:p w:rsidR="0094067C" w:rsidRPr="00A61E28" w:rsidRDefault="0094067C" w:rsidP="003F0A03">
            <w:pPr>
              <w:jc w:val="both"/>
              <w:rPr>
                <w:rFonts w:ascii="Arial" w:hAnsi="Arial" w:cs="Arial"/>
              </w:rPr>
            </w:pPr>
            <w:r w:rsidRPr="00A61E28">
              <w:rPr>
                <w:rFonts w:ascii="Arial" w:hAnsi="Arial" w:cs="Arial"/>
              </w:rPr>
              <w:t>-Entender la multiplicación como la suma repetida de una misma cantidad.</w:t>
            </w:r>
          </w:p>
          <w:p w:rsidR="0094067C" w:rsidRPr="00A61E28" w:rsidRDefault="0094067C" w:rsidP="003F0A03">
            <w:pPr>
              <w:jc w:val="both"/>
              <w:rPr>
                <w:rFonts w:ascii="Arial" w:hAnsi="Arial" w:cs="Arial"/>
              </w:rPr>
            </w:pPr>
            <w:r w:rsidRPr="00A61E28">
              <w:rPr>
                <w:rFonts w:ascii="Arial" w:hAnsi="Arial" w:cs="Arial"/>
              </w:rPr>
              <w:t>-Identificar la frecuencia con la que se repite un dato en un conjunto a partir de formas distintas de presentación.</w:t>
            </w:r>
          </w:p>
          <w:p w:rsidR="0094067C" w:rsidRPr="00A61E28" w:rsidRDefault="0094067C" w:rsidP="003F0A03">
            <w:pPr>
              <w:jc w:val="both"/>
              <w:rPr>
                <w:rFonts w:ascii="Arial" w:hAnsi="Arial" w:cs="Arial"/>
              </w:rPr>
            </w:pPr>
            <w:r w:rsidRPr="00A61E28">
              <w:rPr>
                <w:rFonts w:ascii="Arial" w:hAnsi="Arial" w:cs="Arial"/>
              </w:rPr>
              <w:t>-Determinar la posibilidad de que ocurra uno u otro resultado en una situación en la que podrían obtenerse diferentes valores, como por ejemplo el lanzamiento de dados.</w:t>
            </w:r>
          </w:p>
          <w:p w:rsidR="0094067C" w:rsidRPr="00A61E28" w:rsidRDefault="0094067C" w:rsidP="003F0A03">
            <w:pPr>
              <w:jc w:val="both"/>
              <w:rPr>
                <w:rFonts w:ascii="Arial" w:hAnsi="Arial" w:cs="Arial"/>
              </w:rPr>
            </w:pPr>
            <w:r w:rsidRPr="00A61E28">
              <w:rPr>
                <w:rFonts w:ascii="Arial" w:hAnsi="Arial" w:cs="Arial"/>
              </w:rPr>
              <w:t>-Clasificar, ordenar y describir características de un conjunto de datos.</w:t>
            </w:r>
          </w:p>
          <w:p w:rsidR="0094067C" w:rsidRPr="00A61E28" w:rsidRDefault="0094067C" w:rsidP="003F0A03">
            <w:pPr>
              <w:jc w:val="both"/>
              <w:rPr>
                <w:rFonts w:ascii="Arial" w:hAnsi="Arial" w:cs="Arial"/>
              </w:rPr>
            </w:pPr>
            <w:r w:rsidRPr="00A61E28">
              <w:rPr>
                <w:rFonts w:ascii="Arial" w:hAnsi="Arial" w:cs="Arial"/>
              </w:rPr>
              <w:t>-Reconocer patrones e instrumentos de medida para longitud, área y tiempo.</w:t>
            </w:r>
          </w:p>
          <w:p w:rsidR="0094067C" w:rsidRPr="00A61E28" w:rsidRDefault="0094067C" w:rsidP="003F0A03">
            <w:pPr>
              <w:jc w:val="both"/>
              <w:rPr>
                <w:rFonts w:ascii="Arial" w:hAnsi="Arial" w:cs="Arial"/>
              </w:rPr>
            </w:pPr>
            <w:r w:rsidRPr="00A61E28">
              <w:rPr>
                <w:rFonts w:ascii="Arial" w:hAnsi="Arial" w:cs="Arial"/>
              </w:rPr>
              <w:t>-Reconocer características de figuras planas y sólidos.</w:t>
            </w:r>
          </w:p>
          <w:p w:rsidR="0094067C" w:rsidRPr="00A61E28" w:rsidRDefault="0094067C" w:rsidP="0094067C">
            <w:pPr>
              <w:jc w:val="both"/>
              <w:rPr>
                <w:rFonts w:ascii="Arial" w:hAnsi="Arial" w:cs="Arial"/>
              </w:rPr>
            </w:pPr>
            <w:r w:rsidRPr="00A61E28">
              <w:rPr>
                <w:rFonts w:ascii="Arial" w:hAnsi="Arial" w:cs="Arial"/>
              </w:rPr>
              <w:t>-Localizar elementos en un plano de acuerdo con instrucciones de ubicación dadas.</w:t>
            </w:r>
          </w:p>
        </w:tc>
      </w:tr>
      <w:tr w:rsidR="0094067C" w:rsidRPr="00A61E28" w:rsidTr="0094067C">
        <w:trPr>
          <w:trHeight w:val="2340"/>
        </w:trPr>
        <w:tc>
          <w:tcPr>
            <w:tcW w:w="9581" w:type="dxa"/>
          </w:tcPr>
          <w:p w:rsidR="0094067C" w:rsidRPr="00A61E28" w:rsidRDefault="0094067C" w:rsidP="0094067C">
            <w:pPr>
              <w:jc w:val="both"/>
              <w:rPr>
                <w:rFonts w:ascii="Arial" w:hAnsi="Arial" w:cs="Arial"/>
              </w:rPr>
            </w:pPr>
            <w:r w:rsidRPr="00A61E28">
              <w:rPr>
                <w:rFonts w:ascii="Arial" w:hAnsi="Arial" w:cs="Arial"/>
              </w:rPr>
              <w:t xml:space="preserve">Puntaje entre 354 y 500nivel de </w:t>
            </w:r>
            <w:r w:rsidRPr="00A61E28">
              <w:rPr>
                <w:rFonts w:ascii="Arial" w:hAnsi="Arial" w:cs="Arial"/>
                <w:b/>
              </w:rPr>
              <w:t>AVANZADO.</w:t>
            </w:r>
          </w:p>
          <w:p w:rsidR="0094067C" w:rsidRPr="00A61E28" w:rsidRDefault="0094067C" w:rsidP="003F0A03">
            <w:pPr>
              <w:jc w:val="both"/>
              <w:rPr>
                <w:rFonts w:ascii="Arial" w:hAnsi="Arial" w:cs="Arial"/>
              </w:rPr>
            </w:pPr>
          </w:p>
          <w:p w:rsidR="0094067C" w:rsidRPr="00A61E28" w:rsidRDefault="0094067C" w:rsidP="003F0A03">
            <w:pPr>
              <w:jc w:val="both"/>
              <w:rPr>
                <w:rFonts w:ascii="Arial" w:hAnsi="Arial" w:cs="Arial"/>
              </w:rPr>
            </w:pPr>
            <w:r w:rsidRPr="00A61E28">
              <w:rPr>
                <w:rFonts w:ascii="Arial" w:hAnsi="Arial" w:cs="Arial"/>
              </w:rPr>
              <w:t xml:space="preserve">Además de lo descrito en los niveles anteriores, el estudiante que se ubica en este </w:t>
            </w:r>
            <w:r w:rsidR="00A61E28" w:rsidRPr="00A61E28">
              <w:rPr>
                <w:rFonts w:ascii="Arial" w:hAnsi="Arial" w:cs="Arial"/>
              </w:rPr>
              <w:t xml:space="preserve">nivel </w:t>
            </w:r>
            <w:r w:rsidR="00A61E28" w:rsidRPr="00A61E28">
              <w:rPr>
                <w:rFonts w:ascii="Arial" w:hAnsi="Arial" w:cs="Arial"/>
                <w:b/>
              </w:rPr>
              <w:t>AVANZADO</w:t>
            </w:r>
            <w:r w:rsidRPr="00A61E28">
              <w:rPr>
                <w:rFonts w:ascii="Arial" w:hAnsi="Arial" w:cs="Arial"/>
              </w:rPr>
              <w:t xml:space="preserve"> puede:</w:t>
            </w:r>
          </w:p>
          <w:p w:rsidR="0094067C" w:rsidRPr="00A61E28" w:rsidRDefault="0094067C" w:rsidP="003F0A03">
            <w:pPr>
              <w:jc w:val="both"/>
              <w:rPr>
                <w:rFonts w:ascii="Arial" w:hAnsi="Arial" w:cs="Arial"/>
              </w:rPr>
            </w:pPr>
          </w:p>
          <w:p w:rsidR="0094067C" w:rsidRPr="00A61E28" w:rsidRDefault="0094067C" w:rsidP="003F0A03">
            <w:pPr>
              <w:jc w:val="both"/>
              <w:rPr>
                <w:rFonts w:ascii="Arial" w:hAnsi="Arial" w:cs="Arial"/>
              </w:rPr>
            </w:pPr>
            <w:r w:rsidRPr="00A61E28">
              <w:rPr>
                <w:rFonts w:ascii="Arial" w:hAnsi="Arial" w:cs="Arial"/>
              </w:rPr>
              <w:t>-Usar operaciones (suma, resta, multiplicación y división) con números naturales para encontrar relaciones y</w:t>
            </w:r>
            <w:r w:rsidR="00B57711" w:rsidRPr="00A61E28">
              <w:rPr>
                <w:rFonts w:ascii="Arial" w:hAnsi="Arial" w:cs="Arial"/>
              </w:rPr>
              <w:t xml:space="preserve"> r</w:t>
            </w:r>
            <w:r w:rsidRPr="00A61E28">
              <w:rPr>
                <w:rFonts w:ascii="Arial" w:hAnsi="Arial" w:cs="Arial"/>
              </w:rPr>
              <w:t>egularidades.</w:t>
            </w:r>
          </w:p>
          <w:p w:rsidR="0094067C" w:rsidRPr="00A61E28" w:rsidRDefault="0094067C" w:rsidP="003F0A03">
            <w:pPr>
              <w:jc w:val="both"/>
              <w:rPr>
                <w:rFonts w:ascii="Arial" w:hAnsi="Arial" w:cs="Arial"/>
              </w:rPr>
            </w:pPr>
            <w:r w:rsidRPr="00A61E28">
              <w:rPr>
                <w:rFonts w:ascii="Arial" w:hAnsi="Arial" w:cs="Arial"/>
              </w:rPr>
              <w:t>-Identificar como se puede o no resolver problemas utilizando la suma o la resta.</w:t>
            </w:r>
          </w:p>
          <w:p w:rsidR="0094067C" w:rsidRPr="00A61E28" w:rsidRDefault="0094067C" w:rsidP="003F0A03">
            <w:pPr>
              <w:jc w:val="both"/>
              <w:rPr>
                <w:rFonts w:ascii="Arial" w:hAnsi="Arial" w:cs="Arial"/>
              </w:rPr>
            </w:pPr>
            <w:r w:rsidRPr="00A61E28">
              <w:rPr>
                <w:rFonts w:ascii="Arial" w:hAnsi="Arial" w:cs="Arial"/>
              </w:rPr>
              <w:t>-Identificar fracciones de uso común, como ½, ¼, etc.</w:t>
            </w:r>
          </w:p>
          <w:p w:rsidR="0094067C" w:rsidRPr="00A61E28" w:rsidRDefault="0094067C" w:rsidP="003F0A03">
            <w:pPr>
              <w:jc w:val="both"/>
              <w:rPr>
                <w:rFonts w:ascii="Arial" w:hAnsi="Arial" w:cs="Arial"/>
              </w:rPr>
            </w:pPr>
            <w:r w:rsidRPr="00A61E28">
              <w:rPr>
                <w:rFonts w:ascii="Arial" w:hAnsi="Arial" w:cs="Arial"/>
              </w:rPr>
              <w:t>-Medir longitudes con las unidades adecuadas.</w:t>
            </w:r>
          </w:p>
          <w:p w:rsidR="0094067C" w:rsidRPr="00A61E28" w:rsidRDefault="0094067C" w:rsidP="003F0A03">
            <w:pPr>
              <w:jc w:val="both"/>
              <w:rPr>
                <w:rFonts w:ascii="Arial" w:hAnsi="Arial" w:cs="Arial"/>
              </w:rPr>
            </w:pPr>
            <w:r w:rsidRPr="00A61E28">
              <w:rPr>
                <w:rFonts w:ascii="Arial" w:hAnsi="Arial" w:cs="Arial"/>
              </w:rPr>
              <w:t>-Reconocer las condiciones para la construcción de figurasen dos dimensiones (alto y largo).</w:t>
            </w:r>
          </w:p>
          <w:p w:rsidR="0094067C" w:rsidRPr="00A61E28" w:rsidRDefault="0094067C" w:rsidP="003F0A03">
            <w:pPr>
              <w:jc w:val="both"/>
              <w:rPr>
                <w:rFonts w:ascii="Arial" w:hAnsi="Arial" w:cs="Arial"/>
              </w:rPr>
            </w:pPr>
            <w:r w:rsidRPr="00A61E28">
              <w:rPr>
                <w:rFonts w:ascii="Arial" w:hAnsi="Arial" w:cs="Arial"/>
              </w:rPr>
              <w:t xml:space="preserve">-Identificar medidas como longitud, área, volumen y ángulo en figuras de dos o tres </w:t>
            </w:r>
            <w:r w:rsidRPr="00A61E28">
              <w:rPr>
                <w:rFonts w:ascii="Arial" w:hAnsi="Arial" w:cs="Arial"/>
              </w:rPr>
              <w:lastRenderedPageBreak/>
              <w:t>dimensiones.</w:t>
            </w:r>
          </w:p>
          <w:p w:rsidR="0094067C" w:rsidRPr="00A61E28" w:rsidRDefault="0094067C" w:rsidP="003F0A03">
            <w:pPr>
              <w:jc w:val="both"/>
              <w:rPr>
                <w:rFonts w:ascii="Arial" w:hAnsi="Arial" w:cs="Arial"/>
              </w:rPr>
            </w:pPr>
            <w:r w:rsidRPr="00A61E28">
              <w:rPr>
                <w:rFonts w:ascii="Arial" w:hAnsi="Arial" w:cs="Arial"/>
              </w:rPr>
              <w:t>-Construir y organizar secuencias numéricas o geométricas.</w:t>
            </w:r>
          </w:p>
          <w:p w:rsidR="0094067C" w:rsidRPr="00A61E28" w:rsidRDefault="0094067C" w:rsidP="0094067C">
            <w:pPr>
              <w:jc w:val="both"/>
              <w:rPr>
                <w:rFonts w:ascii="Arial" w:hAnsi="Arial" w:cs="Arial"/>
              </w:rPr>
            </w:pPr>
            <w:r w:rsidRPr="00A61E28">
              <w:rPr>
                <w:rFonts w:ascii="Arial" w:hAnsi="Arial" w:cs="Arial"/>
              </w:rPr>
              <w:t>-Clasificar e interpretar información estadística a partir de diferentes formas de representación de datos, como graficas o tablas.</w:t>
            </w:r>
          </w:p>
        </w:tc>
      </w:tr>
    </w:tbl>
    <w:p w:rsidR="00751529" w:rsidRPr="00A61E28" w:rsidRDefault="00F04530" w:rsidP="00336DC0">
      <w:pPr>
        <w:pStyle w:val="Ttulo1"/>
        <w:numPr>
          <w:ilvl w:val="0"/>
          <w:numId w:val="37"/>
        </w:numPr>
        <w:jc w:val="center"/>
        <w:rPr>
          <w:rFonts w:ascii="Arial" w:eastAsia="Arial" w:hAnsi="Arial" w:cs="Arial"/>
          <w:i/>
          <w:sz w:val="22"/>
          <w:szCs w:val="22"/>
        </w:rPr>
      </w:pPr>
      <w:bookmarkStart w:id="11" w:name="_2et92p0" w:colFirst="0" w:colLast="0"/>
      <w:bookmarkStart w:id="12" w:name="_Toc511040745"/>
      <w:bookmarkEnd w:id="11"/>
      <w:r w:rsidRPr="00A61E28">
        <w:rPr>
          <w:rFonts w:ascii="Arial" w:eastAsia="Arial" w:hAnsi="Arial" w:cs="Arial"/>
          <w:sz w:val="22"/>
          <w:szCs w:val="22"/>
        </w:rPr>
        <w:lastRenderedPageBreak/>
        <w:t>JUSTIFICACIÓ</w:t>
      </w:r>
      <w:r w:rsidR="00914A2E" w:rsidRPr="00A61E28">
        <w:rPr>
          <w:rFonts w:ascii="Arial" w:eastAsia="Arial" w:hAnsi="Arial" w:cs="Arial"/>
          <w:sz w:val="22"/>
          <w:szCs w:val="22"/>
        </w:rPr>
        <w:t>N</w:t>
      </w:r>
      <w:bookmarkEnd w:id="12"/>
    </w:p>
    <w:p w:rsidR="00751529" w:rsidRPr="00A61E28" w:rsidRDefault="00914A2E" w:rsidP="00336DC0">
      <w:pPr>
        <w:pStyle w:val="Ttulo2"/>
        <w:rPr>
          <w:rFonts w:ascii="Arial" w:hAnsi="Arial" w:cs="Arial"/>
          <w:i w:val="0"/>
          <w:sz w:val="22"/>
          <w:szCs w:val="22"/>
        </w:rPr>
      </w:pPr>
      <w:bookmarkStart w:id="13" w:name="_tyjcwt" w:colFirst="0" w:colLast="0"/>
      <w:bookmarkStart w:id="14" w:name="_Toc511040746"/>
      <w:bookmarkEnd w:id="13"/>
      <w:r w:rsidRPr="00A61E28">
        <w:rPr>
          <w:rFonts w:ascii="Arial" w:eastAsia="Arial" w:hAnsi="Arial" w:cs="Arial"/>
          <w:i w:val="0"/>
          <w:sz w:val="22"/>
          <w:szCs w:val="22"/>
        </w:rPr>
        <w:t>¿QUÉ BUSCA O QUÉ PRETENDE EL ÁREA?</w:t>
      </w:r>
      <w:bookmarkEnd w:id="14"/>
    </w:p>
    <w:p w:rsidR="00751529" w:rsidRPr="00A61E28" w:rsidRDefault="00914A2E" w:rsidP="00336DC0">
      <w:pPr>
        <w:spacing w:line="276" w:lineRule="auto"/>
        <w:jc w:val="both"/>
        <w:rPr>
          <w:rFonts w:ascii="Arial" w:eastAsia="Arial" w:hAnsi="Arial" w:cs="Arial"/>
          <w:sz w:val="22"/>
          <w:szCs w:val="22"/>
        </w:rPr>
      </w:pPr>
      <w:r w:rsidRPr="00A61E28">
        <w:rPr>
          <w:rFonts w:ascii="Arial" w:eastAsia="Arial" w:hAnsi="Arial" w:cs="Arial"/>
          <w:sz w:val="22"/>
          <w:szCs w:val="22"/>
        </w:rPr>
        <w:t>Pretenden el desarrollo de la personalidad que apunten a la toma de decisiones, compromiso ético, fomento de actividades de participación, desarrollo humano, solidaridad, conciencia colectiva, refuerzo de la identidad cultural y demás.</w:t>
      </w:r>
    </w:p>
    <w:p w:rsidR="003C6600" w:rsidRPr="00A61E28" w:rsidRDefault="003C6600" w:rsidP="00336DC0">
      <w:pPr>
        <w:spacing w:line="276" w:lineRule="auto"/>
        <w:ind w:firstLine="720"/>
        <w:jc w:val="both"/>
        <w:rPr>
          <w:rFonts w:ascii="Arial" w:hAnsi="Arial" w:cs="Arial"/>
          <w:sz w:val="22"/>
          <w:szCs w:val="22"/>
        </w:rPr>
      </w:pPr>
    </w:p>
    <w:p w:rsidR="00751529" w:rsidRPr="00A61E28" w:rsidRDefault="00914A2E" w:rsidP="00336DC0">
      <w:pPr>
        <w:spacing w:line="276" w:lineRule="auto"/>
        <w:jc w:val="both"/>
        <w:rPr>
          <w:rFonts w:ascii="Arial" w:eastAsia="Arial" w:hAnsi="Arial" w:cs="Arial"/>
          <w:sz w:val="22"/>
          <w:szCs w:val="22"/>
        </w:rPr>
      </w:pPr>
      <w:r w:rsidRPr="00A61E28">
        <w:rPr>
          <w:rFonts w:ascii="Arial" w:eastAsia="Arial" w:hAnsi="Arial" w:cs="Arial"/>
          <w:sz w:val="22"/>
          <w:szCs w:val="22"/>
        </w:rPr>
        <w:t>La matemática es una manera de pensar, caracterizada por procesos, tales como la exploración, el descubrimiento, la clasificación, la abstracción, la estimación, el cálculo, la predicción, la descripción, la deducción y la medición, entre otros.</w:t>
      </w:r>
    </w:p>
    <w:p w:rsidR="003C6600" w:rsidRPr="00A61E28" w:rsidRDefault="003C6600" w:rsidP="00336DC0">
      <w:pPr>
        <w:spacing w:line="276" w:lineRule="auto"/>
        <w:ind w:firstLine="720"/>
        <w:jc w:val="both"/>
        <w:rPr>
          <w:rFonts w:ascii="Arial" w:hAnsi="Arial" w:cs="Arial"/>
          <w:sz w:val="22"/>
          <w:szCs w:val="22"/>
        </w:rPr>
      </w:pPr>
    </w:p>
    <w:p w:rsidR="00751529" w:rsidRPr="00A61E28" w:rsidRDefault="00914A2E" w:rsidP="00336DC0">
      <w:pPr>
        <w:spacing w:line="276" w:lineRule="auto"/>
        <w:jc w:val="both"/>
        <w:rPr>
          <w:rFonts w:ascii="Arial" w:eastAsia="Arial" w:hAnsi="Arial" w:cs="Arial"/>
          <w:sz w:val="22"/>
          <w:szCs w:val="22"/>
        </w:rPr>
      </w:pPr>
      <w:r w:rsidRPr="00A61E28">
        <w:rPr>
          <w:rFonts w:ascii="Arial" w:eastAsia="Arial" w:hAnsi="Arial" w:cs="Arial"/>
          <w:sz w:val="22"/>
          <w:szCs w:val="22"/>
        </w:rPr>
        <w:t>Además, la matemática constituye un poderoso medio de comunicación que sirve para representar, interpretar, modelar, explicar y predecir. La matemática es parte de nuestra cultura y ha sido una actividad humana desde los primeros tiempos. La matemática, por tanto</w:t>
      </w:r>
      <w:r w:rsidR="00A61E28">
        <w:rPr>
          <w:rFonts w:ascii="Arial" w:eastAsia="Arial" w:hAnsi="Arial" w:cs="Arial"/>
          <w:sz w:val="22"/>
          <w:szCs w:val="22"/>
        </w:rPr>
        <w:t>,</w:t>
      </w:r>
      <w:r w:rsidRPr="00A61E28">
        <w:rPr>
          <w:rFonts w:ascii="Arial" w:eastAsia="Arial" w:hAnsi="Arial" w:cs="Arial"/>
          <w:sz w:val="22"/>
          <w:szCs w:val="22"/>
        </w:rPr>
        <w:t xml:space="preserve"> permite a los estudiantes apreciar mejor su legado cultural al suministrar una amplia perspectiva de muchos de los logros culturales de la humanidad.</w:t>
      </w:r>
    </w:p>
    <w:p w:rsidR="00336DC0" w:rsidRPr="00A61E28" w:rsidRDefault="00336DC0" w:rsidP="00336DC0">
      <w:pPr>
        <w:spacing w:line="276" w:lineRule="auto"/>
        <w:jc w:val="both"/>
        <w:rPr>
          <w:rFonts w:ascii="Arial" w:hAnsi="Arial" w:cs="Arial"/>
          <w:sz w:val="22"/>
          <w:szCs w:val="22"/>
        </w:rPr>
      </w:pPr>
    </w:p>
    <w:p w:rsidR="00751529" w:rsidRPr="00A61E28" w:rsidRDefault="00914A2E" w:rsidP="00336DC0">
      <w:pPr>
        <w:pStyle w:val="Ttulo2"/>
        <w:rPr>
          <w:rFonts w:ascii="Arial" w:hAnsi="Arial" w:cs="Arial"/>
          <w:i w:val="0"/>
          <w:sz w:val="22"/>
          <w:szCs w:val="22"/>
        </w:rPr>
      </w:pPr>
      <w:bookmarkStart w:id="15" w:name="_3dy6vkm" w:colFirst="0" w:colLast="0"/>
      <w:bookmarkStart w:id="16" w:name="_Toc511040747"/>
      <w:bookmarkEnd w:id="15"/>
      <w:r w:rsidRPr="00A61E28">
        <w:rPr>
          <w:rFonts w:ascii="Arial" w:eastAsia="Arial" w:hAnsi="Arial" w:cs="Arial"/>
          <w:i w:val="0"/>
          <w:sz w:val="22"/>
          <w:szCs w:val="22"/>
        </w:rPr>
        <w:t>¿EN QUE CONTRIBUYE EL ÁREA AL DESARROLLO PERSONAL DEL ESTUDIANTE?</w:t>
      </w:r>
      <w:bookmarkEnd w:id="16"/>
    </w:p>
    <w:p w:rsidR="00751529" w:rsidRPr="00A61E28" w:rsidRDefault="00751529" w:rsidP="00336DC0">
      <w:pPr>
        <w:spacing w:line="276" w:lineRule="auto"/>
        <w:ind w:firstLine="720"/>
        <w:jc w:val="both"/>
        <w:rPr>
          <w:rFonts w:ascii="Arial" w:hAnsi="Arial" w:cs="Arial"/>
          <w:sz w:val="22"/>
          <w:szCs w:val="22"/>
        </w:rPr>
      </w:pPr>
    </w:p>
    <w:p w:rsidR="00751529" w:rsidRPr="00A61E28" w:rsidRDefault="00914A2E" w:rsidP="00336DC0">
      <w:pPr>
        <w:spacing w:line="276" w:lineRule="auto"/>
        <w:jc w:val="both"/>
        <w:rPr>
          <w:rFonts w:ascii="Arial" w:hAnsi="Arial" w:cs="Arial"/>
          <w:sz w:val="22"/>
          <w:szCs w:val="22"/>
        </w:rPr>
      </w:pPr>
      <w:r w:rsidRPr="00A61E28">
        <w:rPr>
          <w:rFonts w:ascii="Arial" w:eastAsia="Arial" w:hAnsi="Arial" w:cs="Arial"/>
          <w:sz w:val="22"/>
          <w:szCs w:val="22"/>
        </w:rPr>
        <w:t>Se ha planteado que mediante el trabajo conjunto de las áreas de español y matemáticas se debe insistir en la comprensión de textos y en la expresión de cada mensaje. Para cumplir con este objetivo la matemática contribuye en el estudiante a desarrollar la capacidad de análisis necesaria para facilitar la organización de la información. Además, los conocimientos matemáticos deben de estar actualizados con la realidad cultural, con el avance científico y tecnológico de la sociedad. Los estudiantes deben interpretar la matemática como algo necesario y</w:t>
      </w:r>
      <w:r w:rsidR="00893C4A" w:rsidRPr="00A61E28">
        <w:rPr>
          <w:rFonts w:ascii="Arial" w:eastAsia="Arial" w:hAnsi="Arial" w:cs="Arial"/>
          <w:sz w:val="22"/>
          <w:szCs w:val="22"/>
        </w:rPr>
        <w:t xml:space="preserve"> </w:t>
      </w:r>
      <w:r w:rsidRPr="00A61E28">
        <w:rPr>
          <w:rFonts w:ascii="Arial" w:eastAsia="Arial" w:hAnsi="Arial" w:cs="Arial"/>
          <w:sz w:val="22"/>
          <w:szCs w:val="22"/>
        </w:rPr>
        <w:t>útil para la vida.</w:t>
      </w:r>
    </w:p>
    <w:p w:rsidR="00751529" w:rsidRPr="00A61E28" w:rsidRDefault="00751529" w:rsidP="00336DC0">
      <w:pPr>
        <w:spacing w:line="276" w:lineRule="auto"/>
        <w:ind w:firstLine="720"/>
        <w:jc w:val="both"/>
        <w:rPr>
          <w:rFonts w:ascii="Arial" w:hAnsi="Arial" w:cs="Arial"/>
          <w:sz w:val="22"/>
          <w:szCs w:val="22"/>
        </w:rPr>
      </w:pPr>
    </w:p>
    <w:p w:rsidR="00751529" w:rsidRPr="00A61E28" w:rsidRDefault="00914A2E" w:rsidP="00336DC0">
      <w:pPr>
        <w:spacing w:line="276" w:lineRule="auto"/>
        <w:jc w:val="both"/>
        <w:rPr>
          <w:rFonts w:ascii="Arial" w:eastAsia="Arial" w:hAnsi="Arial" w:cs="Arial"/>
          <w:sz w:val="22"/>
          <w:szCs w:val="22"/>
        </w:rPr>
      </w:pPr>
      <w:bookmarkStart w:id="17" w:name="_1t3h5sf" w:colFirst="0" w:colLast="0"/>
      <w:bookmarkEnd w:id="17"/>
      <w:r w:rsidRPr="00A61E28">
        <w:rPr>
          <w:rFonts w:ascii="Arial" w:eastAsia="Arial" w:hAnsi="Arial" w:cs="Arial"/>
          <w:sz w:val="22"/>
          <w:szCs w:val="22"/>
        </w:rPr>
        <w:t>Un aporte muy importante, inherente a las matemáticas, es el desarrollo de hábitos de investigación y de actitudes favorables al conocimiento como tolerancia, respeto, estímulo, capacidad de asombro, motivación, espíritu investigativo.</w:t>
      </w:r>
    </w:p>
    <w:p w:rsidR="00336DC0" w:rsidRPr="00A61E28" w:rsidRDefault="00336DC0" w:rsidP="00336DC0">
      <w:pPr>
        <w:spacing w:line="276" w:lineRule="auto"/>
        <w:jc w:val="both"/>
        <w:rPr>
          <w:rFonts w:ascii="Arial" w:hAnsi="Arial" w:cs="Arial"/>
          <w:sz w:val="22"/>
          <w:szCs w:val="22"/>
        </w:rPr>
      </w:pPr>
    </w:p>
    <w:p w:rsidR="00751529" w:rsidRPr="00A61E28" w:rsidRDefault="00914A2E" w:rsidP="00336DC0">
      <w:pPr>
        <w:pStyle w:val="Ttulo2"/>
        <w:spacing w:before="0" w:after="0"/>
        <w:rPr>
          <w:rFonts w:ascii="Arial" w:hAnsi="Arial" w:cs="Arial"/>
          <w:i w:val="0"/>
          <w:sz w:val="22"/>
          <w:szCs w:val="22"/>
        </w:rPr>
      </w:pPr>
      <w:bookmarkStart w:id="18" w:name="_4d34og8" w:colFirst="0" w:colLast="0"/>
      <w:bookmarkStart w:id="19" w:name="_Toc511040748"/>
      <w:bookmarkEnd w:id="18"/>
      <w:r w:rsidRPr="00A61E28">
        <w:rPr>
          <w:rFonts w:ascii="Arial" w:eastAsia="Arial" w:hAnsi="Arial" w:cs="Arial"/>
          <w:i w:val="0"/>
          <w:sz w:val="22"/>
          <w:szCs w:val="22"/>
        </w:rPr>
        <w:t>¿COMO SE CONCIBE LA NATURALEZA DEL ÁREA?</w:t>
      </w:r>
      <w:bookmarkEnd w:id="19"/>
    </w:p>
    <w:p w:rsidR="00751529" w:rsidRPr="00A61E28" w:rsidRDefault="00751529" w:rsidP="00336DC0">
      <w:pPr>
        <w:spacing w:line="276" w:lineRule="auto"/>
        <w:ind w:firstLine="720"/>
        <w:jc w:val="both"/>
        <w:rPr>
          <w:rFonts w:ascii="Arial" w:hAnsi="Arial" w:cs="Arial"/>
          <w:sz w:val="22"/>
          <w:szCs w:val="22"/>
        </w:rPr>
      </w:pPr>
    </w:p>
    <w:p w:rsidR="00751529" w:rsidRPr="00A61E28" w:rsidRDefault="00914A2E" w:rsidP="00336DC0">
      <w:pPr>
        <w:spacing w:line="276" w:lineRule="auto"/>
        <w:jc w:val="both"/>
        <w:rPr>
          <w:rFonts w:ascii="Arial" w:hAnsi="Arial" w:cs="Arial"/>
          <w:sz w:val="22"/>
          <w:szCs w:val="22"/>
        </w:rPr>
      </w:pPr>
      <w:r w:rsidRPr="00A61E28">
        <w:rPr>
          <w:rFonts w:ascii="Arial" w:eastAsia="Arial" w:hAnsi="Arial" w:cs="Arial"/>
          <w:sz w:val="22"/>
          <w:szCs w:val="22"/>
        </w:rPr>
        <w:t xml:space="preserve">En la mayor parte de las actividades de la vida diaria de una persona y en la mayoría de las profesiones se exige el uso de las matemáticas y por lo tanto el énfasis del área está en potenciar el pensamiento mediante el desarrollo de procesos, la apropiación de conceptos, los </w:t>
      </w:r>
      <w:r w:rsidRPr="00A61E28">
        <w:rPr>
          <w:rFonts w:ascii="Arial" w:eastAsia="Arial" w:hAnsi="Arial" w:cs="Arial"/>
          <w:sz w:val="22"/>
          <w:szCs w:val="22"/>
        </w:rPr>
        <w:lastRenderedPageBreak/>
        <w:t>cuales constituyen</w:t>
      </w:r>
      <w:r w:rsidR="00893C4A" w:rsidRPr="00A61E28">
        <w:rPr>
          <w:rFonts w:ascii="Arial" w:eastAsia="Arial" w:hAnsi="Arial" w:cs="Arial"/>
          <w:sz w:val="22"/>
          <w:szCs w:val="22"/>
        </w:rPr>
        <w:t xml:space="preserve"> </w:t>
      </w:r>
      <w:r w:rsidRPr="00A61E28">
        <w:rPr>
          <w:rFonts w:ascii="Arial" w:eastAsia="Arial" w:hAnsi="Arial" w:cs="Arial"/>
          <w:sz w:val="22"/>
          <w:szCs w:val="22"/>
        </w:rPr>
        <w:t>herramientas</w:t>
      </w:r>
      <w:r w:rsidR="00893C4A" w:rsidRPr="00A61E28">
        <w:rPr>
          <w:rFonts w:ascii="Arial" w:eastAsia="Arial" w:hAnsi="Arial" w:cs="Arial"/>
          <w:sz w:val="22"/>
          <w:szCs w:val="22"/>
        </w:rPr>
        <w:t xml:space="preserve"> </w:t>
      </w:r>
      <w:r w:rsidRPr="00A61E28">
        <w:rPr>
          <w:rFonts w:ascii="Arial" w:eastAsia="Arial" w:hAnsi="Arial" w:cs="Arial"/>
          <w:sz w:val="22"/>
          <w:szCs w:val="22"/>
        </w:rPr>
        <w:t>para</w:t>
      </w:r>
      <w:r w:rsidR="00893C4A" w:rsidRPr="00A61E28">
        <w:rPr>
          <w:rFonts w:ascii="Arial" w:eastAsia="Arial" w:hAnsi="Arial" w:cs="Arial"/>
          <w:sz w:val="22"/>
          <w:szCs w:val="22"/>
        </w:rPr>
        <w:t xml:space="preserve"> </w:t>
      </w:r>
      <w:r w:rsidRPr="00A61E28">
        <w:rPr>
          <w:rFonts w:ascii="Arial" w:eastAsia="Arial" w:hAnsi="Arial" w:cs="Arial"/>
          <w:sz w:val="22"/>
          <w:szCs w:val="22"/>
        </w:rPr>
        <w:t>desarrollar</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pensamiento numérico, métrico, espacial, </w:t>
      </w:r>
      <w:proofErr w:type="spellStart"/>
      <w:r w:rsidRPr="00A61E28">
        <w:rPr>
          <w:rFonts w:ascii="Arial" w:eastAsia="Arial" w:hAnsi="Arial" w:cs="Arial"/>
          <w:sz w:val="22"/>
          <w:szCs w:val="22"/>
        </w:rPr>
        <w:t>variacional</w:t>
      </w:r>
      <w:proofErr w:type="spellEnd"/>
      <w:r w:rsidRPr="00A61E28">
        <w:rPr>
          <w:rFonts w:ascii="Arial" w:eastAsia="Arial" w:hAnsi="Arial" w:cs="Arial"/>
          <w:sz w:val="22"/>
          <w:szCs w:val="22"/>
        </w:rPr>
        <w:t xml:space="preserve"> y aleatorio.</w:t>
      </w:r>
    </w:p>
    <w:p w:rsidR="00751529" w:rsidRPr="00A61E28" w:rsidRDefault="00751529" w:rsidP="00336DC0">
      <w:pPr>
        <w:spacing w:line="276" w:lineRule="auto"/>
        <w:ind w:firstLine="720"/>
        <w:jc w:val="both"/>
        <w:rPr>
          <w:rFonts w:ascii="Arial" w:hAnsi="Arial" w:cs="Arial"/>
          <w:sz w:val="22"/>
          <w:szCs w:val="22"/>
        </w:rPr>
      </w:pPr>
    </w:p>
    <w:p w:rsidR="00751529" w:rsidRPr="00A61E28" w:rsidRDefault="00914A2E" w:rsidP="00336DC0">
      <w:pPr>
        <w:spacing w:line="276" w:lineRule="auto"/>
        <w:jc w:val="both"/>
        <w:rPr>
          <w:rFonts w:ascii="Arial" w:hAnsi="Arial" w:cs="Arial"/>
          <w:sz w:val="22"/>
          <w:szCs w:val="22"/>
        </w:rPr>
      </w:pPr>
      <w:r w:rsidRPr="00A61E28">
        <w:rPr>
          <w:rFonts w:ascii="Arial" w:eastAsia="Arial" w:hAnsi="Arial" w:cs="Arial"/>
          <w:sz w:val="22"/>
          <w:szCs w:val="22"/>
        </w:rPr>
        <w:t>El pensamiento numérico se adquiere gradualmente y va evolucionando en la medida en que los estudiantes tienen la oportunidad de pensar en los números y usarlos en los contextos significativos, teniendo presente que todo proceso de aprendizaje es lento y nunca está totalmente acabado.</w:t>
      </w:r>
    </w:p>
    <w:p w:rsidR="00751529" w:rsidRPr="00A61E28" w:rsidRDefault="00751529" w:rsidP="00336DC0">
      <w:pPr>
        <w:spacing w:line="276" w:lineRule="auto"/>
        <w:ind w:firstLine="720"/>
        <w:jc w:val="both"/>
        <w:rPr>
          <w:rFonts w:ascii="Arial" w:hAnsi="Arial" w:cs="Arial"/>
          <w:sz w:val="22"/>
          <w:szCs w:val="22"/>
        </w:rPr>
      </w:pPr>
    </w:p>
    <w:p w:rsidR="00751529" w:rsidRPr="00A61E28" w:rsidRDefault="00914A2E" w:rsidP="00336DC0">
      <w:pPr>
        <w:spacing w:line="276" w:lineRule="auto"/>
        <w:jc w:val="both"/>
        <w:rPr>
          <w:rFonts w:ascii="Arial" w:eastAsia="Arial" w:hAnsi="Arial" w:cs="Arial"/>
          <w:sz w:val="22"/>
          <w:szCs w:val="22"/>
        </w:rPr>
      </w:pPr>
      <w:r w:rsidRPr="00A61E28">
        <w:rPr>
          <w:rFonts w:ascii="Arial" w:eastAsia="Arial" w:hAnsi="Arial" w:cs="Arial"/>
          <w:sz w:val="22"/>
          <w:szCs w:val="22"/>
        </w:rPr>
        <w:t>Los profesores del área de matemáticas pretendemos que los estudiantes no sólo desarrollen su capacidad de pensamiento y de reflexión lógica sino que al mismo tiempo adquieren un conjunto de instrumentos para “explorar la realidad, representarla y explicarla</w:t>
      </w:r>
      <w:r w:rsidR="00E62847" w:rsidRPr="00A61E28">
        <w:rPr>
          <w:rFonts w:ascii="Arial" w:eastAsia="Arial" w:hAnsi="Arial" w:cs="Arial"/>
          <w:sz w:val="22"/>
          <w:szCs w:val="22"/>
        </w:rPr>
        <w:t>”</w:t>
      </w:r>
      <w:r w:rsidRPr="00A61E28">
        <w:rPr>
          <w:rFonts w:ascii="Arial" w:eastAsia="Arial" w:hAnsi="Arial" w:cs="Arial"/>
          <w:sz w:val="22"/>
          <w:szCs w:val="22"/>
        </w:rPr>
        <w:t>; por lo tanto</w:t>
      </w:r>
      <w:r w:rsidR="00E62847" w:rsidRPr="00A61E28">
        <w:rPr>
          <w:rFonts w:ascii="Arial" w:eastAsia="Arial" w:hAnsi="Arial" w:cs="Arial"/>
          <w:sz w:val="22"/>
          <w:szCs w:val="22"/>
        </w:rPr>
        <w:t>,</w:t>
      </w:r>
      <w:r w:rsidRPr="00A61E28">
        <w:rPr>
          <w:rFonts w:ascii="Arial" w:eastAsia="Arial" w:hAnsi="Arial" w:cs="Arial"/>
          <w:sz w:val="22"/>
          <w:szCs w:val="22"/>
        </w:rPr>
        <w:t xml:space="preserve"> el aprendizaje de las matemáticas debe posibilitar al estudiante la aplicación de sus conocimientos fuera del ámbito escolar donde debe tomar decisiones, enfrentándose y adaptándose a situaciones nuevas, exponer sus opiniones y ser receptivo a lo de los demás.</w:t>
      </w:r>
      <w:r w:rsidR="00E62847" w:rsidRPr="00A61E28">
        <w:rPr>
          <w:rFonts w:ascii="Arial" w:eastAsia="Arial" w:hAnsi="Arial" w:cs="Arial"/>
          <w:sz w:val="22"/>
          <w:szCs w:val="22"/>
        </w:rPr>
        <w:t xml:space="preserve"> De manera que lo </w:t>
      </w:r>
      <w:r w:rsidRPr="00A61E28">
        <w:rPr>
          <w:rFonts w:ascii="Arial" w:eastAsia="Arial" w:hAnsi="Arial" w:cs="Arial"/>
          <w:sz w:val="22"/>
          <w:szCs w:val="22"/>
        </w:rPr>
        <w:t>importante no está en poseer muchos conocimientos</w:t>
      </w:r>
      <w:r w:rsidR="00E62847" w:rsidRPr="00A61E28">
        <w:rPr>
          <w:rFonts w:ascii="Arial" w:eastAsia="Arial" w:hAnsi="Arial" w:cs="Arial"/>
          <w:sz w:val="22"/>
          <w:szCs w:val="22"/>
        </w:rPr>
        <w:t xml:space="preserve">, </w:t>
      </w:r>
      <w:r w:rsidRPr="00A61E28">
        <w:rPr>
          <w:rFonts w:ascii="Arial" w:eastAsia="Arial" w:hAnsi="Arial" w:cs="Arial"/>
          <w:sz w:val="22"/>
          <w:szCs w:val="22"/>
        </w:rPr>
        <w:t>sino en usarlos en forma comprensiva y ordenada.</w:t>
      </w:r>
      <w:r w:rsidR="00893C4A" w:rsidRPr="00A61E28">
        <w:rPr>
          <w:rFonts w:ascii="Arial" w:eastAsia="Arial" w:hAnsi="Arial" w:cs="Arial"/>
          <w:sz w:val="22"/>
          <w:szCs w:val="22"/>
        </w:rPr>
        <w:t xml:space="preserve"> </w:t>
      </w:r>
      <w:r w:rsidRPr="00A61E28">
        <w:rPr>
          <w:rFonts w:ascii="Arial" w:eastAsia="Arial" w:hAnsi="Arial" w:cs="Arial"/>
          <w:sz w:val="22"/>
          <w:szCs w:val="22"/>
        </w:rPr>
        <w:t>Hacer que los estudiantes sean más autónomos y reflexivos en la solución de problemas de la vida diaria, es una de las metas de los profesores de matemáticos de la Institución.</w:t>
      </w:r>
    </w:p>
    <w:p w:rsidR="00CB3310" w:rsidRPr="00A61E28" w:rsidRDefault="00CB3310" w:rsidP="00336DC0">
      <w:pPr>
        <w:spacing w:line="276" w:lineRule="auto"/>
        <w:ind w:firstLine="720"/>
        <w:jc w:val="both"/>
        <w:rPr>
          <w:rFonts w:ascii="Arial" w:eastAsia="Arial" w:hAnsi="Arial" w:cs="Arial"/>
          <w:sz w:val="22"/>
          <w:szCs w:val="22"/>
        </w:rPr>
      </w:pPr>
    </w:p>
    <w:p w:rsidR="00751529" w:rsidRPr="00A61E28" w:rsidRDefault="00001EA9" w:rsidP="00336DC0">
      <w:pPr>
        <w:spacing w:line="276" w:lineRule="auto"/>
        <w:jc w:val="both"/>
        <w:rPr>
          <w:rFonts w:ascii="Arial" w:hAnsi="Arial" w:cs="Arial"/>
          <w:sz w:val="22"/>
          <w:szCs w:val="22"/>
        </w:rPr>
      </w:pPr>
      <w:r w:rsidRPr="00A61E28">
        <w:rPr>
          <w:rFonts w:ascii="Arial" w:eastAsia="Arial" w:hAnsi="Arial" w:cs="Arial"/>
          <w:sz w:val="22"/>
          <w:szCs w:val="22"/>
        </w:rPr>
        <w:t>Así</w:t>
      </w:r>
      <w:r w:rsidR="00E62847" w:rsidRPr="00A61E28">
        <w:rPr>
          <w:rFonts w:ascii="Arial" w:eastAsia="Arial" w:hAnsi="Arial" w:cs="Arial"/>
          <w:sz w:val="22"/>
          <w:szCs w:val="22"/>
        </w:rPr>
        <w:t xml:space="preserve"> mismo, los</w:t>
      </w:r>
      <w:r w:rsidR="00914A2E" w:rsidRPr="00A61E28">
        <w:rPr>
          <w:rFonts w:ascii="Arial" w:eastAsia="Arial" w:hAnsi="Arial" w:cs="Arial"/>
          <w:sz w:val="22"/>
          <w:szCs w:val="22"/>
        </w:rPr>
        <w:t xml:space="preserve"> docentes del área de matemáticas tenemos que entender el llamado de las nuevas tendencias metodológicas y buscar que nuestros estudiantes se desempeñen en la vida social y laboral en forma competente.</w:t>
      </w:r>
      <w:r w:rsidR="00E62847" w:rsidRPr="00A61E28">
        <w:rPr>
          <w:rFonts w:ascii="Arial" w:eastAsia="Arial" w:hAnsi="Arial" w:cs="Arial"/>
          <w:sz w:val="22"/>
          <w:szCs w:val="22"/>
        </w:rPr>
        <w:t xml:space="preserve"> </w:t>
      </w:r>
      <w:r w:rsidR="00914A2E" w:rsidRPr="00A61E28">
        <w:rPr>
          <w:rFonts w:ascii="Arial" w:eastAsia="Arial" w:hAnsi="Arial" w:cs="Arial"/>
          <w:sz w:val="22"/>
          <w:szCs w:val="22"/>
        </w:rPr>
        <w:t>El nuevo enfoque pedagógico es trabajar con competencias, con las cuales se busca que el estudiante ponga en juego su saber en cualquier contexto y específicamente en las diferentes circunstancias en las que se enfrenta, tanto fuera como dentro de la institución y en cualquier área del conocimiento.</w:t>
      </w:r>
    </w:p>
    <w:p w:rsidR="00CB3310" w:rsidRPr="00A61E28" w:rsidRDefault="00CB3310" w:rsidP="00336DC0">
      <w:pPr>
        <w:spacing w:line="276" w:lineRule="auto"/>
        <w:ind w:firstLine="720"/>
        <w:jc w:val="both"/>
        <w:rPr>
          <w:rFonts w:ascii="Arial" w:eastAsia="Arial" w:hAnsi="Arial" w:cs="Arial"/>
          <w:sz w:val="22"/>
          <w:szCs w:val="22"/>
        </w:rPr>
      </w:pPr>
    </w:p>
    <w:p w:rsidR="00751529" w:rsidRPr="00A61E28" w:rsidRDefault="00E62847" w:rsidP="00336DC0">
      <w:pPr>
        <w:spacing w:line="276" w:lineRule="auto"/>
        <w:jc w:val="both"/>
        <w:rPr>
          <w:rFonts w:ascii="Arial" w:hAnsi="Arial" w:cs="Arial"/>
          <w:sz w:val="22"/>
          <w:szCs w:val="22"/>
        </w:rPr>
      </w:pPr>
      <w:r w:rsidRPr="00A61E28">
        <w:rPr>
          <w:rFonts w:ascii="Arial" w:eastAsia="Arial" w:hAnsi="Arial" w:cs="Arial"/>
          <w:sz w:val="22"/>
          <w:szCs w:val="22"/>
        </w:rPr>
        <w:t>Por último, e</w:t>
      </w:r>
      <w:r w:rsidR="00914A2E" w:rsidRPr="00A61E28">
        <w:rPr>
          <w:rFonts w:ascii="Arial" w:eastAsia="Arial" w:hAnsi="Arial" w:cs="Arial"/>
          <w:sz w:val="22"/>
          <w:szCs w:val="22"/>
        </w:rPr>
        <w:t>s obligación de la comunidad educativa crear ambientes de aprendizaje óptimos para la adquisición de saberes pasa</w:t>
      </w:r>
      <w:r w:rsidR="0023779A" w:rsidRPr="00A61E28">
        <w:rPr>
          <w:rFonts w:ascii="Arial" w:eastAsia="Arial" w:hAnsi="Arial" w:cs="Arial"/>
          <w:sz w:val="22"/>
          <w:szCs w:val="22"/>
        </w:rPr>
        <w:t>ndo</w:t>
      </w:r>
      <w:r w:rsidR="00914A2E" w:rsidRPr="00A61E28">
        <w:rPr>
          <w:rFonts w:ascii="Arial" w:eastAsia="Arial" w:hAnsi="Arial" w:cs="Arial"/>
          <w:sz w:val="22"/>
          <w:szCs w:val="22"/>
        </w:rPr>
        <w:t xml:space="preserve"> por implementar metodologías activas que propicien la participación e inviten a los estudiantes a explorar el mundo, a disfrutar de los descubrimientos que logren y lo conduzcan a asumir el error como un elemento formativo que puede ser superado personal y colectivamente promoviendo el trabajo de grupo, la solidaridad, el respeto, y un auténtico reconocimiento del otro, es decir</w:t>
      </w:r>
      <w:r w:rsidR="0023779A" w:rsidRPr="00A61E28">
        <w:rPr>
          <w:rFonts w:ascii="Arial" w:eastAsia="Arial" w:hAnsi="Arial" w:cs="Arial"/>
          <w:sz w:val="22"/>
          <w:szCs w:val="22"/>
        </w:rPr>
        <w:t>,</w:t>
      </w:r>
      <w:r w:rsidR="00914A2E" w:rsidRPr="00A61E28">
        <w:rPr>
          <w:rFonts w:ascii="Arial" w:eastAsia="Arial" w:hAnsi="Arial" w:cs="Arial"/>
          <w:sz w:val="22"/>
          <w:szCs w:val="22"/>
        </w:rPr>
        <w:t xml:space="preserve"> a crear una atmósfera cooperativa donde se facilite la aplicación de elementos como la autonomía, el trabajo en equipo, y donde el profesor es solo un facilitador de la obtención de los conocimientos y del fortalecimiento de las actitudes del estudiante. El docente no es ni transmisor, ni usuario del texto o de unos currículos. No es el dueño del saber, pero si responsable de la orientación integral del estudiante y de los procesos que se desarrollan en el área.</w:t>
      </w:r>
    </w:p>
    <w:p w:rsidR="00751529" w:rsidRPr="00A61E28" w:rsidRDefault="00914A2E" w:rsidP="00DA1AB4">
      <w:pPr>
        <w:spacing w:line="360" w:lineRule="auto"/>
        <w:rPr>
          <w:rFonts w:ascii="Arial" w:hAnsi="Arial" w:cs="Arial"/>
          <w:sz w:val="22"/>
          <w:szCs w:val="22"/>
        </w:rPr>
      </w:pPr>
      <w:r w:rsidRPr="00A61E28">
        <w:rPr>
          <w:rFonts w:ascii="Arial" w:hAnsi="Arial" w:cs="Arial"/>
          <w:sz w:val="22"/>
          <w:szCs w:val="22"/>
        </w:rPr>
        <w:br w:type="page"/>
      </w:r>
    </w:p>
    <w:p w:rsidR="00751529" w:rsidRPr="00A61E28" w:rsidRDefault="00914A2E" w:rsidP="00336DC0">
      <w:pPr>
        <w:pStyle w:val="Ttulo1"/>
        <w:numPr>
          <w:ilvl w:val="0"/>
          <w:numId w:val="37"/>
        </w:numPr>
        <w:spacing w:before="0" w:after="0"/>
        <w:jc w:val="center"/>
        <w:rPr>
          <w:rFonts w:ascii="Arial" w:hAnsi="Arial" w:cs="Arial"/>
          <w:sz w:val="22"/>
          <w:szCs w:val="22"/>
        </w:rPr>
      </w:pPr>
      <w:bookmarkStart w:id="20" w:name="_2s8eyo1" w:colFirst="0" w:colLast="0"/>
      <w:bookmarkStart w:id="21" w:name="_Toc511040749"/>
      <w:bookmarkEnd w:id="20"/>
      <w:r w:rsidRPr="00A61E28">
        <w:rPr>
          <w:rFonts w:ascii="Arial" w:eastAsia="Arial" w:hAnsi="Arial" w:cs="Arial"/>
          <w:sz w:val="22"/>
          <w:szCs w:val="22"/>
        </w:rPr>
        <w:lastRenderedPageBreak/>
        <w:t>OBJETIVOS</w:t>
      </w:r>
      <w:bookmarkEnd w:id="21"/>
    </w:p>
    <w:p w:rsidR="00751529" w:rsidRPr="00A61E28" w:rsidRDefault="00914A2E" w:rsidP="00336DC0">
      <w:pPr>
        <w:spacing w:line="276" w:lineRule="auto"/>
        <w:jc w:val="both"/>
        <w:rPr>
          <w:rFonts w:ascii="Arial" w:hAnsi="Arial" w:cs="Arial"/>
          <w:sz w:val="22"/>
          <w:szCs w:val="22"/>
        </w:rPr>
      </w:pPr>
      <w:r w:rsidRPr="00A61E28">
        <w:rPr>
          <w:rFonts w:ascii="Arial" w:eastAsia="Arial" w:hAnsi="Arial" w:cs="Arial"/>
          <w:sz w:val="22"/>
          <w:szCs w:val="22"/>
        </w:rPr>
        <w:t xml:space="preserve">Según lo estipulado en la ley 115 de 1994 en el artículo 1, La educación formal se organizará en </w:t>
      </w:r>
      <w:r w:rsidRPr="00A61E28">
        <w:rPr>
          <w:rFonts w:ascii="Arial" w:eastAsia="Arial" w:hAnsi="Arial" w:cs="Arial"/>
          <w:b/>
          <w:sz w:val="22"/>
          <w:szCs w:val="22"/>
        </w:rPr>
        <w:t>tres (3) niveles</w:t>
      </w:r>
      <w:r w:rsidRPr="00A61E28">
        <w:rPr>
          <w:rFonts w:ascii="Arial" w:eastAsia="Arial" w:hAnsi="Arial" w:cs="Arial"/>
          <w:sz w:val="22"/>
          <w:szCs w:val="22"/>
        </w:rPr>
        <w:t>:</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a) El preescolar que comprenderá mínimo un grado obligatorio;</w:t>
      </w:r>
    </w:p>
    <w:p w:rsidR="00751529" w:rsidRPr="00A61E28" w:rsidRDefault="00914A2E" w:rsidP="00336DC0">
      <w:pPr>
        <w:spacing w:line="276" w:lineRule="auto"/>
        <w:ind w:left="454"/>
        <w:jc w:val="both"/>
        <w:rPr>
          <w:rFonts w:ascii="Arial" w:eastAsia="Arial" w:hAnsi="Arial" w:cs="Arial"/>
          <w:sz w:val="22"/>
          <w:szCs w:val="22"/>
        </w:rPr>
      </w:pPr>
      <w:r w:rsidRPr="00A61E28">
        <w:rPr>
          <w:rFonts w:ascii="Arial" w:eastAsia="Arial" w:hAnsi="Arial" w:cs="Arial"/>
          <w:sz w:val="22"/>
          <w:szCs w:val="22"/>
        </w:rPr>
        <w:t>b) La educación básica con una duración de nueve (9) grados que se desarrollará en dos ciclos: La educación básica primaria de</w:t>
      </w:r>
      <w:r w:rsidR="00B12186" w:rsidRPr="00A61E28">
        <w:rPr>
          <w:rFonts w:ascii="Arial" w:eastAsia="Arial" w:hAnsi="Arial" w:cs="Arial"/>
          <w:sz w:val="22"/>
          <w:szCs w:val="22"/>
        </w:rPr>
        <w:t xml:space="preserve">   </w:t>
      </w:r>
      <w:r w:rsidR="00CB3310" w:rsidRPr="00A61E28">
        <w:rPr>
          <w:rFonts w:ascii="Arial" w:eastAsia="Arial" w:hAnsi="Arial" w:cs="Arial"/>
          <w:sz w:val="22"/>
          <w:szCs w:val="22"/>
        </w:rPr>
        <w:t xml:space="preserve"> </w:t>
      </w:r>
      <w:r w:rsidRPr="00A61E28">
        <w:rPr>
          <w:rFonts w:ascii="Arial" w:eastAsia="Arial" w:hAnsi="Arial" w:cs="Arial"/>
          <w:sz w:val="22"/>
          <w:szCs w:val="22"/>
        </w:rPr>
        <w:t>cinco (5) grados y la educación básica secundaria de cuatro (4) grados, y</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c) La educación media con una duración de dos (2) grados.</w:t>
      </w:r>
    </w:p>
    <w:p w:rsidR="00336DC0" w:rsidRPr="00A61E28" w:rsidRDefault="00336DC0" w:rsidP="00336DC0">
      <w:pPr>
        <w:spacing w:line="276" w:lineRule="auto"/>
        <w:jc w:val="both"/>
        <w:rPr>
          <w:rFonts w:ascii="Arial" w:eastAsia="Arial" w:hAnsi="Arial" w:cs="Arial"/>
          <w:sz w:val="22"/>
          <w:szCs w:val="22"/>
        </w:rPr>
      </w:pPr>
    </w:p>
    <w:p w:rsidR="00336DC0" w:rsidRPr="00A61E28" w:rsidRDefault="00914A2E" w:rsidP="00336DC0">
      <w:pPr>
        <w:spacing w:line="276" w:lineRule="auto"/>
        <w:jc w:val="both"/>
        <w:rPr>
          <w:rFonts w:ascii="Arial" w:eastAsia="Arial" w:hAnsi="Arial" w:cs="Arial"/>
          <w:sz w:val="22"/>
          <w:szCs w:val="22"/>
        </w:rPr>
      </w:pPr>
      <w:r w:rsidRPr="00A61E28">
        <w:rPr>
          <w:rFonts w:ascii="Arial" w:eastAsia="Arial" w:hAnsi="Arial" w:cs="Arial"/>
          <w:sz w:val="22"/>
          <w:szCs w:val="22"/>
        </w:rPr>
        <w:t>La educación formal en sus distinto</w:t>
      </w:r>
      <w:r w:rsidR="00A66E38" w:rsidRPr="00A61E28">
        <w:rPr>
          <w:rFonts w:ascii="Arial" w:eastAsia="Arial" w:hAnsi="Arial" w:cs="Arial"/>
          <w:sz w:val="22"/>
          <w:szCs w:val="22"/>
        </w:rPr>
        <w:t>s niveles, tiene por objeto des</w:t>
      </w:r>
      <w:r w:rsidRPr="00A61E28">
        <w:rPr>
          <w:rFonts w:ascii="Arial" w:eastAsia="Arial" w:hAnsi="Arial" w:cs="Arial"/>
          <w:sz w:val="22"/>
          <w:szCs w:val="22"/>
        </w:rPr>
        <w:t xml:space="preserve">arrollar en el educando conocimientos, habilidades, aptitudes y valores mediante los cuales las personas puedan fundamentar su desarrollo en forma permanente. </w:t>
      </w:r>
    </w:p>
    <w:p w:rsidR="00336DC0" w:rsidRPr="00A61E28" w:rsidRDefault="00336DC0" w:rsidP="00336DC0">
      <w:pPr>
        <w:spacing w:line="276" w:lineRule="auto"/>
        <w:jc w:val="both"/>
        <w:rPr>
          <w:rFonts w:ascii="Arial" w:eastAsia="Arial" w:hAnsi="Arial" w:cs="Arial"/>
          <w:sz w:val="22"/>
          <w:szCs w:val="22"/>
        </w:rPr>
      </w:pPr>
    </w:p>
    <w:p w:rsidR="00336DC0" w:rsidRPr="00A61E28" w:rsidRDefault="00336DC0" w:rsidP="00336DC0">
      <w:pPr>
        <w:pStyle w:val="Ttulo3"/>
        <w:spacing w:before="0" w:after="0"/>
        <w:rPr>
          <w:rFonts w:ascii="Arial" w:hAnsi="Arial" w:cs="Arial"/>
          <w:sz w:val="22"/>
          <w:szCs w:val="22"/>
        </w:rPr>
      </w:pPr>
      <w:bookmarkStart w:id="22" w:name="_Toc511040750"/>
      <w:r w:rsidRPr="00A61E28">
        <w:rPr>
          <w:rFonts w:ascii="Arial" w:eastAsia="Arial" w:hAnsi="Arial" w:cs="Arial"/>
          <w:sz w:val="22"/>
          <w:szCs w:val="22"/>
        </w:rPr>
        <w:t>GENERALES DE LA EDUCACIÓN</w:t>
      </w:r>
      <w:bookmarkEnd w:id="22"/>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1°. Formar la personalidad y la capacidad de asumir con responsabilidad y autonomía sus derechos y deberes.</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2°. El desarrollo de la creatividad, las habilidades y destrezas, propias de la edad, como también de su capacidad de aprendizaje.</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4°. Ampliar y profundizar en el razonamiento lógico y analítico para la interpretación y solución de los problemas de la ciencia, la tecnología y la vida cotidiana.</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 xml:space="preserve">5°. Fomentar el interés y el desarrollo de actitudes hacia la práctica investigativa. </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6°. El fomento del deseo de saber de la iniciativa personal frente al conocimiento y frente a la realidad social así como del espíritu crítico.</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 xml:space="preserve">9°. La utilización con sentido crítico de los distintos contenidos y formas de información y la búsqueda de nuevos conocimientos con su propio esfuerzo. </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10°. La formación adecuada a los objetivos de la educación media académica, que permita al educando el ingreso a la educación superior.</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11°. La profundización en un campo del conocimiento o en una actividad específica de acuerdo con los intereses y capacidades del educando.</w:t>
      </w:r>
    </w:p>
    <w:p w:rsidR="00336DC0" w:rsidRPr="00A61E28" w:rsidRDefault="00336DC0" w:rsidP="00336DC0">
      <w:pPr>
        <w:ind w:left="454"/>
        <w:jc w:val="both"/>
        <w:rPr>
          <w:rFonts w:ascii="Arial" w:hAnsi="Arial" w:cs="Arial"/>
          <w:sz w:val="22"/>
          <w:szCs w:val="22"/>
        </w:rPr>
      </w:pPr>
      <w:r w:rsidRPr="00A61E28">
        <w:rPr>
          <w:rFonts w:ascii="Arial" w:eastAsia="Arial" w:hAnsi="Arial" w:cs="Arial"/>
          <w:sz w:val="22"/>
          <w:szCs w:val="22"/>
        </w:rPr>
        <w:t>12°. El desarrollo de la capacidad para profundizar en un campo del conocimiento, de acuerdo con las potencialidades e intereses.</w:t>
      </w:r>
    </w:p>
    <w:p w:rsidR="00336DC0" w:rsidRPr="00A61E28" w:rsidRDefault="00336DC0" w:rsidP="00336DC0">
      <w:pPr>
        <w:spacing w:line="276" w:lineRule="auto"/>
        <w:jc w:val="both"/>
        <w:rPr>
          <w:rFonts w:ascii="Arial" w:eastAsia="Arial" w:hAnsi="Arial" w:cs="Arial"/>
          <w:sz w:val="22"/>
          <w:szCs w:val="22"/>
        </w:rPr>
      </w:pPr>
    </w:p>
    <w:p w:rsidR="00336DC0" w:rsidRPr="00A61E28" w:rsidRDefault="00336DC0" w:rsidP="00336DC0">
      <w:pPr>
        <w:pStyle w:val="Ttulo3"/>
        <w:spacing w:line="276" w:lineRule="auto"/>
        <w:jc w:val="both"/>
        <w:rPr>
          <w:rFonts w:ascii="Arial" w:hAnsi="Arial" w:cs="Arial"/>
          <w:sz w:val="22"/>
          <w:szCs w:val="22"/>
        </w:rPr>
      </w:pPr>
      <w:bookmarkStart w:id="23" w:name="_Toc511040751"/>
      <w:r w:rsidRPr="00A61E28">
        <w:rPr>
          <w:rFonts w:ascii="Arial" w:eastAsia="Arial" w:hAnsi="Arial" w:cs="Arial"/>
          <w:sz w:val="22"/>
          <w:szCs w:val="22"/>
        </w:rPr>
        <w:lastRenderedPageBreak/>
        <w:t>OBJETIVOS DESDE LOS FINES</w:t>
      </w:r>
      <w:bookmarkEnd w:id="23"/>
      <w:r w:rsidRPr="00A61E28">
        <w:rPr>
          <w:rFonts w:ascii="Arial" w:eastAsia="Arial" w:hAnsi="Arial" w:cs="Arial"/>
          <w:sz w:val="22"/>
          <w:szCs w:val="22"/>
        </w:rPr>
        <w:t xml:space="preserve"> </w:t>
      </w:r>
      <w:r w:rsidRPr="00A61E28">
        <w:rPr>
          <w:rFonts w:ascii="Arial" w:eastAsia="Arial" w:hAnsi="Arial" w:cs="Arial"/>
          <w:sz w:val="22"/>
          <w:szCs w:val="22"/>
        </w:rPr>
        <w:tab/>
      </w:r>
    </w:p>
    <w:p w:rsidR="00336DC0" w:rsidRPr="00A61E28" w:rsidRDefault="00336DC0" w:rsidP="00336DC0">
      <w:pPr>
        <w:pStyle w:val="Ttulo4"/>
        <w:spacing w:line="276" w:lineRule="auto"/>
        <w:ind w:firstLine="720"/>
        <w:jc w:val="both"/>
        <w:rPr>
          <w:rFonts w:ascii="Arial" w:hAnsi="Arial" w:cs="Arial"/>
          <w:sz w:val="22"/>
          <w:szCs w:val="22"/>
        </w:rPr>
      </w:pPr>
      <w:r w:rsidRPr="00A61E28">
        <w:rPr>
          <w:rFonts w:ascii="Arial" w:eastAsia="Arial" w:hAnsi="Arial" w:cs="Arial"/>
          <w:sz w:val="22"/>
          <w:szCs w:val="22"/>
        </w:rPr>
        <w:t xml:space="preserve">Objetivos comunes </w:t>
      </w:r>
    </w:p>
    <w:p w:rsidR="00336DC0" w:rsidRPr="00A61E28" w:rsidRDefault="00336DC0" w:rsidP="00336DC0">
      <w:pPr>
        <w:spacing w:before="240" w:line="276" w:lineRule="auto"/>
        <w:ind w:firstLine="720"/>
        <w:jc w:val="both"/>
        <w:rPr>
          <w:rFonts w:ascii="Arial" w:hAnsi="Arial" w:cs="Arial"/>
          <w:sz w:val="22"/>
          <w:szCs w:val="22"/>
        </w:rPr>
      </w:pPr>
      <w:r w:rsidRPr="00A61E28">
        <w:rPr>
          <w:rFonts w:ascii="Arial" w:eastAsia="Arial" w:hAnsi="Arial" w:cs="Arial"/>
          <w:sz w:val="22"/>
          <w:szCs w:val="22"/>
        </w:rPr>
        <w:t>“ARTICULO 13. Objetivos comunes de todos los niveles. Es objetivo primordial de todos y cada uno de los niveles educativos el desarrollo integral de los educandos mediante acciones estructuradas encaminadas a: a) Formar la personalidad y la capacidad de asumir con responsabilidad y autonomía sus derechos y deberes; b) Proporcionar una sólida formación ética y moral, y fomentar la práctica del respeto a los derechos humanos; c) Fomentar en la institución educativa, prácticas democráticas para el aprendizaje de los principios y valores de la participación y organización ciudadana y estimular la autonomía y la responsabilidad; d) Desarrollar una sana sexualidad que promueva el conocimiento de sí mismo y la autoestima, la construcción de la identidad sexual dentro del respeto por la equidad de los sexos, la afectividad, el respeto mutuo y prepararse para una vida familiar armónica y responsable; e) Crear y fomentar una conciencia de solidaridad internacional; f) Desarrollar acciones de orientación escolar, profesional y ocupacional; g) Formar una conciencia educativa para el esfuerzo y el trabajo, y h) Fomentar el interés y el respeto por la identidad cultural de los grupos étnicos” (MEN, ley 115/1994)</w:t>
      </w:r>
    </w:p>
    <w:p w:rsidR="00336DC0" w:rsidRPr="00A61E28" w:rsidRDefault="00336DC0" w:rsidP="00336DC0">
      <w:pPr>
        <w:pStyle w:val="Ttulo4"/>
        <w:spacing w:line="276" w:lineRule="auto"/>
        <w:ind w:firstLine="720"/>
        <w:jc w:val="both"/>
        <w:rPr>
          <w:rFonts w:ascii="Arial" w:hAnsi="Arial" w:cs="Arial"/>
          <w:sz w:val="22"/>
          <w:szCs w:val="22"/>
        </w:rPr>
      </w:pPr>
      <w:r w:rsidRPr="00A61E28">
        <w:rPr>
          <w:rFonts w:ascii="Arial" w:eastAsia="Arial" w:hAnsi="Arial" w:cs="Arial"/>
          <w:sz w:val="22"/>
          <w:szCs w:val="22"/>
        </w:rPr>
        <w:t>Objetivos generales</w:t>
      </w:r>
      <w:r w:rsidRPr="00A61E28">
        <w:rPr>
          <w:rFonts w:ascii="Arial" w:eastAsia="Arial" w:hAnsi="Arial" w:cs="Arial"/>
          <w:sz w:val="22"/>
          <w:szCs w:val="22"/>
        </w:rPr>
        <w:tab/>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“ARTICULO 20. Objetivos generales de la educación básica. Son objetivos generales de la educación básica: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b) Desarrollar las habilidades comunicativas para leer, comprender, escribir, escuchar, hablar y expresarse correctamente;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c) Ampliar y profundizar en el razonamiento lógico y analítico para la interpretación y solución de los problemas de la ciencia, la tecnología y de la vida cotidiana;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e) Fomentar el interés y el desarrollo de actitudes hacia la práctica investigativa, y </w:t>
      </w:r>
    </w:p>
    <w:p w:rsidR="00336DC0" w:rsidRPr="00A61E28" w:rsidRDefault="00336DC0" w:rsidP="00AB5587">
      <w:pPr>
        <w:spacing w:line="276" w:lineRule="auto"/>
        <w:jc w:val="both"/>
        <w:rPr>
          <w:rFonts w:ascii="Arial" w:hAnsi="Arial" w:cs="Arial"/>
          <w:sz w:val="22"/>
          <w:szCs w:val="22"/>
        </w:rPr>
      </w:pPr>
      <w:r w:rsidRPr="00A61E28">
        <w:rPr>
          <w:rFonts w:ascii="Arial" w:eastAsia="Arial" w:hAnsi="Arial" w:cs="Arial"/>
          <w:sz w:val="22"/>
          <w:szCs w:val="22"/>
        </w:rPr>
        <w:t>f) Propiciar la formación social, ética, moral y demás valores del desarrollo humano.” (MEN, ley 115/1994)</w:t>
      </w:r>
    </w:p>
    <w:p w:rsidR="00336DC0" w:rsidRPr="00A61E28" w:rsidRDefault="00336DC0" w:rsidP="00336DC0">
      <w:pPr>
        <w:pStyle w:val="Ttulo4"/>
        <w:spacing w:line="276" w:lineRule="auto"/>
        <w:ind w:firstLine="720"/>
        <w:jc w:val="both"/>
        <w:rPr>
          <w:rFonts w:ascii="Arial" w:hAnsi="Arial" w:cs="Arial"/>
          <w:sz w:val="22"/>
          <w:szCs w:val="22"/>
        </w:rPr>
      </w:pPr>
      <w:r w:rsidRPr="00A61E28">
        <w:rPr>
          <w:rFonts w:ascii="Arial" w:eastAsia="Arial" w:hAnsi="Arial" w:cs="Arial"/>
          <w:sz w:val="22"/>
          <w:szCs w:val="22"/>
        </w:rPr>
        <w:t xml:space="preserve">Objetivos específicos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“ARTICULO 30. Objetivos específicos de la educación media académica. Son objetivos específicos de la educación media académica: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a) La profundización en un campo del conocimiento o en una actividad específica de acuerdo con los intereses y capacidades del educando;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b) La profundización en conocimientos avanzados de las ciencias naturales;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c) La incorporación de la investigación al proceso cognoscitivo, tanto de laboratorio como de la realidad nacional, en sus aspectos natural, económico, político y social;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lastRenderedPageBreak/>
        <w:t xml:space="preserve">d) El desarrollo de la capacidad para profundizar en un campo del conocimiento de acuerdo con las potencialidades e intereses;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e) La vinculación a programas de desarrollo y organización social y comunitaria, orientados a dar solución a los problemas sociales de su entorno;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f) El fomento de la conciencia y la participación responsables del educando en acciones cívicas y de servicio social; </w:t>
      </w:r>
    </w:p>
    <w:p w:rsidR="00336DC0" w:rsidRPr="00A61E28" w:rsidRDefault="00336DC0" w:rsidP="00AB5587">
      <w:pPr>
        <w:spacing w:line="276" w:lineRule="auto"/>
        <w:jc w:val="both"/>
        <w:rPr>
          <w:rFonts w:ascii="Arial" w:eastAsia="Arial" w:hAnsi="Arial" w:cs="Arial"/>
          <w:sz w:val="22"/>
          <w:szCs w:val="22"/>
        </w:rPr>
      </w:pPr>
      <w:r w:rsidRPr="00A61E28">
        <w:rPr>
          <w:rFonts w:ascii="Arial" w:eastAsia="Arial" w:hAnsi="Arial" w:cs="Arial"/>
          <w:sz w:val="22"/>
          <w:szCs w:val="22"/>
        </w:rPr>
        <w:t xml:space="preserve">g) La capacidad reflexiva y crítica sobre los múltiples aspectos de la realidad y la comprensión de los valores éticos, morales, religiosos y de convivencia en sociedad, y </w:t>
      </w:r>
    </w:p>
    <w:p w:rsidR="00336DC0" w:rsidRPr="00A61E28" w:rsidRDefault="00336DC0" w:rsidP="00AB5587">
      <w:pPr>
        <w:spacing w:line="276" w:lineRule="auto"/>
        <w:jc w:val="both"/>
        <w:rPr>
          <w:rFonts w:ascii="Arial" w:hAnsi="Arial" w:cs="Arial"/>
          <w:sz w:val="22"/>
          <w:szCs w:val="22"/>
        </w:rPr>
      </w:pPr>
      <w:r w:rsidRPr="00A61E28">
        <w:rPr>
          <w:rFonts w:ascii="Arial" w:eastAsia="Arial" w:hAnsi="Arial" w:cs="Arial"/>
          <w:sz w:val="22"/>
          <w:szCs w:val="22"/>
        </w:rPr>
        <w:t>h) El cumplimiento de los objetivos de la educación básica contenidos en los literales b) del artículo 20, c) del artículo 21 y c), e), h), i), k), ñ) del artículo 22 de la presente Ley.” (MEN, ley 115/1994)</w:t>
      </w:r>
      <w:r w:rsidRPr="00A61E28">
        <w:rPr>
          <w:rFonts w:ascii="Arial" w:eastAsia="Arial" w:hAnsi="Arial" w:cs="Arial"/>
          <w:sz w:val="22"/>
          <w:szCs w:val="22"/>
        </w:rPr>
        <w:tab/>
      </w:r>
    </w:p>
    <w:p w:rsidR="00336DC0" w:rsidRPr="00A61E28" w:rsidRDefault="00336DC0" w:rsidP="00336DC0">
      <w:pPr>
        <w:spacing w:line="276" w:lineRule="auto"/>
        <w:jc w:val="both"/>
        <w:rPr>
          <w:rFonts w:ascii="Arial" w:eastAsia="Arial" w:hAnsi="Arial" w:cs="Arial"/>
          <w:sz w:val="22"/>
          <w:szCs w:val="22"/>
        </w:rPr>
      </w:pPr>
    </w:p>
    <w:p w:rsidR="00751529" w:rsidRPr="00A61E28" w:rsidRDefault="00914A2E" w:rsidP="00336DC0">
      <w:pPr>
        <w:spacing w:line="276" w:lineRule="auto"/>
        <w:jc w:val="both"/>
        <w:rPr>
          <w:rFonts w:ascii="Arial" w:hAnsi="Arial" w:cs="Arial"/>
          <w:sz w:val="22"/>
          <w:szCs w:val="22"/>
        </w:rPr>
      </w:pPr>
      <w:r w:rsidRPr="00A61E28">
        <w:rPr>
          <w:rFonts w:ascii="Arial" w:eastAsia="Arial" w:hAnsi="Arial" w:cs="Arial"/>
          <w:sz w:val="22"/>
          <w:szCs w:val="22"/>
        </w:rPr>
        <w:t>El área de Matemáticas aportará a los Objetivos de la educación formal en cada uno de sus niveles, así:</w:t>
      </w:r>
    </w:p>
    <w:p w:rsidR="00751529" w:rsidRPr="00A61E28" w:rsidRDefault="00751529" w:rsidP="00336DC0">
      <w:pPr>
        <w:ind w:firstLine="720"/>
        <w:jc w:val="both"/>
        <w:rPr>
          <w:rFonts w:ascii="Arial" w:hAnsi="Arial" w:cs="Arial"/>
          <w:sz w:val="22"/>
          <w:szCs w:val="22"/>
        </w:rPr>
      </w:pPr>
    </w:p>
    <w:p w:rsidR="00751529" w:rsidRPr="00A61E28" w:rsidRDefault="00914A2E" w:rsidP="00336DC0">
      <w:pPr>
        <w:rPr>
          <w:rFonts w:ascii="Arial" w:hAnsi="Arial" w:cs="Arial"/>
          <w:sz w:val="22"/>
          <w:szCs w:val="22"/>
        </w:rPr>
      </w:pPr>
      <w:r w:rsidRPr="00A61E28">
        <w:rPr>
          <w:rFonts w:ascii="Arial" w:eastAsia="Arial" w:hAnsi="Arial" w:cs="Arial"/>
          <w:b/>
          <w:i/>
          <w:sz w:val="22"/>
          <w:szCs w:val="22"/>
          <w:u w:val="single"/>
        </w:rPr>
        <w:t xml:space="preserve">1. </w:t>
      </w:r>
      <w:r w:rsidRPr="00A61E28">
        <w:rPr>
          <w:rFonts w:ascii="Arial" w:eastAsia="Arial" w:hAnsi="Arial" w:cs="Arial"/>
          <w:b/>
          <w:sz w:val="22"/>
          <w:szCs w:val="22"/>
          <w:u w:val="single"/>
        </w:rPr>
        <w:t>PREESCOLAR.</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 xml:space="preserve">a) El crecimiento armónico y equilibrado del niño, de tal manera que facilite la motricidad, el aprestamiento y la motivación para la </w:t>
      </w:r>
      <w:proofErr w:type="spellStart"/>
      <w:r w:rsidRPr="00A61E28">
        <w:rPr>
          <w:rFonts w:ascii="Arial" w:eastAsia="Arial" w:hAnsi="Arial" w:cs="Arial"/>
          <w:sz w:val="22"/>
          <w:szCs w:val="22"/>
        </w:rPr>
        <w:t>lecto</w:t>
      </w:r>
      <w:proofErr w:type="spellEnd"/>
      <w:r w:rsidRPr="00A61E28">
        <w:rPr>
          <w:rFonts w:ascii="Arial" w:eastAsia="Arial" w:hAnsi="Arial" w:cs="Arial"/>
          <w:sz w:val="22"/>
          <w:szCs w:val="22"/>
        </w:rPr>
        <w:t>-escritura y para las soluciones de problemas que impliquen relaciones y operaciones matemáticas;</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b) El desarrollo de la creatividad, las habilidades y destrezas propias de la edad, como también de su capacidad de aprendizaje;</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c) La ubicación espacio-temporal y el ejercicio de la memoria;</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d) El desarrollo de la capacidad para adquirir formas de expresión, relación y comunicación y para establecer relaciones de reciprocidad y participación, de acuerdo con normas de respeto, solidaridad y convivencia;</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e) La participación en actividades lúdicas con otros niños y adultos;</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f) El estímulo a la curiosidad para observar y explorar el medio natural, familiar y social;</w:t>
      </w:r>
    </w:p>
    <w:p w:rsidR="00751529" w:rsidRPr="00A61E28" w:rsidRDefault="00914A2E" w:rsidP="00336DC0">
      <w:pPr>
        <w:spacing w:line="276" w:lineRule="auto"/>
        <w:ind w:left="454"/>
        <w:jc w:val="both"/>
        <w:rPr>
          <w:rFonts w:ascii="Arial" w:eastAsia="Arial" w:hAnsi="Arial" w:cs="Arial"/>
          <w:sz w:val="22"/>
          <w:szCs w:val="22"/>
        </w:rPr>
      </w:pPr>
      <w:r w:rsidRPr="00A61E28">
        <w:rPr>
          <w:rFonts w:ascii="Arial" w:eastAsia="Arial" w:hAnsi="Arial" w:cs="Arial"/>
          <w:sz w:val="22"/>
          <w:szCs w:val="22"/>
        </w:rPr>
        <w:t>g) El reconocimiento de su dimensión espiritual para fundamentar criterios de comportamiento.</w:t>
      </w:r>
    </w:p>
    <w:p w:rsidR="00A66E38" w:rsidRPr="00A61E28" w:rsidRDefault="00A66E38" w:rsidP="00336DC0">
      <w:pPr>
        <w:rPr>
          <w:rFonts w:ascii="Arial" w:eastAsia="Arial" w:hAnsi="Arial" w:cs="Arial"/>
          <w:b/>
          <w:i/>
          <w:sz w:val="22"/>
          <w:szCs w:val="22"/>
          <w:u w:val="single"/>
        </w:rPr>
      </w:pPr>
    </w:p>
    <w:p w:rsidR="00751529" w:rsidRPr="00A61E28" w:rsidRDefault="00914A2E" w:rsidP="00336DC0">
      <w:pPr>
        <w:rPr>
          <w:rFonts w:ascii="Arial" w:hAnsi="Arial" w:cs="Arial"/>
          <w:sz w:val="22"/>
          <w:szCs w:val="22"/>
        </w:rPr>
      </w:pPr>
      <w:r w:rsidRPr="00A61E28">
        <w:rPr>
          <w:rFonts w:ascii="Arial" w:eastAsia="Arial" w:hAnsi="Arial" w:cs="Arial"/>
          <w:b/>
          <w:i/>
          <w:sz w:val="22"/>
          <w:szCs w:val="22"/>
          <w:u w:val="single"/>
        </w:rPr>
        <w:t xml:space="preserve">2. </w:t>
      </w:r>
      <w:r w:rsidR="00001EA9" w:rsidRPr="00A61E28">
        <w:rPr>
          <w:rFonts w:ascii="Arial" w:eastAsia="Arial" w:hAnsi="Arial" w:cs="Arial"/>
          <w:b/>
          <w:sz w:val="22"/>
          <w:szCs w:val="22"/>
          <w:u w:val="single"/>
        </w:rPr>
        <w:t>BÁSICA</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a) Ampliar y profundizar en el razonamiento lógico y analítico para la interpretación y solución de los problemas de la ciencia, la tecnología y de la vida cotidiana.</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b)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sz w:val="22"/>
          <w:szCs w:val="22"/>
        </w:rPr>
        <w:t>c) 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rsidR="00A66E38" w:rsidRPr="00A61E28" w:rsidRDefault="00A66E38" w:rsidP="00336DC0">
      <w:pPr>
        <w:rPr>
          <w:rFonts w:ascii="Arial" w:eastAsia="Arial" w:hAnsi="Arial" w:cs="Arial"/>
          <w:b/>
          <w:i/>
          <w:sz w:val="22"/>
          <w:szCs w:val="22"/>
          <w:u w:val="single"/>
        </w:rPr>
      </w:pPr>
    </w:p>
    <w:p w:rsidR="00751529" w:rsidRPr="00A61E28" w:rsidRDefault="00914A2E" w:rsidP="00336DC0">
      <w:pPr>
        <w:rPr>
          <w:rFonts w:ascii="Arial" w:hAnsi="Arial" w:cs="Arial"/>
          <w:sz w:val="22"/>
          <w:szCs w:val="22"/>
        </w:rPr>
      </w:pPr>
      <w:r w:rsidRPr="00A61E28">
        <w:rPr>
          <w:rFonts w:ascii="Arial" w:eastAsia="Arial" w:hAnsi="Arial" w:cs="Arial"/>
          <w:b/>
          <w:i/>
          <w:sz w:val="22"/>
          <w:szCs w:val="22"/>
          <w:u w:val="single"/>
        </w:rPr>
        <w:t xml:space="preserve">3. </w:t>
      </w:r>
      <w:r w:rsidRPr="00A61E28">
        <w:rPr>
          <w:rFonts w:ascii="Arial" w:eastAsia="Arial" w:hAnsi="Arial" w:cs="Arial"/>
          <w:b/>
          <w:sz w:val="22"/>
          <w:szCs w:val="22"/>
          <w:u w:val="single"/>
        </w:rPr>
        <w:t>MEDIA</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i/>
          <w:sz w:val="22"/>
          <w:szCs w:val="22"/>
        </w:rPr>
        <w:t xml:space="preserve">a) </w:t>
      </w:r>
      <w:r w:rsidRPr="00A61E28">
        <w:rPr>
          <w:rFonts w:ascii="Arial" w:eastAsia="Arial" w:hAnsi="Arial" w:cs="Arial"/>
          <w:sz w:val="22"/>
          <w:szCs w:val="22"/>
        </w:rPr>
        <w:t>La profundización en un campo del conocimiento o en una actividad específica de acuerdo con los intereses y capacidades del educando;</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i/>
          <w:sz w:val="22"/>
          <w:szCs w:val="22"/>
        </w:rPr>
        <w:lastRenderedPageBreak/>
        <w:t xml:space="preserve">b) </w:t>
      </w:r>
      <w:r w:rsidRPr="00A61E28">
        <w:rPr>
          <w:rFonts w:ascii="Arial" w:eastAsia="Arial" w:hAnsi="Arial" w:cs="Arial"/>
          <w:sz w:val="22"/>
          <w:szCs w:val="22"/>
        </w:rPr>
        <w:t>La incorporación de la investigación al proceso cognoscitivo, tanto de laboratorio como de la realidad nacional, en sus aspectos natural, económico, político y social</w:t>
      </w:r>
      <w:r w:rsidR="00A66E38" w:rsidRPr="00A61E28">
        <w:rPr>
          <w:rFonts w:ascii="Arial" w:eastAsia="Arial" w:hAnsi="Arial" w:cs="Arial"/>
          <w:sz w:val="22"/>
          <w:szCs w:val="22"/>
        </w:rPr>
        <w:t>;</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i/>
          <w:sz w:val="22"/>
          <w:szCs w:val="22"/>
        </w:rPr>
        <w:t xml:space="preserve">c) </w:t>
      </w:r>
      <w:r w:rsidRPr="00A61E28">
        <w:rPr>
          <w:rFonts w:ascii="Arial" w:eastAsia="Arial" w:hAnsi="Arial" w:cs="Arial"/>
          <w:sz w:val="22"/>
          <w:szCs w:val="22"/>
        </w:rPr>
        <w:t>El fomento de la conciencia y la participación responsables del educando en acciones cívicas y de servicio social</w:t>
      </w:r>
      <w:r w:rsidR="00A66E38" w:rsidRPr="00A61E28">
        <w:rPr>
          <w:rFonts w:ascii="Arial" w:eastAsia="Arial" w:hAnsi="Arial" w:cs="Arial"/>
          <w:sz w:val="22"/>
          <w:szCs w:val="22"/>
        </w:rPr>
        <w:t>;</w:t>
      </w:r>
    </w:p>
    <w:p w:rsidR="00751529" w:rsidRPr="00A61E28" w:rsidRDefault="00914A2E" w:rsidP="00336DC0">
      <w:pPr>
        <w:spacing w:line="276" w:lineRule="auto"/>
        <w:ind w:left="454"/>
        <w:jc w:val="both"/>
        <w:rPr>
          <w:rFonts w:ascii="Arial" w:hAnsi="Arial" w:cs="Arial"/>
          <w:sz w:val="22"/>
          <w:szCs w:val="22"/>
        </w:rPr>
      </w:pPr>
      <w:r w:rsidRPr="00A61E28">
        <w:rPr>
          <w:rFonts w:ascii="Arial" w:eastAsia="Arial" w:hAnsi="Arial" w:cs="Arial"/>
          <w:i/>
          <w:sz w:val="22"/>
          <w:szCs w:val="22"/>
        </w:rPr>
        <w:t xml:space="preserve">d) </w:t>
      </w:r>
      <w:r w:rsidRPr="00A61E28">
        <w:rPr>
          <w:rFonts w:ascii="Arial" w:eastAsia="Arial" w:hAnsi="Arial" w:cs="Arial"/>
          <w:sz w:val="22"/>
          <w:szCs w:val="22"/>
        </w:rPr>
        <w:t xml:space="preserve">La capacidad reflexiva y crítica sobre los múltiples aspectos de la realidad y la comprensión de los valores éticos, morales, religiosos y de convivencia en sociedad, y </w:t>
      </w:r>
      <w:r w:rsidR="00A66E38" w:rsidRPr="00A61E28">
        <w:rPr>
          <w:rFonts w:ascii="Arial" w:eastAsia="Arial" w:hAnsi="Arial" w:cs="Arial"/>
          <w:sz w:val="22"/>
          <w:szCs w:val="22"/>
        </w:rPr>
        <w:t>e</w:t>
      </w:r>
      <w:r w:rsidRPr="00A61E28">
        <w:rPr>
          <w:rFonts w:ascii="Arial" w:eastAsia="Arial" w:hAnsi="Arial" w:cs="Arial"/>
          <w:sz w:val="22"/>
          <w:szCs w:val="22"/>
        </w:rPr>
        <w:t>l cumplimiento de los objetivos de la educación básica contenidos en los literales b) del artículo 20,</w:t>
      </w:r>
      <w:r w:rsidR="00A66E38" w:rsidRPr="00A61E28">
        <w:rPr>
          <w:rFonts w:ascii="Arial" w:eastAsia="Arial" w:hAnsi="Arial" w:cs="Arial"/>
          <w:sz w:val="22"/>
          <w:szCs w:val="22"/>
        </w:rPr>
        <w:t xml:space="preserve"> </w:t>
      </w:r>
      <w:r w:rsidRPr="00A61E28">
        <w:rPr>
          <w:rFonts w:ascii="Arial" w:eastAsia="Arial" w:hAnsi="Arial" w:cs="Arial"/>
          <w:sz w:val="22"/>
          <w:szCs w:val="22"/>
        </w:rPr>
        <w:t>c) del artículo 21 y c), e), h), i), k), ñ) del artículo 22 de la presente Ley.</w:t>
      </w:r>
    </w:p>
    <w:p w:rsidR="00751529" w:rsidRPr="00A61E28" w:rsidRDefault="00914A2E" w:rsidP="00336DC0">
      <w:pPr>
        <w:spacing w:line="276" w:lineRule="auto"/>
        <w:ind w:left="454"/>
        <w:jc w:val="both"/>
        <w:rPr>
          <w:rFonts w:ascii="Arial" w:eastAsia="Arial" w:hAnsi="Arial" w:cs="Arial"/>
          <w:sz w:val="22"/>
          <w:szCs w:val="22"/>
        </w:rPr>
      </w:pPr>
      <w:r w:rsidRPr="00A61E28">
        <w:rPr>
          <w:rFonts w:ascii="Arial" w:eastAsia="Arial" w:hAnsi="Arial" w:cs="Arial"/>
          <w:i/>
          <w:sz w:val="22"/>
          <w:szCs w:val="22"/>
        </w:rPr>
        <w:t xml:space="preserve">e) </w:t>
      </w:r>
      <w:r w:rsidRPr="00A61E28">
        <w:rPr>
          <w:rFonts w:ascii="Arial" w:eastAsia="Arial" w:hAnsi="Arial" w:cs="Arial"/>
          <w:sz w:val="22"/>
          <w:szCs w:val="22"/>
        </w:rPr>
        <w:t>El desarrollo de la capacidad para profundizar en un campo del conocimiento de acuerdo con las potencialidades e intereses;</w:t>
      </w:r>
    </w:p>
    <w:p w:rsidR="00336DC0" w:rsidRPr="00A61E28" w:rsidRDefault="00336DC0" w:rsidP="00336DC0">
      <w:pPr>
        <w:spacing w:line="276" w:lineRule="auto"/>
        <w:ind w:left="454"/>
        <w:jc w:val="both"/>
        <w:rPr>
          <w:rFonts w:ascii="Arial" w:hAnsi="Arial" w:cs="Arial"/>
          <w:sz w:val="22"/>
          <w:szCs w:val="22"/>
        </w:rPr>
      </w:pPr>
    </w:p>
    <w:p w:rsidR="00336DC0" w:rsidRPr="00A61E28" w:rsidRDefault="00336DC0" w:rsidP="00336DC0">
      <w:pPr>
        <w:pStyle w:val="Ttulo3"/>
        <w:spacing w:line="276" w:lineRule="auto"/>
        <w:rPr>
          <w:rFonts w:ascii="Arial" w:hAnsi="Arial" w:cs="Arial"/>
          <w:bCs/>
          <w:sz w:val="22"/>
          <w:szCs w:val="22"/>
        </w:rPr>
      </w:pPr>
      <w:bookmarkStart w:id="24" w:name="_17dp8vu" w:colFirst="0" w:colLast="0"/>
      <w:bookmarkStart w:id="25" w:name="_3rdcrjn" w:colFirst="0" w:colLast="0"/>
      <w:bookmarkStart w:id="26" w:name="_26in1rg" w:colFirst="0" w:colLast="0"/>
      <w:bookmarkStart w:id="27" w:name="_Toc509469255"/>
      <w:bookmarkStart w:id="28" w:name="_Toc511040752"/>
      <w:bookmarkEnd w:id="24"/>
      <w:bookmarkEnd w:id="25"/>
      <w:bookmarkEnd w:id="26"/>
      <w:r w:rsidRPr="00A61E28">
        <w:rPr>
          <w:rFonts w:ascii="Arial" w:hAnsi="Arial" w:cs="Arial"/>
          <w:bCs/>
          <w:sz w:val="22"/>
          <w:szCs w:val="22"/>
        </w:rPr>
        <w:t>OBJETIVO GENERAL DEL ÁREA</w:t>
      </w:r>
      <w:bookmarkEnd w:id="27"/>
      <w:bookmarkEnd w:id="28"/>
      <w:r w:rsidRPr="00A61E28">
        <w:rPr>
          <w:rFonts w:ascii="Arial" w:hAnsi="Arial" w:cs="Arial"/>
          <w:bCs/>
          <w:sz w:val="22"/>
          <w:szCs w:val="22"/>
        </w:rPr>
        <w:t xml:space="preserve"> </w:t>
      </w:r>
    </w:p>
    <w:p w:rsidR="00336DC0" w:rsidRPr="00A61E28" w:rsidRDefault="00336DC0" w:rsidP="00336DC0">
      <w:pPr>
        <w:spacing w:line="276" w:lineRule="auto"/>
        <w:jc w:val="both"/>
        <w:rPr>
          <w:rFonts w:ascii="Arial" w:hAnsi="Arial" w:cs="Arial"/>
          <w:sz w:val="22"/>
          <w:szCs w:val="22"/>
        </w:rPr>
      </w:pPr>
      <w:r w:rsidRPr="00A61E28">
        <w:rPr>
          <w:rFonts w:ascii="Arial" w:hAnsi="Arial" w:cs="Arial"/>
          <w:sz w:val="22"/>
          <w:szCs w:val="22"/>
        </w:rPr>
        <w:t xml:space="preserve">Desarrollar en el estudiante de la Institución Educativa competencias interpretativas, argumentativas y propositivas con relación a los pensamientos: numérico,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geométrico, métrico y aleatorio; para la solución de situaciones problemas desde la ciencia y la tecnología a fin de  contribuir al mejoramiento del entorno familiar y social, la toma de decisiones de manera crítica y acorde a los valores éticos, </w:t>
      </w:r>
      <w:r w:rsidRPr="00A61E28">
        <w:rPr>
          <w:rFonts w:ascii="Arial" w:hAnsi="Arial" w:cs="Arial"/>
          <w:bCs/>
          <w:sz w:val="22"/>
          <w:szCs w:val="22"/>
        </w:rPr>
        <w:t>logrando ser un estudiante autónomo frente a la solución de diferentes situaciones problema que se le presente en la vida.</w:t>
      </w:r>
    </w:p>
    <w:p w:rsidR="00336DC0" w:rsidRPr="00A61E28" w:rsidRDefault="00336DC0" w:rsidP="00336DC0">
      <w:pPr>
        <w:spacing w:line="276" w:lineRule="auto"/>
        <w:jc w:val="both"/>
        <w:rPr>
          <w:rFonts w:ascii="Arial" w:hAnsi="Arial" w:cs="Arial"/>
          <w:b/>
          <w:bCs/>
          <w:sz w:val="22"/>
          <w:szCs w:val="22"/>
        </w:rPr>
      </w:pPr>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 xml:space="preserve">OBJETIVOS DE NIVEL </w:t>
      </w:r>
      <w:r w:rsidR="004970A9" w:rsidRPr="00A61E28">
        <w:rPr>
          <w:rFonts w:ascii="Arial" w:eastAsia="Arial" w:hAnsi="Arial" w:cs="Arial"/>
          <w:b/>
          <w:sz w:val="22"/>
          <w:szCs w:val="22"/>
        </w:rPr>
        <w:t>BÁSICA</w:t>
      </w:r>
      <w:r w:rsidRPr="00A61E28">
        <w:rPr>
          <w:rFonts w:ascii="Arial" w:eastAsia="Arial" w:hAnsi="Arial" w:cs="Arial"/>
          <w:b/>
          <w:sz w:val="22"/>
          <w:szCs w:val="22"/>
        </w:rPr>
        <w:t xml:space="preserve"> PRIMARIA. </w:t>
      </w:r>
    </w:p>
    <w:p w:rsidR="00336DC0" w:rsidRPr="00A61E28" w:rsidRDefault="00336DC0" w:rsidP="00336DC0">
      <w:pPr>
        <w:spacing w:line="276" w:lineRule="auto"/>
        <w:jc w:val="both"/>
        <w:rPr>
          <w:rFonts w:ascii="Arial" w:hAnsi="Arial" w:cs="Arial"/>
          <w:sz w:val="22"/>
          <w:szCs w:val="22"/>
        </w:rPr>
      </w:pPr>
      <w:r w:rsidRPr="00A61E28">
        <w:rPr>
          <w:rFonts w:ascii="Arial" w:hAnsi="Arial" w:cs="Arial"/>
          <w:sz w:val="22"/>
          <w:szCs w:val="22"/>
        </w:rPr>
        <w:t>Diferenciar Los algoritmos de las cuatro operaciones básicas, en el conjunto de los números naturales; las leyes que cumple cada una, las operaciones inversas entre sí, y la aplicación en la solución de problemas de regla de tres directa e inversa, también las operaciones con fracciones discretas y continuas</w:t>
      </w:r>
    </w:p>
    <w:p w:rsidR="00336DC0" w:rsidRPr="00A61E28" w:rsidRDefault="00336DC0" w:rsidP="00336DC0">
      <w:pPr>
        <w:spacing w:line="276" w:lineRule="auto"/>
        <w:jc w:val="both"/>
        <w:rPr>
          <w:rFonts w:ascii="Arial" w:hAnsi="Arial" w:cs="Arial"/>
          <w:b/>
          <w:bCs/>
          <w:sz w:val="22"/>
          <w:szCs w:val="22"/>
        </w:rPr>
      </w:pPr>
    </w:p>
    <w:p w:rsidR="00336DC0" w:rsidRPr="00A61E28" w:rsidRDefault="00336DC0" w:rsidP="00336DC0">
      <w:pPr>
        <w:spacing w:line="276" w:lineRule="auto"/>
        <w:jc w:val="both"/>
        <w:rPr>
          <w:rFonts w:ascii="Arial" w:hAnsi="Arial" w:cs="Arial"/>
          <w:b/>
          <w:bCs/>
          <w:sz w:val="22"/>
          <w:szCs w:val="22"/>
        </w:rPr>
      </w:pPr>
      <w:r w:rsidRPr="00A61E28">
        <w:rPr>
          <w:rFonts w:ascii="Arial" w:hAnsi="Arial" w:cs="Arial"/>
          <w:b/>
          <w:bCs/>
          <w:sz w:val="22"/>
          <w:szCs w:val="22"/>
        </w:rPr>
        <w:t>OBJETIVOS POR GRADO</w:t>
      </w:r>
    </w:p>
    <w:p w:rsidR="00336DC0" w:rsidRPr="00A61E28" w:rsidRDefault="00336DC0" w:rsidP="00336DC0">
      <w:pPr>
        <w:spacing w:line="276" w:lineRule="auto"/>
        <w:jc w:val="both"/>
        <w:rPr>
          <w:rFonts w:ascii="Arial" w:hAnsi="Arial" w:cs="Arial"/>
          <w:b/>
          <w:bCs/>
          <w:sz w:val="22"/>
          <w:szCs w:val="22"/>
        </w:rPr>
      </w:pPr>
    </w:p>
    <w:p w:rsidR="00336DC0" w:rsidRPr="00A61E28" w:rsidRDefault="00336DC0" w:rsidP="00336DC0">
      <w:pPr>
        <w:spacing w:line="276" w:lineRule="auto"/>
        <w:jc w:val="both"/>
        <w:rPr>
          <w:rFonts w:ascii="Arial" w:hAnsi="Arial" w:cs="Arial"/>
          <w:b/>
          <w:bCs/>
          <w:sz w:val="22"/>
          <w:szCs w:val="22"/>
        </w:rPr>
      </w:pPr>
      <w:r w:rsidRPr="00A61E28">
        <w:rPr>
          <w:rFonts w:ascii="Arial" w:hAnsi="Arial" w:cs="Arial"/>
          <w:b/>
          <w:bCs/>
          <w:sz w:val="22"/>
          <w:szCs w:val="22"/>
        </w:rPr>
        <w:t xml:space="preserve">GRADO PRIMERO:  </w:t>
      </w:r>
    </w:p>
    <w:p w:rsidR="00336DC0" w:rsidRPr="00A61E28" w:rsidRDefault="00336DC0" w:rsidP="00336DC0">
      <w:pPr>
        <w:spacing w:line="276" w:lineRule="auto"/>
        <w:jc w:val="both"/>
        <w:rPr>
          <w:rFonts w:ascii="Arial" w:hAnsi="Arial" w:cs="Arial"/>
          <w:sz w:val="22"/>
          <w:szCs w:val="22"/>
        </w:rPr>
      </w:pPr>
      <w:r w:rsidRPr="00A61E28">
        <w:rPr>
          <w:rFonts w:ascii="Arial" w:eastAsia="Arial" w:hAnsi="Arial" w:cs="Arial"/>
          <w:sz w:val="22"/>
          <w:szCs w:val="22"/>
        </w:rPr>
        <w:t>El estudiante al finalizar el año estará en capacidad de solucionar diferentes situaciones matemáticas básicas, relacionadas con: problemas de la vida cotidiana mediante operaciones aditivas con los números naturales, relaciones de las figuras geométricas y cuerpos sólidos, con los objetos de su entorno, la aplicación y modelación de situaciones problema, el manejo de situaciones de medidas y magnitudes, y situaciones planteadas con tablas y diagramas</w:t>
      </w:r>
      <w:r w:rsidRPr="00A61E28">
        <w:rPr>
          <w:rFonts w:ascii="Arial" w:hAnsi="Arial" w:cs="Arial"/>
          <w:sz w:val="22"/>
          <w:szCs w:val="22"/>
        </w:rPr>
        <w:t>.</w:t>
      </w:r>
    </w:p>
    <w:p w:rsidR="00336DC0" w:rsidRPr="00A61E28" w:rsidRDefault="00336DC0" w:rsidP="00336DC0">
      <w:pPr>
        <w:spacing w:line="276" w:lineRule="auto"/>
        <w:jc w:val="both"/>
        <w:rPr>
          <w:rFonts w:ascii="Arial" w:hAnsi="Arial" w:cs="Arial"/>
          <w:sz w:val="22"/>
          <w:szCs w:val="22"/>
        </w:rPr>
      </w:pPr>
    </w:p>
    <w:p w:rsidR="00336DC0" w:rsidRPr="00A61E28" w:rsidRDefault="00336DC0" w:rsidP="00336DC0">
      <w:pPr>
        <w:spacing w:line="276" w:lineRule="auto"/>
        <w:jc w:val="both"/>
        <w:rPr>
          <w:rFonts w:ascii="Arial" w:hAnsi="Arial" w:cs="Arial"/>
          <w:b/>
          <w:bCs/>
          <w:sz w:val="22"/>
          <w:szCs w:val="22"/>
        </w:rPr>
      </w:pPr>
      <w:r w:rsidRPr="00A61E28">
        <w:rPr>
          <w:rFonts w:ascii="Arial" w:hAnsi="Arial" w:cs="Arial"/>
          <w:b/>
          <w:bCs/>
          <w:sz w:val="22"/>
          <w:szCs w:val="22"/>
        </w:rPr>
        <w:t xml:space="preserve">GRADO SEGUNDO:  </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 xml:space="preserve">Reconocer, formular y resolver situaciones de su medio habitual, las cuales requieran el uso de los números y de los algoritmos elementales de cálculo, mediante formas sencillas de argumentos matemáticos. </w:t>
      </w:r>
    </w:p>
    <w:p w:rsidR="00336DC0" w:rsidRPr="00A61E28" w:rsidRDefault="00336DC0" w:rsidP="00336DC0">
      <w:pPr>
        <w:spacing w:line="276" w:lineRule="auto"/>
        <w:jc w:val="both"/>
        <w:rPr>
          <w:rFonts w:ascii="Arial" w:eastAsia="Arial" w:hAnsi="Arial" w:cs="Arial"/>
          <w:sz w:val="22"/>
          <w:szCs w:val="22"/>
        </w:rPr>
      </w:pPr>
    </w:p>
    <w:p w:rsidR="00336DC0" w:rsidRPr="00A61E28" w:rsidRDefault="00336DC0" w:rsidP="00336DC0">
      <w:pPr>
        <w:spacing w:line="276" w:lineRule="auto"/>
        <w:jc w:val="both"/>
        <w:rPr>
          <w:rFonts w:ascii="Arial" w:hAnsi="Arial" w:cs="Arial"/>
          <w:b/>
          <w:sz w:val="22"/>
          <w:szCs w:val="22"/>
        </w:rPr>
      </w:pPr>
      <w:r w:rsidRPr="00A61E28">
        <w:rPr>
          <w:rFonts w:ascii="Arial" w:eastAsia="Arial" w:hAnsi="Arial" w:cs="Arial"/>
          <w:b/>
          <w:sz w:val="22"/>
          <w:szCs w:val="22"/>
        </w:rPr>
        <w:t xml:space="preserve">GRADO TERCERO </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Utilizar los algoritmos básicos en la solución de situaciones problemas provenientes de la vida cotidiana, apropiándose de argumentos matemáticos y no matemáticos en interpretación de los resultados.</w:t>
      </w:r>
    </w:p>
    <w:p w:rsidR="00336DC0" w:rsidRPr="00A61E28" w:rsidRDefault="00336DC0" w:rsidP="00336DC0">
      <w:pPr>
        <w:spacing w:line="276" w:lineRule="auto"/>
        <w:jc w:val="both"/>
        <w:rPr>
          <w:rFonts w:ascii="Arial" w:hAnsi="Arial" w:cs="Arial"/>
          <w:b/>
          <w:bCs/>
          <w:sz w:val="22"/>
          <w:szCs w:val="22"/>
        </w:rPr>
      </w:pPr>
    </w:p>
    <w:p w:rsidR="00B25BA4" w:rsidRPr="00A61E28" w:rsidRDefault="00B25BA4" w:rsidP="00336DC0">
      <w:pPr>
        <w:spacing w:line="276" w:lineRule="auto"/>
        <w:jc w:val="both"/>
        <w:rPr>
          <w:rFonts w:ascii="Arial" w:hAnsi="Arial" w:cs="Arial"/>
          <w:b/>
          <w:bCs/>
          <w:sz w:val="22"/>
          <w:szCs w:val="22"/>
        </w:rPr>
      </w:pPr>
    </w:p>
    <w:p w:rsidR="00A61E28" w:rsidRDefault="00A61E28" w:rsidP="00336DC0">
      <w:pPr>
        <w:spacing w:line="276" w:lineRule="auto"/>
        <w:jc w:val="both"/>
        <w:rPr>
          <w:rFonts w:ascii="Arial" w:hAnsi="Arial" w:cs="Arial"/>
          <w:b/>
          <w:bCs/>
          <w:sz w:val="22"/>
          <w:szCs w:val="22"/>
        </w:rPr>
      </w:pPr>
    </w:p>
    <w:p w:rsidR="00336DC0" w:rsidRPr="00A61E28" w:rsidRDefault="00336DC0" w:rsidP="00336DC0">
      <w:pPr>
        <w:spacing w:line="276" w:lineRule="auto"/>
        <w:jc w:val="both"/>
        <w:rPr>
          <w:rFonts w:ascii="Arial" w:hAnsi="Arial" w:cs="Arial"/>
          <w:b/>
          <w:bCs/>
          <w:sz w:val="22"/>
          <w:szCs w:val="22"/>
        </w:rPr>
      </w:pPr>
      <w:r w:rsidRPr="00A61E28">
        <w:rPr>
          <w:rFonts w:ascii="Arial" w:hAnsi="Arial" w:cs="Arial"/>
          <w:b/>
          <w:bCs/>
          <w:sz w:val="22"/>
          <w:szCs w:val="22"/>
        </w:rPr>
        <w:t xml:space="preserve">GRADO CUARTO:  </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 xml:space="preserve">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 </w:t>
      </w:r>
    </w:p>
    <w:p w:rsidR="00B34BCF" w:rsidRPr="00A61E28" w:rsidRDefault="00B34BCF" w:rsidP="00336DC0">
      <w:pPr>
        <w:spacing w:line="276" w:lineRule="auto"/>
        <w:jc w:val="both"/>
        <w:rPr>
          <w:rFonts w:ascii="Arial" w:eastAsia="Arial" w:hAnsi="Arial" w:cs="Arial"/>
          <w:b/>
          <w:sz w:val="22"/>
          <w:szCs w:val="22"/>
        </w:rPr>
      </w:pPr>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 xml:space="preserve">GRADO QUINTO: </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336DC0" w:rsidRPr="00A61E28" w:rsidRDefault="00336DC0" w:rsidP="00336DC0">
      <w:pPr>
        <w:spacing w:line="276" w:lineRule="auto"/>
        <w:jc w:val="both"/>
        <w:rPr>
          <w:rFonts w:ascii="Arial" w:eastAsia="Arial" w:hAnsi="Arial" w:cs="Arial"/>
          <w:b/>
          <w:sz w:val="22"/>
          <w:szCs w:val="22"/>
        </w:rPr>
      </w:pPr>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 xml:space="preserve">OBJETIVOS DE NIVEL </w:t>
      </w:r>
      <w:r w:rsidR="004970A9" w:rsidRPr="00A61E28">
        <w:rPr>
          <w:rFonts w:ascii="Arial" w:eastAsia="Arial" w:hAnsi="Arial" w:cs="Arial"/>
          <w:b/>
          <w:sz w:val="22"/>
          <w:szCs w:val="22"/>
        </w:rPr>
        <w:t>BÁSICA</w:t>
      </w:r>
      <w:r w:rsidRPr="00A61E28">
        <w:rPr>
          <w:rFonts w:ascii="Arial" w:eastAsia="Arial" w:hAnsi="Arial" w:cs="Arial"/>
          <w:b/>
          <w:sz w:val="22"/>
          <w:szCs w:val="22"/>
        </w:rPr>
        <w:t xml:space="preserve"> SECUNDARIA. </w:t>
      </w:r>
    </w:p>
    <w:p w:rsidR="00336DC0" w:rsidRPr="00A61E28" w:rsidRDefault="00336DC0" w:rsidP="00336DC0">
      <w:pPr>
        <w:spacing w:line="276" w:lineRule="auto"/>
        <w:jc w:val="both"/>
        <w:rPr>
          <w:rFonts w:ascii="Arial" w:hAnsi="Arial" w:cs="Arial"/>
          <w:sz w:val="22"/>
          <w:szCs w:val="22"/>
        </w:rPr>
      </w:pPr>
      <w:r w:rsidRPr="00A61E28">
        <w:rPr>
          <w:rFonts w:ascii="Arial" w:hAnsi="Arial" w:cs="Arial"/>
          <w:sz w:val="22"/>
          <w:szCs w:val="22"/>
        </w:rPr>
        <w:t xml:space="preserve">Realizar operaciones en el conjunto de los números reales, enfatizando en las leyes de los exponentes, raíces y logaritmos, además se resuelven problemas en los que se aplica la teoría de las ecuaciones </w:t>
      </w:r>
      <w:r w:rsidR="004970A9" w:rsidRPr="00A61E28">
        <w:rPr>
          <w:rFonts w:ascii="Arial" w:hAnsi="Arial" w:cs="Arial"/>
          <w:sz w:val="22"/>
          <w:szCs w:val="22"/>
        </w:rPr>
        <w:t>simultáneas</w:t>
      </w:r>
      <w:r w:rsidRPr="00A61E28">
        <w:rPr>
          <w:rFonts w:ascii="Arial" w:hAnsi="Arial" w:cs="Arial"/>
          <w:sz w:val="22"/>
          <w:szCs w:val="22"/>
        </w:rPr>
        <w:t>, cuadráticas, exponenciales y logarítmicas; como también de progresiones, de conteo y de semejanza de triángulos.</w:t>
      </w:r>
    </w:p>
    <w:p w:rsidR="00336DC0" w:rsidRPr="00A61E28" w:rsidRDefault="00336DC0" w:rsidP="00336DC0">
      <w:pPr>
        <w:spacing w:line="276" w:lineRule="auto"/>
        <w:jc w:val="both"/>
        <w:rPr>
          <w:rFonts w:ascii="Arial" w:eastAsia="Arial" w:hAnsi="Arial" w:cs="Arial"/>
          <w:b/>
          <w:sz w:val="22"/>
          <w:szCs w:val="22"/>
        </w:rPr>
      </w:pPr>
    </w:p>
    <w:p w:rsidR="00336DC0" w:rsidRPr="00A61E28" w:rsidRDefault="00336DC0" w:rsidP="00336DC0">
      <w:pPr>
        <w:spacing w:line="276" w:lineRule="auto"/>
        <w:jc w:val="both"/>
        <w:rPr>
          <w:rFonts w:ascii="Arial" w:hAnsi="Arial" w:cs="Arial"/>
          <w:b/>
          <w:sz w:val="22"/>
          <w:szCs w:val="22"/>
        </w:rPr>
      </w:pPr>
      <w:r w:rsidRPr="00A61E28">
        <w:rPr>
          <w:rFonts w:ascii="Arial" w:eastAsia="Arial" w:hAnsi="Arial" w:cs="Arial"/>
          <w:b/>
          <w:sz w:val="22"/>
          <w:szCs w:val="22"/>
        </w:rPr>
        <w:t xml:space="preserve">GRADO SEXTO </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p w:rsidR="00336DC0" w:rsidRPr="00A61E28" w:rsidRDefault="00336DC0" w:rsidP="00336DC0">
      <w:pPr>
        <w:spacing w:line="276" w:lineRule="auto"/>
        <w:jc w:val="both"/>
        <w:rPr>
          <w:rFonts w:ascii="Arial" w:eastAsia="Arial" w:hAnsi="Arial" w:cs="Arial"/>
          <w:b/>
          <w:sz w:val="22"/>
          <w:szCs w:val="22"/>
        </w:rPr>
      </w:pPr>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 xml:space="preserve">GRADO </w:t>
      </w:r>
      <w:r w:rsidR="004970A9" w:rsidRPr="00A61E28">
        <w:rPr>
          <w:rFonts w:ascii="Arial" w:eastAsia="Arial" w:hAnsi="Arial" w:cs="Arial"/>
          <w:b/>
          <w:sz w:val="22"/>
          <w:szCs w:val="22"/>
        </w:rPr>
        <w:t>SÉPTIMO</w:t>
      </w:r>
      <w:r w:rsidRPr="00A61E28">
        <w:rPr>
          <w:rFonts w:ascii="Arial" w:eastAsia="Arial" w:hAnsi="Arial" w:cs="Arial"/>
          <w:b/>
          <w:sz w:val="22"/>
          <w:szCs w:val="22"/>
        </w:rPr>
        <w:t xml:space="preserve"> </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 xml:space="preserve">Adquirir habilidades para el establecimiento de relaciones dentro de contextos a nivel numérico, espacial, métrico, aleatorio y </w:t>
      </w:r>
      <w:proofErr w:type="spellStart"/>
      <w:r w:rsidRPr="00A61E28">
        <w:rPr>
          <w:rFonts w:ascii="Arial" w:eastAsia="Arial" w:hAnsi="Arial" w:cs="Arial"/>
          <w:sz w:val="22"/>
          <w:szCs w:val="22"/>
        </w:rPr>
        <w:t>variacional</w:t>
      </w:r>
      <w:proofErr w:type="spellEnd"/>
      <w:r w:rsidRPr="00A61E28">
        <w:rPr>
          <w:rFonts w:ascii="Arial" w:eastAsia="Arial" w:hAnsi="Arial" w:cs="Arial"/>
          <w:sz w:val="22"/>
          <w:szCs w:val="22"/>
        </w:rPr>
        <w:t>, mediante el planteamiento y resolución de situaciones reales, donde se utilicen los números racionales, sus propiedades y operaciones, la transformación de polígonos en el plano, el cálculo de áreas, volúmenes y la proporcionalidad inversa y directa.</w:t>
      </w:r>
    </w:p>
    <w:p w:rsidR="00336DC0" w:rsidRPr="00A61E28" w:rsidRDefault="00336DC0" w:rsidP="00336DC0">
      <w:pPr>
        <w:spacing w:line="276" w:lineRule="auto"/>
        <w:jc w:val="both"/>
        <w:rPr>
          <w:rFonts w:ascii="Arial" w:eastAsia="Arial" w:hAnsi="Arial" w:cs="Arial"/>
          <w:b/>
          <w:sz w:val="22"/>
          <w:szCs w:val="22"/>
        </w:rPr>
      </w:pPr>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GRADO OCTAVO</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 xml:space="preserve">Desarrollar habilidades para construir y/o apropiarse de estrategias que ayuden a la formulación, el análisis y la solución de problemas algebraicos, geométricos, revisión de muestras y eventos para resolver situaciones en diferentes contextos. </w:t>
      </w:r>
    </w:p>
    <w:p w:rsidR="00336DC0" w:rsidRPr="00A61E28" w:rsidRDefault="00336DC0" w:rsidP="00336DC0">
      <w:pPr>
        <w:spacing w:line="276" w:lineRule="auto"/>
        <w:jc w:val="both"/>
        <w:rPr>
          <w:rFonts w:ascii="Arial" w:eastAsia="Arial" w:hAnsi="Arial" w:cs="Arial"/>
          <w:b/>
          <w:sz w:val="22"/>
          <w:szCs w:val="22"/>
        </w:rPr>
      </w:pPr>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GRADO NOVENO</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p w:rsidR="00336DC0" w:rsidRPr="00A61E28" w:rsidRDefault="00336DC0" w:rsidP="00336DC0">
      <w:pPr>
        <w:spacing w:line="276" w:lineRule="auto"/>
        <w:rPr>
          <w:rFonts w:ascii="Arial" w:eastAsia="Arial" w:hAnsi="Arial" w:cs="Arial"/>
          <w:b/>
          <w:sz w:val="22"/>
          <w:szCs w:val="22"/>
        </w:rPr>
      </w:pPr>
    </w:p>
    <w:p w:rsidR="00A61E28" w:rsidRDefault="00A61E28" w:rsidP="00336DC0">
      <w:pPr>
        <w:spacing w:line="276" w:lineRule="auto"/>
        <w:rPr>
          <w:rFonts w:ascii="Arial" w:eastAsia="Arial" w:hAnsi="Arial" w:cs="Arial"/>
          <w:b/>
          <w:sz w:val="22"/>
          <w:szCs w:val="22"/>
        </w:rPr>
      </w:pPr>
    </w:p>
    <w:p w:rsidR="00A61E28" w:rsidRDefault="00A61E28" w:rsidP="00336DC0">
      <w:pPr>
        <w:spacing w:line="276" w:lineRule="auto"/>
        <w:rPr>
          <w:rFonts w:ascii="Arial" w:eastAsia="Arial" w:hAnsi="Arial" w:cs="Arial"/>
          <w:b/>
          <w:sz w:val="22"/>
          <w:szCs w:val="22"/>
        </w:rPr>
      </w:pPr>
    </w:p>
    <w:p w:rsidR="00A61E28" w:rsidRDefault="00A61E28" w:rsidP="00336DC0">
      <w:pPr>
        <w:spacing w:line="276" w:lineRule="auto"/>
        <w:rPr>
          <w:rFonts w:ascii="Arial" w:eastAsia="Arial" w:hAnsi="Arial" w:cs="Arial"/>
          <w:b/>
          <w:sz w:val="22"/>
          <w:szCs w:val="22"/>
        </w:rPr>
      </w:pPr>
    </w:p>
    <w:p w:rsidR="00336DC0" w:rsidRPr="00A61E28" w:rsidRDefault="00336DC0" w:rsidP="00336DC0">
      <w:pPr>
        <w:spacing w:line="276" w:lineRule="auto"/>
        <w:rPr>
          <w:rFonts w:ascii="Arial" w:eastAsia="Arial" w:hAnsi="Arial" w:cs="Arial"/>
          <w:b/>
          <w:sz w:val="22"/>
          <w:szCs w:val="22"/>
        </w:rPr>
      </w:pPr>
      <w:r w:rsidRPr="00A61E28">
        <w:rPr>
          <w:rFonts w:ascii="Arial" w:eastAsia="Arial" w:hAnsi="Arial" w:cs="Arial"/>
          <w:b/>
          <w:sz w:val="22"/>
          <w:szCs w:val="22"/>
        </w:rPr>
        <w:t>OBJETIVOS DE NIVEL MEDIA.</w:t>
      </w:r>
    </w:p>
    <w:p w:rsidR="00336DC0" w:rsidRPr="00A61E28" w:rsidRDefault="00336DC0" w:rsidP="00336DC0">
      <w:pPr>
        <w:spacing w:line="276" w:lineRule="auto"/>
        <w:jc w:val="both"/>
        <w:rPr>
          <w:rFonts w:ascii="Arial" w:hAnsi="Arial" w:cs="Arial"/>
          <w:sz w:val="22"/>
          <w:szCs w:val="22"/>
        </w:rPr>
      </w:pPr>
      <w:r w:rsidRPr="00A61E28">
        <w:rPr>
          <w:rFonts w:ascii="Arial" w:hAnsi="Arial" w:cs="Arial"/>
          <w:sz w:val="22"/>
          <w:szCs w:val="22"/>
        </w:rPr>
        <w:t xml:space="preserve">Resolver problemas de trigonometría, de geometría analítica y probabilidades, donde se tengan  en cuenta  representaciones gráficas de diferentes funciones, los conceptos de Límite, derivada y algunas aplicaciones en el cálculo de área, puntos de inflexión en gráficas de funciones, y problemas de máximos y de mínimos </w:t>
      </w:r>
    </w:p>
    <w:p w:rsidR="00336DC0" w:rsidRPr="00A61E28" w:rsidRDefault="00336DC0" w:rsidP="00336DC0">
      <w:pPr>
        <w:spacing w:line="276" w:lineRule="auto"/>
        <w:jc w:val="both"/>
        <w:rPr>
          <w:rFonts w:ascii="Arial" w:eastAsia="Arial" w:hAnsi="Arial" w:cs="Arial"/>
          <w:b/>
          <w:sz w:val="22"/>
          <w:szCs w:val="22"/>
        </w:rPr>
      </w:pPr>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 xml:space="preserve">GRADO DECIMO: </w:t>
      </w:r>
    </w:p>
    <w:p w:rsidR="00336DC0" w:rsidRPr="00A61E28" w:rsidRDefault="00336DC0" w:rsidP="00336DC0">
      <w:pPr>
        <w:spacing w:line="276" w:lineRule="auto"/>
        <w:jc w:val="both"/>
        <w:rPr>
          <w:rFonts w:ascii="Arial" w:eastAsia="Arial" w:hAnsi="Arial" w:cs="Arial"/>
          <w:sz w:val="22"/>
          <w:szCs w:val="22"/>
        </w:rPr>
      </w:pPr>
      <w:r w:rsidRPr="00A61E28">
        <w:rPr>
          <w:rFonts w:ascii="Arial" w:eastAsia="Arial" w:hAnsi="Arial" w:cs="Arial"/>
          <w:sz w:val="22"/>
          <w:szCs w:val="22"/>
        </w:rPr>
        <w:t>Desarrollar un pensamiento analítico, crítico y reflexivo al utilizar el conjunto de los números reales en el estudio de la geometría analítica, la trigonometría y la probabilidad para la resolución de situaciones problema de la vida diaria.</w:t>
      </w:r>
    </w:p>
    <w:p w:rsidR="00B34BCF" w:rsidRPr="00A61E28" w:rsidRDefault="00B34BCF" w:rsidP="00336DC0">
      <w:pPr>
        <w:spacing w:line="276" w:lineRule="auto"/>
        <w:jc w:val="both"/>
        <w:rPr>
          <w:rFonts w:ascii="Arial" w:eastAsia="Arial" w:hAnsi="Arial" w:cs="Arial"/>
          <w:b/>
          <w:sz w:val="22"/>
          <w:szCs w:val="22"/>
        </w:rPr>
      </w:pPr>
      <w:bookmarkStart w:id="29" w:name="_GRADO_11º"/>
      <w:bookmarkStart w:id="30" w:name="_lnxbz9" w:colFirst="0" w:colLast="0"/>
      <w:bookmarkEnd w:id="29"/>
      <w:bookmarkEnd w:id="30"/>
    </w:p>
    <w:p w:rsidR="00336DC0" w:rsidRPr="00A61E28" w:rsidRDefault="00336DC0" w:rsidP="00336DC0">
      <w:pPr>
        <w:spacing w:line="276" w:lineRule="auto"/>
        <w:jc w:val="both"/>
        <w:rPr>
          <w:rFonts w:ascii="Arial" w:eastAsia="Arial" w:hAnsi="Arial" w:cs="Arial"/>
          <w:b/>
          <w:sz w:val="22"/>
          <w:szCs w:val="22"/>
        </w:rPr>
      </w:pPr>
      <w:r w:rsidRPr="00A61E28">
        <w:rPr>
          <w:rFonts w:ascii="Arial" w:eastAsia="Arial" w:hAnsi="Arial" w:cs="Arial"/>
          <w:b/>
          <w:sz w:val="22"/>
          <w:szCs w:val="22"/>
        </w:rPr>
        <w:t xml:space="preserve">GRADO </w:t>
      </w:r>
      <w:r w:rsidR="004970A9" w:rsidRPr="00A61E28">
        <w:rPr>
          <w:rFonts w:ascii="Arial" w:eastAsia="Arial" w:hAnsi="Arial" w:cs="Arial"/>
          <w:b/>
          <w:sz w:val="22"/>
          <w:szCs w:val="22"/>
        </w:rPr>
        <w:t>UNDÉCIMO</w:t>
      </w:r>
      <w:r w:rsidRPr="00A61E28">
        <w:rPr>
          <w:rFonts w:ascii="Arial" w:eastAsia="Arial" w:hAnsi="Arial" w:cs="Arial"/>
          <w:b/>
          <w:sz w:val="22"/>
          <w:szCs w:val="22"/>
        </w:rPr>
        <w:t xml:space="preserve">. </w:t>
      </w:r>
    </w:p>
    <w:p w:rsidR="00336DC0" w:rsidRPr="00A61E28" w:rsidRDefault="00336DC0" w:rsidP="00A61E28">
      <w:pPr>
        <w:spacing w:line="276" w:lineRule="auto"/>
        <w:jc w:val="both"/>
        <w:rPr>
          <w:rFonts w:ascii="Arial" w:hAnsi="Arial" w:cs="Arial"/>
          <w:sz w:val="22"/>
          <w:szCs w:val="22"/>
        </w:rPr>
      </w:pPr>
      <w:r w:rsidRPr="00A61E28">
        <w:rPr>
          <w:rFonts w:ascii="Arial" w:eastAsia="Arial" w:hAnsi="Arial" w:cs="Arial"/>
          <w:sz w:val="22"/>
          <w:szCs w:val="22"/>
        </w:rPr>
        <w:t>Reconocer y usar el conocimiento sobre expresiones algebraicas, potencias, logaritmos, números reales, aplicándolo al análisis de funciones de variable real (</w:t>
      </w:r>
      <w:proofErr w:type="spellStart"/>
      <w:r w:rsidRPr="00A61E28">
        <w:rPr>
          <w:rFonts w:ascii="Arial" w:eastAsia="Arial" w:hAnsi="Arial" w:cs="Arial"/>
          <w:sz w:val="22"/>
          <w:szCs w:val="22"/>
        </w:rPr>
        <w:t>polinómicas</w:t>
      </w:r>
      <w:proofErr w:type="spellEnd"/>
      <w:r w:rsidRPr="00A61E28">
        <w:rPr>
          <w:rFonts w:ascii="Arial" w:eastAsia="Arial" w:hAnsi="Arial" w:cs="Arial"/>
          <w:sz w:val="22"/>
          <w:szCs w:val="22"/>
        </w:rPr>
        <w:t>, racionales, exponenciales y logarítmicas), para construir conceptos de nociones de límites, de derivadas y de integrales en situaciones matemáticas o de la vida real.</w:t>
      </w:r>
    </w:p>
    <w:p w:rsidR="00751529" w:rsidRPr="00A61E28" w:rsidRDefault="00751529" w:rsidP="00A61E28">
      <w:pPr>
        <w:spacing w:line="360" w:lineRule="auto"/>
        <w:jc w:val="both"/>
        <w:rPr>
          <w:rFonts w:ascii="Arial" w:hAnsi="Arial" w:cs="Arial"/>
          <w:sz w:val="22"/>
          <w:szCs w:val="22"/>
        </w:rPr>
      </w:pPr>
    </w:p>
    <w:p w:rsidR="00F01533" w:rsidRPr="00A61E28" w:rsidRDefault="00A61E28" w:rsidP="00A61E28">
      <w:pPr>
        <w:tabs>
          <w:tab w:val="left" w:pos="284"/>
        </w:tabs>
        <w:jc w:val="both"/>
        <w:rPr>
          <w:rFonts w:ascii="Arial" w:hAnsi="Arial" w:cs="Arial"/>
          <w:sz w:val="22"/>
          <w:szCs w:val="22"/>
        </w:rPr>
      </w:pPr>
      <w:r>
        <w:rPr>
          <w:rFonts w:ascii="Arial" w:hAnsi="Arial" w:cs="Arial"/>
          <w:sz w:val="22"/>
          <w:szCs w:val="22"/>
        </w:rPr>
        <w:t>El R</w:t>
      </w:r>
      <w:r w:rsidR="00F01533" w:rsidRPr="00A61E28">
        <w:rPr>
          <w:rFonts w:ascii="Arial" w:hAnsi="Arial" w:cs="Arial"/>
          <w:sz w:val="22"/>
          <w:szCs w:val="22"/>
        </w:rPr>
        <w:t xml:space="preserve">ector sugirió que los docentes incluyan en su planeación un periodo completo de geometría. Deben distribuir la intensidad horaria o en un periodo, mejor si es al inicio del año escolar que se deben manejar los contenidos de esta área. </w:t>
      </w:r>
    </w:p>
    <w:p w:rsidR="00F01533" w:rsidRPr="00A61E28" w:rsidRDefault="00F01533" w:rsidP="00A61E28">
      <w:pPr>
        <w:tabs>
          <w:tab w:val="left" w:pos="284"/>
        </w:tabs>
        <w:jc w:val="both"/>
        <w:rPr>
          <w:rFonts w:ascii="Arial" w:hAnsi="Arial" w:cs="Arial"/>
          <w:sz w:val="22"/>
          <w:szCs w:val="22"/>
        </w:rPr>
      </w:pPr>
    </w:p>
    <w:p w:rsidR="00F01533" w:rsidRPr="00A61E28" w:rsidRDefault="00F01533" w:rsidP="00A61E28">
      <w:pPr>
        <w:tabs>
          <w:tab w:val="left" w:pos="284"/>
        </w:tabs>
        <w:jc w:val="both"/>
        <w:rPr>
          <w:rFonts w:ascii="Arial" w:hAnsi="Arial" w:cs="Arial"/>
          <w:sz w:val="22"/>
          <w:szCs w:val="22"/>
        </w:rPr>
      </w:pPr>
      <w:r w:rsidRPr="00A61E28">
        <w:rPr>
          <w:rFonts w:ascii="Arial" w:hAnsi="Arial" w:cs="Arial"/>
          <w:sz w:val="22"/>
          <w:szCs w:val="22"/>
        </w:rPr>
        <w:t xml:space="preserve">También incluir en su Planeación, los contenidos de Estadística, desde grado sexto. </w:t>
      </w:r>
    </w:p>
    <w:p w:rsidR="00F01533" w:rsidRPr="00A61E28" w:rsidRDefault="00F01533" w:rsidP="00A61E28">
      <w:pPr>
        <w:tabs>
          <w:tab w:val="left" w:pos="284"/>
        </w:tabs>
        <w:jc w:val="both"/>
        <w:rPr>
          <w:rFonts w:ascii="Arial" w:hAnsi="Arial" w:cs="Arial"/>
          <w:sz w:val="22"/>
          <w:szCs w:val="22"/>
        </w:rPr>
      </w:pPr>
    </w:p>
    <w:p w:rsidR="00F01533" w:rsidRPr="00A61E28" w:rsidRDefault="00A61E28" w:rsidP="00A61E28">
      <w:pPr>
        <w:tabs>
          <w:tab w:val="left" w:pos="284"/>
        </w:tabs>
        <w:jc w:val="both"/>
        <w:rPr>
          <w:rFonts w:ascii="Arial" w:hAnsi="Arial" w:cs="Arial"/>
          <w:sz w:val="22"/>
          <w:szCs w:val="22"/>
        </w:rPr>
      </w:pPr>
      <w:r w:rsidRPr="00A61E28">
        <w:rPr>
          <w:rFonts w:ascii="Arial" w:hAnsi="Arial" w:cs="Arial"/>
          <w:sz w:val="22"/>
          <w:szCs w:val="22"/>
        </w:rPr>
        <w:t>Así</w:t>
      </w:r>
      <w:r w:rsidR="00F01533" w:rsidRPr="00A61E28">
        <w:rPr>
          <w:rFonts w:ascii="Arial" w:hAnsi="Arial" w:cs="Arial"/>
          <w:sz w:val="22"/>
          <w:szCs w:val="22"/>
        </w:rPr>
        <w:t xml:space="preserve"> mismo, que el docente de matemáticas de grado Noveno,</w:t>
      </w:r>
      <w:r w:rsidRPr="00A61E28">
        <w:rPr>
          <w:rFonts w:ascii="Arial" w:hAnsi="Arial" w:cs="Arial"/>
          <w:sz w:val="22"/>
          <w:szCs w:val="22"/>
        </w:rPr>
        <w:t xml:space="preserve"> </w:t>
      </w:r>
      <w:r w:rsidR="00F01533" w:rsidRPr="00A61E28">
        <w:rPr>
          <w:rFonts w:ascii="Arial" w:hAnsi="Arial" w:cs="Arial"/>
          <w:sz w:val="22"/>
          <w:szCs w:val="22"/>
        </w:rPr>
        <w:t xml:space="preserve">por tener cinco horas de intensidad horaria, tome una hora de su intensidad horaria y trabaje en la sala de computadores con </w:t>
      </w:r>
      <w:r w:rsidR="00F01533" w:rsidRPr="00A61E28">
        <w:rPr>
          <w:rFonts w:ascii="Arial" w:hAnsi="Arial" w:cs="Arial"/>
          <w:b/>
          <w:sz w:val="22"/>
          <w:szCs w:val="22"/>
        </w:rPr>
        <w:t>GEOGEBRA,</w:t>
      </w:r>
      <w:r w:rsidR="00F01533" w:rsidRPr="00A61E28">
        <w:rPr>
          <w:rFonts w:ascii="Arial" w:hAnsi="Arial" w:cs="Arial"/>
          <w:sz w:val="22"/>
          <w:szCs w:val="22"/>
        </w:rPr>
        <w:t xml:space="preserve"> </w:t>
      </w:r>
    </w:p>
    <w:p w:rsidR="00F01533" w:rsidRPr="00A61E28" w:rsidRDefault="00F01533" w:rsidP="00A61E28">
      <w:pPr>
        <w:spacing w:line="360" w:lineRule="auto"/>
        <w:jc w:val="both"/>
        <w:rPr>
          <w:rFonts w:ascii="Arial" w:hAnsi="Arial" w:cs="Arial"/>
          <w:sz w:val="22"/>
          <w:szCs w:val="22"/>
        </w:rPr>
      </w:pPr>
    </w:p>
    <w:p w:rsidR="00F01533" w:rsidRPr="00A61E28" w:rsidRDefault="00F01533" w:rsidP="00A61E28">
      <w:pPr>
        <w:spacing w:line="360" w:lineRule="auto"/>
        <w:jc w:val="both"/>
        <w:rPr>
          <w:rFonts w:ascii="Arial" w:hAnsi="Arial" w:cs="Arial"/>
          <w:sz w:val="22"/>
          <w:szCs w:val="22"/>
        </w:rPr>
      </w:pPr>
    </w:p>
    <w:p w:rsidR="00751529" w:rsidRPr="00A61E28" w:rsidRDefault="00914A2E" w:rsidP="00A61E28">
      <w:pPr>
        <w:spacing w:line="360" w:lineRule="auto"/>
        <w:jc w:val="both"/>
        <w:rPr>
          <w:rFonts w:ascii="Arial" w:hAnsi="Arial" w:cs="Arial"/>
          <w:sz w:val="22"/>
          <w:szCs w:val="22"/>
        </w:rPr>
      </w:pPr>
      <w:r w:rsidRPr="00A61E28">
        <w:rPr>
          <w:rFonts w:ascii="Arial" w:hAnsi="Arial" w:cs="Arial"/>
          <w:sz w:val="22"/>
          <w:szCs w:val="22"/>
        </w:rPr>
        <w:br w:type="page"/>
      </w:r>
    </w:p>
    <w:p w:rsidR="00751529" w:rsidRPr="00A61E28" w:rsidRDefault="00914A2E" w:rsidP="00B34BCF">
      <w:pPr>
        <w:pStyle w:val="Ttulo1"/>
        <w:numPr>
          <w:ilvl w:val="0"/>
          <w:numId w:val="37"/>
        </w:numPr>
        <w:spacing w:line="360" w:lineRule="auto"/>
        <w:jc w:val="center"/>
        <w:rPr>
          <w:rFonts w:ascii="Arial" w:hAnsi="Arial" w:cs="Arial"/>
          <w:sz w:val="22"/>
          <w:szCs w:val="22"/>
        </w:rPr>
      </w:pPr>
      <w:bookmarkStart w:id="31" w:name="_35nkun2" w:colFirst="0" w:colLast="0"/>
      <w:bookmarkStart w:id="32" w:name="_Toc511040753"/>
      <w:bookmarkEnd w:id="31"/>
      <w:r w:rsidRPr="00A61E28">
        <w:rPr>
          <w:rFonts w:ascii="Arial" w:eastAsia="Arial" w:hAnsi="Arial" w:cs="Arial"/>
          <w:sz w:val="22"/>
          <w:szCs w:val="22"/>
        </w:rPr>
        <w:lastRenderedPageBreak/>
        <w:t>REFERENTE CONCEPTUAL</w:t>
      </w:r>
      <w:bookmarkEnd w:id="32"/>
    </w:p>
    <w:p w:rsidR="00751529" w:rsidRPr="00A61E28" w:rsidRDefault="00914A2E" w:rsidP="00B34BCF">
      <w:pPr>
        <w:pStyle w:val="Ttulo2"/>
        <w:spacing w:before="0" w:after="0"/>
        <w:rPr>
          <w:rFonts w:ascii="Arial" w:hAnsi="Arial" w:cs="Arial"/>
          <w:sz w:val="22"/>
          <w:szCs w:val="22"/>
        </w:rPr>
      </w:pPr>
      <w:bookmarkStart w:id="33" w:name="_1ksv4uv" w:colFirst="0" w:colLast="0"/>
      <w:bookmarkStart w:id="34" w:name="_Toc511040754"/>
      <w:bookmarkEnd w:id="33"/>
      <w:r w:rsidRPr="00A61E28">
        <w:rPr>
          <w:rFonts w:ascii="Arial" w:eastAsia="Arial" w:hAnsi="Arial" w:cs="Arial"/>
          <w:sz w:val="22"/>
          <w:szCs w:val="22"/>
        </w:rPr>
        <w:t>Fundamentos lógico-disciplinares del área</w:t>
      </w:r>
      <w:bookmarkEnd w:id="34"/>
    </w:p>
    <w:p w:rsidR="00B34BCF" w:rsidRPr="00A61E28" w:rsidRDefault="00B34BCF" w:rsidP="00B34BCF">
      <w:pPr>
        <w:widowControl w:val="0"/>
        <w:spacing w:line="276" w:lineRule="auto"/>
        <w:jc w:val="both"/>
        <w:rPr>
          <w:rFonts w:ascii="Arial" w:eastAsia="Arial" w:hAnsi="Arial" w:cs="Arial"/>
          <w:sz w:val="22"/>
          <w:szCs w:val="22"/>
        </w:rPr>
      </w:pPr>
    </w:p>
    <w:p w:rsidR="00751529" w:rsidRPr="00A61E28" w:rsidRDefault="00914A2E" w:rsidP="00B34BCF">
      <w:pPr>
        <w:widowControl w:val="0"/>
        <w:spacing w:line="276" w:lineRule="auto"/>
        <w:jc w:val="both"/>
        <w:rPr>
          <w:rFonts w:ascii="Arial" w:hAnsi="Arial" w:cs="Arial"/>
          <w:sz w:val="22"/>
          <w:szCs w:val="22"/>
        </w:rPr>
      </w:pPr>
      <w:r w:rsidRPr="00A61E28">
        <w:rPr>
          <w:rFonts w:ascii="Arial" w:eastAsia="Arial" w:hAnsi="Arial" w:cs="Arial"/>
          <w:sz w:val="22"/>
          <w:szCs w:val="22"/>
        </w:rPr>
        <w:t>A través de la historia, el desarrollo de las matemáticas ha estado relacionado a la vida</w:t>
      </w:r>
      <w:r w:rsidR="00893C4A" w:rsidRPr="00A61E28">
        <w:rPr>
          <w:rFonts w:ascii="Arial" w:eastAsia="Arial" w:hAnsi="Arial" w:cs="Arial"/>
          <w:sz w:val="22"/>
          <w:szCs w:val="22"/>
        </w:rPr>
        <w:t xml:space="preserve"> </w:t>
      </w:r>
      <w:r w:rsidRPr="00A61E28">
        <w:rPr>
          <w:rFonts w:ascii="Arial" w:eastAsia="Arial" w:hAnsi="Arial" w:cs="Arial"/>
          <w:sz w:val="22"/>
          <w:szCs w:val="22"/>
        </w:rPr>
        <w:t>del hombre, su</w:t>
      </w:r>
      <w:r w:rsidR="00893C4A" w:rsidRPr="00A61E28">
        <w:rPr>
          <w:rFonts w:ascii="Arial" w:eastAsia="Arial" w:hAnsi="Arial" w:cs="Arial"/>
          <w:sz w:val="22"/>
          <w:szCs w:val="22"/>
        </w:rPr>
        <w:t xml:space="preserve"> </w:t>
      </w:r>
      <w:r w:rsidRPr="00A61E28">
        <w:rPr>
          <w:rFonts w:ascii="Arial" w:eastAsia="Arial" w:hAnsi="Arial" w:cs="Arial"/>
          <w:sz w:val="22"/>
          <w:szCs w:val="22"/>
        </w:rPr>
        <w:t>estructuración dentro de una</w:t>
      </w:r>
      <w:r w:rsidR="00893C4A" w:rsidRPr="00A61E28">
        <w:rPr>
          <w:rFonts w:ascii="Arial" w:eastAsia="Arial" w:hAnsi="Arial" w:cs="Arial"/>
          <w:sz w:val="22"/>
          <w:szCs w:val="22"/>
        </w:rPr>
        <w:t xml:space="preserve"> </w:t>
      </w:r>
      <w:r w:rsidRPr="00A61E28">
        <w:rPr>
          <w:rFonts w:ascii="Arial" w:eastAsia="Arial" w:hAnsi="Arial" w:cs="Arial"/>
          <w:sz w:val="22"/>
          <w:szCs w:val="22"/>
        </w:rPr>
        <w:t>sociedad se ha</w:t>
      </w:r>
      <w:r w:rsidR="00893C4A" w:rsidRPr="00A61E28">
        <w:rPr>
          <w:rFonts w:ascii="Arial" w:eastAsia="Arial" w:hAnsi="Arial" w:cs="Arial"/>
          <w:sz w:val="22"/>
          <w:szCs w:val="22"/>
        </w:rPr>
        <w:t xml:space="preserve"> </w:t>
      </w:r>
      <w:r w:rsidRPr="00A61E28">
        <w:rPr>
          <w:rFonts w:ascii="Arial" w:eastAsia="Arial" w:hAnsi="Arial" w:cs="Arial"/>
          <w:sz w:val="22"/>
          <w:szCs w:val="22"/>
        </w:rPr>
        <w:t>dado mediante la</w:t>
      </w:r>
      <w:r w:rsidR="00893C4A" w:rsidRPr="00A61E28">
        <w:rPr>
          <w:rFonts w:ascii="Arial" w:eastAsia="Arial" w:hAnsi="Arial" w:cs="Arial"/>
          <w:sz w:val="22"/>
          <w:szCs w:val="22"/>
        </w:rPr>
        <w:t xml:space="preserve"> </w:t>
      </w:r>
      <w:r w:rsidRPr="00A61E28">
        <w:rPr>
          <w:rFonts w:ascii="Arial" w:eastAsia="Arial" w:hAnsi="Arial" w:cs="Arial"/>
          <w:sz w:val="22"/>
          <w:szCs w:val="22"/>
        </w:rPr>
        <w:t>interpretación que</w:t>
      </w:r>
      <w:r w:rsidR="00893C4A" w:rsidRPr="00A61E28">
        <w:rPr>
          <w:rFonts w:ascii="Arial" w:eastAsia="Arial" w:hAnsi="Arial" w:cs="Arial"/>
          <w:sz w:val="22"/>
          <w:szCs w:val="22"/>
        </w:rPr>
        <w:t xml:space="preserve"> </w:t>
      </w:r>
      <w:r w:rsidRPr="00A61E28">
        <w:rPr>
          <w:rFonts w:ascii="Arial" w:eastAsia="Arial" w:hAnsi="Arial" w:cs="Arial"/>
          <w:sz w:val="22"/>
          <w:szCs w:val="22"/>
        </w:rPr>
        <w:t>esta</w:t>
      </w:r>
      <w:r w:rsidR="00893C4A" w:rsidRPr="00A61E28">
        <w:rPr>
          <w:rFonts w:ascii="Arial" w:eastAsia="Arial" w:hAnsi="Arial" w:cs="Arial"/>
          <w:sz w:val="22"/>
          <w:szCs w:val="22"/>
        </w:rPr>
        <w:t xml:space="preserve"> </w:t>
      </w:r>
      <w:r w:rsidRPr="00A61E28">
        <w:rPr>
          <w:rFonts w:ascii="Arial" w:eastAsia="Arial" w:hAnsi="Arial" w:cs="Arial"/>
          <w:sz w:val="22"/>
          <w:szCs w:val="22"/>
        </w:rPr>
        <w:t>da</w:t>
      </w:r>
      <w:r w:rsidR="00893C4A" w:rsidRPr="00A61E28">
        <w:rPr>
          <w:rFonts w:ascii="Arial" w:eastAsia="Arial" w:hAnsi="Arial" w:cs="Arial"/>
          <w:sz w:val="22"/>
          <w:szCs w:val="22"/>
        </w:rPr>
        <w:t xml:space="preserve"> </w:t>
      </w:r>
      <w:r w:rsidRPr="00A61E28">
        <w:rPr>
          <w:rFonts w:ascii="Arial" w:eastAsia="Arial" w:hAnsi="Arial" w:cs="Arial"/>
          <w:sz w:val="22"/>
          <w:szCs w:val="22"/>
        </w:rPr>
        <w:t>a</w:t>
      </w:r>
      <w:r w:rsidR="00893C4A" w:rsidRPr="00A61E28">
        <w:rPr>
          <w:rFonts w:ascii="Arial" w:eastAsia="Arial" w:hAnsi="Arial" w:cs="Arial"/>
          <w:sz w:val="22"/>
          <w:szCs w:val="22"/>
        </w:rPr>
        <w:t xml:space="preserve"> </w:t>
      </w:r>
      <w:r w:rsidRPr="00A61E28">
        <w:rPr>
          <w:rFonts w:ascii="Arial" w:eastAsia="Arial" w:hAnsi="Arial" w:cs="Arial"/>
          <w:sz w:val="22"/>
          <w:szCs w:val="22"/>
        </w:rPr>
        <w:t>algunos fenómenos naturales</w:t>
      </w:r>
      <w:r w:rsidR="00893C4A" w:rsidRPr="00A61E28">
        <w:rPr>
          <w:rFonts w:ascii="Arial" w:eastAsia="Arial" w:hAnsi="Arial" w:cs="Arial"/>
          <w:sz w:val="22"/>
          <w:szCs w:val="22"/>
        </w:rPr>
        <w:t xml:space="preserve"> </w:t>
      </w:r>
      <w:r w:rsidRPr="00A61E28">
        <w:rPr>
          <w:rFonts w:ascii="Arial" w:eastAsia="Arial" w:hAnsi="Arial" w:cs="Arial"/>
          <w:sz w:val="22"/>
          <w:szCs w:val="22"/>
        </w:rPr>
        <w:t>y propone</w:t>
      </w:r>
      <w:r w:rsidR="00893C4A" w:rsidRPr="00A61E28">
        <w:rPr>
          <w:rFonts w:ascii="Arial" w:eastAsia="Arial" w:hAnsi="Arial" w:cs="Arial"/>
          <w:sz w:val="22"/>
          <w:szCs w:val="22"/>
        </w:rPr>
        <w:t xml:space="preserve"> </w:t>
      </w:r>
      <w:r w:rsidRPr="00A61E28">
        <w:rPr>
          <w:rFonts w:ascii="Arial" w:eastAsia="Arial" w:hAnsi="Arial" w:cs="Arial"/>
          <w:sz w:val="22"/>
          <w:szCs w:val="22"/>
        </w:rPr>
        <w:t>explicación a</w:t>
      </w:r>
      <w:r w:rsidR="00893C4A" w:rsidRPr="00A61E28">
        <w:rPr>
          <w:rFonts w:ascii="Arial" w:eastAsia="Arial" w:hAnsi="Arial" w:cs="Arial"/>
          <w:sz w:val="22"/>
          <w:szCs w:val="22"/>
        </w:rPr>
        <w:t xml:space="preserve"> </w:t>
      </w:r>
      <w:r w:rsidRPr="00A61E28">
        <w:rPr>
          <w:rFonts w:ascii="Arial" w:eastAsia="Arial" w:hAnsi="Arial" w:cs="Arial"/>
          <w:sz w:val="22"/>
          <w:szCs w:val="22"/>
        </w:rPr>
        <w:t>sus</w:t>
      </w:r>
      <w:r w:rsidR="00893C4A" w:rsidRPr="00A61E28">
        <w:rPr>
          <w:rFonts w:ascii="Arial" w:eastAsia="Arial" w:hAnsi="Arial" w:cs="Arial"/>
          <w:sz w:val="22"/>
          <w:szCs w:val="22"/>
        </w:rPr>
        <w:t xml:space="preserve"> </w:t>
      </w:r>
      <w:r w:rsidRPr="00A61E28">
        <w:rPr>
          <w:rFonts w:ascii="Arial" w:eastAsia="Arial" w:hAnsi="Arial" w:cs="Arial"/>
          <w:sz w:val="22"/>
          <w:szCs w:val="22"/>
        </w:rPr>
        <w:t>continuos cuestionamientos desde</w:t>
      </w:r>
      <w:r w:rsidR="00893C4A" w:rsidRPr="00A61E28">
        <w:rPr>
          <w:rFonts w:ascii="Arial" w:eastAsia="Arial" w:hAnsi="Arial" w:cs="Arial"/>
          <w:sz w:val="22"/>
          <w:szCs w:val="22"/>
        </w:rPr>
        <w:t xml:space="preserve"> </w:t>
      </w:r>
      <w:r w:rsidRPr="00A61E28">
        <w:rPr>
          <w:rFonts w:ascii="Arial" w:eastAsia="Arial" w:hAnsi="Arial" w:cs="Arial"/>
          <w:sz w:val="22"/>
          <w:szCs w:val="22"/>
        </w:rPr>
        <w:t>una</w:t>
      </w:r>
      <w:r w:rsidR="00893C4A" w:rsidRPr="00A61E28">
        <w:rPr>
          <w:rFonts w:ascii="Arial" w:eastAsia="Arial" w:hAnsi="Arial" w:cs="Arial"/>
          <w:sz w:val="22"/>
          <w:szCs w:val="22"/>
        </w:rPr>
        <w:t xml:space="preserve"> </w:t>
      </w:r>
      <w:r w:rsidRPr="00A61E28">
        <w:rPr>
          <w:rFonts w:ascii="Arial" w:eastAsia="Arial" w:hAnsi="Arial" w:cs="Arial"/>
          <w:sz w:val="22"/>
          <w:szCs w:val="22"/>
        </w:rPr>
        <w:t>lógica</w:t>
      </w:r>
      <w:r w:rsidR="00893C4A" w:rsidRPr="00A61E28">
        <w:rPr>
          <w:rFonts w:ascii="Arial" w:eastAsia="Arial" w:hAnsi="Arial" w:cs="Arial"/>
          <w:sz w:val="22"/>
          <w:szCs w:val="22"/>
        </w:rPr>
        <w:t xml:space="preserve"> </w:t>
      </w:r>
      <w:r w:rsidRPr="00A61E28">
        <w:rPr>
          <w:rFonts w:ascii="Arial" w:eastAsia="Arial" w:hAnsi="Arial" w:cs="Arial"/>
          <w:sz w:val="22"/>
          <w:szCs w:val="22"/>
        </w:rPr>
        <w:t>y lenguaje específico.</w:t>
      </w:r>
    </w:p>
    <w:p w:rsidR="00B34BCF" w:rsidRPr="00A61E28" w:rsidRDefault="00B34BCF" w:rsidP="00B34BCF">
      <w:pPr>
        <w:widowControl w:val="0"/>
        <w:spacing w:line="276" w:lineRule="auto"/>
        <w:jc w:val="both"/>
        <w:rPr>
          <w:rFonts w:ascii="Arial" w:eastAsia="Arial" w:hAnsi="Arial" w:cs="Arial"/>
          <w:sz w:val="22"/>
          <w:szCs w:val="22"/>
        </w:rPr>
      </w:pPr>
    </w:p>
    <w:p w:rsidR="00751529" w:rsidRPr="00A61E28" w:rsidRDefault="00914A2E" w:rsidP="00B34BCF">
      <w:pPr>
        <w:widowControl w:val="0"/>
        <w:spacing w:line="276" w:lineRule="auto"/>
        <w:jc w:val="both"/>
        <w:rPr>
          <w:rFonts w:ascii="Arial" w:hAnsi="Arial" w:cs="Arial"/>
          <w:sz w:val="22"/>
          <w:szCs w:val="22"/>
        </w:rPr>
      </w:pPr>
      <w:r w:rsidRPr="00A61E28">
        <w:rPr>
          <w:rFonts w:ascii="Arial" w:eastAsia="Arial" w:hAnsi="Arial" w:cs="Arial"/>
          <w:sz w:val="22"/>
          <w:szCs w:val="22"/>
        </w:rPr>
        <w:t>La matemática es una</w:t>
      </w:r>
      <w:r w:rsidR="00893C4A" w:rsidRPr="00A61E28">
        <w:rPr>
          <w:rFonts w:ascii="Arial" w:eastAsia="Arial" w:hAnsi="Arial" w:cs="Arial"/>
          <w:sz w:val="22"/>
          <w:szCs w:val="22"/>
        </w:rPr>
        <w:t xml:space="preserve"> </w:t>
      </w:r>
      <w:r w:rsidRPr="00A61E28">
        <w:rPr>
          <w:rFonts w:ascii="Arial" w:eastAsia="Arial" w:hAnsi="Arial" w:cs="Arial"/>
          <w:sz w:val="22"/>
          <w:szCs w:val="22"/>
        </w:rPr>
        <w:t>ciencia</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construcción permanente que,</w:t>
      </w:r>
      <w:r w:rsidR="00893C4A" w:rsidRPr="00A61E28">
        <w:rPr>
          <w:rFonts w:ascii="Arial" w:eastAsia="Arial" w:hAnsi="Arial" w:cs="Arial"/>
          <w:sz w:val="22"/>
          <w:szCs w:val="22"/>
        </w:rPr>
        <w:t xml:space="preserve"> </w:t>
      </w:r>
      <w:r w:rsidRPr="00A61E28">
        <w:rPr>
          <w:rFonts w:ascii="Arial" w:eastAsia="Arial" w:hAnsi="Arial" w:cs="Arial"/>
          <w:sz w:val="22"/>
          <w:szCs w:val="22"/>
        </w:rPr>
        <w:t>a través de la historia, ha</w:t>
      </w:r>
      <w:r w:rsidR="00893C4A" w:rsidRPr="00A61E28">
        <w:rPr>
          <w:rFonts w:ascii="Arial" w:eastAsia="Arial" w:hAnsi="Arial" w:cs="Arial"/>
          <w:sz w:val="22"/>
          <w:szCs w:val="22"/>
        </w:rPr>
        <w:t xml:space="preserve"> </w:t>
      </w:r>
      <w:r w:rsidRPr="00A61E28">
        <w:rPr>
          <w:rFonts w:ascii="Arial" w:eastAsia="Arial" w:hAnsi="Arial" w:cs="Arial"/>
          <w:sz w:val="22"/>
          <w:szCs w:val="22"/>
        </w:rPr>
        <w:t>ido evolucionando de acuerdo con</w:t>
      </w:r>
      <w:r w:rsidR="00893C4A" w:rsidRPr="00A61E28">
        <w:rPr>
          <w:rFonts w:ascii="Arial" w:eastAsia="Arial" w:hAnsi="Arial" w:cs="Arial"/>
          <w:sz w:val="22"/>
          <w:szCs w:val="22"/>
        </w:rPr>
        <w:t xml:space="preserve"> </w:t>
      </w:r>
      <w:r w:rsidRPr="00A61E28">
        <w:rPr>
          <w:rFonts w:ascii="Arial" w:eastAsia="Arial" w:hAnsi="Arial" w:cs="Arial"/>
          <w:sz w:val="22"/>
          <w:szCs w:val="22"/>
        </w:rPr>
        <w:t>las necesidades que</w:t>
      </w:r>
      <w:r w:rsidR="00893C4A" w:rsidRPr="00A61E28">
        <w:rPr>
          <w:rFonts w:ascii="Arial" w:eastAsia="Arial" w:hAnsi="Arial" w:cs="Arial"/>
          <w:sz w:val="22"/>
          <w:szCs w:val="22"/>
        </w:rPr>
        <w:t xml:space="preserve"> </w:t>
      </w:r>
      <w:r w:rsidRPr="00A61E28">
        <w:rPr>
          <w:rFonts w:ascii="Arial" w:eastAsia="Arial" w:hAnsi="Arial" w:cs="Arial"/>
          <w:sz w:val="22"/>
          <w:szCs w:val="22"/>
        </w:rPr>
        <w:t>surgen en</w:t>
      </w:r>
      <w:r w:rsidR="00893C4A" w:rsidRPr="00A61E28">
        <w:rPr>
          <w:rFonts w:ascii="Arial" w:eastAsia="Arial" w:hAnsi="Arial" w:cs="Arial"/>
          <w:sz w:val="22"/>
          <w:szCs w:val="22"/>
        </w:rPr>
        <w:t xml:space="preserve"> </w:t>
      </w:r>
      <w:r w:rsidRPr="00A61E28">
        <w:rPr>
          <w:rFonts w:ascii="Arial" w:eastAsia="Arial" w:hAnsi="Arial" w:cs="Arial"/>
          <w:sz w:val="22"/>
          <w:szCs w:val="22"/>
        </w:rPr>
        <w:t>las sociedades y de las problemáticas del contexto (cotidiano,</w:t>
      </w:r>
      <w:r w:rsidR="00893C4A" w:rsidRPr="00A61E28">
        <w:rPr>
          <w:rFonts w:ascii="Arial" w:eastAsia="Arial" w:hAnsi="Arial" w:cs="Arial"/>
          <w:sz w:val="22"/>
          <w:szCs w:val="22"/>
        </w:rPr>
        <w:t xml:space="preserve"> </w:t>
      </w:r>
      <w:r w:rsidRPr="00A61E28">
        <w:rPr>
          <w:rFonts w:ascii="Arial" w:eastAsia="Arial" w:hAnsi="Arial" w:cs="Arial"/>
          <w:sz w:val="22"/>
          <w:szCs w:val="22"/>
        </w:rPr>
        <w:t>histórico y productivo, entre</w:t>
      </w:r>
      <w:r w:rsidR="00893C4A" w:rsidRPr="00A61E28">
        <w:rPr>
          <w:rFonts w:ascii="Arial" w:eastAsia="Arial" w:hAnsi="Arial" w:cs="Arial"/>
          <w:sz w:val="22"/>
          <w:szCs w:val="22"/>
        </w:rPr>
        <w:t xml:space="preserve"> </w:t>
      </w:r>
      <w:r w:rsidRPr="00A61E28">
        <w:rPr>
          <w:rFonts w:ascii="Arial" w:eastAsia="Arial" w:hAnsi="Arial" w:cs="Arial"/>
          <w:sz w:val="22"/>
          <w:szCs w:val="22"/>
        </w:rPr>
        <w:t>otros).</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Lineamientos curriculares</w:t>
      </w:r>
      <w:r w:rsidR="00893C4A" w:rsidRPr="00A61E28">
        <w:rPr>
          <w:rFonts w:ascii="Arial" w:eastAsia="Arial" w:hAnsi="Arial" w:cs="Arial"/>
          <w:sz w:val="22"/>
          <w:szCs w:val="22"/>
        </w:rPr>
        <w:t xml:space="preserve"> </w:t>
      </w:r>
      <w:r w:rsidRPr="00A61E28">
        <w:rPr>
          <w:rFonts w:ascii="Arial" w:eastAsia="Arial" w:hAnsi="Arial" w:cs="Arial"/>
          <w:sz w:val="22"/>
          <w:szCs w:val="22"/>
        </w:rPr>
        <w:t>expresan</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“El conocimiento matemático está</w:t>
      </w:r>
      <w:r w:rsidR="00893C4A" w:rsidRPr="00A61E28">
        <w:rPr>
          <w:rFonts w:ascii="Arial" w:eastAsia="Arial" w:hAnsi="Arial" w:cs="Arial"/>
          <w:sz w:val="22"/>
          <w:szCs w:val="22"/>
        </w:rPr>
        <w:t xml:space="preserve"> </w:t>
      </w:r>
      <w:r w:rsidRPr="00A61E28">
        <w:rPr>
          <w:rFonts w:ascii="Arial" w:eastAsia="Arial" w:hAnsi="Arial" w:cs="Arial"/>
          <w:sz w:val="22"/>
          <w:szCs w:val="22"/>
        </w:rPr>
        <w:t>conectado con</w:t>
      </w:r>
      <w:r w:rsidR="00893C4A" w:rsidRPr="00A61E28">
        <w:rPr>
          <w:rFonts w:ascii="Arial" w:eastAsia="Arial" w:hAnsi="Arial" w:cs="Arial"/>
          <w:sz w:val="22"/>
          <w:szCs w:val="22"/>
        </w:rPr>
        <w:t xml:space="preserve"> </w:t>
      </w:r>
      <w:r w:rsidRPr="00A61E28">
        <w:rPr>
          <w:rFonts w:ascii="Arial" w:eastAsia="Arial" w:hAnsi="Arial" w:cs="Arial"/>
          <w:sz w:val="22"/>
          <w:szCs w:val="22"/>
        </w:rPr>
        <w:t>la vida</w:t>
      </w:r>
      <w:r w:rsidR="00893C4A" w:rsidRPr="00A61E28">
        <w:rPr>
          <w:rFonts w:ascii="Arial" w:eastAsia="Arial" w:hAnsi="Arial" w:cs="Arial"/>
          <w:sz w:val="22"/>
          <w:szCs w:val="22"/>
        </w:rPr>
        <w:t xml:space="preserve"> </w:t>
      </w:r>
      <w:r w:rsidRPr="00A61E28">
        <w:rPr>
          <w:rFonts w:ascii="Arial" w:eastAsia="Arial" w:hAnsi="Arial" w:cs="Arial"/>
          <w:sz w:val="22"/>
          <w:szCs w:val="22"/>
        </w:rPr>
        <w:t>social</w:t>
      </w:r>
      <w:r w:rsidR="00893C4A" w:rsidRPr="00A61E28">
        <w:rPr>
          <w:rFonts w:ascii="Arial" w:eastAsia="Arial" w:hAnsi="Arial" w:cs="Arial"/>
          <w:sz w:val="22"/>
          <w:szCs w:val="22"/>
        </w:rPr>
        <w:t xml:space="preserve"> </w:t>
      </w:r>
      <w:r w:rsidRPr="00A61E28">
        <w:rPr>
          <w:rFonts w:ascii="Arial" w:eastAsia="Arial" w:hAnsi="Arial" w:cs="Arial"/>
          <w:sz w:val="22"/>
          <w:szCs w:val="22"/>
        </w:rPr>
        <w:t>de los hombres, que se utiliza</w:t>
      </w:r>
      <w:r w:rsidR="00893C4A" w:rsidRPr="00A61E28">
        <w:rPr>
          <w:rFonts w:ascii="Arial" w:eastAsia="Arial" w:hAnsi="Arial" w:cs="Arial"/>
          <w:sz w:val="22"/>
          <w:szCs w:val="22"/>
        </w:rPr>
        <w:t xml:space="preserve"> </w:t>
      </w:r>
      <w:r w:rsidRPr="00A61E28">
        <w:rPr>
          <w:rFonts w:ascii="Arial" w:eastAsia="Arial" w:hAnsi="Arial" w:cs="Arial"/>
          <w:sz w:val="22"/>
          <w:szCs w:val="22"/>
        </w:rPr>
        <w:t>para</w:t>
      </w:r>
      <w:r w:rsidR="00893C4A" w:rsidRPr="00A61E28">
        <w:rPr>
          <w:rFonts w:ascii="Arial" w:eastAsia="Arial" w:hAnsi="Arial" w:cs="Arial"/>
          <w:sz w:val="22"/>
          <w:szCs w:val="22"/>
        </w:rPr>
        <w:t xml:space="preserve"> </w:t>
      </w:r>
      <w:r w:rsidRPr="00A61E28">
        <w:rPr>
          <w:rFonts w:ascii="Arial" w:eastAsia="Arial" w:hAnsi="Arial" w:cs="Arial"/>
          <w:sz w:val="22"/>
          <w:szCs w:val="22"/>
        </w:rPr>
        <w:t>tomar determinadas decisiones que afectan la colectividad, que sirven de argumento, de justificación” (MEN, 1998; p.12). Desde esta visión es una</w:t>
      </w:r>
      <w:r w:rsidR="00893C4A" w:rsidRPr="00A61E28">
        <w:rPr>
          <w:rFonts w:ascii="Arial" w:eastAsia="Arial" w:hAnsi="Arial" w:cs="Arial"/>
          <w:sz w:val="22"/>
          <w:szCs w:val="22"/>
        </w:rPr>
        <w:t xml:space="preserve"> </w:t>
      </w:r>
      <w:r w:rsidRPr="00A61E28">
        <w:rPr>
          <w:rFonts w:ascii="Arial" w:eastAsia="Arial" w:hAnsi="Arial" w:cs="Arial"/>
          <w:sz w:val="22"/>
          <w:szCs w:val="22"/>
        </w:rPr>
        <w:t>construcción humana, en la cual, prevalece los cuestionamientos que al ser resueltos transforman el entorno y la sociedad.</w:t>
      </w:r>
    </w:p>
    <w:p w:rsidR="00B34BCF" w:rsidRPr="00A61E28" w:rsidRDefault="00B34BCF" w:rsidP="00B34BCF">
      <w:pPr>
        <w:widowControl w:val="0"/>
        <w:spacing w:line="276" w:lineRule="auto"/>
        <w:jc w:val="both"/>
        <w:rPr>
          <w:rFonts w:ascii="Arial" w:eastAsia="Arial" w:hAnsi="Arial" w:cs="Arial"/>
          <w:sz w:val="22"/>
          <w:szCs w:val="22"/>
        </w:rPr>
      </w:pPr>
    </w:p>
    <w:p w:rsidR="00751529" w:rsidRPr="00A61E28" w:rsidRDefault="00914A2E" w:rsidP="00B34BCF">
      <w:pPr>
        <w:widowControl w:val="0"/>
        <w:spacing w:line="276" w:lineRule="auto"/>
        <w:jc w:val="both"/>
        <w:rPr>
          <w:rFonts w:ascii="Arial" w:hAnsi="Arial" w:cs="Arial"/>
          <w:sz w:val="22"/>
          <w:szCs w:val="22"/>
        </w:rPr>
      </w:pPr>
      <w:r w:rsidRPr="00A61E28">
        <w:rPr>
          <w:rFonts w:ascii="Arial" w:eastAsia="Arial" w:hAnsi="Arial" w:cs="Arial"/>
          <w:sz w:val="22"/>
          <w:szCs w:val="22"/>
        </w:rPr>
        <w:t>Concebir la enseñanza de la matemática como un cuerpo de conocimiento que surge de la elaboración intelectual y se aleja de la vida cotidiana, es como mutilar su fin en sí misma y tornarla en un</w:t>
      </w:r>
      <w:r w:rsidR="00893C4A" w:rsidRPr="00A61E28">
        <w:rPr>
          <w:rFonts w:ascii="Arial" w:eastAsia="Arial" w:hAnsi="Arial" w:cs="Arial"/>
          <w:sz w:val="22"/>
          <w:szCs w:val="22"/>
        </w:rPr>
        <w:t xml:space="preserve"> </w:t>
      </w:r>
      <w:r w:rsidRPr="00A61E28">
        <w:rPr>
          <w:rFonts w:ascii="Arial" w:eastAsia="Arial" w:hAnsi="Arial" w:cs="Arial"/>
          <w:sz w:val="22"/>
          <w:szCs w:val="22"/>
        </w:rPr>
        <w:t>conjunto de conocimientos abstractos de difícil comprensión y más</w:t>
      </w:r>
      <w:r w:rsidR="00893C4A" w:rsidRPr="00A61E28">
        <w:rPr>
          <w:rFonts w:ascii="Arial" w:eastAsia="Arial" w:hAnsi="Arial" w:cs="Arial"/>
          <w:sz w:val="22"/>
          <w:szCs w:val="22"/>
        </w:rPr>
        <w:t xml:space="preserve"> </w:t>
      </w:r>
      <w:r w:rsidRPr="00A61E28">
        <w:rPr>
          <w:rFonts w:ascii="Arial" w:eastAsia="Arial" w:hAnsi="Arial" w:cs="Arial"/>
          <w:sz w:val="22"/>
          <w:szCs w:val="22"/>
        </w:rPr>
        <w:t>aún</w:t>
      </w:r>
      <w:r w:rsidR="00893C4A" w:rsidRPr="00A61E28">
        <w:rPr>
          <w:rFonts w:ascii="Arial" w:eastAsia="Arial" w:hAnsi="Arial" w:cs="Arial"/>
          <w:sz w:val="22"/>
          <w:szCs w:val="22"/>
        </w:rPr>
        <w:t xml:space="preserve"> </w:t>
      </w:r>
      <w:r w:rsidRPr="00A61E28">
        <w:rPr>
          <w:rFonts w:ascii="Arial" w:eastAsia="Arial" w:hAnsi="Arial" w:cs="Arial"/>
          <w:sz w:val="22"/>
          <w:szCs w:val="22"/>
        </w:rPr>
        <w:t>de difícil uso práctico que</w:t>
      </w:r>
      <w:r w:rsidR="00893C4A" w:rsidRPr="00A61E28">
        <w:rPr>
          <w:rFonts w:ascii="Arial" w:eastAsia="Arial" w:hAnsi="Arial" w:cs="Arial"/>
          <w:sz w:val="22"/>
          <w:szCs w:val="22"/>
        </w:rPr>
        <w:t xml:space="preserve"> </w:t>
      </w:r>
      <w:r w:rsidRPr="00A61E28">
        <w:rPr>
          <w:rFonts w:ascii="Arial" w:eastAsia="Arial" w:hAnsi="Arial" w:cs="Arial"/>
          <w:sz w:val="22"/>
          <w:szCs w:val="22"/>
        </w:rPr>
        <w:t>amerite su estudio. Por</w:t>
      </w:r>
      <w:r w:rsidR="00893C4A" w:rsidRPr="00A61E28">
        <w:rPr>
          <w:rFonts w:ascii="Arial" w:eastAsia="Arial" w:hAnsi="Arial" w:cs="Arial"/>
          <w:sz w:val="22"/>
          <w:szCs w:val="22"/>
        </w:rPr>
        <w:t xml:space="preserve"> </w:t>
      </w:r>
      <w:r w:rsidRPr="00A61E28">
        <w:rPr>
          <w:rFonts w:ascii="Arial" w:eastAsia="Arial" w:hAnsi="Arial" w:cs="Arial"/>
          <w:sz w:val="22"/>
          <w:szCs w:val="22"/>
        </w:rPr>
        <w:t>esto</w:t>
      </w:r>
      <w:r w:rsidR="00893C4A" w:rsidRPr="00A61E28">
        <w:rPr>
          <w:rFonts w:ascii="Arial" w:eastAsia="Arial" w:hAnsi="Arial" w:cs="Arial"/>
          <w:sz w:val="22"/>
          <w:szCs w:val="22"/>
        </w:rPr>
        <w:t xml:space="preserve"> </w:t>
      </w:r>
      <w:r w:rsidRPr="00A61E28">
        <w:rPr>
          <w:rFonts w:ascii="Arial" w:eastAsia="Arial" w:hAnsi="Arial" w:cs="Arial"/>
          <w:sz w:val="22"/>
          <w:szCs w:val="22"/>
        </w:rPr>
        <w:t>los Estándares básicos</w:t>
      </w:r>
      <w:r w:rsidR="00893C4A" w:rsidRPr="00A61E28">
        <w:rPr>
          <w:rFonts w:ascii="Arial" w:eastAsia="Arial" w:hAnsi="Arial" w:cs="Arial"/>
          <w:sz w:val="22"/>
          <w:szCs w:val="22"/>
        </w:rPr>
        <w:t xml:space="preserve"> </w:t>
      </w:r>
      <w:r w:rsidRPr="00A61E28">
        <w:rPr>
          <w:rFonts w:ascii="Arial" w:eastAsia="Arial" w:hAnsi="Arial" w:cs="Arial"/>
          <w:sz w:val="22"/>
          <w:szCs w:val="22"/>
        </w:rPr>
        <w:t>de competencia en</w:t>
      </w:r>
      <w:r w:rsidR="00893C4A" w:rsidRPr="00A61E28">
        <w:rPr>
          <w:rFonts w:ascii="Arial" w:eastAsia="Arial" w:hAnsi="Arial" w:cs="Arial"/>
          <w:sz w:val="22"/>
          <w:szCs w:val="22"/>
        </w:rPr>
        <w:t xml:space="preserve"> </w:t>
      </w:r>
      <w:r w:rsidRPr="00A61E28">
        <w:rPr>
          <w:rFonts w:ascii="Arial" w:eastAsia="Arial" w:hAnsi="Arial" w:cs="Arial"/>
          <w:sz w:val="22"/>
          <w:szCs w:val="22"/>
        </w:rPr>
        <w:t>matemática plantean un contexto particular que dota de significado el conocimiento matemático desarrollado en el acto educativo, en palabras del MEN (2006; p.47):</w:t>
      </w:r>
    </w:p>
    <w:p w:rsidR="00751529" w:rsidRPr="00A61E28" w:rsidRDefault="00C52CFB" w:rsidP="00B34BCF">
      <w:pPr>
        <w:widowControl w:val="0"/>
        <w:spacing w:line="276" w:lineRule="auto"/>
        <w:ind w:left="567"/>
        <w:jc w:val="both"/>
        <w:rPr>
          <w:rFonts w:ascii="Arial" w:hAnsi="Arial" w:cs="Arial"/>
          <w:sz w:val="22"/>
          <w:szCs w:val="22"/>
        </w:rPr>
      </w:pPr>
      <w:r w:rsidRPr="00A61E28">
        <w:rPr>
          <w:rFonts w:ascii="Arial" w:eastAsia="Arial" w:hAnsi="Arial" w:cs="Arial"/>
          <w:sz w:val="22"/>
          <w:szCs w:val="22"/>
        </w:rPr>
        <w:t xml:space="preserve">[...] </w:t>
      </w:r>
      <w:r w:rsidR="00914A2E" w:rsidRPr="00A61E28">
        <w:rPr>
          <w:rFonts w:ascii="Arial" w:eastAsia="Arial" w:hAnsi="Arial" w:cs="Arial"/>
          <w:sz w:val="22"/>
          <w:szCs w:val="22"/>
        </w:rPr>
        <w:t>se</w:t>
      </w:r>
      <w:r w:rsidRPr="00A61E28">
        <w:rPr>
          <w:rFonts w:ascii="Arial" w:eastAsia="Arial" w:hAnsi="Arial" w:cs="Arial"/>
          <w:sz w:val="22"/>
          <w:szCs w:val="22"/>
        </w:rPr>
        <w:t xml:space="preserve"> </w:t>
      </w:r>
      <w:r w:rsidR="00914A2E" w:rsidRPr="00A61E28">
        <w:rPr>
          <w:rFonts w:ascii="Arial" w:eastAsia="Arial" w:hAnsi="Arial" w:cs="Arial"/>
          <w:sz w:val="22"/>
          <w:szCs w:val="22"/>
        </w:rPr>
        <w:t>hace necesario</w:t>
      </w:r>
      <w:r w:rsidR="00893C4A" w:rsidRPr="00A61E28">
        <w:rPr>
          <w:rFonts w:ascii="Arial" w:eastAsia="Arial" w:hAnsi="Arial" w:cs="Arial"/>
          <w:sz w:val="22"/>
          <w:szCs w:val="22"/>
        </w:rPr>
        <w:t xml:space="preserve"> </w:t>
      </w:r>
      <w:r w:rsidR="00914A2E" w:rsidRPr="00A61E28">
        <w:rPr>
          <w:rFonts w:ascii="Arial" w:eastAsia="Arial" w:hAnsi="Arial" w:cs="Arial"/>
          <w:sz w:val="22"/>
          <w:szCs w:val="22"/>
        </w:rPr>
        <w:t>comenzar</w:t>
      </w:r>
      <w:r w:rsidR="00893C4A" w:rsidRPr="00A61E28">
        <w:rPr>
          <w:rFonts w:ascii="Arial" w:eastAsia="Arial" w:hAnsi="Arial" w:cs="Arial"/>
          <w:sz w:val="22"/>
          <w:szCs w:val="22"/>
        </w:rPr>
        <w:t xml:space="preserve"> </w:t>
      </w:r>
      <w:r w:rsidR="00914A2E" w:rsidRPr="00A61E28">
        <w:rPr>
          <w:rFonts w:ascii="Arial" w:eastAsia="Arial" w:hAnsi="Arial" w:cs="Arial"/>
          <w:sz w:val="22"/>
          <w:szCs w:val="22"/>
        </w:rPr>
        <w:t>por</w:t>
      </w:r>
      <w:r w:rsidR="00893C4A" w:rsidRPr="00A61E28">
        <w:rPr>
          <w:rFonts w:ascii="Arial" w:eastAsia="Arial" w:hAnsi="Arial" w:cs="Arial"/>
          <w:sz w:val="22"/>
          <w:szCs w:val="22"/>
        </w:rPr>
        <w:t xml:space="preserve"> </w:t>
      </w:r>
      <w:r w:rsidR="00914A2E" w:rsidRPr="00A61E28">
        <w:rPr>
          <w:rFonts w:ascii="Arial" w:eastAsia="Arial" w:hAnsi="Arial" w:cs="Arial"/>
          <w:sz w:val="22"/>
          <w:szCs w:val="22"/>
        </w:rPr>
        <w:t>la</w:t>
      </w:r>
      <w:r w:rsidR="00893C4A" w:rsidRPr="00A61E28">
        <w:rPr>
          <w:rFonts w:ascii="Arial" w:eastAsia="Arial" w:hAnsi="Arial" w:cs="Arial"/>
          <w:sz w:val="22"/>
          <w:szCs w:val="22"/>
        </w:rPr>
        <w:t xml:space="preserve"> </w:t>
      </w:r>
      <w:r w:rsidR="00914A2E" w:rsidRPr="00A61E28">
        <w:rPr>
          <w:rFonts w:ascii="Arial" w:eastAsia="Arial" w:hAnsi="Arial" w:cs="Arial"/>
          <w:sz w:val="22"/>
          <w:szCs w:val="22"/>
        </w:rPr>
        <w:t>identificación</w:t>
      </w:r>
      <w:r w:rsidR="00893C4A" w:rsidRPr="00A61E28">
        <w:rPr>
          <w:rFonts w:ascii="Arial" w:eastAsia="Arial" w:hAnsi="Arial" w:cs="Arial"/>
          <w:sz w:val="22"/>
          <w:szCs w:val="22"/>
        </w:rPr>
        <w:t xml:space="preserve"> </w:t>
      </w:r>
      <w:r w:rsidR="00914A2E" w:rsidRPr="00A61E28">
        <w:rPr>
          <w:rFonts w:ascii="Arial" w:eastAsia="Arial" w:hAnsi="Arial" w:cs="Arial"/>
          <w:sz w:val="22"/>
          <w:szCs w:val="22"/>
        </w:rPr>
        <w:t>del</w:t>
      </w:r>
      <w:r w:rsidR="00893C4A" w:rsidRPr="00A61E28">
        <w:rPr>
          <w:rFonts w:ascii="Arial" w:eastAsia="Arial" w:hAnsi="Arial" w:cs="Arial"/>
          <w:sz w:val="22"/>
          <w:szCs w:val="22"/>
        </w:rPr>
        <w:t xml:space="preserve"> </w:t>
      </w:r>
      <w:r w:rsidR="00914A2E" w:rsidRPr="00A61E28">
        <w:rPr>
          <w:rFonts w:ascii="Arial" w:eastAsia="Arial" w:hAnsi="Arial" w:cs="Arial"/>
          <w:sz w:val="22"/>
          <w:szCs w:val="22"/>
        </w:rPr>
        <w:t xml:space="preserve">conocimiento matemático informal de los estudiantes en relación con las actividades prácticas de su entorno y admitir que el aprendizaje de la matemática no es una cuestión relacionada únicamente con aspectos cognitivos sino que involucra factores de orden afectivo y social vinculado con contextos de aprendizajes particulares. </w:t>
      </w:r>
    </w:p>
    <w:p w:rsidR="00751529" w:rsidRPr="00A61E28" w:rsidRDefault="00751529" w:rsidP="00B34BCF">
      <w:pPr>
        <w:widowControl w:val="0"/>
        <w:spacing w:line="276" w:lineRule="auto"/>
        <w:rPr>
          <w:rFonts w:ascii="Arial" w:hAnsi="Arial" w:cs="Arial"/>
          <w:sz w:val="22"/>
          <w:szCs w:val="22"/>
        </w:rPr>
      </w:pPr>
    </w:p>
    <w:p w:rsidR="00751529" w:rsidRPr="00A61E28" w:rsidRDefault="00914A2E" w:rsidP="00B34BCF">
      <w:pPr>
        <w:widowControl w:val="0"/>
        <w:spacing w:line="276" w:lineRule="auto"/>
        <w:jc w:val="both"/>
        <w:rPr>
          <w:rFonts w:ascii="Arial" w:hAnsi="Arial" w:cs="Arial"/>
          <w:sz w:val="22"/>
          <w:szCs w:val="22"/>
        </w:rPr>
      </w:pP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este</w:t>
      </w:r>
      <w:r w:rsidR="00893C4A" w:rsidRPr="00A61E28">
        <w:rPr>
          <w:rFonts w:ascii="Arial" w:eastAsia="Arial" w:hAnsi="Arial" w:cs="Arial"/>
          <w:sz w:val="22"/>
          <w:szCs w:val="22"/>
        </w:rPr>
        <w:t xml:space="preserve"> </w:t>
      </w:r>
      <w:r w:rsidRPr="00A61E28">
        <w:rPr>
          <w:rFonts w:ascii="Arial" w:eastAsia="Arial" w:hAnsi="Arial" w:cs="Arial"/>
          <w:sz w:val="22"/>
          <w:szCs w:val="22"/>
        </w:rPr>
        <w:t>objetivo</w:t>
      </w:r>
      <w:r w:rsidR="00893C4A" w:rsidRPr="00A61E28">
        <w:rPr>
          <w:rFonts w:ascii="Arial" w:eastAsia="Arial" w:hAnsi="Arial" w:cs="Arial"/>
          <w:sz w:val="22"/>
          <w:szCs w:val="22"/>
        </w:rPr>
        <w:t xml:space="preserve"> </w:t>
      </w:r>
      <w:r w:rsidRPr="00A61E28">
        <w:rPr>
          <w:rFonts w:ascii="Arial" w:eastAsia="Arial" w:hAnsi="Arial" w:cs="Arial"/>
          <w:sz w:val="22"/>
          <w:szCs w:val="22"/>
        </w:rPr>
        <w:t>de enseñar</w:t>
      </w:r>
      <w:r w:rsidR="00893C4A" w:rsidRPr="00A61E28">
        <w:rPr>
          <w:rFonts w:ascii="Arial" w:eastAsia="Arial" w:hAnsi="Arial" w:cs="Arial"/>
          <w:sz w:val="22"/>
          <w:szCs w:val="22"/>
        </w:rPr>
        <w:t xml:space="preserve"> </w:t>
      </w:r>
      <w:r w:rsidRPr="00A61E28">
        <w:rPr>
          <w:rFonts w:ascii="Arial" w:eastAsia="Arial" w:hAnsi="Arial" w:cs="Arial"/>
          <w:sz w:val="22"/>
          <w:szCs w:val="22"/>
        </w:rPr>
        <w:t>para la</w:t>
      </w:r>
      <w:r w:rsidR="00893C4A" w:rsidRPr="00A61E28">
        <w:rPr>
          <w:rFonts w:ascii="Arial" w:eastAsia="Arial" w:hAnsi="Arial" w:cs="Arial"/>
          <w:sz w:val="22"/>
          <w:szCs w:val="22"/>
        </w:rPr>
        <w:t xml:space="preserve"> </w:t>
      </w:r>
      <w:r w:rsidRPr="00A61E28">
        <w:rPr>
          <w:rFonts w:ascii="Arial" w:eastAsia="Arial" w:hAnsi="Arial" w:cs="Arial"/>
          <w:sz w:val="22"/>
          <w:szCs w:val="22"/>
        </w:rPr>
        <w:t>vida,</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MEN</w:t>
      </w:r>
      <w:r w:rsidR="00893C4A" w:rsidRPr="00A61E28">
        <w:rPr>
          <w:rFonts w:ascii="Arial" w:eastAsia="Arial" w:hAnsi="Arial" w:cs="Arial"/>
          <w:sz w:val="22"/>
          <w:szCs w:val="22"/>
        </w:rPr>
        <w:t xml:space="preserve"> </w:t>
      </w:r>
      <w:r w:rsidRPr="00A61E28">
        <w:rPr>
          <w:rFonts w:ascii="Arial" w:eastAsia="Arial" w:hAnsi="Arial" w:cs="Arial"/>
          <w:sz w:val="22"/>
          <w:szCs w:val="22"/>
        </w:rPr>
        <w:t>(2006)</w:t>
      </w:r>
      <w:r w:rsidR="00893C4A" w:rsidRPr="00A61E28">
        <w:rPr>
          <w:rFonts w:ascii="Arial" w:eastAsia="Arial" w:hAnsi="Arial" w:cs="Arial"/>
          <w:sz w:val="22"/>
          <w:szCs w:val="22"/>
        </w:rPr>
        <w:t xml:space="preserve"> </w:t>
      </w:r>
      <w:r w:rsidRPr="00A61E28">
        <w:rPr>
          <w:rFonts w:ascii="Arial" w:eastAsia="Arial" w:hAnsi="Arial" w:cs="Arial"/>
          <w:sz w:val="22"/>
          <w:szCs w:val="22"/>
        </w:rPr>
        <w:t>propone</w:t>
      </w:r>
      <w:r w:rsidR="00893C4A" w:rsidRPr="00A61E28">
        <w:rPr>
          <w:rFonts w:ascii="Arial" w:eastAsia="Arial" w:hAnsi="Arial" w:cs="Arial"/>
          <w:sz w:val="22"/>
          <w:szCs w:val="22"/>
        </w:rPr>
        <w:t xml:space="preserve"> </w:t>
      </w:r>
      <w:r w:rsidRPr="00A61E28">
        <w:rPr>
          <w:rFonts w:ascii="Arial" w:eastAsia="Arial" w:hAnsi="Arial" w:cs="Arial"/>
          <w:sz w:val="22"/>
          <w:szCs w:val="22"/>
        </w:rPr>
        <w:t>la fundamentación lógica</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matemática desde</w:t>
      </w:r>
      <w:r w:rsidR="00893C4A" w:rsidRPr="00A61E28">
        <w:rPr>
          <w:rFonts w:ascii="Arial" w:eastAsia="Arial" w:hAnsi="Arial" w:cs="Arial"/>
          <w:sz w:val="22"/>
          <w:szCs w:val="22"/>
        </w:rPr>
        <w:t xml:space="preserve"> </w:t>
      </w:r>
      <w:r w:rsidRPr="00A61E28">
        <w:rPr>
          <w:rFonts w:ascii="Arial" w:eastAsia="Arial" w:hAnsi="Arial" w:cs="Arial"/>
          <w:sz w:val="22"/>
          <w:szCs w:val="22"/>
        </w:rPr>
        <w:t>una</w:t>
      </w:r>
      <w:r w:rsidR="00B12186" w:rsidRPr="00A61E28">
        <w:rPr>
          <w:rFonts w:ascii="Arial" w:eastAsia="Arial" w:hAnsi="Arial" w:cs="Arial"/>
          <w:sz w:val="22"/>
          <w:szCs w:val="22"/>
        </w:rPr>
        <w:t xml:space="preserve"> </w:t>
      </w:r>
      <w:r w:rsidRPr="00A61E28">
        <w:rPr>
          <w:rFonts w:ascii="Arial" w:eastAsia="Arial" w:hAnsi="Arial" w:cs="Arial"/>
          <w:sz w:val="22"/>
          <w:szCs w:val="22"/>
        </w:rPr>
        <w:t>idea</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competencia que</w:t>
      </w:r>
      <w:r w:rsidR="00893C4A" w:rsidRPr="00A61E28">
        <w:rPr>
          <w:rFonts w:ascii="Arial" w:eastAsia="Arial" w:hAnsi="Arial" w:cs="Arial"/>
          <w:sz w:val="22"/>
          <w:szCs w:val="22"/>
        </w:rPr>
        <w:t xml:space="preserve"> </w:t>
      </w:r>
      <w:r w:rsidRPr="00A61E28">
        <w:rPr>
          <w:rFonts w:ascii="Arial" w:eastAsia="Arial" w:hAnsi="Arial" w:cs="Arial"/>
          <w:sz w:val="22"/>
          <w:szCs w:val="22"/>
        </w:rPr>
        <w:t>asume los</w:t>
      </w:r>
      <w:r w:rsidR="00893C4A" w:rsidRPr="00A61E28">
        <w:rPr>
          <w:rFonts w:ascii="Arial" w:eastAsia="Arial" w:hAnsi="Arial" w:cs="Arial"/>
          <w:sz w:val="22"/>
          <w:szCs w:val="22"/>
        </w:rPr>
        <w:t xml:space="preserve"> </w:t>
      </w:r>
      <w:r w:rsidRPr="00A61E28">
        <w:rPr>
          <w:rFonts w:ascii="Arial" w:eastAsia="Arial" w:hAnsi="Arial" w:cs="Arial"/>
          <w:sz w:val="22"/>
          <w:szCs w:val="22"/>
        </w:rPr>
        <w:t>diferentes</w:t>
      </w:r>
      <w:r w:rsidR="00893C4A" w:rsidRPr="00A61E28">
        <w:rPr>
          <w:rFonts w:ascii="Arial" w:eastAsia="Arial" w:hAnsi="Arial" w:cs="Arial"/>
          <w:sz w:val="22"/>
          <w:szCs w:val="22"/>
        </w:rPr>
        <w:t xml:space="preserve"> </w:t>
      </w:r>
      <w:r w:rsidRPr="00A61E28">
        <w:rPr>
          <w:rFonts w:ascii="Arial" w:eastAsia="Arial" w:hAnsi="Arial" w:cs="Arial"/>
          <w:sz w:val="22"/>
          <w:szCs w:val="22"/>
        </w:rPr>
        <w:t>contextos en</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cuales</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estudiantes se</w:t>
      </w:r>
      <w:r w:rsidR="00893C4A" w:rsidRPr="00A61E28">
        <w:rPr>
          <w:rFonts w:ascii="Arial" w:eastAsia="Arial" w:hAnsi="Arial" w:cs="Arial"/>
          <w:sz w:val="22"/>
          <w:szCs w:val="22"/>
        </w:rPr>
        <w:t xml:space="preserve"> </w:t>
      </w:r>
      <w:r w:rsidRPr="00A61E28">
        <w:rPr>
          <w:rFonts w:ascii="Arial" w:eastAsia="Arial" w:hAnsi="Arial" w:cs="Arial"/>
          <w:sz w:val="22"/>
          <w:szCs w:val="22"/>
        </w:rPr>
        <w:t>ven confrontados como</w:t>
      </w:r>
      <w:r w:rsidR="00893C4A" w:rsidRPr="00A61E28">
        <w:rPr>
          <w:rFonts w:ascii="Arial" w:eastAsia="Arial" w:hAnsi="Arial" w:cs="Arial"/>
          <w:sz w:val="22"/>
          <w:szCs w:val="22"/>
        </w:rPr>
        <w:t xml:space="preserve"> </w:t>
      </w:r>
      <w:r w:rsidRPr="00A61E28">
        <w:rPr>
          <w:rFonts w:ascii="Arial" w:eastAsia="Arial" w:hAnsi="Arial" w:cs="Arial"/>
          <w:sz w:val="22"/>
          <w:szCs w:val="22"/>
        </w:rPr>
        <w:t>integrantes activos</w:t>
      </w:r>
      <w:r w:rsidR="00893C4A" w:rsidRPr="00A61E28">
        <w:rPr>
          <w:rFonts w:ascii="Arial" w:eastAsia="Arial" w:hAnsi="Arial" w:cs="Arial"/>
          <w:sz w:val="22"/>
          <w:szCs w:val="22"/>
        </w:rPr>
        <w:t xml:space="preserve"> </w:t>
      </w:r>
      <w:r w:rsidRPr="00A61E28">
        <w:rPr>
          <w:rFonts w:ascii="Arial" w:eastAsia="Arial" w:hAnsi="Arial" w:cs="Arial"/>
          <w:sz w:val="22"/>
          <w:szCs w:val="22"/>
        </w:rPr>
        <w:t>de una</w:t>
      </w:r>
      <w:r w:rsidR="00893C4A" w:rsidRPr="00A61E28">
        <w:rPr>
          <w:rFonts w:ascii="Arial" w:eastAsia="Arial" w:hAnsi="Arial" w:cs="Arial"/>
          <w:sz w:val="22"/>
          <w:szCs w:val="22"/>
        </w:rPr>
        <w:t xml:space="preserve"> </w:t>
      </w:r>
      <w:r w:rsidRPr="00A61E28">
        <w:rPr>
          <w:rFonts w:ascii="Arial" w:eastAsia="Arial" w:hAnsi="Arial" w:cs="Arial"/>
          <w:sz w:val="22"/>
          <w:szCs w:val="22"/>
        </w:rPr>
        <w:t>sociedad.</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este</w:t>
      </w:r>
      <w:r w:rsidR="00893C4A" w:rsidRPr="00A61E28">
        <w:rPr>
          <w:rFonts w:ascii="Arial" w:eastAsia="Arial" w:hAnsi="Arial" w:cs="Arial"/>
          <w:sz w:val="22"/>
          <w:szCs w:val="22"/>
        </w:rPr>
        <w:t xml:space="preserve"> </w:t>
      </w:r>
      <w:r w:rsidRPr="00A61E28">
        <w:rPr>
          <w:rFonts w:ascii="Arial" w:eastAsia="Arial" w:hAnsi="Arial" w:cs="Arial"/>
          <w:sz w:val="22"/>
          <w:szCs w:val="22"/>
        </w:rPr>
        <w:t>sentido los Estándares básicos</w:t>
      </w:r>
      <w:r w:rsidR="00893C4A" w:rsidRPr="00A61E28">
        <w:rPr>
          <w:rFonts w:ascii="Arial" w:eastAsia="Arial" w:hAnsi="Arial" w:cs="Arial"/>
          <w:sz w:val="22"/>
          <w:szCs w:val="22"/>
        </w:rPr>
        <w:t xml:space="preserve"> </w:t>
      </w:r>
      <w:r w:rsidRPr="00A61E28">
        <w:rPr>
          <w:rFonts w:ascii="Arial" w:eastAsia="Arial" w:hAnsi="Arial" w:cs="Arial"/>
          <w:sz w:val="22"/>
          <w:szCs w:val="22"/>
        </w:rPr>
        <w:t>de competencias en</w:t>
      </w:r>
      <w:r w:rsidR="00893C4A" w:rsidRPr="00A61E28">
        <w:rPr>
          <w:rFonts w:ascii="Arial" w:eastAsia="Arial" w:hAnsi="Arial" w:cs="Arial"/>
          <w:sz w:val="22"/>
          <w:szCs w:val="22"/>
        </w:rPr>
        <w:t xml:space="preserve"> </w:t>
      </w:r>
      <w:r w:rsidRPr="00A61E28">
        <w:rPr>
          <w:rFonts w:ascii="Arial" w:eastAsia="Arial" w:hAnsi="Arial" w:cs="Arial"/>
          <w:sz w:val="22"/>
          <w:szCs w:val="22"/>
        </w:rPr>
        <w:t>matemáticas definen la competencia “[...] como</w:t>
      </w:r>
      <w:r w:rsidR="00893C4A" w:rsidRPr="00A61E28">
        <w:rPr>
          <w:rFonts w:ascii="Arial" w:eastAsia="Arial" w:hAnsi="Arial" w:cs="Arial"/>
          <w:sz w:val="22"/>
          <w:szCs w:val="22"/>
        </w:rPr>
        <w:t xml:space="preserve"> </w:t>
      </w:r>
      <w:r w:rsidRPr="00A61E28">
        <w:rPr>
          <w:rFonts w:ascii="Arial" w:eastAsia="Arial" w:hAnsi="Arial" w:cs="Arial"/>
          <w:sz w:val="22"/>
          <w:szCs w:val="22"/>
        </w:rPr>
        <w:t>conjunto de conocimientos, habilidades, actitudes, comprensiones y</w:t>
      </w:r>
      <w:r w:rsidR="00893C4A" w:rsidRPr="00A61E28">
        <w:rPr>
          <w:rFonts w:ascii="Arial" w:eastAsia="Arial" w:hAnsi="Arial" w:cs="Arial"/>
          <w:sz w:val="22"/>
          <w:szCs w:val="22"/>
        </w:rPr>
        <w:t xml:space="preserve"> </w:t>
      </w:r>
      <w:r w:rsidRPr="00A61E28">
        <w:rPr>
          <w:rFonts w:ascii="Arial" w:eastAsia="Arial" w:hAnsi="Arial" w:cs="Arial"/>
          <w:sz w:val="22"/>
          <w:szCs w:val="22"/>
        </w:rPr>
        <w:t>disposiciones</w:t>
      </w:r>
      <w:r w:rsidR="00893C4A" w:rsidRPr="00A61E28">
        <w:rPr>
          <w:rFonts w:ascii="Arial" w:eastAsia="Arial" w:hAnsi="Arial" w:cs="Arial"/>
          <w:sz w:val="22"/>
          <w:szCs w:val="22"/>
        </w:rPr>
        <w:t xml:space="preserve"> </w:t>
      </w:r>
      <w:r w:rsidRPr="00A61E28">
        <w:rPr>
          <w:rFonts w:ascii="Arial" w:eastAsia="Arial" w:hAnsi="Arial" w:cs="Arial"/>
          <w:sz w:val="22"/>
          <w:szCs w:val="22"/>
        </w:rPr>
        <w:t>cognitivas,</w:t>
      </w:r>
      <w:r w:rsidR="00893C4A" w:rsidRPr="00A61E28">
        <w:rPr>
          <w:rFonts w:ascii="Arial" w:eastAsia="Arial" w:hAnsi="Arial" w:cs="Arial"/>
          <w:sz w:val="22"/>
          <w:szCs w:val="22"/>
        </w:rPr>
        <w:t xml:space="preserve"> </w:t>
      </w:r>
      <w:r w:rsidRPr="00A61E28">
        <w:rPr>
          <w:rFonts w:ascii="Arial" w:eastAsia="Arial" w:hAnsi="Arial" w:cs="Arial"/>
          <w:sz w:val="22"/>
          <w:szCs w:val="22"/>
        </w:rPr>
        <w:t>socio</w:t>
      </w:r>
      <w:r w:rsidR="00893C4A" w:rsidRPr="00A61E28">
        <w:rPr>
          <w:rFonts w:ascii="Arial" w:eastAsia="Arial" w:hAnsi="Arial" w:cs="Arial"/>
          <w:sz w:val="22"/>
          <w:szCs w:val="22"/>
        </w:rPr>
        <w:t xml:space="preserve"> </w:t>
      </w:r>
      <w:r w:rsidRPr="00A61E28">
        <w:rPr>
          <w:rFonts w:ascii="Arial" w:eastAsia="Arial" w:hAnsi="Arial" w:cs="Arial"/>
          <w:sz w:val="22"/>
          <w:szCs w:val="22"/>
        </w:rPr>
        <w:t>afectivas y</w:t>
      </w:r>
      <w:r w:rsidR="00893C4A" w:rsidRPr="00A61E28">
        <w:rPr>
          <w:rFonts w:ascii="Arial" w:eastAsia="Arial" w:hAnsi="Arial" w:cs="Arial"/>
          <w:sz w:val="22"/>
          <w:szCs w:val="22"/>
        </w:rPr>
        <w:t xml:space="preserve"> </w:t>
      </w:r>
      <w:r w:rsidRPr="00A61E28">
        <w:rPr>
          <w:rFonts w:ascii="Arial" w:eastAsia="Arial" w:hAnsi="Arial" w:cs="Arial"/>
          <w:sz w:val="22"/>
          <w:szCs w:val="22"/>
        </w:rPr>
        <w:t>psicomotoras apropiadamente relacionadas entre sí para</w:t>
      </w:r>
      <w:r w:rsidR="00893C4A" w:rsidRPr="00A61E28">
        <w:rPr>
          <w:rFonts w:ascii="Arial" w:eastAsia="Arial" w:hAnsi="Arial" w:cs="Arial"/>
          <w:sz w:val="22"/>
          <w:szCs w:val="22"/>
        </w:rPr>
        <w:t xml:space="preserve"> </w:t>
      </w:r>
      <w:r w:rsidRPr="00A61E28">
        <w:rPr>
          <w:rFonts w:ascii="Arial" w:eastAsia="Arial" w:hAnsi="Arial" w:cs="Arial"/>
          <w:sz w:val="22"/>
          <w:szCs w:val="22"/>
        </w:rPr>
        <w:t>facilitar el desempeño flexible,</w:t>
      </w:r>
      <w:r w:rsidR="00893C4A" w:rsidRPr="00A61E28">
        <w:rPr>
          <w:rFonts w:ascii="Arial" w:eastAsia="Arial" w:hAnsi="Arial" w:cs="Arial"/>
          <w:sz w:val="22"/>
          <w:szCs w:val="22"/>
        </w:rPr>
        <w:t xml:space="preserve"> </w:t>
      </w:r>
      <w:r w:rsidRPr="00A61E28">
        <w:rPr>
          <w:rFonts w:ascii="Arial" w:eastAsia="Arial" w:hAnsi="Arial" w:cs="Arial"/>
          <w:sz w:val="22"/>
          <w:szCs w:val="22"/>
        </w:rPr>
        <w:t>eficaz y con sentido de una</w:t>
      </w:r>
      <w:r w:rsidR="00893C4A" w:rsidRPr="00A61E28">
        <w:rPr>
          <w:rFonts w:ascii="Arial" w:eastAsia="Arial" w:hAnsi="Arial" w:cs="Arial"/>
          <w:sz w:val="22"/>
          <w:szCs w:val="22"/>
        </w:rPr>
        <w:t xml:space="preserve"> </w:t>
      </w:r>
      <w:r w:rsidRPr="00A61E28">
        <w:rPr>
          <w:rFonts w:ascii="Arial" w:eastAsia="Arial" w:hAnsi="Arial" w:cs="Arial"/>
          <w:sz w:val="22"/>
          <w:szCs w:val="22"/>
        </w:rPr>
        <w:t>actividad en contextos relativamente nuevos y retadores” (p. 49).</w:t>
      </w:r>
    </w:p>
    <w:p w:rsidR="00B34BCF" w:rsidRPr="00A61E28" w:rsidRDefault="00B34BCF" w:rsidP="00B34BCF">
      <w:pPr>
        <w:widowControl w:val="0"/>
        <w:spacing w:line="276" w:lineRule="auto"/>
        <w:jc w:val="both"/>
        <w:rPr>
          <w:rFonts w:ascii="Arial" w:eastAsia="Arial" w:hAnsi="Arial" w:cs="Arial"/>
          <w:sz w:val="22"/>
          <w:szCs w:val="22"/>
        </w:rPr>
      </w:pPr>
    </w:p>
    <w:p w:rsidR="00751529" w:rsidRPr="00A61E28" w:rsidRDefault="00914A2E" w:rsidP="00B34BCF">
      <w:pPr>
        <w:widowControl w:val="0"/>
        <w:spacing w:line="276" w:lineRule="auto"/>
        <w:jc w:val="both"/>
        <w:rPr>
          <w:rFonts w:ascii="Arial" w:hAnsi="Arial" w:cs="Arial"/>
          <w:sz w:val="22"/>
          <w:szCs w:val="22"/>
        </w:rPr>
      </w:pPr>
      <w:r w:rsidRPr="00A61E28">
        <w:rPr>
          <w:rFonts w:ascii="Arial" w:eastAsia="Arial" w:hAnsi="Arial" w:cs="Arial"/>
          <w:sz w:val="22"/>
          <w:szCs w:val="22"/>
        </w:rPr>
        <w:t>Desde esta idea de competencia, en Colombia se estructuran tres dimensiones que articulan la enseñanza de la matemática:</w:t>
      </w:r>
    </w:p>
    <w:p w:rsidR="00751529" w:rsidRPr="00A61E28" w:rsidRDefault="00914A2E" w:rsidP="00B34BCF">
      <w:pPr>
        <w:pStyle w:val="Prrafodelista"/>
        <w:widowControl w:val="0"/>
        <w:numPr>
          <w:ilvl w:val="0"/>
          <w:numId w:val="27"/>
        </w:numPr>
        <w:spacing w:line="276" w:lineRule="auto"/>
        <w:ind w:left="0" w:firstLine="0"/>
        <w:jc w:val="both"/>
        <w:rPr>
          <w:rFonts w:ascii="Arial" w:hAnsi="Arial" w:cs="Arial"/>
          <w:sz w:val="22"/>
          <w:szCs w:val="22"/>
        </w:rPr>
      </w:pPr>
      <w:r w:rsidRPr="00A61E28">
        <w:rPr>
          <w:rFonts w:ascii="Arial" w:eastAsia="Arial" w:hAnsi="Arial" w:cs="Arial"/>
          <w:b/>
          <w:i/>
          <w:sz w:val="22"/>
          <w:szCs w:val="22"/>
        </w:rPr>
        <w:t>Conocimientos básicos</w:t>
      </w:r>
      <w:r w:rsidRPr="00A61E28">
        <w:rPr>
          <w:rFonts w:ascii="Arial" w:eastAsia="Arial" w:hAnsi="Arial" w:cs="Arial"/>
          <w:b/>
          <w:sz w:val="22"/>
          <w:szCs w:val="22"/>
        </w:rPr>
        <w:t xml:space="preserve">, </w:t>
      </w:r>
      <w:r w:rsidRPr="00A61E28">
        <w:rPr>
          <w:rFonts w:ascii="Arial" w:eastAsia="Arial" w:hAnsi="Arial" w:cs="Arial"/>
          <w:sz w:val="22"/>
          <w:szCs w:val="22"/>
        </w:rPr>
        <w:t>los cuales</w:t>
      </w:r>
      <w:r w:rsidR="00893C4A" w:rsidRPr="00A61E28">
        <w:rPr>
          <w:rFonts w:ascii="Arial" w:eastAsia="Arial" w:hAnsi="Arial" w:cs="Arial"/>
          <w:sz w:val="22"/>
          <w:szCs w:val="22"/>
        </w:rPr>
        <w:t xml:space="preserve"> </w:t>
      </w:r>
      <w:r w:rsidRPr="00A61E28">
        <w:rPr>
          <w:rFonts w:ascii="Arial" w:eastAsia="Arial" w:hAnsi="Arial" w:cs="Arial"/>
          <w:sz w:val="22"/>
          <w:szCs w:val="22"/>
        </w:rPr>
        <w:t>se relacionan con</w:t>
      </w:r>
      <w:r w:rsidR="00893C4A" w:rsidRPr="00A61E28">
        <w:rPr>
          <w:rFonts w:ascii="Arial" w:eastAsia="Arial" w:hAnsi="Arial" w:cs="Arial"/>
          <w:sz w:val="22"/>
          <w:szCs w:val="22"/>
        </w:rPr>
        <w:t xml:space="preserve"> </w:t>
      </w:r>
      <w:r w:rsidRPr="00A61E28">
        <w:rPr>
          <w:rFonts w:ascii="Arial" w:eastAsia="Arial" w:hAnsi="Arial" w:cs="Arial"/>
          <w:sz w:val="22"/>
          <w:szCs w:val="22"/>
        </w:rPr>
        <w:t>procesos específicos</w:t>
      </w:r>
      <w:r w:rsidR="00893C4A" w:rsidRPr="00A61E28">
        <w:rPr>
          <w:rFonts w:ascii="Arial" w:eastAsia="Arial" w:hAnsi="Arial" w:cs="Arial"/>
          <w:sz w:val="22"/>
          <w:szCs w:val="22"/>
        </w:rPr>
        <w:t xml:space="preserve"> </w:t>
      </w:r>
      <w:r w:rsidRPr="00A61E28">
        <w:rPr>
          <w:rFonts w:ascii="Arial" w:eastAsia="Arial" w:hAnsi="Arial" w:cs="Arial"/>
          <w:sz w:val="22"/>
          <w:szCs w:val="22"/>
        </w:rPr>
        <w:t>que desarrollan el pensamiento matemático y los sistemas propios del área.</w:t>
      </w:r>
      <w:r w:rsidR="00893C4A" w:rsidRPr="00A61E28">
        <w:rPr>
          <w:rFonts w:ascii="Arial" w:eastAsia="Arial" w:hAnsi="Arial" w:cs="Arial"/>
          <w:sz w:val="22"/>
          <w:szCs w:val="22"/>
        </w:rPr>
        <w:t xml:space="preserve"> </w:t>
      </w:r>
      <w:r w:rsidRPr="00A61E28">
        <w:rPr>
          <w:rFonts w:ascii="Arial" w:eastAsia="Arial" w:hAnsi="Arial" w:cs="Arial"/>
          <w:sz w:val="22"/>
          <w:szCs w:val="22"/>
        </w:rPr>
        <w:t>Estos son:</w:t>
      </w:r>
    </w:p>
    <w:p w:rsidR="00751529" w:rsidRPr="00A61E28"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A61E28">
        <w:rPr>
          <w:rFonts w:ascii="Arial" w:eastAsia="Arial" w:hAnsi="Arial" w:cs="Arial"/>
          <w:b/>
          <w:i/>
          <w:sz w:val="22"/>
          <w:szCs w:val="22"/>
        </w:rPr>
        <w:t>Pensamiento</w:t>
      </w:r>
      <w:r w:rsidR="00893C4A" w:rsidRPr="00A61E28">
        <w:rPr>
          <w:rFonts w:ascii="Arial" w:eastAsia="Arial" w:hAnsi="Arial" w:cs="Arial"/>
          <w:b/>
          <w:i/>
          <w:sz w:val="22"/>
          <w:szCs w:val="22"/>
        </w:rPr>
        <w:t xml:space="preserve"> </w:t>
      </w:r>
      <w:r w:rsidRPr="00A61E28">
        <w:rPr>
          <w:rFonts w:ascii="Arial" w:eastAsia="Arial" w:hAnsi="Arial" w:cs="Arial"/>
          <w:b/>
          <w:i/>
          <w:sz w:val="22"/>
          <w:szCs w:val="22"/>
        </w:rPr>
        <w:t>numérico</w:t>
      </w:r>
      <w:r w:rsidR="00893C4A" w:rsidRPr="00A61E28">
        <w:rPr>
          <w:rFonts w:ascii="Arial" w:eastAsia="Arial" w:hAnsi="Arial" w:cs="Arial"/>
          <w:b/>
          <w:i/>
          <w:sz w:val="22"/>
          <w:szCs w:val="22"/>
        </w:rPr>
        <w:t xml:space="preserve"> </w:t>
      </w:r>
      <w:r w:rsidRPr="00A61E28">
        <w:rPr>
          <w:rFonts w:ascii="Arial" w:eastAsia="Arial" w:hAnsi="Arial" w:cs="Arial"/>
          <w:b/>
          <w:i/>
          <w:sz w:val="22"/>
          <w:szCs w:val="22"/>
        </w:rPr>
        <w:t>y sistemas numéricos</w:t>
      </w:r>
      <w:r w:rsidR="00B12186" w:rsidRPr="00A61E28">
        <w:rPr>
          <w:rFonts w:ascii="Arial" w:eastAsia="Arial" w:hAnsi="Arial" w:cs="Arial"/>
          <w:i/>
          <w:sz w:val="22"/>
          <w:szCs w:val="22"/>
        </w:rPr>
        <w:t xml:space="preserve">:” </w:t>
      </w:r>
      <w:r w:rsidRPr="00A61E28">
        <w:rPr>
          <w:rFonts w:ascii="Arial" w:eastAsia="Arial" w:hAnsi="Arial" w:cs="Arial"/>
          <w:sz w:val="22"/>
          <w:szCs w:val="22"/>
        </w:rPr>
        <w:t>El énfasis en</w:t>
      </w:r>
      <w:r w:rsidR="00893C4A" w:rsidRPr="00A61E28">
        <w:rPr>
          <w:rFonts w:ascii="Arial" w:eastAsia="Arial" w:hAnsi="Arial" w:cs="Arial"/>
          <w:sz w:val="22"/>
          <w:szCs w:val="22"/>
        </w:rPr>
        <w:t xml:space="preserve"> </w:t>
      </w:r>
      <w:r w:rsidRPr="00A61E28">
        <w:rPr>
          <w:rFonts w:ascii="Arial" w:eastAsia="Arial" w:hAnsi="Arial" w:cs="Arial"/>
          <w:sz w:val="22"/>
          <w:szCs w:val="22"/>
        </w:rPr>
        <w:t>este</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sistema se da a partir del desarrollo del pensamiento numérico que incluye el sentido operacional, los conceptos, las relaciones, las propiedades, los problemas y los procedimientos. El pensamiento numérico </w:t>
      </w:r>
      <w:r w:rsidRPr="00A61E28">
        <w:rPr>
          <w:rFonts w:ascii="Arial" w:eastAsia="Arial" w:hAnsi="Arial" w:cs="Arial"/>
          <w:sz w:val="22"/>
          <w:szCs w:val="22"/>
        </w:rPr>
        <w:lastRenderedPageBreak/>
        <w:t>se adquiere gradualmente y va evolucionando en la medida en que los alumnos tienen la oportunidad de pensar en los números y de usarlos en contextos significativos. Reflexionar sobre</w:t>
      </w:r>
      <w:r w:rsidR="00893C4A" w:rsidRPr="00A61E28">
        <w:rPr>
          <w:rFonts w:ascii="Arial" w:eastAsia="Arial" w:hAnsi="Arial" w:cs="Arial"/>
          <w:sz w:val="22"/>
          <w:szCs w:val="22"/>
        </w:rPr>
        <w:t xml:space="preserve"> </w:t>
      </w:r>
      <w:r w:rsidRPr="00A61E28">
        <w:rPr>
          <w:rFonts w:ascii="Arial" w:eastAsia="Arial" w:hAnsi="Arial" w:cs="Arial"/>
          <w:sz w:val="22"/>
          <w:szCs w:val="22"/>
        </w:rPr>
        <w:t>las interacciones entre los conceptos, las operaciones y los números estimula un alto nivel del pensamiento numérico” (MEN, 1998, p. 26).</w:t>
      </w:r>
    </w:p>
    <w:p w:rsidR="00751529" w:rsidRPr="00A61E28"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A61E28">
        <w:rPr>
          <w:rFonts w:ascii="Arial" w:eastAsia="Arial" w:hAnsi="Arial" w:cs="Arial"/>
          <w:b/>
          <w:i/>
          <w:sz w:val="22"/>
          <w:szCs w:val="22"/>
        </w:rPr>
        <w:t>Pensamiento</w:t>
      </w:r>
      <w:r w:rsidR="00B12186" w:rsidRPr="00A61E28">
        <w:rPr>
          <w:rFonts w:ascii="Arial" w:eastAsia="Arial" w:hAnsi="Arial" w:cs="Arial"/>
          <w:b/>
          <w:i/>
          <w:sz w:val="22"/>
          <w:szCs w:val="22"/>
        </w:rPr>
        <w:t xml:space="preserve"> espacial y sistemas geométricos:</w:t>
      </w:r>
      <w:r w:rsidRPr="00A61E28">
        <w:rPr>
          <w:rFonts w:ascii="Arial" w:eastAsia="Arial" w:hAnsi="Arial" w:cs="Arial"/>
          <w:i/>
          <w:sz w:val="22"/>
          <w:szCs w:val="22"/>
        </w:rPr>
        <w:t xml:space="preserve"> </w:t>
      </w:r>
      <w:r w:rsidRPr="00A61E28">
        <w:rPr>
          <w:rFonts w:ascii="Arial" w:eastAsia="Arial" w:hAnsi="Arial" w:cs="Arial"/>
          <w:sz w:val="22"/>
          <w:szCs w:val="22"/>
        </w:rPr>
        <w:t>“</w:t>
      </w:r>
      <w:r w:rsidR="00B12186" w:rsidRPr="00A61E28">
        <w:rPr>
          <w:rFonts w:ascii="Arial" w:eastAsia="Arial" w:hAnsi="Arial" w:cs="Arial"/>
          <w:sz w:val="22"/>
          <w:szCs w:val="22"/>
        </w:rPr>
        <w:t xml:space="preserve"> </w:t>
      </w:r>
      <w:r w:rsidRPr="00A61E28">
        <w:rPr>
          <w:rFonts w:ascii="Arial" w:eastAsia="Arial" w:hAnsi="Arial" w:cs="Arial"/>
          <w:sz w:val="22"/>
          <w:szCs w:val="22"/>
        </w:rPr>
        <w:t>Se hace énfasis en el desarrollo del pensamiento espacial,</w:t>
      </w:r>
      <w:r w:rsidR="00893C4A" w:rsidRPr="00A61E28">
        <w:rPr>
          <w:rFonts w:ascii="Arial" w:eastAsia="Arial" w:hAnsi="Arial" w:cs="Arial"/>
          <w:sz w:val="22"/>
          <w:szCs w:val="22"/>
        </w:rPr>
        <w:t xml:space="preserve"> </w:t>
      </w:r>
      <w:r w:rsidRPr="00A61E28">
        <w:rPr>
          <w:rFonts w:ascii="Arial" w:eastAsia="Arial" w:hAnsi="Arial" w:cs="Arial"/>
          <w:sz w:val="22"/>
          <w:szCs w:val="22"/>
        </w:rPr>
        <w:t>el cual</w:t>
      </w:r>
      <w:r w:rsidR="00893C4A" w:rsidRPr="00A61E28">
        <w:rPr>
          <w:rFonts w:ascii="Arial" w:eastAsia="Arial" w:hAnsi="Arial" w:cs="Arial"/>
          <w:sz w:val="22"/>
          <w:szCs w:val="22"/>
        </w:rPr>
        <w:t xml:space="preserve"> </w:t>
      </w:r>
      <w:r w:rsidRPr="00A61E28">
        <w:rPr>
          <w:rFonts w:ascii="Arial" w:eastAsia="Arial" w:hAnsi="Arial" w:cs="Arial"/>
          <w:sz w:val="22"/>
          <w:szCs w:val="22"/>
        </w:rPr>
        <w:t>es considerado como</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el conjunto de los </w:t>
      </w:r>
      <w:r w:rsidR="00001EA9" w:rsidRPr="00A61E28">
        <w:rPr>
          <w:rFonts w:ascii="Arial" w:eastAsia="Arial" w:hAnsi="Arial" w:cs="Arial"/>
          <w:sz w:val="22"/>
          <w:szCs w:val="22"/>
        </w:rPr>
        <w:t>procesos</w:t>
      </w:r>
      <w:r w:rsidRPr="00A61E28">
        <w:rPr>
          <w:rFonts w:ascii="Arial" w:eastAsia="Arial" w:hAnsi="Arial" w:cs="Arial"/>
          <w:sz w:val="22"/>
          <w:szCs w:val="22"/>
        </w:rPr>
        <w:t xml:space="preserve"> cognitivos mediante los cuales</w:t>
      </w:r>
      <w:r w:rsidR="00893C4A" w:rsidRPr="00A61E28">
        <w:rPr>
          <w:rFonts w:ascii="Arial" w:eastAsia="Arial" w:hAnsi="Arial" w:cs="Arial"/>
          <w:sz w:val="22"/>
          <w:szCs w:val="22"/>
        </w:rPr>
        <w:t xml:space="preserve"> </w:t>
      </w:r>
      <w:r w:rsidRPr="00A61E28">
        <w:rPr>
          <w:rFonts w:ascii="Arial" w:eastAsia="Arial" w:hAnsi="Arial" w:cs="Arial"/>
          <w:sz w:val="22"/>
          <w:szCs w:val="22"/>
        </w:rPr>
        <w:t>se construyen y se manipulan las representaciones mentales de los objetos</w:t>
      </w:r>
      <w:r w:rsidR="00893C4A" w:rsidRPr="00A61E28">
        <w:rPr>
          <w:rFonts w:ascii="Arial" w:eastAsia="Arial" w:hAnsi="Arial" w:cs="Arial"/>
          <w:sz w:val="22"/>
          <w:szCs w:val="22"/>
        </w:rPr>
        <w:t xml:space="preserve"> </w:t>
      </w:r>
      <w:r w:rsidRPr="00A61E28">
        <w:rPr>
          <w:rFonts w:ascii="Arial" w:eastAsia="Arial" w:hAnsi="Arial" w:cs="Arial"/>
          <w:sz w:val="22"/>
          <w:szCs w:val="22"/>
        </w:rPr>
        <w:t>del espacio,</w:t>
      </w:r>
      <w:r w:rsidR="00893C4A" w:rsidRPr="00A61E28">
        <w:rPr>
          <w:rFonts w:ascii="Arial" w:eastAsia="Arial" w:hAnsi="Arial" w:cs="Arial"/>
          <w:sz w:val="22"/>
          <w:szCs w:val="22"/>
        </w:rPr>
        <w:t xml:space="preserve"> </w:t>
      </w:r>
      <w:r w:rsidRPr="00A61E28">
        <w:rPr>
          <w:rFonts w:ascii="Arial" w:eastAsia="Arial" w:hAnsi="Arial" w:cs="Arial"/>
          <w:sz w:val="22"/>
          <w:szCs w:val="22"/>
        </w:rPr>
        <w:t>sus</w:t>
      </w:r>
      <w:r w:rsidR="00893C4A" w:rsidRPr="00A61E28">
        <w:rPr>
          <w:rFonts w:ascii="Arial" w:eastAsia="Arial" w:hAnsi="Arial" w:cs="Arial"/>
          <w:sz w:val="22"/>
          <w:szCs w:val="22"/>
        </w:rPr>
        <w:t xml:space="preserve"> </w:t>
      </w:r>
      <w:r w:rsidRPr="00A61E28">
        <w:rPr>
          <w:rFonts w:ascii="Arial" w:eastAsia="Arial" w:hAnsi="Arial" w:cs="Arial"/>
          <w:sz w:val="22"/>
          <w:szCs w:val="22"/>
        </w:rPr>
        <w:t>relaciones, sus transformaciones y las diversas traducciones o representaciones materiales. El componente geométrico del plan</w:t>
      </w:r>
      <w:r w:rsidR="00893C4A" w:rsidRPr="00A61E28">
        <w:rPr>
          <w:rFonts w:ascii="Arial" w:eastAsia="Arial" w:hAnsi="Arial" w:cs="Arial"/>
          <w:sz w:val="22"/>
          <w:szCs w:val="22"/>
        </w:rPr>
        <w:t xml:space="preserve"> </w:t>
      </w:r>
      <w:r w:rsidRPr="00A61E28">
        <w:rPr>
          <w:rFonts w:ascii="Arial" w:eastAsia="Arial" w:hAnsi="Arial" w:cs="Arial"/>
          <w:sz w:val="22"/>
          <w:szCs w:val="22"/>
        </w:rPr>
        <w:t>permite a los estudiantes examinar y analizar las propiedades de los espacios bidimensional y tridimensional, así como las formas y figuras geométricas que se hallan en ellos” (MEN, 2006, p. 61)</w:t>
      </w:r>
    </w:p>
    <w:p w:rsidR="00751529" w:rsidRPr="00A61E28"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A61E28">
        <w:rPr>
          <w:rFonts w:ascii="Arial" w:eastAsia="Arial" w:hAnsi="Arial" w:cs="Arial"/>
          <w:b/>
          <w:i/>
          <w:sz w:val="22"/>
          <w:szCs w:val="22"/>
        </w:rPr>
        <w:t>Pensamiento</w:t>
      </w:r>
      <w:r w:rsidR="00893C4A" w:rsidRPr="00A61E28">
        <w:rPr>
          <w:rFonts w:ascii="Arial" w:eastAsia="Arial" w:hAnsi="Arial" w:cs="Arial"/>
          <w:b/>
          <w:i/>
          <w:sz w:val="22"/>
          <w:szCs w:val="22"/>
        </w:rPr>
        <w:t xml:space="preserve"> </w:t>
      </w:r>
      <w:r w:rsidR="00B12186" w:rsidRPr="00A61E28">
        <w:rPr>
          <w:rFonts w:ascii="Arial" w:eastAsia="Arial" w:hAnsi="Arial" w:cs="Arial"/>
          <w:b/>
          <w:i/>
          <w:sz w:val="22"/>
          <w:szCs w:val="22"/>
        </w:rPr>
        <w:t>métrico y sistemas de medida:</w:t>
      </w:r>
      <w:r w:rsidRPr="00A61E28">
        <w:rPr>
          <w:rFonts w:ascii="Arial" w:eastAsia="Arial" w:hAnsi="Arial" w:cs="Arial"/>
          <w:i/>
          <w:sz w:val="22"/>
          <w:szCs w:val="22"/>
        </w:rPr>
        <w:t xml:space="preserve"> </w:t>
      </w:r>
      <w:r w:rsidRPr="00A61E28">
        <w:rPr>
          <w:rFonts w:ascii="Arial" w:eastAsia="Arial" w:hAnsi="Arial" w:cs="Arial"/>
          <w:sz w:val="22"/>
          <w:szCs w:val="22"/>
        </w:rPr>
        <w:t>“Hace énfasis en</w:t>
      </w:r>
      <w:r w:rsidR="00893C4A" w:rsidRPr="00A61E28">
        <w:rPr>
          <w:rFonts w:ascii="Arial" w:eastAsia="Arial" w:hAnsi="Arial" w:cs="Arial"/>
          <w:sz w:val="22"/>
          <w:szCs w:val="22"/>
        </w:rPr>
        <w:t xml:space="preserve"> </w:t>
      </w:r>
      <w:r w:rsidRPr="00A61E28">
        <w:rPr>
          <w:rFonts w:ascii="Arial" w:eastAsia="Arial" w:hAnsi="Arial" w:cs="Arial"/>
          <w:sz w:val="22"/>
          <w:szCs w:val="22"/>
        </w:rPr>
        <w:t>el desarrollo del pensamiento métrico. La interacción dinámica que</w:t>
      </w:r>
      <w:r w:rsidR="00893C4A" w:rsidRPr="00A61E28">
        <w:rPr>
          <w:rFonts w:ascii="Arial" w:eastAsia="Arial" w:hAnsi="Arial" w:cs="Arial"/>
          <w:sz w:val="22"/>
          <w:szCs w:val="22"/>
        </w:rPr>
        <w:t xml:space="preserve"> </w:t>
      </w:r>
      <w:r w:rsidRPr="00A61E28">
        <w:rPr>
          <w:rFonts w:ascii="Arial" w:eastAsia="Arial" w:hAnsi="Arial" w:cs="Arial"/>
          <w:sz w:val="22"/>
          <w:szCs w:val="22"/>
        </w:rPr>
        <w:t>genera el proceso de medir el entorno, en el cual los estudiantes interactúan, hace</w:t>
      </w:r>
      <w:r w:rsidR="00893C4A" w:rsidRPr="00A61E28">
        <w:rPr>
          <w:rFonts w:ascii="Arial" w:eastAsia="Arial" w:hAnsi="Arial" w:cs="Arial"/>
          <w:sz w:val="22"/>
          <w:szCs w:val="22"/>
        </w:rPr>
        <w:t xml:space="preserve"> </w:t>
      </w:r>
      <w:r w:rsidRPr="00A61E28">
        <w:rPr>
          <w:rFonts w:ascii="Arial" w:eastAsia="Arial" w:hAnsi="Arial" w:cs="Arial"/>
          <w:sz w:val="22"/>
          <w:szCs w:val="22"/>
        </w:rPr>
        <w:t>que estos encuentren situaciones de utilidad y aplicaciones prácticas donde, una</w:t>
      </w:r>
      <w:r w:rsidR="00893C4A" w:rsidRPr="00A61E28">
        <w:rPr>
          <w:rFonts w:ascii="Arial" w:eastAsia="Arial" w:hAnsi="Arial" w:cs="Arial"/>
          <w:sz w:val="22"/>
          <w:szCs w:val="22"/>
        </w:rPr>
        <w:t xml:space="preserve"> </w:t>
      </w:r>
      <w:r w:rsidRPr="00A61E28">
        <w:rPr>
          <w:rFonts w:ascii="Arial" w:eastAsia="Arial" w:hAnsi="Arial" w:cs="Arial"/>
          <w:sz w:val="22"/>
          <w:szCs w:val="22"/>
        </w:rPr>
        <w:t>vez más, cobra</w:t>
      </w:r>
      <w:r w:rsidR="00893C4A" w:rsidRPr="00A61E28">
        <w:rPr>
          <w:rFonts w:ascii="Arial" w:eastAsia="Arial" w:hAnsi="Arial" w:cs="Arial"/>
          <w:sz w:val="22"/>
          <w:szCs w:val="22"/>
        </w:rPr>
        <w:t xml:space="preserve"> </w:t>
      </w:r>
      <w:r w:rsidRPr="00A61E28">
        <w:rPr>
          <w:rFonts w:ascii="Arial" w:eastAsia="Arial" w:hAnsi="Arial" w:cs="Arial"/>
          <w:sz w:val="22"/>
          <w:szCs w:val="22"/>
        </w:rPr>
        <w:t>sentido la matemática” (MEN, 1998, p. 41). Las actividades de la vida diaria</w:t>
      </w:r>
      <w:r w:rsidR="00893C4A" w:rsidRPr="00A61E28">
        <w:rPr>
          <w:rFonts w:ascii="Arial" w:eastAsia="Arial" w:hAnsi="Arial" w:cs="Arial"/>
          <w:sz w:val="22"/>
          <w:szCs w:val="22"/>
        </w:rPr>
        <w:t xml:space="preserve"> </w:t>
      </w:r>
      <w:r w:rsidRPr="00A61E28">
        <w:rPr>
          <w:rFonts w:ascii="Arial" w:eastAsia="Arial" w:hAnsi="Arial" w:cs="Arial"/>
          <w:sz w:val="22"/>
          <w:szCs w:val="22"/>
        </w:rPr>
        <w:t>acercan a los estudiantes a la medición y les permite desarrollar muchos conceptos y</w:t>
      </w:r>
      <w:r w:rsidR="00893C4A" w:rsidRPr="00A61E28">
        <w:rPr>
          <w:rFonts w:ascii="Arial" w:eastAsia="Arial" w:hAnsi="Arial" w:cs="Arial"/>
          <w:sz w:val="22"/>
          <w:szCs w:val="22"/>
        </w:rPr>
        <w:t xml:space="preserve"> </w:t>
      </w:r>
      <w:r w:rsidRPr="00A61E28">
        <w:rPr>
          <w:rFonts w:ascii="Arial" w:eastAsia="Arial" w:hAnsi="Arial" w:cs="Arial"/>
          <w:sz w:val="22"/>
          <w:szCs w:val="22"/>
        </w:rPr>
        <w:t>muchas destrezas del</w:t>
      </w:r>
      <w:r w:rsidR="00893C4A" w:rsidRPr="00A61E28">
        <w:rPr>
          <w:rFonts w:ascii="Arial" w:eastAsia="Arial" w:hAnsi="Arial" w:cs="Arial"/>
          <w:sz w:val="22"/>
          <w:szCs w:val="22"/>
        </w:rPr>
        <w:t xml:space="preserve"> </w:t>
      </w:r>
      <w:r w:rsidRPr="00A61E28">
        <w:rPr>
          <w:rFonts w:ascii="Arial" w:eastAsia="Arial" w:hAnsi="Arial" w:cs="Arial"/>
          <w:sz w:val="22"/>
          <w:szCs w:val="22"/>
        </w:rPr>
        <w:t>área.</w:t>
      </w:r>
      <w:r w:rsidR="00893C4A" w:rsidRPr="00A61E28">
        <w:rPr>
          <w:rFonts w:ascii="Arial" w:eastAsia="Arial" w:hAnsi="Arial" w:cs="Arial"/>
          <w:sz w:val="22"/>
          <w:szCs w:val="22"/>
        </w:rPr>
        <w:t xml:space="preserve"> </w:t>
      </w:r>
      <w:r w:rsidR="00B12186" w:rsidRPr="00A61E28">
        <w:rPr>
          <w:rFonts w:ascii="Arial" w:eastAsia="Arial" w:hAnsi="Arial" w:cs="Arial"/>
          <w:sz w:val="22"/>
          <w:szCs w:val="22"/>
        </w:rPr>
        <w:t>E</w:t>
      </w:r>
      <w:r w:rsidRPr="00A61E28">
        <w:rPr>
          <w:rFonts w:ascii="Arial" w:eastAsia="Arial" w:hAnsi="Arial" w:cs="Arial"/>
          <w:sz w:val="22"/>
          <w:szCs w:val="22"/>
        </w:rPr>
        <w:t>l</w:t>
      </w:r>
      <w:r w:rsidR="00893C4A" w:rsidRPr="00A61E28">
        <w:rPr>
          <w:rFonts w:ascii="Arial" w:eastAsia="Arial" w:hAnsi="Arial" w:cs="Arial"/>
          <w:sz w:val="22"/>
          <w:szCs w:val="22"/>
        </w:rPr>
        <w:t xml:space="preserve"> </w:t>
      </w:r>
      <w:r w:rsidRPr="00A61E28">
        <w:rPr>
          <w:rFonts w:ascii="Arial" w:eastAsia="Arial" w:hAnsi="Arial" w:cs="Arial"/>
          <w:sz w:val="22"/>
          <w:szCs w:val="22"/>
        </w:rPr>
        <w:t>desarrollo de</w:t>
      </w:r>
      <w:r w:rsidR="00893C4A" w:rsidRPr="00A61E28">
        <w:rPr>
          <w:rFonts w:ascii="Arial" w:eastAsia="Arial" w:hAnsi="Arial" w:cs="Arial"/>
          <w:sz w:val="22"/>
          <w:szCs w:val="22"/>
        </w:rPr>
        <w:t xml:space="preserve"> </w:t>
      </w:r>
      <w:r w:rsidRPr="00A61E28">
        <w:rPr>
          <w:rFonts w:ascii="Arial" w:eastAsia="Arial" w:hAnsi="Arial" w:cs="Arial"/>
          <w:sz w:val="22"/>
          <w:szCs w:val="22"/>
        </w:rPr>
        <w:t>este componente da como</w:t>
      </w:r>
      <w:r w:rsidR="00893C4A" w:rsidRPr="00A61E28">
        <w:rPr>
          <w:rFonts w:ascii="Arial" w:eastAsia="Arial" w:hAnsi="Arial" w:cs="Arial"/>
          <w:sz w:val="22"/>
          <w:szCs w:val="22"/>
        </w:rPr>
        <w:t xml:space="preserve"> </w:t>
      </w:r>
      <w:r w:rsidRPr="00A61E28">
        <w:rPr>
          <w:rFonts w:ascii="Arial" w:eastAsia="Arial" w:hAnsi="Arial" w:cs="Arial"/>
          <w:sz w:val="22"/>
          <w:szCs w:val="22"/>
        </w:rPr>
        <w:t>resultado la comprensión, por parte del estudiante, de los atributos mensurables de los objetos y del tiempo.</w:t>
      </w:r>
    </w:p>
    <w:p w:rsidR="00751529" w:rsidRPr="00A61E28"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A61E28">
        <w:rPr>
          <w:rFonts w:ascii="Arial" w:eastAsia="Arial" w:hAnsi="Arial" w:cs="Arial"/>
          <w:b/>
          <w:i/>
          <w:sz w:val="22"/>
          <w:szCs w:val="22"/>
        </w:rPr>
        <w:t>Pensamiento</w:t>
      </w:r>
      <w:r w:rsidR="00893C4A" w:rsidRPr="00A61E28">
        <w:rPr>
          <w:rFonts w:ascii="Arial" w:eastAsia="Arial" w:hAnsi="Arial" w:cs="Arial"/>
          <w:b/>
          <w:i/>
          <w:sz w:val="22"/>
          <w:szCs w:val="22"/>
        </w:rPr>
        <w:t xml:space="preserve"> </w:t>
      </w:r>
      <w:r w:rsidR="00B12186" w:rsidRPr="00A61E28">
        <w:rPr>
          <w:rFonts w:ascii="Arial" w:eastAsia="Arial" w:hAnsi="Arial" w:cs="Arial"/>
          <w:b/>
          <w:i/>
          <w:sz w:val="22"/>
          <w:szCs w:val="22"/>
        </w:rPr>
        <w:t>aleatorio y sistema de datos:</w:t>
      </w:r>
      <w:r w:rsidRPr="00A61E28">
        <w:rPr>
          <w:rFonts w:ascii="Arial" w:eastAsia="Arial" w:hAnsi="Arial" w:cs="Arial"/>
          <w:i/>
          <w:sz w:val="22"/>
          <w:szCs w:val="22"/>
        </w:rPr>
        <w:t xml:space="preserve"> </w:t>
      </w:r>
      <w:r w:rsidRPr="00A61E28">
        <w:rPr>
          <w:rFonts w:ascii="Arial" w:eastAsia="Arial" w:hAnsi="Arial" w:cs="Arial"/>
          <w:sz w:val="22"/>
          <w:szCs w:val="22"/>
        </w:rPr>
        <w:t>“Hace énfasis en</w:t>
      </w:r>
      <w:r w:rsidR="00893C4A" w:rsidRPr="00A61E28">
        <w:rPr>
          <w:rFonts w:ascii="Arial" w:eastAsia="Arial" w:hAnsi="Arial" w:cs="Arial"/>
          <w:sz w:val="22"/>
          <w:szCs w:val="22"/>
        </w:rPr>
        <w:t xml:space="preserve"> </w:t>
      </w:r>
      <w:r w:rsidRPr="00A61E28">
        <w:rPr>
          <w:rFonts w:ascii="Arial" w:eastAsia="Arial" w:hAnsi="Arial" w:cs="Arial"/>
          <w:sz w:val="22"/>
          <w:szCs w:val="22"/>
        </w:rPr>
        <w:t>el desarrollo del pensamiento aleatorio, el cual</w:t>
      </w:r>
      <w:r w:rsidR="00893C4A" w:rsidRPr="00A61E28">
        <w:rPr>
          <w:rFonts w:ascii="Arial" w:eastAsia="Arial" w:hAnsi="Arial" w:cs="Arial"/>
          <w:sz w:val="22"/>
          <w:szCs w:val="22"/>
        </w:rPr>
        <w:t xml:space="preserve"> </w:t>
      </w:r>
      <w:r w:rsidRPr="00A61E28">
        <w:rPr>
          <w:rFonts w:ascii="Arial" w:eastAsia="Arial" w:hAnsi="Arial" w:cs="Arial"/>
          <w:sz w:val="22"/>
          <w:szCs w:val="22"/>
        </w:rPr>
        <w:t>ha</w:t>
      </w:r>
      <w:r w:rsidR="00893C4A" w:rsidRPr="00A61E28">
        <w:rPr>
          <w:rFonts w:ascii="Arial" w:eastAsia="Arial" w:hAnsi="Arial" w:cs="Arial"/>
          <w:sz w:val="22"/>
          <w:szCs w:val="22"/>
        </w:rPr>
        <w:t xml:space="preserve"> </w:t>
      </w:r>
      <w:r w:rsidRPr="00A61E28">
        <w:rPr>
          <w:rFonts w:ascii="Arial" w:eastAsia="Arial" w:hAnsi="Arial" w:cs="Arial"/>
          <w:sz w:val="22"/>
          <w:szCs w:val="22"/>
        </w:rPr>
        <w:t>estado presente a lo largo</w:t>
      </w:r>
      <w:r w:rsidR="00893C4A" w:rsidRPr="00A61E28">
        <w:rPr>
          <w:rFonts w:ascii="Arial" w:eastAsia="Arial" w:hAnsi="Arial" w:cs="Arial"/>
          <w:sz w:val="22"/>
          <w:szCs w:val="22"/>
        </w:rPr>
        <w:t xml:space="preserve"> </w:t>
      </w:r>
      <w:r w:rsidRPr="00A61E28">
        <w:rPr>
          <w:rFonts w:ascii="Arial" w:eastAsia="Arial" w:hAnsi="Arial" w:cs="Arial"/>
          <w:sz w:val="22"/>
          <w:szCs w:val="22"/>
        </w:rPr>
        <w:t>del</w:t>
      </w:r>
      <w:r w:rsidR="00893C4A" w:rsidRPr="00A61E28">
        <w:rPr>
          <w:rFonts w:ascii="Arial" w:eastAsia="Arial" w:hAnsi="Arial" w:cs="Arial"/>
          <w:sz w:val="22"/>
          <w:szCs w:val="22"/>
        </w:rPr>
        <w:t xml:space="preserve"> </w:t>
      </w:r>
      <w:r w:rsidRPr="00A61E28">
        <w:rPr>
          <w:rFonts w:ascii="Arial" w:eastAsia="Arial" w:hAnsi="Arial" w:cs="Arial"/>
          <w:sz w:val="22"/>
          <w:szCs w:val="22"/>
        </w:rPr>
        <w:t>tiempo, en</w:t>
      </w:r>
      <w:r w:rsidR="00893C4A" w:rsidRPr="00A61E28">
        <w:rPr>
          <w:rFonts w:ascii="Arial" w:eastAsia="Arial" w:hAnsi="Arial" w:cs="Arial"/>
          <w:sz w:val="22"/>
          <w:szCs w:val="22"/>
        </w:rPr>
        <w:t xml:space="preserve"> </w:t>
      </w:r>
      <w:r w:rsidRPr="00A61E28">
        <w:rPr>
          <w:rFonts w:ascii="Arial" w:eastAsia="Arial" w:hAnsi="Arial" w:cs="Arial"/>
          <w:sz w:val="22"/>
          <w:szCs w:val="22"/>
        </w:rPr>
        <w:t>la ciencia</w:t>
      </w:r>
      <w:r w:rsidR="00893C4A" w:rsidRPr="00A61E28">
        <w:rPr>
          <w:rFonts w:ascii="Arial" w:eastAsia="Arial" w:hAnsi="Arial" w:cs="Arial"/>
          <w:sz w:val="22"/>
          <w:szCs w:val="22"/>
        </w:rPr>
        <w:t xml:space="preserve"> </w:t>
      </w:r>
      <w:r w:rsidRPr="00A61E28">
        <w:rPr>
          <w:rFonts w:ascii="Arial" w:eastAsia="Arial" w:hAnsi="Arial" w:cs="Arial"/>
          <w:sz w:val="22"/>
          <w:szCs w:val="22"/>
        </w:rPr>
        <w:t>y en</w:t>
      </w:r>
      <w:r w:rsidR="00893C4A" w:rsidRPr="00A61E28">
        <w:rPr>
          <w:rFonts w:ascii="Arial" w:eastAsia="Arial" w:hAnsi="Arial" w:cs="Arial"/>
          <w:sz w:val="22"/>
          <w:szCs w:val="22"/>
        </w:rPr>
        <w:t xml:space="preserve"> </w:t>
      </w:r>
      <w:r w:rsidRPr="00A61E28">
        <w:rPr>
          <w:rFonts w:ascii="Arial" w:eastAsia="Arial" w:hAnsi="Arial" w:cs="Arial"/>
          <w:sz w:val="22"/>
          <w:szCs w:val="22"/>
        </w:rPr>
        <w:t>la cultura y aún</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la forma del pensar cotidiano. Los fenómenos aleatorios son ordenados por la estadística y la probabilidad que ha</w:t>
      </w:r>
      <w:r w:rsidR="00893C4A" w:rsidRPr="00A61E28">
        <w:rPr>
          <w:rFonts w:ascii="Arial" w:eastAsia="Arial" w:hAnsi="Arial" w:cs="Arial"/>
          <w:sz w:val="22"/>
          <w:szCs w:val="22"/>
        </w:rPr>
        <w:t xml:space="preserve"> </w:t>
      </w:r>
      <w:r w:rsidRPr="00A61E28">
        <w:rPr>
          <w:rFonts w:ascii="Arial" w:eastAsia="Arial" w:hAnsi="Arial" w:cs="Arial"/>
          <w:sz w:val="22"/>
          <w:szCs w:val="22"/>
        </w:rPr>
        <w:t>favorecido el tratamiento de la incertidumbre en</w:t>
      </w:r>
      <w:r w:rsidR="00893C4A" w:rsidRPr="00A61E28">
        <w:rPr>
          <w:rFonts w:ascii="Arial" w:eastAsia="Arial" w:hAnsi="Arial" w:cs="Arial"/>
          <w:sz w:val="22"/>
          <w:szCs w:val="22"/>
        </w:rPr>
        <w:t xml:space="preserve"> </w:t>
      </w:r>
      <w:r w:rsidRPr="00A61E28">
        <w:rPr>
          <w:rFonts w:ascii="Arial" w:eastAsia="Arial" w:hAnsi="Arial" w:cs="Arial"/>
          <w:sz w:val="22"/>
          <w:szCs w:val="22"/>
        </w:rPr>
        <w:t>las ciencias como</w:t>
      </w:r>
      <w:r w:rsidR="00893C4A" w:rsidRPr="00A61E28">
        <w:rPr>
          <w:rFonts w:ascii="Arial" w:eastAsia="Arial" w:hAnsi="Arial" w:cs="Arial"/>
          <w:sz w:val="22"/>
          <w:szCs w:val="22"/>
        </w:rPr>
        <w:t xml:space="preserve"> </w:t>
      </w:r>
      <w:r w:rsidRPr="00A61E28">
        <w:rPr>
          <w:rFonts w:ascii="Arial" w:eastAsia="Arial" w:hAnsi="Arial" w:cs="Arial"/>
          <w:sz w:val="22"/>
          <w:szCs w:val="22"/>
        </w:rPr>
        <w:t>la biología, la medicina, la economía, la sicología, la antropología, la lingüística y, aún</w:t>
      </w:r>
      <w:r w:rsidR="00893C4A" w:rsidRPr="00A61E28">
        <w:rPr>
          <w:rFonts w:ascii="Arial" w:eastAsia="Arial" w:hAnsi="Arial" w:cs="Arial"/>
          <w:sz w:val="22"/>
          <w:szCs w:val="22"/>
        </w:rPr>
        <w:t xml:space="preserve"> </w:t>
      </w:r>
      <w:r w:rsidRPr="00A61E28">
        <w:rPr>
          <w:rFonts w:ascii="Arial" w:eastAsia="Arial" w:hAnsi="Arial" w:cs="Arial"/>
          <w:sz w:val="22"/>
          <w:szCs w:val="22"/>
        </w:rPr>
        <w:t>más,</w:t>
      </w:r>
      <w:r w:rsidR="00893C4A" w:rsidRPr="00A61E28">
        <w:rPr>
          <w:rFonts w:ascii="Arial" w:eastAsia="Arial" w:hAnsi="Arial" w:cs="Arial"/>
          <w:sz w:val="22"/>
          <w:szCs w:val="22"/>
        </w:rPr>
        <w:t xml:space="preserve"> </w:t>
      </w:r>
      <w:r w:rsidRPr="00A61E28">
        <w:rPr>
          <w:rFonts w:ascii="Arial" w:eastAsia="Arial" w:hAnsi="Arial" w:cs="Arial"/>
          <w:sz w:val="22"/>
          <w:szCs w:val="22"/>
        </w:rPr>
        <w:t>ha</w:t>
      </w:r>
      <w:r w:rsidR="00893C4A" w:rsidRPr="00A61E28">
        <w:rPr>
          <w:rFonts w:ascii="Arial" w:eastAsia="Arial" w:hAnsi="Arial" w:cs="Arial"/>
          <w:sz w:val="22"/>
          <w:szCs w:val="22"/>
        </w:rPr>
        <w:t xml:space="preserve"> </w:t>
      </w:r>
      <w:r w:rsidRPr="00A61E28">
        <w:rPr>
          <w:rFonts w:ascii="Arial" w:eastAsia="Arial" w:hAnsi="Arial" w:cs="Arial"/>
          <w:sz w:val="22"/>
          <w:szCs w:val="22"/>
        </w:rPr>
        <w:t>permitido desarrollos al interior de la misma matemática” (MEN, 1998, p. 47).</w:t>
      </w:r>
    </w:p>
    <w:p w:rsidR="00751529" w:rsidRPr="00A61E28" w:rsidRDefault="00914A2E" w:rsidP="00B34BCF">
      <w:pPr>
        <w:widowControl w:val="0"/>
        <w:numPr>
          <w:ilvl w:val="0"/>
          <w:numId w:val="3"/>
        </w:numPr>
        <w:spacing w:line="276" w:lineRule="auto"/>
        <w:ind w:left="0" w:firstLine="0"/>
        <w:contextualSpacing/>
        <w:jc w:val="both"/>
        <w:rPr>
          <w:rFonts w:ascii="Arial" w:eastAsia="Arial" w:hAnsi="Arial" w:cs="Arial"/>
          <w:sz w:val="22"/>
          <w:szCs w:val="22"/>
        </w:rPr>
      </w:pPr>
      <w:r w:rsidRPr="00A61E28">
        <w:rPr>
          <w:rFonts w:ascii="Arial" w:eastAsia="Arial" w:hAnsi="Arial" w:cs="Arial"/>
          <w:b/>
          <w:i/>
          <w:sz w:val="22"/>
          <w:szCs w:val="22"/>
        </w:rPr>
        <w:t>Pensamiento</w:t>
      </w:r>
      <w:r w:rsidR="00893C4A" w:rsidRPr="00A61E28">
        <w:rPr>
          <w:rFonts w:ascii="Arial" w:eastAsia="Arial" w:hAnsi="Arial" w:cs="Arial"/>
          <w:b/>
          <w:i/>
          <w:sz w:val="22"/>
          <w:szCs w:val="22"/>
        </w:rPr>
        <w:t xml:space="preserve"> </w:t>
      </w:r>
      <w:proofErr w:type="spellStart"/>
      <w:r w:rsidRPr="00A61E28">
        <w:rPr>
          <w:rFonts w:ascii="Arial" w:eastAsia="Arial" w:hAnsi="Arial" w:cs="Arial"/>
          <w:b/>
          <w:i/>
          <w:sz w:val="22"/>
          <w:szCs w:val="22"/>
        </w:rPr>
        <w:t>variacional</w:t>
      </w:r>
      <w:proofErr w:type="spellEnd"/>
      <w:r w:rsidRPr="00A61E28">
        <w:rPr>
          <w:rFonts w:ascii="Arial" w:eastAsia="Arial" w:hAnsi="Arial" w:cs="Arial"/>
          <w:b/>
          <w:i/>
          <w:sz w:val="22"/>
          <w:szCs w:val="22"/>
        </w:rPr>
        <w:t xml:space="preserve"> y los sistemas algebraicos y analíticos</w:t>
      </w:r>
      <w:r w:rsidR="00B12186" w:rsidRPr="00A61E28">
        <w:rPr>
          <w:rFonts w:ascii="Arial" w:eastAsia="Arial" w:hAnsi="Arial" w:cs="Arial"/>
          <w:b/>
          <w:i/>
          <w:sz w:val="22"/>
          <w:szCs w:val="22"/>
        </w:rPr>
        <w:t>:</w:t>
      </w:r>
      <w:r w:rsidRPr="00A61E28">
        <w:rPr>
          <w:rFonts w:ascii="Arial" w:eastAsia="Arial" w:hAnsi="Arial" w:cs="Arial"/>
          <w:b/>
          <w:i/>
          <w:sz w:val="22"/>
          <w:szCs w:val="22"/>
        </w:rPr>
        <w:t xml:space="preserve"> </w:t>
      </w:r>
      <w:r w:rsidRPr="00A61E28">
        <w:rPr>
          <w:rFonts w:ascii="Arial" w:eastAsia="Arial" w:hAnsi="Arial" w:cs="Arial"/>
          <w:sz w:val="22"/>
          <w:szCs w:val="22"/>
        </w:rPr>
        <w:t>“Proponer el inicio</w:t>
      </w:r>
      <w:r w:rsidR="00893C4A" w:rsidRPr="00A61E28">
        <w:rPr>
          <w:rFonts w:ascii="Arial" w:eastAsia="Arial" w:hAnsi="Arial" w:cs="Arial"/>
          <w:sz w:val="22"/>
          <w:szCs w:val="22"/>
        </w:rPr>
        <w:t xml:space="preserve"> </w:t>
      </w:r>
      <w:r w:rsidRPr="00A61E28">
        <w:rPr>
          <w:rFonts w:ascii="Arial" w:eastAsia="Arial" w:hAnsi="Arial" w:cs="Arial"/>
          <w:sz w:val="22"/>
          <w:szCs w:val="22"/>
        </w:rPr>
        <w:t>y</w:t>
      </w:r>
      <w:r w:rsidR="00893C4A" w:rsidRPr="00A61E28">
        <w:rPr>
          <w:rFonts w:ascii="Arial" w:eastAsia="Arial" w:hAnsi="Arial" w:cs="Arial"/>
          <w:sz w:val="22"/>
          <w:szCs w:val="22"/>
        </w:rPr>
        <w:t xml:space="preserve"> </w:t>
      </w:r>
      <w:r w:rsidRPr="00A61E28">
        <w:rPr>
          <w:rFonts w:ascii="Arial" w:eastAsia="Arial" w:hAnsi="Arial" w:cs="Arial"/>
          <w:sz w:val="22"/>
          <w:szCs w:val="22"/>
        </w:rPr>
        <w:t>desarrollo del</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pensamiento </w:t>
      </w:r>
      <w:proofErr w:type="spellStart"/>
      <w:r w:rsidRPr="00A61E28">
        <w:rPr>
          <w:rFonts w:ascii="Arial" w:eastAsia="Arial" w:hAnsi="Arial" w:cs="Arial"/>
          <w:sz w:val="22"/>
          <w:szCs w:val="22"/>
        </w:rPr>
        <w:t>variacional</w:t>
      </w:r>
      <w:proofErr w:type="spellEnd"/>
      <w:r w:rsidRPr="00A61E28">
        <w:rPr>
          <w:rFonts w:ascii="Arial" w:eastAsia="Arial" w:hAnsi="Arial" w:cs="Arial"/>
          <w:sz w:val="22"/>
          <w:szCs w:val="22"/>
        </w:rPr>
        <w:t xml:space="preserve"> como</w:t>
      </w:r>
      <w:r w:rsidR="00893C4A" w:rsidRPr="00A61E28">
        <w:rPr>
          <w:rFonts w:ascii="Arial" w:eastAsia="Arial" w:hAnsi="Arial" w:cs="Arial"/>
          <w:sz w:val="22"/>
          <w:szCs w:val="22"/>
        </w:rPr>
        <w:t xml:space="preserve"> </w:t>
      </w:r>
      <w:r w:rsidRPr="00A61E28">
        <w:rPr>
          <w:rFonts w:ascii="Arial" w:eastAsia="Arial" w:hAnsi="Arial" w:cs="Arial"/>
          <w:sz w:val="22"/>
          <w:szCs w:val="22"/>
        </w:rPr>
        <w:t>uno</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los logros para</w:t>
      </w:r>
      <w:r w:rsidR="00893C4A" w:rsidRPr="00A61E28">
        <w:rPr>
          <w:rFonts w:ascii="Arial" w:eastAsia="Arial" w:hAnsi="Arial" w:cs="Arial"/>
          <w:sz w:val="22"/>
          <w:szCs w:val="22"/>
        </w:rPr>
        <w:t xml:space="preserve"> </w:t>
      </w:r>
      <w:r w:rsidRPr="00A61E28">
        <w:rPr>
          <w:rFonts w:ascii="Arial" w:eastAsia="Arial" w:hAnsi="Arial" w:cs="Arial"/>
          <w:sz w:val="22"/>
          <w:szCs w:val="22"/>
        </w:rPr>
        <w:t>alcanzar en</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educación básica,</w:t>
      </w:r>
      <w:r w:rsidR="00893C4A" w:rsidRPr="00A61E28">
        <w:rPr>
          <w:rFonts w:ascii="Arial" w:eastAsia="Arial" w:hAnsi="Arial" w:cs="Arial"/>
          <w:sz w:val="22"/>
          <w:szCs w:val="22"/>
        </w:rPr>
        <w:t xml:space="preserve"> </w:t>
      </w:r>
      <w:r w:rsidRPr="00A61E28">
        <w:rPr>
          <w:rFonts w:ascii="Arial" w:eastAsia="Arial" w:hAnsi="Arial" w:cs="Arial"/>
          <w:sz w:val="22"/>
          <w:szCs w:val="22"/>
        </w:rPr>
        <w:t>presupone superar la</w:t>
      </w:r>
      <w:r w:rsidR="00893C4A" w:rsidRPr="00A61E28">
        <w:rPr>
          <w:rFonts w:ascii="Arial" w:eastAsia="Arial" w:hAnsi="Arial" w:cs="Arial"/>
          <w:sz w:val="22"/>
          <w:szCs w:val="22"/>
        </w:rPr>
        <w:t xml:space="preserve"> </w:t>
      </w:r>
      <w:r w:rsidRPr="00A61E28">
        <w:rPr>
          <w:rFonts w:ascii="Arial" w:eastAsia="Arial" w:hAnsi="Arial" w:cs="Arial"/>
          <w:sz w:val="22"/>
          <w:szCs w:val="22"/>
        </w:rPr>
        <w:t>enseñanza de</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contenidos matemáticos fragmentados y </w:t>
      </w:r>
      <w:proofErr w:type="spellStart"/>
      <w:r w:rsidRPr="00A61E28">
        <w:rPr>
          <w:rFonts w:ascii="Arial" w:eastAsia="Arial" w:hAnsi="Arial" w:cs="Arial"/>
          <w:sz w:val="22"/>
          <w:szCs w:val="22"/>
        </w:rPr>
        <w:t>compartimentalizados</w:t>
      </w:r>
      <w:proofErr w:type="spellEnd"/>
      <w:r w:rsidRPr="00A61E28">
        <w:rPr>
          <w:rFonts w:ascii="Arial" w:eastAsia="Arial" w:hAnsi="Arial" w:cs="Arial"/>
          <w:sz w:val="22"/>
          <w:szCs w:val="22"/>
        </w:rPr>
        <w:t>, para ubicarse en el dominio de un</w:t>
      </w:r>
      <w:r w:rsidR="00893C4A" w:rsidRPr="00A61E28">
        <w:rPr>
          <w:rFonts w:ascii="Arial" w:eastAsia="Arial" w:hAnsi="Arial" w:cs="Arial"/>
          <w:sz w:val="22"/>
          <w:szCs w:val="22"/>
        </w:rPr>
        <w:t xml:space="preserve"> </w:t>
      </w:r>
      <w:r w:rsidRPr="00A61E28">
        <w:rPr>
          <w:rFonts w:ascii="Arial" w:eastAsia="Arial" w:hAnsi="Arial" w:cs="Arial"/>
          <w:sz w:val="22"/>
          <w:szCs w:val="22"/>
        </w:rPr>
        <w:t>campo</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conceptual, que involucra conceptos y procedimientos </w:t>
      </w:r>
      <w:proofErr w:type="spellStart"/>
      <w:r w:rsidRPr="00A61E28">
        <w:rPr>
          <w:rFonts w:ascii="Arial" w:eastAsia="Arial" w:hAnsi="Arial" w:cs="Arial"/>
          <w:sz w:val="22"/>
          <w:szCs w:val="22"/>
        </w:rPr>
        <w:t>interestructurados</w:t>
      </w:r>
      <w:proofErr w:type="spellEnd"/>
      <w:r w:rsidRPr="00A61E28">
        <w:rPr>
          <w:rFonts w:ascii="Arial" w:eastAsia="Arial" w:hAnsi="Arial" w:cs="Arial"/>
          <w:sz w:val="22"/>
          <w:szCs w:val="22"/>
        </w:rPr>
        <w:t xml:space="preserve"> y vinculados que</w:t>
      </w:r>
      <w:r w:rsidR="00893C4A" w:rsidRPr="00A61E28">
        <w:rPr>
          <w:rFonts w:ascii="Arial" w:eastAsia="Arial" w:hAnsi="Arial" w:cs="Arial"/>
          <w:sz w:val="22"/>
          <w:szCs w:val="22"/>
        </w:rPr>
        <w:t xml:space="preserve"> </w:t>
      </w:r>
      <w:r w:rsidRPr="00A61E28">
        <w:rPr>
          <w:rFonts w:ascii="Arial" w:eastAsia="Arial" w:hAnsi="Arial" w:cs="Arial"/>
          <w:sz w:val="22"/>
          <w:szCs w:val="22"/>
        </w:rPr>
        <w:t>permitan analizar, organizar y modelar matemáticamente situaciones y problemas tanto de la actividad práctica del hombre, como</w:t>
      </w:r>
      <w:r w:rsidR="00893C4A" w:rsidRPr="00A61E28">
        <w:rPr>
          <w:rFonts w:ascii="Arial" w:eastAsia="Arial" w:hAnsi="Arial" w:cs="Arial"/>
          <w:sz w:val="22"/>
          <w:szCs w:val="22"/>
        </w:rPr>
        <w:t xml:space="preserve"> </w:t>
      </w:r>
      <w:r w:rsidRPr="00A61E28">
        <w:rPr>
          <w:rFonts w:ascii="Arial" w:eastAsia="Arial" w:hAnsi="Arial" w:cs="Arial"/>
          <w:sz w:val="22"/>
          <w:szCs w:val="22"/>
        </w:rPr>
        <w:t>de las ciencias,</w:t>
      </w:r>
      <w:r w:rsidR="00893C4A" w:rsidRPr="00A61E28">
        <w:rPr>
          <w:rFonts w:ascii="Arial" w:eastAsia="Arial" w:hAnsi="Arial" w:cs="Arial"/>
          <w:sz w:val="22"/>
          <w:szCs w:val="22"/>
        </w:rPr>
        <w:t xml:space="preserve"> </w:t>
      </w:r>
      <w:r w:rsidRPr="00A61E28">
        <w:rPr>
          <w:rFonts w:ascii="Arial" w:eastAsia="Arial" w:hAnsi="Arial" w:cs="Arial"/>
          <w:sz w:val="22"/>
          <w:szCs w:val="22"/>
        </w:rPr>
        <w:t>y las propiamente matemáticas donde la variación se encuentre como sustrato de ellas” (MEN, 1998, p. 49).</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pStyle w:val="Prrafodelista"/>
        <w:widowControl w:val="0"/>
        <w:numPr>
          <w:ilvl w:val="0"/>
          <w:numId w:val="27"/>
        </w:numPr>
        <w:ind w:left="0" w:firstLine="0"/>
        <w:jc w:val="both"/>
        <w:rPr>
          <w:rFonts w:ascii="Arial" w:hAnsi="Arial" w:cs="Arial"/>
          <w:sz w:val="22"/>
          <w:szCs w:val="22"/>
        </w:rPr>
      </w:pPr>
      <w:r w:rsidRPr="00A61E28">
        <w:rPr>
          <w:rFonts w:ascii="Arial" w:eastAsia="Arial" w:hAnsi="Arial" w:cs="Arial"/>
          <w:b/>
          <w:sz w:val="22"/>
          <w:szCs w:val="22"/>
        </w:rPr>
        <w:t>Procesos generales</w:t>
      </w:r>
      <w:r w:rsidRPr="00A61E28">
        <w:rPr>
          <w:rFonts w:ascii="Arial" w:eastAsia="Arial" w:hAnsi="Arial" w:cs="Arial"/>
          <w:sz w:val="22"/>
          <w:szCs w:val="22"/>
        </w:rPr>
        <w:t>, los cuales “[…] constituyen las actividades intelectuales que le van a permitir a los estudiantes alcanzar y superar un nivel suficiente en las competencias […]” (MEN, 2006; p.77). Estos son:</w:t>
      </w:r>
    </w:p>
    <w:p w:rsidR="00751529" w:rsidRPr="00A61E28" w:rsidRDefault="00751529" w:rsidP="00B34BCF">
      <w:pPr>
        <w:widowControl w:val="0"/>
        <w:rPr>
          <w:rFonts w:ascii="Arial" w:hAnsi="Arial" w:cs="Arial"/>
          <w:sz w:val="22"/>
          <w:szCs w:val="22"/>
        </w:rPr>
      </w:pPr>
    </w:p>
    <w:p w:rsidR="00751529" w:rsidRPr="00A61E28" w:rsidRDefault="00914A2E" w:rsidP="00B34BCF">
      <w:pPr>
        <w:widowControl w:val="0"/>
        <w:tabs>
          <w:tab w:val="left" w:pos="12900"/>
        </w:tabs>
        <w:contextualSpacing/>
        <w:jc w:val="both"/>
        <w:rPr>
          <w:rFonts w:ascii="Arial" w:hAnsi="Arial" w:cs="Arial"/>
          <w:sz w:val="22"/>
          <w:szCs w:val="22"/>
        </w:rPr>
      </w:pPr>
      <w:r w:rsidRPr="00A61E28">
        <w:rPr>
          <w:rFonts w:ascii="Arial" w:eastAsia="Arial" w:hAnsi="Arial" w:cs="Arial"/>
          <w:i/>
          <w:sz w:val="22"/>
          <w:szCs w:val="22"/>
        </w:rPr>
        <w:t>“</w:t>
      </w:r>
      <w:r w:rsidRPr="00A61E28">
        <w:rPr>
          <w:rFonts w:ascii="Arial" w:eastAsia="Arial" w:hAnsi="Arial" w:cs="Arial"/>
          <w:b/>
          <w:i/>
          <w:sz w:val="22"/>
          <w:szCs w:val="22"/>
        </w:rPr>
        <w:t>La formulación, tratamiento</w:t>
      </w:r>
      <w:r w:rsidR="00893C4A" w:rsidRPr="00A61E28">
        <w:rPr>
          <w:rFonts w:ascii="Arial" w:eastAsia="Arial" w:hAnsi="Arial" w:cs="Arial"/>
          <w:b/>
          <w:i/>
          <w:sz w:val="22"/>
          <w:szCs w:val="22"/>
        </w:rPr>
        <w:t xml:space="preserve"> </w:t>
      </w:r>
      <w:r w:rsidRPr="00A61E28">
        <w:rPr>
          <w:rFonts w:ascii="Arial" w:eastAsia="Arial" w:hAnsi="Arial" w:cs="Arial"/>
          <w:b/>
          <w:i/>
          <w:sz w:val="22"/>
          <w:szCs w:val="22"/>
        </w:rPr>
        <w:t>y resolución de problemas</w:t>
      </w:r>
      <w:r w:rsidRPr="00A61E28">
        <w:rPr>
          <w:rFonts w:ascii="Arial" w:eastAsia="Arial" w:hAnsi="Arial" w:cs="Arial"/>
          <w:i/>
          <w:sz w:val="22"/>
          <w:szCs w:val="22"/>
        </w:rPr>
        <w:t>,</w:t>
      </w:r>
      <w:r w:rsidR="00893C4A" w:rsidRPr="00A61E28">
        <w:rPr>
          <w:rFonts w:ascii="Arial" w:eastAsia="Arial" w:hAnsi="Arial" w:cs="Arial"/>
          <w:i/>
          <w:sz w:val="22"/>
          <w:szCs w:val="22"/>
        </w:rPr>
        <w:t xml:space="preserve"> </w:t>
      </w:r>
      <w:r w:rsidRPr="00A61E28">
        <w:rPr>
          <w:rFonts w:ascii="Arial" w:eastAsia="Arial" w:hAnsi="Arial" w:cs="Arial"/>
          <w:sz w:val="22"/>
          <w:szCs w:val="22"/>
        </w:rPr>
        <w:t>entendido como</w:t>
      </w:r>
      <w:r w:rsidR="00893C4A" w:rsidRPr="00A61E28">
        <w:rPr>
          <w:rFonts w:ascii="Arial" w:eastAsia="Arial" w:hAnsi="Arial" w:cs="Arial"/>
          <w:sz w:val="22"/>
          <w:szCs w:val="22"/>
        </w:rPr>
        <w:t xml:space="preserve"> </w:t>
      </w:r>
      <w:r w:rsidRPr="00A61E28">
        <w:rPr>
          <w:rFonts w:ascii="Arial" w:eastAsia="Arial" w:hAnsi="Arial" w:cs="Arial"/>
          <w:sz w:val="22"/>
          <w:szCs w:val="22"/>
        </w:rPr>
        <w:t>la forma de alcanzar las metas significativas en el proceso de construcción del conocimiento matemático”.</w:t>
      </w:r>
    </w:p>
    <w:p w:rsidR="00B34BCF" w:rsidRPr="00A61E28" w:rsidRDefault="00B34BCF" w:rsidP="00B34BCF">
      <w:pPr>
        <w:widowControl w:val="0"/>
        <w:tabs>
          <w:tab w:val="left" w:pos="12900"/>
        </w:tabs>
        <w:contextualSpacing/>
        <w:jc w:val="both"/>
        <w:rPr>
          <w:rFonts w:ascii="Arial" w:eastAsia="Arial" w:hAnsi="Arial" w:cs="Arial"/>
          <w:b/>
          <w:i/>
          <w:sz w:val="22"/>
          <w:szCs w:val="22"/>
        </w:rPr>
      </w:pPr>
    </w:p>
    <w:p w:rsidR="00751529" w:rsidRPr="00A61E28" w:rsidRDefault="00914A2E" w:rsidP="00B34BCF">
      <w:pPr>
        <w:widowControl w:val="0"/>
        <w:tabs>
          <w:tab w:val="left" w:pos="12900"/>
        </w:tabs>
        <w:contextualSpacing/>
        <w:jc w:val="both"/>
        <w:rPr>
          <w:rFonts w:ascii="Arial" w:hAnsi="Arial" w:cs="Arial"/>
          <w:sz w:val="22"/>
          <w:szCs w:val="22"/>
        </w:rPr>
      </w:pPr>
      <w:r w:rsidRPr="00A61E28">
        <w:rPr>
          <w:rFonts w:ascii="Arial" w:eastAsia="Arial" w:hAnsi="Arial" w:cs="Arial"/>
          <w:b/>
          <w:i/>
          <w:sz w:val="22"/>
          <w:szCs w:val="22"/>
        </w:rPr>
        <w:t>La modelación</w:t>
      </w:r>
      <w:r w:rsidRPr="00A61E28">
        <w:rPr>
          <w:rFonts w:ascii="Arial" w:eastAsia="Arial" w:hAnsi="Arial" w:cs="Arial"/>
          <w:sz w:val="22"/>
          <w:szCs w:val="22"/>
        </w:rPr>
        <w:t>, entendida como la forma de concebir la interrelación entre el mundo real y la matemática a partir del descubrimiento de regularidades y relaciones”.</w:t>
      </w:r>
    </w:p>
    <w:p w:rsidR="00B34BCF" w:rsidRPr="00A61E28" w:rsidRDefault="00B34BCF" w:rsidP="00B34BCF">
      <w:pPr>
        <w:widowControl w:val="0"/>
        <w:tabs>
          <w:tab w:val="left" w:pos="12900"/>
        </w:tabs>
        <w:contextualSpacing/>
        <w:jc w:val="both"/>
        <w:rPr>
          <w:rFonts w:ascii="Arial" w:eastAsia="Arial" w:hAnsi="Arial" w:cs="Arial"/>
          <w:i/>
          <w:sz w:val="22"/>
          <w:szCs w:val="22"/>
        </w:rPr>
      </w:pPr>
    </w:p>
    <w:p w:rsidR="00751529" w:rsidRPr="00A61E28" w:rsidRDefault="00914A2E" w:rsidP="00B34BCF">
      <w:pPr>
        <w:widowControl w:val="0"/>
        <w:tabs>
          <w:tab w:val="left" w:pos="12900"/>
        </w:tabs>
        <w:contextualSpacing/>
        <w:jc w:val="both"/>
        <w:rPr>
          <w:rFonts w:ascii="Arial" w:hAnsi="Arial" w:cs="Arial"/>
          <w:sz w:val="22"/>
          <w:szCs w:val="22"/>
        </w:rPr>
      </w:pPr>
      <w:r w:rsidRPr="00A61E28">
        <w:rPr>
          <w:rFonts w:ascii="Arial" w:eastAsia="Arial" w:hAnsi="Arial" w:cs="Arial"/>
          <w:b/>
          <w:i/>
          <w:sz w:val="22"/>
          <w:szCs w:val="22"/>
        </w:rPr>
        <w:t>La comunicación</w:t>
      </w:r>
      <w:r w:rsidRPr="00A61E28">
        <w:rPr>
          <w:rFonts w:ascii="Arial" w:eastAsia="Arial" w:hAnsi="Arial" w:cs="Arial"/>
          <w:sz w:val="22"/>
          <w:szCs w:val="22"/>
        </w:rPr>
        <w:t>,</w:t>
      </w:r>
      <w:r w:rsidR="00893C4A" w:rsidRPr="00A61E28">
        <w:rPr>
          <w:rFonts w:ascii="Arial" w:eastAsia="Arial" w:hAnsi="Arial" w:cs="Arial"/>
          <w:sz w:val="22"/>
          <w:szCs w:val="22"/>
        </w:rPr>
        <w:t xml:space="preserve"> </w:t>
      </w:r>
      <w:r w:rsidRPr="00A61E28">
        <w:rPr>
          <w:rFonts w:ascii="Arial" w:eastAsia="Arial" w:hAnsi="Arial" w:cs="Arial"/>
          <w:sz w:val="22"/>
          <w:szCs w:val="22"/>
        </w:rPr>
        <w:t>considerada</w:t>
      </w:r>
      <w:r w:rsidR="00893C4A" w:rsidRPr="00A61E28">
        <w:rPr>
          <w:rFonts w:ascii="Arial" w:eastAsia="Arial" w:hAnsi="Arial" w:cs="Arial"/>
          <w:sz w:val="22"/>
          <w:szCs w:val="22"/>
        </w:rPr>
        <w:t xml:space="preserve"> </w:t>
      </w:r>
      <w:r w:rsidRPr="00A61E28">
        <w:rPr>
          <w:rFonts w:ascii="Arial" w:eastAsia="Arial" w:hAnsi="Arial" w:cs="Arial"/>
          <w:sz w:val="22"/>
          <w:szCs w:val="22"/>
        </w:rPr>
        <w:t>como</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esencia</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enseñanza,</w:t>
      </w:r>
      <w:r w:rsidR="00893C4A" w:rsidRPr="00A61E28">
        <w:rPr>
          <w:rFonts w:ascii="Arial" w:eastAsia="Arial" w:hAnsi="Arial" w:cs="Arial"/>
          <w:sz w:val="22"/>
          <w:szCs w:val="22"/>
        </w:rPr>
        <w:t xml:space="preserve"> </w:t>
      </w:r>
      <w:r w:rsidRPr="00A61E28">
        <w:rPr>
          <w:rFonts w:ascii="Arial" w:eastAsia="Arial" w:hAnsi="Arial" w:cs="Arial"/>
          <w:sz w:val="22"/>
          <w:szCs w:val="22"/>
        </w:rPr>
        <w:t>el aprendizaje y la evaluación de la matemática”.</w:t>
      </w:r>
    </w:p>
    <w:p w:rsidR="00B34BCF" w:rsidRPr="00A61E28" w:rsidRDefault="00B34BCF" w:rsidP="00B34BCF">
      <w:pPr>
        <w:widowControl w:val="0"/>
        <w:tabs>
          <w:tab w:val="left" w:pos="12900"/>
        </w:tabs>
        <w:contextualSpacing/>
        <w:jc w:val="both"/>
        <w:rPr>
          <w:rFonts w:ascii="Arial" w:eastAsia="Arial" w:hAnsi="Arial" w:cs="Arial"/>
          <w:i/>
          <w:sz w:val="22"/>
          <w:szCs w:val="22"/>
        </w:rPr>
      </w:pPr>
    </w:p>
    <w:p w:rsidR="00751529" w:rsidRPr="00A61E28" w:rsidRDefault="00914A2E" w:rsidP="00B34BCF">
      <w:pPr>
        <w:widowControl w:val="0"/>
        <w:tabs>
          <w:tab w:val="left" w:pos="12900"/>
        </w:tabs>
        <w:contextualSpacing/>
        <w:jc w:val="both"/>
        <w:rPr>
          <w:rFonts w:ascii="Arial" w:hAnsi="Arial" w:cs="Arial"/>
          <w:sz w:val="22"/>
          <w:szCs w:val="22"/>
        </w:rPr>
      </w:pPr>
      <w:r w:rsidRPr="00A61E28">
        <w:rPr>
          <w:rFonts w:ascii="Arial" w:eastAsia="Arial" w:hAnsi="Arial" w:cs="Arial"/>
          <w:b/>
          <w:i/>
          <w:sz w:val="22"/>
          <w:szCs w:val="22"/>
        </w:rPr>
        <w:lastRenderedPageBreak/>
        <w:t>El razonamiento</w:t>
      </w:r>
      <w:r w:rsidRPr="00A61E28">
        <w:rPr>
          <w:rFonts w:ascii="Arial" w:eastAsia="Arial" w:hAnsi="Arial" w:cs="Arial"/>
          <w:sz w:val="22"/>
          <w:szCs w:val="22"/>
        </w:rPr>
        <w:t>, concebido como</w:t>
      </w:r>
      <w:r w:rsidR="00893C4A" w:rsidRPr="00A61E28">
        <w:rPr>
          <w:rFonts w:ascii="Arial" w:eastAsia="Arial" w:hAnsi="Arial" w:cs="Arial"/>
          <w:sz w:val="22"/>
          <w:szCs w:val="22"/>
        </w:rPr>
        <w:t xml:space="preserve"> </w:t>
      </w:r>
      <w:r w:rsidRPr="00A61E28">
        <w:rPr>
          <w:rFonts w:ascii="Arial" w:eastAsia="Arial" w:hAnsi="Arial" w:cs="Arial"/>
          <w:sz w:val="22"/>
          <w:szCs w:val="22"/>
        </w:rPr>
        <w:t>la acción</w:t>
      </w:r>
      <w:r w:rsidR="00893C4A" w:rsidRPr="00A61E28">
        <w:rPr>
          <w:rFonts w:ascii="Arial" w:eastAsia="Arial" w:hAnsi="Arial" w:cs="Arial"/>
          <w:sz w:val="22"/>
          <w:szCs w:val="22"/>
        </w:rPr>
        <w:t xml:space="preserve"> </w:t>
      </w:r>
      <w:r w:rsidRPr="00A61E28">
        <w:rPr>
          <w:rFonts w:ascii="Arial" w:eastAsia="Arial" w:hAnsi="Arial" w:cs="Arial"/>
          <w:sz w:val="22"/>
          <w:szCs w:val="22"/>
        </w:rPr>
        <w:t>de ordenar ideas</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la mente para</w:t>
      </w:r>
      <w:r w:rsidR="00893C4A" w:rsidRPr="00A61E28">
        <w:rPr>
          <w:rFonts w:ascii="Arial" w:eastAsia="Arial" w:hAnsi="Arial" w:cs="Arial"/>
          <w:sz w:val="22"/>
          <w:szCs w:val="22"/>
        </w:rPr>
        <w:t xml:space="preserve"> </w:t>
      </w:r>
      <w:r w:rsidRPr="00A61E28">
        <w:rPr>
          <w:rFonts w:ascii="Arial" w:eastAsia="Arial" w:hAnsi="Arial" w:cs="Arial"/>
          <w:sz w:val="22"/>
          <w:szCs w:val="22"/>
        </w:rPr>
        <w:t>llegar a una</w:t>
      </w:r>
      <w:r w:rsidR="00893C4A" w:rsidRPr="00A61E28">
        <w:rPr>
          <w:rFonts w:ascii="Arial" w:eastAsia="Arial" w:hAnsi="Arial" w:cs="Arial"/>
          <w:sz w:val="22"/>
          <w:szCs w:val="22"/>
        </w:rPr>
        <w:t xml:space="preserve"> </w:t>
      </w:r>
      <w:r w:rsidRPr="00A61E28">
        <w:rPr>
          <w:rFonts w:ascii="Arial" w:eastAsia="Arial" w:hAnsi="Arial" w:cs="Arial"/>
          <w:sz w:val="22"/>
          <w:szCs w:val="22"/>
        </w:rPr>
        <w:t>conclusión”.</w:t>
      </w:r>
    </w:p>
    <w:p w:rsidR="00751529" w:rsidRPr="00A61E28" w:rsidRDefault="00914A2E" w:rsidP="00B34BCF">
      <w:pPr>
        <w:widowControl w:val="0"/>
        <w:numPr>
          <w:ilvl w:val="0"/>
          <w:numId w:val="4"/>
        </w:numPr>
        <w:tabs>
          <w:tab w:val="left" w:pos="12900"/>
        </w:tabs>
        <w:ind w:left="0" w:firstLine="0"/>
        <w:contextualSpacing/>
        <w:jc w:val="both"/>
        <w:rPr>
          <w:rFonts w:ascii="Arial" w:hAnsi="Arial" w:cs="Arial"/>
          <w:sz w:val="22"/>
          <w:szCs w:val="22"/>
        </w:rPr>
      </w:pPr>
      <w:r w:rsidRPr="00A61E28">
        <w:rPr>
          <w:rFonts w:ascii="Arial" w:eastAsia="Arial" w:hAnsi="Arial" w:cs="Arial"/>
          <w:i/>
          <w:sz w:val="22"/>
          <w:szCs w:val="22"/>
        </w:rPr>
        <w:t>“</w:t>
      </w:r>
      <w:r w:rsidRPr="00A61E28">
        <w:rPr>
          <w:rFonts w:ascii="Arial" w:eastAsia="Arial" w:hAnsi="Arial" w:cs="Arial"/>
          <w:b/>
          <w:i/>
          <w:sz w:val="22"/>
          <w:szCs w:val="22"/>
        </w:rPr>
        <w:t>La formulación, comparación y ejercitación de procedimientos</w:t>
      </w:r>
      <w:r w:rsidRPr="00A61E28">
        <w:rPr>
          <w:rFonts w:ascii="Arial" w:eastAsia="Arial" w:hAnsi="Arial" w:cs="Arial"/>
          <w:sz w:val="22"/>
          <w:szCs w:val="22"/>
        </w:rPr>
        <w:t>, descrita como los ‘modos de saber hacer’, facilitando aplicaciones de la matemática en la vida cotidiana para el dominio de los procedimientos usuales que se pueden desarrollar, de acuerdo con rutinas secuenciales”.</w:t>
      </w:r>
    </w:p>
    <w:p w:rsidR="00B12186" w:rsidRPr="00A61E28" w:rsidRDefault="00B12186" w:rsidP="00B34BCF">
      <w:pPr>
        <w:widowControl w:val="0"/>
        <w:tabs>
          <w:tab w:val="left" w:pos="12900"/>
        </w:tabs>
        <w:contextualSpacing/>
        <w:jc w:val="both"/>
        <w:rPr>
          <w:rFonts w:ascii="Arial" w:hAnsi="Arial" w:cs="Arial"/>
          <w:sz w:val="22"/>
          <w:szCs w:val="22"/>
        </w:rPr>
      </w:pPr>
    </w:p>
    <w:p w:rsidR="00751529" w:rsidRPr="00A61E28" w:rsidRDefault="00914A2E" w:rsidP="00B34BCF">
      <w:pPr>
        <w:pStyle w:val="Prrafodelista"/>
        <w:widowControl w:val="0"/>
        <w:numPr>
          <w:ilvl w:val="0"/>
          <w:numId w:val="27"/>
        </w:numPr>
        <w:ind w:left="0" w:firstLine="0"/>
        <w:jc w:val="both"/>
        <w:rPr>
          <w:rFonts w:ascii="Arial" w:hAnsi="Arial" w:cs="Arial"/>
          <w:sz w:val="22"/>
          <w:szCs w:val="22"/>
        </w:rPr>
      </w:pPr>
      <w:r w:rsidRPr="00A61E28">
        <w:rPr>
          <w:rFonts w:ascii="Arial" w:eastAsia="Arial" w:hAnsi="Arial" w:cs="Arial"/>
          <w:b/>
          <w:sz w:val="22"/>
          <w:szCs w:val="22"/>
        </w:rPr>
        <w:t>Contexto</w:t>
      </w:r>
      <w:r w:rsidRPr="00A61E28">
        <w:rPr>
          <w:rFonts w:ascii="Arial" w:eastAsia="Arial" w:hAnsi="Arial" w:cs="Arial"/>
          <w:sz w:val="22"/>
          <w:szCs w:val="22"/>
        </w:rPr>
        <w:t>,</w:t>
      </w:r>
      <w:r w:rsidR="00893C4A" w:rsidRPr="00A61E28">
        <w:rPr>
          <w:rFonts w:ascii="Arial" w:eastAsia="Arial" w:hAnsi="Arial" w:cs="Arial"/>
          <w:sz w:val="22"/>
          <w:szCs w:val="22"/>
        </w:rPr>
        <w:t xml:space="preserve"> </w:t>
      </w:r>
      <w:r w:rsidRPr="00A61E28">
        <w:rPr>
          <w:rFonts w:ascii="Arial" w:eastAsia="Arial" w:hAnsi="Arial" w:cs="Arial"/>
          <w:sz w:val="22"/>
          <w:szCs w:val="22"/>
        </w:rPr>
        <w:t>entendidos como</w:t>
      </w:r>
      <w:r w:rsidR="00893C4A" w:rsidRPr="00A61E28">
        <w:rPr>
          <w:rFonts w:ascii="Arial" w:eastAsia="Arial" w:hAnsi="Arial" w:cs="Arial"/>
          <w:sz w:val="22"/>
          <w:szCs w:val="22"/>
        </w:rPr>
        <w:t xml:space="preserve"> </w:t>
      </w:r>
      <w:r w:rsidRPr="00A61E28">
        <w:rPr>
          <w:rFonts w:ascii="Arial" w:eastAsia="Arial" w:hAnsi="Arial" w:cs="Arial"/>
          <w:sz w:val="22"/>
          <w:szCs w:val="22"/>
        </w:rPr>
        <w:t>aquellos ambientes que</w:t>
      </w:r>
      <w:r w:rsidR="00893C4A" w:rsidRPr="00A61E28">
        <w:rPr>
          <w:rFonts w:ascii="Arial" w:eastAsia="Arial" w:hAnsi="Arial" w:cs="Arial"/>
          <w:sz w:val="22"/>
          <w:szCs w:val="22"/>
        </w:rPr>
        <w:t xml:space="preserve"> </w:t>
      </w:r>
      <w:r w:rsidRPr="00A61E28">
        <w:rPr>
          <w:rFonts w:ascii="Arial" w:eastAsia="Arial" w:hAnsi="Arial" w:cs="Arial"/>
          <w:sz w:val="22"/>
          <w:szCs w:val="22"/>
        </w:rPr>
        <w:t>rodean al estudiante y dotan de</w:t>
      </w:r>
      <w:r w:rsidR="00893C4A" w:rsidRPr="00A61E28">
        <w:rPr>
          <w:rFonts w:ascii="Arial" w:eastAsia="Arial" w:hAnsi="Arial" w:cs="Arial"/>
          <w:sz w:val="22"/>
          <w:szCs w:val="22"/>
        </w:rPr>
        <w:t xml:space="preserve"> </w:t>
      </w:r>
      <w:r w:rsidRPr="00A61E28">
        <w:rPr>
          <w:rFonts w:ascii="Arial" w:eastAsia="Arial" w:hAnsi="Arial" w:cs="Arial"/>
          <w:sz w:val="22"/>
          <w:szCs w:val="22"/>
        </w:rPr>
        <w:t>sentido la actividad matemática. Desde</w:t>
      </w:r>
      <w:r w:rsidR="00893C4A" w:rsidRPr="00A61E28">
        <w:rPr>
          <w:rFonts w:ascii="Arial" w:eastAsia="Arial" w:hAnsi="Arial" w:cs="Arial"/>
          <w:sz w:val="22"/>
          <w:szCs w:val="22"/>
        </w:rPr>
        <w:t xml:space="preserve"> </w:t>
      </w:r>
      <w:r w:rsidRPr="00A61E28">
        <w:rPr>
          <w:rFonts w:ascii="Arial" w:eastAsia="Arial" w:hAnsi="Arial" w:cs="Arial"/>
          <w:sz w:val="22"/>
          <w:szCs w:val="22"/>
        </w:rPr>
        <w:t>los Estándares básicos</w:t>
      </w:r>
      <w:r w:rsidR="00893C4A" w:rsidRPr="00A61E28">
        <w:rPr>
          <w:rFonts w:ascii="Arial" w:eastAsia="Arial" w:hAnsi="Arial" w:cs="Arial"/>
          <w:sz w:val="22"/>
          <w:szCs w:val="22"/>
        </w:rPr>
        <w:t xml:space="preserve"> </w:t>
      </w:r>
      <w:r w:rsidRPr="00A61E28">
        <w:rPr>
          <w:rFonts w:ascii="Arial" w:eastAsia="Arial" w:hAnsi="Arial" w:cs="Arial"/>
          <w:sz w:val="22"/>
          <w:szCs w:val="22"/>
        </w:rPr>
        <w:t>de competencia en matemática (2006, p. 70), se define:</w:t>
      </w:r>
    </w:p>
    <w:p w:rsidR="00B34BCF" w:rsidRPr="00A61E28" w:rsidRDefault="00B34BC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w:t>
      </w:r>
      <w:r w:rsidR="00B12186" w:rsidRPr="00A61E28">
        <w:rPr>
          <w:rFonts w:ascii="Arial" w:eastAsia="Arial" w:hAnsi="Arial" w:cs="Arial"/>
          <w:sz w:val="22"/>
          <w:szCs w:val="22"/>
        </w:rPr>
        <w:t xml:space="preserve">         </w:t>
      </w:r>
      <w:r w:rsidRPr="00A61E28">
        <w:rPr>
          <w:rFonts w:ascii="Arial" w:eastAsia="Arial" w:hAnsi="Arial" w:cs="Arial"/>
          <w:b/>
          <w:i/>
          <w:sz w:val="22"/>
          <w:szCs w:val="22"/>
        </w:rPr>
        <w:t>“Contexto inmediato o contexto del aula</w:t>
      </w:r>
      <w:r w:rsidRPr="00A61E28">
        <w:rPr>
          <w:rFonts w:ascii="Arial" w:eastAsia="Arial" w:hAnsi="Arial" w:cs="Arial"/>
          <w:sz w:val="22"/>
          <w:szCs w:val="22"/>
        </w:rPr>
        <w:t>, creado por</w:t>
      </w:r>
      <w:r w:rsidR="00893C4A" w:rsidRPr="00A61E28">
        <w:rPr>
          <w:rFonts w:ascii="Arial" w:eastAsia="Arial" w:hAnsi="Arial" w:cs="Arial"/>
          <w:sz w:val="22"/>
          <w:szCs w:val="22"/>
        </w:rPr>
        <w:t xml:space="preserve"> </w:t>
      </w:r>
      <w:r w:rsidRPr="00A61E28">
        <w:rPr>
          <w:rFonts w:ascii="Arial" w:eastAsia="Arial" w:hAnsi="Arial" w:cs="Arial"/>
          <w:sz w:val="22"/>
          <w:szCs w:val="22"/>
        </w:rPr>
        <w:t>la disposición del aula de clase</w:t>
      </w:r>
      <w:r w:rsidR="00893C4A" w:rsidRPr="00A61E28">
        <w:rPr>
          <w:rFonts w:ascii="Arial" w:eastAsia="Arial" w:hAnsi="Arial" w:cs="Arial"/>
          <w:sz w:val="22"/>
          <w:szCs w:val="22"/>
        </w:rPr>
        <w:t xml:space="preserve"> </w:t>
      </w:r>
      <w:r w:rsidRPr="00A61E28">
        <w:rPr>
          <w:rFonts w:ascii="Arial" w:eastAsia="Arial" w:hAnsi="Arial" w:cs="Arial"/>
          <w:sz w:val="22"/>
          <w:szCs w:val="22"/>
        </w:rPr>
        <w:t>(parte</w:t>
      </w:r>
      <w:r w:rsidR="00893C4A" w:rsidRPr="00A61E28">
        <w:rPr>
          <w:rFonts w:ascii="Arial" w:eastAsia="Arial" w:hAnsi="Arial" w:cs="Arial"/>
          <w:sz w:val="22"/>
          <w:szCs w:val="22"/>
        </w:rPr>
        <w:t xml:space="preserve"> </w:t>
      </w:r>
      <w:r w:rsidRPr="00A61E28">
        <w:rPr>
          <w:rFonts w:ascii="Arial" w:eastAsia="Arial" w:hAnsi="Arial" w:cs="Arial"/>
          <w:sz w:val="22"/>
          <w:szCs w:val="22"/>
        </w:rPr>
        <w:t>física, materiales, normas explícitas o implícitas, situación problema preparada por el docente)”.</w:t>
      </w:r>
    </w:p>
    <w:p w:rsidR="00B34BCF" w:rsidRPr="00A61E28" w:rsidRDefault="00B34BC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w:t>
      </w:r>
      <w:r w:rsidR="00B12186" w:rsidRPr="00A61E28">
        <w:rPr>
          <w:rFonts w:ascii="Arial" w:eastAsia="Arial" w:hAnsi="Arial" w:cs="Arial"/>
          <w:sz w:val="22"/>
          <w:szCs w:val="22"/>
        </w:rPr>
        <w:t xml:space="preserve">        </w:t>
      </w:r>
      <w:r w:rsidRPr="00A61E28">
        <w:rPr>
          <w:rFonts w:ascii="Arial" w:eastAsia="Arial" w:hAnsi="Arial" w:cs="Arial"/>
          <w:i/>
          <w:sz w:val="22"/>
          <w:szCs w:val="22"/>
        </w:rPr>
        <w:t>“</w:t>
      </w:r>
      <w:r w:rsidRPr="00A61E28">
        <w:rPr>
          <w:rFonts w:ascii="Arial" w:eastAsia="Arial" w:hAnsi="Arial" w:cs="Arial"/>
          <w:b/>
          <w:i/>
          <w:sz w:val="22"/>
          <w:szCs w:val="22"/>
        </w:rPr>
        <w:t>Contexto escolar o contexto institucional</w:t>
      </w:r>
      <w:r w:rsidRPr="00A61E28">
        <w:rPr>
          <w:rFonts w:ascii="Arial" w:eastAsia="Arial" w:hAnsi="Arial" w:cs="Arial"/>
          <w:b/>
          <w:sz w:val="22"/>
          <w:szCs w:val="22"/>
        </w:rPr>
        <w:t>,</w:t>
      </w:r>
      <w:r w:rsidRPr="00A61E28">
        <w:rPr>
          <w:rFonts w:ascii="Arial" w:eastAsia="Arial" w:hAnsi="Arial" w:cs="Arial"/>
          <w:sz w:val="22"/>
          <w:szCs w:val="22"/>
        </w:rPr>
        <w:t xml:space="preserve"> conformado por los escenarios de las actividades diarias, la arquitectura escolar,</w:t>
      </w:r>
      <w:r w:rsidR="00893C4A" w:rsidRPr="00A61E28">
        <w:rPr>
          <w:rFonts w:ascii="Arial" w:eastAsia="Arial" w:hAnsi="Arial" w:cs="Arial"/>
          <w:sz w:val="22"/>
          <w:szCs w:val="22"/>
        </w:rPr>
        <w:t xml:space="preserve"> </w:t>
      </w:r>
      <w:r w:rsidRPr="00A61E28">
        <w:rPr>
          <w:rFonts w:ascii="Arial" w:eastAsia="Arial" w:hAnsi="Arial" w:cs="Arial"/>
          <w:sz w:val="22"/>
          <w:szCs w:val="22"/>
        </w:rPr>
        <w:t>la cultura y los saberes de los estudiantes, docentes, empleados administrativos y directivos. De igual forma, el PEI, las</w:t>
      </w:r>
      <w:r w:rsidR="00893C4A" w:rsidRPr="00A61E28">
        <w:rPr>
          <w:rFonts w:ascii="Arial" w:eastAsia="Arial" w:hAnsi="Arial" w:cs="Arial"/>
          <w:sz w:val="22"/>
          <w:szCs w:val="22"/>
        </w:rPr>
        <w:t xml:space="preserve"> </w:t>
      </w:r>
      <w:r w:rsidRPr="00A61E28">
        <w:rPr>
          <w:rFonts w:ascii="Arial" w:eastAsia="Arial" w:hAnsi="Arial" w:cs="Arial"/>
          <w:sz w:val="22"/>
          <w:szCs w:val="22"/>
        </w:rPr>
        <w:t>normas de</w:t>
      </w:r>
      <w:r w:rsidR="00893C4A" w:rsidRPr="00A61E28">
        <w:rPr>
          <w:rFonts w:ascii="Arial" w:eastAsia="Arial" w:hAnsi="Arial" w:cs="Arial"/>
          <w:sz w:val="22"/>
          <w:szCs w:val="22"/>
        </w:rPr>
        <w:t xml:space="preserve"> </w:t>
      </w:r>
      <w:r w:rsidRPr="00A61E28">
        <w:rPr>
          <w:rFonts w:ascii="Arial" w:eastAsia="Arial" w:hAnsi="Arial" w:cs="Arial"/>
          <w:sz w:val="22"/>
          <w:szCs w:val="22"/>
        </w:rPr>
        <w:t>convivencia, el currículo explícito</w:t>
      </w:r>
      <w:r w:rsidR="00893C4A" w:rsidRPr="00A61E28">
        <w:rPr>
          <w:rFonts w:ascii="Arial" w:eastAsia="Arial" w:hAnsi="Arial" w:cs="Arial"/>
          <w:sz w:val="22"/>
          <w:szCs w:val="22"/>
        </w:rPr>
        <w:t xml:space="preserve"> </w:t>
      </w:r>
      <w:r w:rsidRPr="00A61E28">
        <w:rPr>
          <w:rFonts w:ascii="Arial" w:eastAsia="Arial" w:hAnsi="Arial" w:cs="Arial"/>
          <w:sz w:val="22"/>
          <w:szCs w:val="22"/>
        </w:rPr>
        <w:t>y oculto hacen parte de este contexto”.</w:t>
      </w:r>
    </w:p>
    <w:p w:rsidR="00B34BCF" w:rsidRPr="00A61E28" w:rsidRDefault="00B34BCF" w:rsidP="00B34BCF">
      <w:pPr>
        <w:rPr>
          <w:rFonts w:ascii="Arial" w:eastAsia="Arial" w:hAnsi="Arial" w:cs="Arial"/>
          <w:sz w:val="22"/>
          <w:szCs w:val="22"/>
        </w:rPr>
      </w:pPr>
    </w:p>
    <w:p w:rsidR="00751529" w:rsidRPr="00A61E28" w:rsidRDefault="00914A2E" w:rsidP="00B34BCF">
      <w:pPr>
        <w:rPr>
          <w:rFonts w:ascii="Arial" w:hAnsi="Arial" w:cs="Arial"/>
          <w:sz w:val="22"/>
          <w:szCs w:val="22"/>
        </w:rPr>
      </w:pPr>
      <w:r w:rsidRPr="00A61E28">
        <w:rPr>
          <w:rFonts w:ascii="Arial" w:eastAsia="Arial" w:hAnsi="Arial" w:cs="Arial"/>
          <w:sz w:val="22"/>
          <w:szCs w:val="22"/>
        </w:rPr>
        <w:t>•</w:t>
      </w:r>
      <w:r w:rsidR="00B12186" w:rsidRPr="00A61E28">
        <w:rPr>
          <w:rFonts w:ascii="Arial" w:eastAsia="Arial" w:hAnsi="Arial" w:cs="Arial"/>
          <w:sz w:val="22"/>
          <w:szCs w:val="22"/>
        </w:rPr>
        <w:t xml:space="preserve">        </w:t>
      </w:r>
      <w:r w:rsidRPr="00A61E28">
        <w:rPr>
          <w:rFonts w:ascii="Arial" w:eastAsia="Arial" w:hAnsi="Arial" w:cs="Arial"/>
          <w:b/>
          <w:i/>
          <w:sz w:val="22"/>
          <w:szCs w:val="22"/>
        </w:rPr>
        <w:t>“Contexto extraescolar</w:t>
      </w:r>
      <w:r w:rsidR="00893C4A" w:rsidRPr="00A61E28">
        <w:rPr>
          <w:rFonts w:ascii="Arial" w:eastAsia="Arial" w:hAnsi="Arial" w:cs="Arial"/>
          <w:b/>
          <w:i/>
          <w:sz w:val="22"/>
          <w:szCs w:val="22"/>
        </w:rPr>
        <w:t xml:space="preserve"> </w:t>
      </w:r>
      <w:r w:rsidRPr="00A61E28">
        <w:rPr>
          <w:rFonts w:ascii="Arial" w:eastAsia="Arial" w:hAnsi="Arial" w:cs="Arial"/>
          <w:b/>
          <w:i/>
          <w:sz w:val="22"/>
          <w:szCs w:val="22"/>
        </w:rPr>
        <w:t>o contexto sociocultural</w:t>
      </w:r>
      <w:r w:rsidRPr="00A61E28">
        <w:rPr>
          <w:rFonts w:ascii="Arial" w:eastAsia="Arial" w:hAnsi="Arial" w:cs="Arial"/>
          <w:sz w:val="22"/>
          <w:szCs w:val="22"/>
        </w:rPr>
        <w:t>, descrito desde</w:t>
      </w:r>
      <w:r w:rsidR="00893C4A" w:rsidRPr="00A61E28">
        <w:rPr>
          <w:rFonts w:ascii="Arial" w:eastAsia="Arial" w:hAnsi="Arial" w:cs="Arial"/>
          <w:sz w:val="22"/>
          <w:szCs w:val="22"/>
        </w:rPr>
        <w:t xml:space="preserve"> </w:t>
      </w:r>
      <w:r w:rsidRPr="00A61E28">
        <w:rPr>
          <w:rFonts w:ascii="Arial" w:eastAsia="Arial" w:hAnsi="Arial" w:cs="Arial"/>
          <w:sz w:val="22"/>
          <w:szCs w:val="22"/>
        </w:rPr>
        <w:t>lo que</w:t>
      </w:r>
      <w:r w:rsidR="00893C4A" w:rsidRPr="00A61E28">
        <w:rPr>
          <w:rFonts w:ascii="Arial" w:eastAsia="Arial" w:hAnsi="Arial" w:cs="Arial"/>
          <w:sz w:val="22"/>
          <w:szCs w:val="22"/>
        </w:rPr>
        <w:t xml:space="preserve"> </w:t>
      </w:r>
      <w:r w:rsidRPr="00A61E28">
        <w:rPr>
          <w:rFonts w:ascii="Arial" w:eastAsia="Arial" w:hAnsi="Arial" w:cs="Arial"/>
          <w:sz w:val="22"/>
          <w:szCs w:val="22"/>
        </w:rPr>
        <w:t>pasa fuera del</w:t>
      </w:r>
      <w:r w:rsidR="00893C4A" w:rsidRPr="00A61E28">
        <w:rPr>
          <w:rFonts w:ascii="Arial" w:eastAsia="Arial" w:hAnsi="Arial" w:cs="Arial"/>
          <w:sz w:val="22"/>
          <w:szCs w:val="22"/>
        </w:rPr>
        <w:t xml:space="preserve"> </w:t>
      </w:r>
      <w:r w:rsidRPr="00A61E28">
        <w:rPr>
          <w:rFonts w:ascii="Arial" w:eastAsia="Arial" w:hAnsi="Arial" w:cs="Arial"/>
          <w:sz w:val="22"/>
          <w:szCs w:val="22"/>
        </w:rPr>
        <w:t>ambiente institucional, es</w:t>
      </w:r>
      <w:r w:rsidR="00893C4A" w:rsidRPr="00A61E28">
        <w:rPr>
          <w:rFonts w:ascii="Arial" w:eastAsia="Arial" w:hAnsi="Arial" w:cs="Arial"/>
          <w:sz w:val="22"/>
          <w:szCs w:val="22"/>
        </w:rPr>
        <w:t xml:space="preserve"> </w:t>
      </w:r>
      <w:r w:rsidRPr="00A61E28">
        <w:rPr>
          <w:rFonts w:ascii="Arial" w:eastAsia="Arial" w:hAnsi="Arial" w:cs="Arial"/>
          <w:sz w:val="22"/>
          <w:szCs w:val="22"/>
        </w:rPr>
        <w:t>decir</w:t>
      </w:r>
      <w:r w:rsidR="00893C4A" w:rsidRPr="00A61E28">
        <w:rPr>
          <w:rFonts w:ascii="Arial" w:eastAsia="Arial" w:hAnsi="Arial" w:cs="Arial"/>
          <w:sz w:val="22"/>
          <w:szCs w:val="22"/>
        </w:rPr>
        <w:t xml:space="preserve"> </w:t>
      </w:r>
      <w:r w:rsidRPr="00A61E28">
        <w:rPr>
          <w:rFonts w:ascii="Arial" w:eastAsia="Arial" w:hAnsi="Arial" w:cs="Arial"/>
          <w:sz w:val="22"/>
          <w:szCs w:val="22"/>
        </w:rPr>
        <w:t>desde</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comunidad local,</w:t>
      </w:r>
      <w:r w:rsidR="00893C4A" w:rsidRPr="00A61E28">
        <w:rPr>
          <w:rFonts w:ascii="Arial" w:eastAsia="Arial" w:hAnsi="Arial" w:cs="Arial"/>
          <w:sz w:val="22"/>
          <w:szCs w:val="22"/>
        </w:rPr>
        <w:t xml:space="preserve"> </w:t>
      </w:r>
      <w:r w:rsidRPr="00A61E28">
        <w:rPr>
          <w:rFonts w:ascii="Arial" w:eastAsia="Arial" w:hAnsi="Arial" w:cs="Arial"/>
          <w:sz w:val="22"/>
          <w:szCs w:val="22"/>
        </w:rPr>
        <w:t>la región, el país y el mundo”.</w:t>
      </w:r>
    </w:p>
    <w:p w:rsidR="00B12186" w:rsidRPr="00A61E28" w:rsidRDefault="00B12186"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Estas tres dimensiones no se dan de forma aislada o secuencial, al contrario estos toman significado en cualquier momento del acto educativo, específicamente en el MEN (1998): “Se proponen que las tres dimensiones señaladas se desarrollen en el interior de situaciones problemáticas entendidas estas</w:t>
      </w:r>
      <w:r w:rsidR="00B12186" w:rsidRPr="00A61E28">
        <w:rPr>
          <w:rFonts w:ascii="Arial" w:eastAsia="Arial" w:hAnsi="Arial" w:cs="Arial"/>
          <w:sz w:val="22"/>
          <w:szCs w:val="22"/>
        </w:rPr>
        <w:t>,</w:t>
      </w:r>
      <w:r w:rsidRPr="00A61E28">
        <w:rPr>
          <w:rFonts w:ascii="Arial" w:eastAsia="Arial" w:hAnsi="Arial" w:cs="Arial"/>
          <w:sz w:val="22"/>
          <w:szCs w:val="22"/>
        </w:rPr>
        <w:t xml:space="preserve"> como el espacio en el cual los estudiantes tienen la posibilidad de acercarse a sus propias preguntas o encontrar pleno</w:t>
      </w:r>
      <w:r w:rsidR="00893C4A" w:rsidRPr="00A61E28">
        <w:rPr>
          <w:rFonts w:ascii="Arial" w:eastAsia="Arial" w:hAnsi="Arial" w:cs="Arial"/>
          <w:sz w:val="22"/>
          <w:szCs w:val="22"/>
        </w:rPr>
        <w:t xml:space="preserve"> </w:t>
      </w:r>
      <w:r w:rsidRPr="00A61E28">
        <w:rPr>
          <w:rFonts w:ascii="Arial" w:eastAsia="Arial" w:hAnsi="Arial" w:cs="Arial"/>
          <w:sz w:val="22"/>
          <w:szCs w:val="22"/>
        </w:rPr>
        <w:t>significado a las preguntas de otros,</w:t>
      </w:r>
      <w:r w:rsidR="00893C4A" w:rsidRPr="00A61E28">
        <w:rPr>
          <w:rFonts w:ascii="Arial" w:eastAsia="Arial" w:hAnsi="Arial" w:cs="Arial"/>
          <w:sz w:val="22"/>
          <w:szCs w:val="22"/>
        </w:rPr>
        <w:t xml:space="preserve"> </w:t>
      </w:r>
      <w:r w:rsidRPr="00A61E28">
        <w:rPr>
          <w:rFonts w:ascii="Arial" w:eastAsia="Arial" w:hAnsi="Arial" w:cs="Arial"/>
          <w:sz w:val="22"/>
          <w:szCs w:val="22"/>
        </w:rPr>
        <w:t>llenar de sentido las acciones (físicas o mentales) necesarias para</w:t>
      </w:r>
      <w:r w:rsidR="00893C4A" w:rsidRPr="00A61E28">
        <w:rPr>
          <w:rFonts w:ascii="Arial" w:eastAsia="Arial" w:hAnsi="Arial" w:cs="Arial"/>
          <w:sz w:val="22"/>
          <w:szCs w:val="22"/>
        </w:rPr>
        <w:t xml:space="preserve"> </w:t>
      </w:r>
      <w:r w:rsidRPr="00A61E28">
        <w:rPr>
          <w:rFonts w:ascii="Arial" w:eastAsia="Arial" w:hAnsi="Arial" w:cs="Arial"/>
          <w:sz w:val="22"/>
          <w:szCs w:val="22"/>
        </w:rPr>
        <w:t>resolverlas, es decir, es el espacio donde el estudiante define</w:t>
      </w:r>
      <w:r w:rsidR="00893C4A" w:rsidRPr="00A61E28">
        <w:rPr>
          <w:rFonts w:ascii="Arial" w:eastAsia="Arial" w:hAnsi="Arial" w:cs="Arial"/>
          <w:sz w:val="22"/>
          <w:szCs w:val="22"/>
        </w:rPr>
        <w:t xml:space="preserve"> </w:t>
      </w:r>
      <w:r w:rsidRPr="00A61E28">
        <w:rPr>
          <w:rFonts w:ascii="Arial" w:eastAsia="Arial" w:hAnsi="Arial" w:cs="Arial"/>
          <w:sz w:val="22"/>
          <w:szCs w:val="22"/>
        </w:rPr>
        <w:t>problemas para</w:t>
      </w:r>
      <w:r w:rsidR="00893C4A" w:rsidRPr="00A61E28">
        <w:rPr>
          <w:rFonts w:ascii="Arial" w:eastAsia="Arial" w:hAnsi="Arial" w:cs="Arial"/>
          <w:sz w:val="22"/>
          <w:szCs w:val="22"/>
        </w:rPr>
        <w:t xml:space="preserve"> </w:t>
      </w:r>
      <w:r w:rsidRPr="00A61E28">
        <w:rPr>
          <w:rFonts w:ascii="Arial" w:eastAsia="Arial" w:hAnsi="Arial" w:cs="Arial"/>
          <w:sz w:val="22"/>
          <w:szCs w:val="22"/>
        </w:rPr>
        <w:t>sí” (p.37).</w:t>
      </w:r>
    </w:p>
    <w:p w:rsidR="00A0473A" w:rsidRPr="00A61E28" w:rsidRDefault="00A0473A"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Los contenidos en la estructura curricular deben responder a la planeación de estrategias pedagógicas que se orienten desde los pensamientos matemáticos y sus sistemas (enseñanza), al desarrollo de los procesos generales (aprendizaje) y a la inclusión de los diferentes contextos que</w:t>
      </w:r>
      <w:r w:rsidR="00893C4A" w:rsidRPr="00A61E28">
        <w:rPr>
          <w:rFonts w:ascii="Arial" w:eastAsia="Arial" w:hAnsi="Arial" w:cs="Arial"/>
          <w:sz w:val="22"/>
          <w:szCs w:val="22"/>
        </w:rPr>
        <w:t xml:space="preserve"> </w:t>
      </w:r>
      <w:r w:rsidRPr="00A61E28">
        <w:rPr>
          <w:rFonts w:ascii="Arial" w:eastAsia="Arial" w:hAnsi="Arial" w:cs="Arial"/>
          <w:sz w:val="22"/>
          <w:szCs w:val="22"/>
        </w:rPr>
        <w:t>promuevan el pensamiento crítico</w:t>
      </w:r>
      <w:r w:rsidR="00B12186" w:rsidRPr="00A61E28">
        <w:rPr>
          <w:rFonts w:ascii="Arial" w:eastAsia="Arial" w:hAnsi="Arial" w:cs="Arial"/>
          <w:sz w:val="22"/>
          <w:szCs w:val="22"/>
        </w:rPr>
        <w:t xml:space="preserve"> </w:t>
      </w:r>
      <w:r w:rsidRPr="00A61E28">
        <w:rPr>
          <w:rFonts w:ascii="Arial" w:eastAsia="Arial" w:hAnsi="Arial" w:cs="Arial"/>
          <w:sz w:val="22"/>
          <w:szCs w:val="22"/>
        </w:rPr>
        <w:t>y</w:t>
      </w:r>
      <w:r w:rsidR="00893C4A" w:rsidRPr="00A61E28">
        <w:rPr>
          <w:rFonts w:ascii="Arial" w:eastAsia="Arial" w:hAnsi="Arial" w:cs="Arial"/>
          <w:sz w:val="22"/>
          <w:szCs w:val="22"/>
        </w:rPr>
        <w:t xml:space="preserve"> </w:t>
      </w:r>
      <w:r w:rsidRPr="00A61E28">
        <w:rPr>
          <w:rFonts w:ascii="Arial" w:eastAsia="Arial" w:hAnsi="Arial" w:cs="Arial"/>
          <w:sz w:val="22"/>
          <w:szCs w:val="22"/>
        </w:rPr>
        <w:t>articulado a</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realidad como</w:t>
      </w:r>
      <w:r w:rsidR="00893C4A" w:rsidRPr="00A61E28">
        <w:rPr>
          <w:rFonts w:ascii="Arial" w:eastAsia="Arial" w:hAnsi="Arial" w:cs="Arial"/>
          <w:sz w:val="22"/>
          <w:szCs w:val="22"/>
        </w:rPr>
        <w:t xml:space="preserve"> </w:t>
      </w:r>
      <w:r w:rsidRPr="00A61E28">
        <w:rPr>
          <w:rFonts w:ascii="Arial" w:eastAsia="Arial" w:hAnsi="Arial" w:cs="Arial"/>
          <w:sz w:val="22"/>
          <w:szCs w:val="22"/>
        </w:rPr>
        <w:t>ejes</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regulan</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construcción de</w:t>
      </w:r>
      <w:r w:rsidR="00893C4A" w:rsidRPr="00A61E28">
        <w:rPr>
          <w:rFonts w:ascii="Arial" w:eastAsia="Arial" w:hAnsi="Arial" w:cs="Arial"/>
          <w:sz w:val="22"/>
          <w:szCs w:val="22"/>
        </w:rPr>
        <w:t xml:space="preserve"> </w:t>
      </w:r>
      <w:r w:rsidRPr="00A61E28">
        <w:rPr>
          <w:rFonts w:ascii="Arial" w:eastAsia="Arial" w:hAnsi="Arial" w:cs="Arial"/>
          <w:sz w:val="22"/>
          <w:szCs w:val="22"/>
        </w:rPr>
        <w:t>conocimientos y</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transformación en</w:t>
      </w:r>
      <w:r w:rsidR="00893C4A" w:rsidRPr="00A61E28">
        <w:rPr>
          <w:rFonts w:ascii="Arial" w:eastAsia="Arial" w:hAnsi="Arial" w:cs="Arial"/>
          <w:sz w:val="22"/>
          <w:szCs w:val="22"/>
        </w:rPr>
        <w:t xml:space="preserve"> </w:t>
      </w:r>
      <w:r w:rsidRPr="00A61E28">
        <w:rPr>
          <w:rFonts w:ascii="Arial" w:eastAsia="Arial" w:hAnsi="Arial" w:cs="Arial"/>
          <w:sz w:val="22"/>
          <w:szCs w:val="22"/>
        </w:rPr>
        <w:t>saberes desde</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idea</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un</w:t>
      </w:r>
      <w:r w:rsidR="00893C4A" w:rsidRPr="00A61E28">
        <w:rPr>
          <w:rFonts w:ascii="Arial" w:eastAsia="Arial" w:hAnsi="Arial" w:cs="Arial"/>
          <w:sz w:val="22"/>
          <w:szCs w:val="22"/>
        </w:rPr>
        <w:t xml:space="preserve"> </w:t>
      </w:r>
      <w:r w:rsidRPr="00A61E28">
        <w:rPr>
          <w:rFonts w:ascii="Arial" w:eastAsia="Arial" w:hAnsi="Arial" w:cs="Arial"/>
          <w:sz w:val="22"/>
          <w:szCs w:val="22"/>
        </w:rPr>
        <w:t>ser competente que asuma la responsabilidad conjunta del aprendizaje.</w:t>
      </w:r>
    </w:p>
    <w:p w:rsidR="00A0473A" w:rsidRPr="00A61E28" w:rsidRDefault="00A0473A" w:rsidP="00B34BCF">
      <w:pPr>
        <w:widowControl w:val="0"/>
        <w:jc w:val="both"/>
        <w:rPr>
          <w:rFonts w:ascii="Arial" w:eastAsia="Arial" w:hAnsi="Arial" w:cs="Arial"/>
          <w:sz w:val="22"/>
          <w:szCs w:val="22"/>
        </w:rPr>
      </w:pPr>
    </w:p>
    <w:p w:rsidR="00145B8D"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En concordancia con lo escrito anteriormente, el MEN propone los Estándares básicos</w:t>
      </w:r>
      <w:r w:rsidR="00893C4A" w:rsidRPr="00A61E28">
        <w:rPr>
          <w:rFonts w:ascii="Arial" w:eastAsia="Arial" w:hAnsi="Arial" w:cs="Arial"/>
          <w:sz w:val="22"/>
          <w:szCs w:val="22"/>
        </w:rPr>
        <w:t xml:space="preserve"> </w:t>
      </w:r>
      <w:r w:rsidRPr="00A61E28">
        <w:rPr>
          <w:rFonts w:ascii="Arial" w:eastAsia="Arial" w:hAnsi="Arial" w:cs="Arial"/>
          <w:sz w:val="22"/>
          <w:szCs w:val="22"/>
        </w:rPr>
        <w:t>de competencias en matemáticas, concebidos como niveles de avance en</w:t>
      </w:r>
      <w:r w:rsidR="00893C4A" w:rsidRPr="00A61E28">
        <w:rPr>
          <w:rFonts w:ascii="Arial" w:eastAsia="Arial" w:hAnsi="Arial" w:cs="Arial"/>
          <w:sz w:val="22"/>
          <w:szCs w:val="22"/>
        </w:rPr>
        <w:t xml:space="preserve"> </w:t>
      </w:r>
      <w:r w:rsidRPr="00A61E28">
        <w:rPr>
          <w:rFonts w:ascii="Arial" w:eastAsia="Arial" w:hAnsi="Arial" w:cs="Arial"/>
          <w:sz w:val="22"/>
          <w:szCs w:val="22"/>
        </w:rPr>
        <w:t>procesos graduales. Estos</w:t>
      </w:r>
      <w:r w:rsidR="00893C4A" w:rsidRPr="00A61E28">
        <w:rPr>
          <w:rFonts w:ascii="Arial" w:eastAsia="Arial" w:hAnsi="Arial" w:cs="Arial"/>
          <w:sz w:val="22"/>
          <w:szCs w:val="22"/>
        </w:rPr>
        <w:t xml:space="preserve"> </w:t>
      </w:r>
      <w:r w:rsidRPr="00A61E28">
        <w:rPr>
          <w:rFonts w:ascii="Arial" w:eastAsia="Arial" w:hAnsi="Arial" w:cs="Arial"/>
          <w:sz w:val="22"/>
          <w:szCs w:val="22"/>
        </w:rPr>
        <w:t>sustentan una</w:t>
      </w:r>
      <w:r w:rsidR="00893C4A" w:rsidRPr="00A61E28">
        <w:rPr>
          <w:rFonts w:ascii="Arial" w:eastAsia="Arial" w:hAnsi="Arial" w:cs="Arial"/>
          <w:sz w:val="22"/>
          <w:szCs w:val="22"/>
        </w:rPr>
        <w:t xml:space="preserve"> </w:t>
      </w:r>
      <w:r w:rsidRPr="00A61E28">
        <w:rPr>
          <w:rFonts w:ascii="Arial" w:eastAsia="Arial" w:hAnsi="Arial" w:cs="Arial"/>
          <w:sz w:val="22"/>
          <w:szCs w:val="22"/>
        </w:rPr>
        <w:t>estructura basada en</w:t>
      </w:r>
      <w:r w:rsidR="00893C4A" w:rsidRPr="00A61E28">
        <w:rPr>
          <w:rFonts w:ascii="Arial" w:eastAsia="Arial" w:hAnsi="Arial" w:cs="Arial"/>
          <w:sz w:val="22"/>
          <w:szCs w:val="22"/>
        </w:rPr>
        <w:t xml:space="preserve"> </w:t>
      </w:r>
      <w:r w:rsidRPr="00A61E28">
        <w:rPr>
          <w:rFonts w:ascii="Arial" w:eastAsia="Arial" w:hAnsi="Arial" w:cs="Arial"/>
          <w:sz w:val="22"/>
          <w:szCs w:val="22"/>
        </w:rPr>
        <w:t>los cinco pensamientos y</w:t>
      </w:r>
      <w:r w:rsidR="00893C4A" w:rsidRPr="00A61E28">
        <w:rPr>
          <w:rFonts w:ascii="Arial" w:eastAsia="Arial" w:hAnsi="Arial" w:cs="Arial"/>
          <w:sz w:val="22"/>
          <w:szCs w:val="22"/>
        </w:rPr>
        <w:t xml:space="preserve"> </w:t>
      </w:r>
      <w:r w:rsidRPr="00A61E28">
        <w:rPr>
          <w:rFonts w:ascii="Arial" w:eastAsia="Arial" w:hAnsi="Arial" w:cs="Arial"/>
          <w:sz w:val="22"/>
          <w:szCs w:val="22"/>
        </w:rPr>
        <w:t>sistemas asociados, los</w:t>
      </w:r>
      <w:r w:rsidR="00893C4A" w:rsidRPr="00A61E28">
        <w:rPr>
          <w:rFonts w:ascii="Arial" w:eastAsia="Arial" w:hAnsi="Arial" w:cs="Arial"/>
          <w:sz w:val="22"/>
          <w:szCs w:val="22"/>
        </w:rPr>
        <w:t xml:space="preserve"> </w:t>
      </w:r>
      <w:r w:rsidRPr="00A61E28">
        <w:rPr>
          <w:rFonts w:ascii="Arial" w:eastAsia="Arial" w:hAnsi="Arial" w:cs="Arial"/>
          <w:sz w:val="22"/>
          <w:szCs w:val="22"/>
        </w:rPr>
        <w:t>cuales</w:t>
      </w:r>
      <w:r w:rsidR="00893C4A" w:rsidRPr="00A61E28">
        <w:rPr>
          <w:rFonts w:ascii="Arial" w:eastAsia="Arial" w:hAnsi="Arial" w:cs="Arial"/>
          <w:sz w:val="22"/>
          <w:szCs w:val="22"/>
        </w:rPr>
        <w:t xml:space="preserve"> </w:t>
      </w:r>
      <w:r w:rsidRPr="00A61E28">
        <w:rPr>
          <w:rFonts w:ascii="Arial" w:eastAsia="Arial" w:hAnsi="Arial" w:cs="Arial"/>
          <w:sz w:val="22"/>
          <w:szCs w:val="22"/>
        </w:rPr>
        <w:t>se</w:t>
      </w:r>
      <w:r w:rsidR="00893C4A" w:rsidRPr="00A61E28">
        <w:rPr>
          <w:rFonts w:ascii="Arial" w:eastAsia="Arial" w:hAnsi="Arial" w:cs="Arial"/>
          <w:sz w:val="22"/>
          <w:szCs w:val="22"/>
        </w:rPr>
        <w:t xml:space="preserve"> </w:t>
      </w:r>
      <w:r w:rsidRPr="00A61E28">
        <w:rPr>
          <w:rFonts w:ascii="Arial" w:eastAsia="Arial" w:hAnsi="Arial" w:cs="Arial"/>
          <w:sz w:val="22"/>
          <w:szCs w:val="22"/>
        </w:rPr>
        <w:t>presentan en</w:t>
      </w:r>
      <w:r w:rsidR="00893C4A" w:rsidRPr="00A61E28">
        <w:rPr>
          <w:rFonts w:ascii="Arial" w:eastAsia="Arial" w:hAnsi="Arial" w:cs="Arial"/>
          <w:sz w:val="22"/>
          <w:szCs w:val="22"/>
        </w:rPr>
        <w:t xml:space="preserve"> </w:t>
      </w:r>
      <w:r w:rsidRPr="00A61E28">
        <w:rPr>
          <w:rFonts w:ascii="Arial" w:eastAsia="Arial" w:hAnsi="Arial" w:cs="Arial"/>
          <w:sz w:val="22"/>
          <w:szCs w:val="22"/>
        </w:rPr>
        <w:t>columna y son</w:t>
      </w:r>
      <w:r w:rsidR="00893C4A" w:rsidRPr="00A61E28">
        <w:rPr>
          <w:rFonts w:ascii="Arial" w:eastAsia="Arial" w:hAnsi="Arial" w:cs="Arial"/>
          <w:sz w:val="22"/>
          <w:szCs w:val="22"/>
        </w:rPr>
        <w:t xml:space="preserve"> </w:t>
      </w:r>
      <w:r w:rsidRPr="00A61E28">
        <w:rPr>
          <w:rFonts w:ascii="Arial" w:eastAsia="Arial" w:hAnsi="Arial" w:cs="Arial"/>
          <w:sz w:val="22"/>
          <w:szCs w:val="22"/>
        </w:rPr>
        <w:t>cruzados por</w:t>
      </w:r>
      <w:r w:rsidR="00893C4A" w:rsidRPr="00A61E28">
        <w:rPr>
          <w:rFonts w:ascii="Arial" w:eastAsia="Arial" w:hAnsi="Arial" w:cs="Arial"/>
          <w:sz w:val="22"/>
          <w:szCs w:val="22"/>
        </w:rPr>
        <w:t xml:space="preserve"> </w:t>
      </w:r>
      <w:r w:rsidRPr="00A61E28">
        <w:rPr>
          <w:rFonts w:ascii="Arial" w:eastAsia="Arial" w:hAnsi="Arial" w:cs="Arial"/>
          <w:sz w:val="22"/>
          <w:szCs w:val="22"/>
        </w:rPr>
        <w:t>algunos de</w:t>
      </w:r>
      <w:r w:rsidR="00893C4A" w:rsidRPr="00A61E28">
        <w:rPr>
          <w:rFonts w:ascii="Arial" w:eastAsia="Arial" w:hAnsi="Arial" w:cs="Arial"/>
          <w:sz w:val="22"/>
          <w:szCs w:val="22"/>
        </w:rPr>
        <w:t xml:space="preserve"> </w:t>
      </w:r>
      <w:r w:rsidRPr="00A61E28">
        <w:rPr>
          <w:rFonts w:ascii="Arial" w:eastAsia="Arial" w:hAnsi="Arial" w:cs="Arial"/>
          <w:sz w:val="22"/>
          <w:szCs w:val="22"/>
        </w:rPr>
        <w:t>los cinco</w:t>
      </w:r>
      <w:r w:rsidR="00893C4A" w:rsidRPr="00A61E28">
        <w:rPr>
          <w:rFonts w:ascii="Arial" w:eastAsia="Arial" w:hAnsi="Arial" w:cs="Arial"/>
          <w:sz w:val="22"/>
          <w:szCs w:val="22"/>
        </w:rPr>
        <w:t xml:space="preserve"> </w:t>
      </w:r>
      <w:r w:rsidRPr="00A61E28">
        <w:rPr>
          <w:rFonts w:ascii="Arial" w:eastAsia="Arial" w:hAnsi="Arial" w:cs="Arial"/>
          <w:sz w:val="22"/>
          <w:szCs w:val="22"/>
        </w:rPr>
        <w:t>procesos generales, sin</w:t>
      </w:r>
      <w:r w:rsidR="00893C4A" w:rsidRPr="00A61E28">
        <w:rPr>
          <w:rFonts w:ascii="Arial" w:eastAsia="Arial" w:hAnsi="Arial" w:cs="Arial"/>
          <w:sz w:val="22"/>
          <w:szCs w:val="22"/>
        </w:rPr>
        <w:t xml:space="preserve"> </w:t>
      </w:r>
      <w:r w:rsidRPr="00A61E28">
        <w:rPr>
          <w:rFonts w:ascii="Arial" w:eastAsia="Arial" w:hAnsi="Arial" w:cs="Arial"/>
          <w:sz w:val="22"/>
          <w:szCs w:val="22"/>
        </w:rPr>
        <w:t>excluir otros procesos que contribuyan a superar el nivel del estándar. “Los estándares están distribuidos en cinco conjuntos de grados</w:t>
      </w:r>
      <w:r w:rsidR="00893C4A" w:rsidRPr="00A61E28">
        <w:rPr>
          <w:rFonts w:ascii="Arial" w:eastAsia="Arial" w:hAnsi="Arial" w:cs="Arial"/>
          <w:sz w:val="22"/>
          <w:szCs w:val="22"/>
        </w:rPr>
        <w:t xml:space="preserve"> </w:t>
      </w:r>
      <w:r w:rsidRPr="00A61E28">
        <w:rPr>
          <w:rFonts w:ascii="Arial" w:eastAsia="Arial" w:hAnsi="Arial" w:cs="Arial"/>
          <w:sz w:val="22"/>
          <w:szCs w:val="22"/>
        </w:rPr>
        <w:t>(primero a tercero, cuarto a quinto, sexto</w:t>
      </w:r>
      <w:r w:rsidR="00893C4A" w:rsidRPr="00A61E28">
        <w:rPr>
          <w:rFonts w:ascii="Arial" w:eastAsia="Arial" w:hAnsi="Arial" w:cs="Arial"/>
          <w:sz w:val="22"/>
          <w:szCs w:val="22"/>
        </w:rPr>
        <w:t xml:space="preserve"> </w:t>
      </w:r>
      <w:r w:rsidRPr="00A61E28">
        <w:rPr>
          <w:rFonts w:ascii="Arial" w:eastAsia="Arial" w:hAnsi="Arial" w:cs="Arial"/>
          <w:sz w:val="22"/>
          <w:szCs w:val="22"/>
        </w:rPr>
        <w:t>a</w:t>
      </w:r>
      <w:r w:rsidR="00893C4A" w:rsidRPr="00A61E28">
        <w:rPr>
          <w:rFonts w:ascii="Arial" w:eastAsia="Arial" w:hAnsi="Arial" w:cs="Arial"/>
          <w:sz w:val="22"/>
          <w:szCs w:val="22"/>
        </w:rPr>
        <w:t xml:space="preserve"> </w:t>
      </w:r>
      <w:r w:rsidRPr="00A61E28">
        <w:rPr>
          <w:rFonts w:ascii="Arial" w:eastAsia="Arial" w:hAnsi="Arial" w:cs="Arial"/>
          <w:sz w:val="22"/>
          <w:szCs w:val="22"/>
        </w:rPr>
        <w:t>séptimo, octavo</w:t>
      </w:r>
      <w:r w:rsidR="00893C4A" w:rsidRPr="00A61E28">
        <w:rPr>
          <w:rFonts w:ascii="Arial" w:eastAsia="Arial" w:hAnsi="Arial" w:cs="Arial"/>
          <w:sz w:val="22"/>
          <w:szCs w:val="22"/>
        </w:rPr>
        <w:t xml:space="preserve"> </w:t>
      </w:r>
      <w:r w:rsidRPr="00A61E28">
        <w:rPr>
          <w:rFonts w:ascii="Arial" w:eastAsia="Arial" w:hAnsi="Arial" w:cs="Arial"/>
          <w:sz w:val="22"/>
          <w:szCs w:val="22"/>
        </w:rPr>
        <w:t>a</w:t>
      </w:r>
      <w:r w:rsidR="00893C4A" w:rsidRPr="00A61E28">
        <w:rPr>
          <w:rFonts w:ascii="Arial" w:eastAsia="Arial" w:hAnsi="Arial" w:cs="Arial"/>
          <w:sz w:val="22"/>
          <w:szCs w:val="22"/>
        </w:rPr>
        <w:t xml:space="preserve"> </w:t>
      </w:r>
      <w:r w:rsidRPr="00A61E28">
        <w:rPr>
          <w:rFonts w:ascii="Arial" w:eastAsia="Arial" w:hAnsi="Arial" w:cs="Arial"/>
          <w:sz w:val="22"/>
          <w:szCs w:val="22"/>
        </w:rPr>
        <w:t>noveno, y</w:t>
      </w:r>
      <w:r w:rsidR="00893C4A" w:rsidRPr="00A61E28">
        <w:rPr>
          <w:rFonts w:ascii="Arial" w:eastAsia="Arial" w:hAnsi="Arial" w:cs="Arial"/>
          <w:sz w:val="22"/>
          <w:szCs w:val="22"/>
        </w:rPr>
        <w:t xml:space="preserve"> </w:t>
      </w:r>
      <w:r w:rsidRPr="00A61E28">
        <w:rPr>
          <w:rFonts w:ascii="Arial" w:eastAsia="Arial" w:hAnsi="Arial" w:cs="Arial"/>
          <w:sz w:val="22"/>
          <w:szCs w:val="22"/>
        </w:rPr>
        <w:t>décimo</w:t>
      </w:r>
      <w:r w:rsidR="00893C4A" w:rsidRPr="00A61E28">
        <w:rPr>
          <w:rFonts w:ascii="Arial" w:eastAsia="Arial" w:hAnsi="Arial" w:cs="Arial"/>
          <w:sz w:val="22"/>
          <w:szCs w:val="22"/>
        </w:rPr>
        <w:t xml:space="preserve"> </w:t>
      </w:r>
      <w:r w:rsidRPr="00A61E28">
        <w:rPr>
          <w:rFonts w:ascii="Arial" w:eastAsia="Arial" w:hAnsi="Arial" w:cs="Arial"/>
          <w:sz w:val="22"/>
          <w:szCs w:val="22"/>
        </w:rPr>
        <w:t>a</w:t>
      </w:r>
      <w:r w:rsidR="00893C4A" w:rsidRPr="00A61E28">
        <w:rPr>
          <w:rFonts w:ascii="Arial" w:eastAsia="Arial" w:hAnsi="Arial" w:cs="Arial"/>
          <w:sz w:val="22"/>
          <w:szCs w:val="22"/>
        </w:rPr>
        <w:t xml:space="preserve"> </w:t>
      </w:r>
      <w:r w:rsidRPr="00A61E28">
        <w:rPr>
          <w:rFonts w:ascii="Arial" w:eastAsia="Arial" w:hAnsi="Arial" w:cs="Arial"/>
          <w:sz w:val="22"/>
          <w:szCs w:val="22"/>
        </w:rPr>
        <w:t>undécimo)</w:t>
      </w:r>
      <w:r w:rsidR="00893C4A" w:rsidRPr="00A61E28">
        <w:rPr>
          <w:rFonts w:ascii="Arial" w:eastAsia="Arial" w:hAnsi="Arial" w:cs="Arial"/>
          <w:sz w:val="22"/>
          <w:szCs w:val="22"/>
        </w:rPr>
        <w:t xml:space="preserve"> </w:t>
      </w:r>
      <w:r w:rsidRPr="00A61E28">
        <w:rPr>
          <w:rFonts w:ascii="Arial" w:eastAsia="Arial" w:hAnsi="Arial" w:cs="Arial"/>
          <w:sz w:val="22"/>
          <w:szCs w:val="22"/>
        </w:rPr>
        <w:t>con</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intención de</w:t>
      </w:r>
      <w:r w:rsidR="00893C4A" w:rsidRPr="00A61E28">
        <w:rPr>
          <w:rFonts w:ascii="Arial" w:eastAsia="Arial" w:hAnsi="Arial" w:cs="Arial"/>
          <w:sz w:val="22"/>
          <w:szCs w:val="22"/>
        </w:rPr>
        <w:t xml:space="preserve"> </w:t>
      </w:r>
      <w:r w:rsidRPr="00A61E28">
        <w:rPr>
          <w:rFonts w:ascii="Arial" w:eastAsia="Arial" w:hAnsi="Arial" w:cs="Arial"/>
          <w:sz w:val="22"/>
          <w:szCs w:val="22"/>
        </w:rPr>
        <w:t>dar</w:t>
      </w:r>
      <w:r w:rsidR="00893C4A" w:rsidRPr="00A61E28">
        <w:rPr>
          <w:rFonts w:ascii="Arial" w:eastAsia="Arial" w:hAnsi="Arial" w:cs="Arial"/>
          <w:sz w:val="22"/>
          <w:szCs w:val="22"/>
        </w:rPr>
        <w:t xml:space="preserve"> </w:t>
      </w:r>
      <w:r w:rsidRPr="00A61E28">
        <w:rPr>
          <w:rFonts w:ascii="Arial" w:eastAsia="Arial" w:hAnsi="Arial" w:cs="Arial"/>
          <w:sz w:val="22"/>
          <w:szCs w:val="22"/>
        </w:rPr>
        <w:t>flexibilidad a la distribución de</w:t>
      </w:r>
      <w:r w:rsidR="00893C4A" w:rsidRPr="00A61E28">
        <w:rPr>
          <w:rFonts w:ascii="Arial" w:eastAsia="Arial" w:hAnsi="Arial" w:cs="Arial"/>
          <w:sz w:val="22"/>
          <w:szCs w:val="22"/>
        </w:rPr>
        <w:t xml:space="preserve"> </w:t>
      </w:r>
      <w:r w:rsidRPr="00A61E28">
        <w:rPr>
          <w:rFonts w:ascii="Arial" w:eastAsia="Arial" w:hAnsi="Arial" w:cs="Arial"/>
          <w:sz w:val="22"/>
          <w:szCs w:val="22"/>
        </w:rPr>
        <w:t>las</w:t>
      </w:r>
      <w:r w:rsidR="00893C4A" w:rsidRPr="00A61E28">
        <w:rPr>
          <w:rFonts w:ascii="Arial" w:eastAsia="Arial" w:hAnsi="Arial" w:cs="Arial"/>
          <w:sz w:val="22"/>
          <w:szCs w:val="22"/>
        </w:rPr>
        <w:t xml:space="preserve"> </w:t>
      </w:r>
      <w:r w:rsidRPr="00A61E28">
        <w:rPr>
          <w:rFonts w:ascii="Arial" w:eastAsia="Arial" w:hAnsi="Arial" w:cs="Arial"/>
          <w:sz w:val="22"/>
          <w:szCs w:val="22"/>
        </w:rPr>
        <w:t>actividades en</w:t>
      </w:r>
      <w:r w:rsidR="00893C4A" w:rsidRPr="00A61E28">
        <w:rPr>
          <w:rFonts w:ascii="Arial" w:eastAsia="Arial" w:hAnsi="Arial" w:cs="Arial"/>
          <w:sz w:val="22"/>
          <w:szCs w:val="22"/>
        </w:rPr>
        <w:t xml:space="preserve"> </w:t>
      </w:r>
      <w:r w:rsidRPr="00A61E28">
        <w:rPr>
          <w:rFonts w:ascii="Arial" w:eastAsia="Arial" w:hAnsi="Arial" w:cs="Arial"/>
          <w:sz w:val="22"/>
          <w:szCs w:val="22"/>
        </w:rPr>
        <w:t>el tiempo,</w:t>
      </w:r>
      <w:r w:rsidR="00893C4A" w:rsidRPr="00A61E28">
        <w:rPr>
          <w:rFonts w:ascii="Arial" w:eastAsia="Arial" w:hAnsi="Arial" w:cs="Arial"/>
          <w:sz w:val="22"/>
          <w:szCs w:val="22"/>
        </w:rPr>
        <w:t xml:space="preserve"> </w:t>
      </w:r>
      <w:r w:rsidRPr="00A61E28">
        <w:rPr>
          <w:rFonts w:ascii="Arial" w:eastAsia="Arial" w:hAnsi="Arial" w:cs="Arial"/>
          <w:sz w:val="22"/>
          <w:szCs w:val="22"/>
        </w:rPr>
        <w:t>apoyar la</w:t>
      </w:r>
      <w:r w:rsidR="00893C4A" w:rsidRPr="00A61E28">
        <w:rPr>
          <w:rFonts w:ascii="Arial" w:eastAsia="Arial" w:hAnsi="Arial" w:cs="Arial"/>
          <w:sz w:val="22"/>
          <w:szCs w:val="22"/>
        </w:rPr>
        <w:t xml:space="preserve"> </w:t>
      </w:r>
      <w:r w:rsidRPr="00A61E28">
        <w:rPr>
          <w:rFonts w:ascii="Arial" w:eastAsia="Arial" w:hAnsi="Arial" w:cs="Arial"/>
          <w:sz w:val="22"/>
          <w:szCs w:val="22"/>
        </w:rPr>
        <w:t>organización</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ambientes</w:t>
      </w:r>
      <w:r w:rsidR="00893C4A" w:rsidRPr="00A61E28">
        <w:rPr>
          <w:rFonts w:ascii="Arial" w:eastAsia="Arial" w:hAnsi="Arial" w:cs="Arial"/>
          <w:sz w:val="22"/>
          <w:szCs w:val="22"/>
        </w:rPr>
        <w:t xml:space="preserve"> </w:t>
      </w:r>
      <w:r w:rsidRPr="00A61E28">
        <w:rPr>
          <w:rFonts w:ascii="Arial" w:eastAsia="Arial" w:hAnsi="Arial" w:cs="Arial"/>
          <w:sz w:val="22"/>
          <w:szCs w:val="22"/>
        </w:rPr>
        <w:t>y</w:t>
      </w:r>
      <w:r w:rsidR="00893C4A" w:rsidRPr="00A61E28">
        <w:rPr>
          <w:rFonts w:ascii="Arial" w:eastAsia="Arial" w:hAnsi="Arial" w:cs="Arial"/>
          <w:sz w:val="22"/>
          <w:szCs w:val="22"/>
        </w:rPr>
        <w:t xml:space="preserve"> </w:t>
      </w:r>
      <w:r w:rsidRPr="00A61E28">
        <w:rPr>
          <w:rFonts w:ascii="Arial" w:eastAsia="Arial" w:hAnsi="Arial" w:cs="Arial"/>
          <w:sz w:val="22"/>
          <w:szCs w:val="22"/>
        </w:rPr>
        <w:t>situaciones</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aprendizaje</w:t>
      </w:r>
      <w:r w:rsidR="00893C4A" w:rsidRPr="00A61E28">
        <w:rPr>
          <w:rFonts w:ascii="Arial" w:eastAsia="Arial" w:hAnsi="Arial" w:cs="Arial"/>
          <w:sz w:val="22"/>
          <w:szCs w:val="22"/>
        </w:rPr>
        <w:t xml:space="preserve"> </w:t>
      </w:r>
      <w:r w:rsidRPr="00A61E28">
        <w:rPr>
          <w:rFonts w:ascii="Arial" w:eastAsia="Arial" w:hAnsi="Arial" w:cs="Arial"/>
          <w:sz w:val="22"/>
          <w:szCs w:val="22"/>
        </w:rPr>
        <w:t>significativas y</w:t>
      </w:r>
      <w:r w:rsidR="00893C4A" w:rsidRPr="00A61E28">
        <w:rPr>
          <w:rFonts w:ascii="Arial" w:eastAsia="Arial" w:hAnsi="Arial" w:cs="Arial"/>
          <w:sz w:val="22"/>
          <w:szCs w:val="22"/>
        </w:rPr>
        <w:t xml:space="preserve"> </w:t>
      </w:r>
      <w:r w:rsidRPr="00A61E28">
        <w:rPr>
          <w:rFonts w:ascii="Arial" w:eastAsia="Arial" w:hAnsi="Arial" w:cs="Arial"/>
          <w:sz w:val="22"/>
          <w:szCs w:val="22"/>
        </w:rPr>
        <w:t>comprensivas”</w:t>
      </w:r>
      <w:r w:rsidR="00893C4A" w:rsidRPr="00A61E28">
        <w:rPr>
          <w:rFonts w:ascii="Arial" w:eastAsia="Arial" w:hAnsi="Arial" w:cs="Arial"/>
          <w:sz w:val="22"/>
          <w:szCs w:val="22"/>
        </w:rPr>
        <w:t xml:space="preserve"> </w:t>
      </w:r>
      <w:r w:rsidRPr="00A61E28">
        <w:rPr>
          <w:rFonts w:ascii="Arial" w:eastAsia="Arial" w:hAnsi="Arial" w:cs="Arial"/>
          <w:sz w:val="22"/>
          <w:szCs w:val="22"/>
        </w:rPr>
        <w:t>(MEN,</w:t>
      </w:r>
      <w:r w:rsidR="00893C4A" w:rsidRPr="00A61E28">
        <w:rPr>
          <w:rFonts w:ascii="Arial" w:eastAsia="Arial" w:hAnsi="Arial" w:cs="Arial"/>
          <w:sz w:val="22"/>
          <w:szCs w:val="22"/>
        </w:rPr>
        <w:t xml:space="preserve"> </w:t>
      </w:r>
      <w:r w:rsidRPr="00A61E28">
        <w:rPr>
          <w:rFonts w:ascii="Arial" w:eastAsia="Arial" w:hAnsi="Arial" w:cs="Arial"/>
          <w:sz w:val="22"/>
          <w:szCs w:val="22"/>
        </w:rPr>
        <w:t>p.</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76). </w:t>
      </w:r>
    </w:p>
    <w:p w:rsidR="00145B8D" w:rsidRPr="00A61E28" w:rsidRDefault="00145B8D"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este</w:t>
      </w:r>
      <w:r w:rsidR="00893C4A" w:rsidRPr="00A61E28">
        <w:rPr>
          <w:rFonts w:ascii="Arial" w:eastAsia="Arial" w:hAnsi="Arial" w:cs="Arial"/>
          <w:sz w:val="22"/>
          <w:szCs w:val="22"/>
        </w:rPr>
        <w:t xml:space="preserve"> </w:t>
      </w:r>
      <w:r w:rsidRPr="00A61E28">
        <w:rPr>
          <w:rFonts w:ascii="Arial" w:eastAsia="Arial" w:hAnsi="Arial" w:cs="Arial"/>
          <w:sz w:val="22"/>
          <w:szCs w:val="22"/>
        </w:rPr>
        <w:t>sentido, el</w:t>
      </w:r>
      <w:r w:rsidR="00893C4A" w:rsidRPr="00A61E28">
        <w:rPr>
          <w:rFonts w:ascii="Arial" w:eastAsia="Arial" w:hAnsi="Arial" w:cs="Arial"/>
          <w:sz w:val="22"/>
          <w:szCs w:val="22"/>
        </w:rPr>
        <w:t xml:space="preserve"> </w:t>
      </w:r>
      <w:r w:rsidRPr="00A61E28">
        <w:rPr>
          <w:rFonts w:ascii="Arial" w:eastAsia="Arial" w:hAnsi="Arial" w:cs="Arial"/>
          <w:sz w:val="22"/>
          <w:szCs w:val="22"/>
        </w:rPr>
        <w:t>MEN</w:t>
      </w:r>
      <w:r w:rsidR="00893C4A" w:rsidRPr="00A61E28">
        <w:rPr>
          <w:rFonts w:ascii="Arial" w:eastAsia="Arial" w:hAnsi="Arial" w:cs="Arial"/>
          <w:sz w:val="22"/>
          <w:szCs w:val="22"/>
        </w:rPr>
        <w:t xml:space="preserve"> </w:t>
      </w:r>
      <w:r w:rsidRPr="00A61E28">
        <w:rPr>
          <w:rFonts w:ascii="Arial" w:eastAsia="Arial" w:hAnsi="Arial" w:cs="Arial"/>
          <w:sz w:val="22"/>
          <w:szCs w:val="22"/>
        </w:rPr>
        <w:t>(2006)</w:t>
      </w:r>
      <w:r w:rsidR="00893C4A" w:rsidRPr="00A61E28">
        <w:rPr>
          <w:rFonts w:ascii="Arial" w:eastAsia="Arial" w:hAnsi="Arial" w:cs="Arial"/>
          <w:sz w:val="22"/>
          <w:szCs w:val="22"/>
        </w:rPr>
        <w:t xml:space="preserve"> </w:t>
      </w:r>
      <w:r w:rsidRPr="00A61E28">
        <w:rPr>
          <w:rFonts w:ascii="Arial" w:eastAsia="Arial" w:hAnsi="Arial" w:cs="Arial"/>
          <w:sz w:val="22"/>
          <w:szCs w:val="22"/>
        </w:rPr>
        <w:t>dice: “Los estándares para</w:t>
      </w:r>
      <w:r w:rsidR="00893C4A" w:rsidRPr="00A61E28">
        <w:rPr>
          <w:rFonts w:ascii="Arial" w:eastAsia="Arial" w:hAnsi="Arial" w:cs="Arial"/>
          <w:sz w:val="22"/>
          <w:szCs w:val="22"/>
        </w:rPr>
        <w:t xml:space="preserve"> </w:t>
      </w:r>
      <w:r w:rsidRPr="00A61E28">
        <w:rPr>
          <w:rFonts w:ascii="Arial" w:eastAsia="Arial" w:hAnsi="Arial" w:cs="Arial"/>
          <w:sz w:val="22"/>
          <w:szCs w:val="22"/>
        </w:rPr>
        <w:t>cada</w:t>
      </w:r>
      <w:r w:rsidR="00893C4A" w:rsidRPr="00A61E28">
        <w:rPr>
          <w:rFonts w:ascii="Arial" w:eastAsia="Arial" w:hAnsi="Arial" w:cs="Arial"/>
          <w:sz w:val="22"/>
          <w:szCs w:val="22"/>
        </w:rPr>
        <w:t xml:space="preserve"> </w:t>
      </w:r>
      <w:r w:rsidRPr="00A61E28">
        <w:rPr>
          <w:rFonts w:ascii="Arial" w:eastAsia="Arial" w:hAnsi="Arial" w:cs="Arial"/>
          <w:sz w:val="22"/>
          <w:szCs w:val="22"/>
        </w:rPr>
        <w:t>pensamiento están basados en</w:t>
      </w:r>
      <w:r w:rsidR="00893C4A" w:rsidRPr="00A61E28">
        <w:rPr>
          <w:rFonts w:ascii="Arial" w:eastAsia="Arial" w:hAnsi="Arial" w:cs="Arial"/>
          <w:sz w:val="22"/>
          <w:szCs w:val="22"/>
        </w:rPr>
        <w:t xml:space="preserve"> </w:t>
      </w:r>
      <w:r w:rsidRPr="00A61E28">
        <w:rPr>
          <w:rFonts w:ascii="Arial" w:eastAsia="Arial" w:hAnsi="Arial" w:cs="Arial"/>
          <w:sz w:val="22"/>
          <w:szCs w:val="22"/>
        </w:rPr>
        <w:t>la interacción entre la faceta práctica y la formal de la matemática y entre el conocimiento conceptual y el procedimental” (pp. 77-78).</w:t>
      </w:r>
      <w:r w:rsidR="00985A2E" w:rsidRPr="00A61E28">
        <w:rPr>
          <w:rFonts w:ascii="Arial" w:eastAsia="Arial" w:hAnsi="Arial" w:cs="Arial"/>
          <w:sz w:val="22"/>
          <w:szCs w:val="22"/>
        </w:rPr>
        <w:t xml:space="preserve"> </w:t>
      </w:r>
      <w:r w:rsidRPr="00A61E28">
        <w:rPr>
          <w:rFonts w:ascii="Arial" w:eastAsia="Arial" w:hAnsi="Arial" w:cs="Arial"/>
          <w:sz w:val="22"/>
          <w:szCs w:val="22"/>
        </w:rPr>
        <w:t>La siguiente ilustración nos especifica</w:t>
      </w:r>
      <w:r w:rsidR="00893C4A" w:rsidRPr="00A61E28">
        <w:rPr>
          <w:rFonts w:ascii="Arial" w:eastAsia="Arial" w:hAnsi="Arial" w:cs="Arial"/>
          <w:sz w:val="22"/>
          <w:szCs w:val="22"/>
        </w:rPr>
        <w:t xml:space="preserve"> </w:t>
      </w:r>
      <w:r w:rsidRPr="00A61E28">
        <w:rPr>
          <w:rFonts w:ascii="Arial" w:eastAsia="Arial" w:hAnsi="Arial" w:cs="Arial"/>
          <w:sz w:val="22"/>
          <w:szCs w:val="22"/>
        </w:rPr>
        <w:t>la estructura que tiene el estándar en su elaboración.</w:t>
      </w:r>
    </w:p>
    <w:p w:rsidR="00751529" w:rsidRPr="00A61E28" w:rsidRDefault="00914A2E" w:rsidP="00B34BCF">
      <w:pPr>
        <w:widowControl w:val="0"/>
        <w:tabs>
          <w:tab w:val="left" w:pos="11199"/>
          <w:tab w:val="left" w:pos="13006"/>
        </w:tabs>
        <w:jc w:val="center"/>
        <w:rPr>
          <w:rFonts w:ascii="Arial" w:hAnsi="Arial" w:cs="Arial"/>
          <w:sz w:val="22"/>
          <w:szCs w:val="22"/>
        </w:rPr>
      </w:pPr>
      <w:r w:rsidRPr="00A61E28">
        <w:rPr>
          <w:rFonts w:ascii="Arial" w:hAnsi="Arial" w:cs="Arial"/>
          <w:noProof/>
          <w:sz w:val="22"/>
          <w:szCs w:val="22"/>
          <w:lang w:val="es-CO" w:eastAsia="es-CO"/>
        </w:rPr>
        <w:lastRenderedPageBreak/>
        <w:drawing>
          <wp:inline distT="0" distB="0" distL="0" distR="0" wp14:anchorId="4B55701D" wp14:editId="27BADB8F">
            <wp:extent cx="4552950" cy="590550"/>
            <wp:effectExtent l="0" t="0" r="0" b="0"/>
            <wp:docPr id="4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a:srcRect/>
                    <a:stretch>
                      <a:fillRect/>
                    </a:stretch>
                  </pic:blipFill>
                  <pic:spPr>
                    <a:xfrm>
                      <a:off x="0" y="0"/>
                      <a:ext cx="4552950" cy="590550"/>
                    </a:xfrm>
                    <a:prstGeom prst="rect">
                      <a:avLst/>
                    </a:prstGeom>
                    <a:ln/>
                  </pic:spPr>
                </pic:pic>
              </a:graphicData>
            </a:graphic>
          </wp:inline>
        </w:drawing>
      </w:r>
      <w:r w:rsidRPr="00A61E28">
        <w:rPr>
          <w:rFonts w:ascii="Arial" w:eastAsia="Arial" w:hAnsi="Arial" w:cs="Arial"/>
          <w:b/>
          <w:i/>
          <w:color w:val="003D6F"/>
          <w:sz w:val="22"/>
          <w:szCs w:val="22"/>
        </w:rPr>
        <w:t xml:space="preserve"> </w:t>
      </w:r>
    </w:p>
    <w:p w:rsidR="00751529" w:rsidRPr="00A61E28" w:rsidRDefault="00751529" w:rsidP="00B34BCF">
      <w:pPr>
        <w:widowControl w:val="0"/>
        <w:tabs>
          <w:tab w:val="left" w:pos="11199"/>
          <w:tab w:val="left" w:pos="13006"/>
        </w:tabs>
        <w:jc w:val="center"/>
        <w:rPr>
          <w:rFonts w:ascii="Arial" w:hAnsi="Arial" w:cs="Arial"/>
          <w:sz w:val="22"/>
          <w:szCs w:val="22"/>
        </w:rPr>
      </w:pPr>
    </w:p>
    <w:p w:rsidR="00751529" w:rsidRPr="00A61E28" w:rsidRDefault="00914A2E" w:rsidP="00B34BCF">
      <w:pPr>
        <w:widowControl w:val="0"/>
        <w:tabs>
          <w:tab w:val="left" w:pos="11199"/>
          <w:tab w:val="left" w:pos="13006"/>
        </w:tabs>
        <w:jc w:val="center"/>
        <w:rPr>
          <w:rFonts w:ascii="Arial" w:hAnsi="Arial" w:cs="Arial"/>
          <w:sz w:val="22"/>
          <w:szCs w:val="22"/>
        </w:rPr>
      </w:pPr>
      <w:r w:rsidRPr="00A61E28">
        <w:rPr>
          <w:rFonts w:ascii="Arial" w:eastAsia="Arial" w:hAnsi="Arial" w:cs="Arial"/>
          <w:i/>
          <w:sz w:val="22"/>
          <w:szCs w:val="22"/>
        </w:rPr>
        <w:t>Figura 1: Estructura de formulación del estándar. Tomada de MEN (2006; p.77)</w:t>
      </w:r>
    </w:p>
    <w:p w:rsidR="00751529" w:rsidRPr="00A61E28" w:rsidRDefault="00751529" w:rsidP="00B34BCF">
      <w:pPr>
        <w:widowControl w:val="0"/>
        <w:rPr>
          <w:rFonts w:ascii="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La estructura de los Estándares básicos de competencia presenta una coherencia vertical y horizontal. “La primera está</w:t>
      </w:r>
      <w:r w:rsidR="00893C4A" w:rsidRPr="00A61E28">
        <w:rPr>
          <w:rFonts w:ascii="Arial" w:eastAsia="Arial" w:hAnsi="Arial" w:cs="Arial"/>
          <w:sz w:val="22"/>
          <w:szCs w:val="22"/>
        </w:rPr>
        <w:t xml:space="preserve"> </w:t>
      </w:r>
      <w:r w:rsidRPr="00A61E28">
        <w:rPr>
          <w:rFonts w:ascii="Arial" w:eastAsia="Arial" w:hAnsi="Arial" w:cs="Arial"/>
          <w:sz w:val="22"/>
          <w:szCs w:val="22"/>
        </w:rPr>
        <w:t>dada</w:t>
      </w:r>
      <w:r w:rsidR="00893C4A" w:rsidRPr="00A61E28">
        <w:rPr>
          <w:rFonts w:ascii="Arial" w:eastAsia="Arial" w:hAnsi="Arial" w:cs="Arial"/>
          <w:sz w:val="22"/>
          <w:szCs w:val="22"/>
        </w:rPr>
        <w:t xml:space="preserve"> </w:t>
      </w:r>
      <w:r w:rsidRPr="00A61E28">
        <w:rPr>
          <w:rFonts w:ascii="Arial" w:eastAsia="Arial" w:hAnsi="Arial" w:cs="Arial"/>
          <w:sz w:val="22"/>
          <w:szCs w:val="22"/>
        </w:rPr>
        <w:t>por la relación que hay</w:t>
      </w:r>
      <w:r w:rsidR="00893C4A" w:rsidRPr="00A61E28">
        <w:rPr>
          <w:rFonts w:ascii="Arial" w:eastAsia="Arial" w:hAnsi="Arial" w:cs="Arial"/>
          <w:sz w:val="22"/>
          <w:szCs w:val="22"/>
        </w:rPr>
        <w:t xml:space="preserve"> </w:t>
      </w:r>
      <w:r w:rsidRPr="00A61E28">
        <w:rPr>
          <w:rFonts w:ascii="Arial" w:eastAsia="Arial" w:hAnsi="Arial" w:cs="Arial"/>
          <w:sz w:val="22"/>
          <w:szCs w:val="22"/>
        </w:rPr>
        <w:t>entre un estándar y los demás estándares del mismo pensamiento en los otros conjuntos de grado.</w:t>
      </w:r>
      <w:r w:rsidR="00893C4A" w:rsidRPr="00A61E28">
        <w:rPr>
          <w:rFonts w:ascii="Arial" w:eastAsia="Arial" w:hAnsi="Arial" w:cs="Arial"/>
          <w:sz w:val="22"/>
          <w:szCs w:val="22"/>
        </w:rPr>
        <w:t xml:space="preserve"> </w:t>
      </w:r>
      <w:r w:rsidRPr="00A61E28">
        <w:rPr>
          <w:rFonts w:ascii="Arial" w:eastAsia="Arial" w:hAnsi="Arial" w:cs="Arial"/>
          <w:sz w:val="22"/>
          <w:szCs w:val="22"/>
        </w:rPr>
        <w:t>La segunda está</w:t>
      </w:r>
      <w:r w:rsidR="00893C4A" w:rsidRPr="00A61E28">
        <w:rPr>
          <w:rFonts w:ascii="Arial" w:eastAsia="Arial" w:hAnsi="Arial" w:cs="Arial"/>
          <w:sz w:val="22"/>
          <w:szCs w:val="22"/>
        </w:rPr>
        <w:t xml:space="preserve"> </w:t>
      </w:r>
      <w:r w:rsidRPr="00A61E28">
        <w:rPr>
          <w:rFonts w:ascii="Arial" w:eastAsia="Arial" w:hAnsi="Arial" w:cs="Arial"/>
          <w:sz w:val="22"/>
          <w:szCs w:val="22"/>
        </w:rPr>
        <w:t>establecida por</w:t>
      </w:r>
      <w:r w:rsidR="00893C4A" w:rsidRPr="00A61E28">
        <w:rPr>
          <w:rFonts w:ascii="Arial" w:eastAsia="Arial" w:hAnsi="Arial" w:cs="Arial"/>
          <w:sz w:val="22"/>
          <w:szCs w:val="22"/>
        </w:rPr>
        <w:t xml:space="preserve"> </w:t>
      </w:r>
      <w:r w:rsidRPr="00A61E28">
        <w:rPr>
          <w:rFonts w:ascii="Arial" w:eastAsia="Arial" w:hAnsi="Arial" w:cs="Arial"/>
          <w:sz w:val="22"/>
          <w:szCs w:val="22"/>
        </w:rPr>
        <w:t>la relación que</w:t>
      </w:r>
      <w:r w:rsidR="00893C4A" w:rsidRPr="00A61E28">
        <w:rPr>
          <w:rFonts w:ascii="Arial" w:eastAsia="Arial" w:hAnsi="Arial" w:cs="Arial"/>
          <w:sz w:val="22"/>
          <w:szCs w:val="22"/>
        </w:rPr>
        <w:t xml:space="preserve"> </w:t>
      </w:r>
      <w:r w:rsidRPr="00A61E28">
        <w:rPr>
          <w:rFonts w:ascii="Arial" w:eastAsia="Arial" w:hAnsi="Arial" w:cs="Arial"/>
          <w:sz w:val="22"/>
          <w:szCs w:val="22"/>
        </w:rPr>
        <w:t>tiene un</w:t>
      </w:r>
      <w:r w:rsidR="00893C4A" w:rsidRPr="00A61E28">
        <w:rPr>
          <w:rFonts w:ascii="Arial" w:eastAsia="Arial" w:hAnsi="Arial" w:cs="Arial"/>
          <w:sz w:val="22"/>
          <w:szCs w:val="22"/>
        </w:rPr>
        <w:t xml:space="preserve"> </w:t>
      </w:r>
      <w:r w:rsidRPr="00A61E28">
        <w:rPr>
          <w:rFonts w:ascii="Arial" w:eastAsia="Arial" w:hAnsi="Arial" w:cs="Arial"/>
          <w:sz w:val="22"/>
          <w:szCs w:val="22"/>
        </w:rPr>
        <w:t>estándar determinado con los estándares de los demás pensamientos dentro del mismo conjunto de grados” (MEN, p.78-79).</w:t>
      </w:r>
    </w:p>
    <w:p w:rsidR="00751529" w:rsidRPr="00A61E28" w:rsidRDefault="00914A2E" w:rsidP="00B34BCF">
      <w:pPr>
        <w:widowControl w:val="0"/>
        <w:tabs>
          <w:tab w:val="left" w:pos="10348"/>
        </w:tabs>
        <w:jc w:val="center"/>
        <w:rPr>
          <w:rFonts w:ascii="Arial" w:hAnsi="Arial" w:cs="Arial"/>
          <w:sz w:val="22"/>
          <w:szCs w:val="22"/>
        </w:rPr>
      </w:pPr>
      <w:r w:rsidRPr="00A61E28">
        <w:rPr>
          <w:rFonts w:ascii="Arial" w:hAnsi="Arial" w:cs="Arial"/>
          <w:noProof/>
          <w:sz w:val="22"/>
          <w:szCs w:val="22"/>
          <w:lang w:val="es-CO" w:eastAsia="es-CO"/>
        </w:rPr>
        <w:drawing>
          <wp:inline distT="0" distB="0" distL="0" distR="0" wp14:anchorId="4685BA51" wp14:editId="13498634">
            <wp:extent cx="4714875" cy="2333625"/>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4714875" cy="2333625"/>
                    </a:xfrm>
                    <a:prstGeom prst="rect">
                      <a:avLst/>
                    </a:prstGeom>
                    <a:ln/>
                  </pic:spPr>
                </pic:pic>
              </a:graphicData>
            </a:graphic>
          </wp:inline>
        </w:drawing>
      </w:r>
    </w:p>
    <w:p w:rsidR="00751529" w:rsidRPr="00A61E28" w:rsidRDefault="00751529" w:rsidP="00B34BCF">
      <w:pPr>
        <w:widowControl w:val="0"/>
        <w:tabs>
          <w:tab w:val="left" w:pos="10348"/>
        </w:tabs>
        <w:jc w:val="center"/>
        <w:rPr>
          <w:rFonts w:ascii="Arial" w:hAnsi="Arial" w:cs="Arial"/>
          <w:sz w:val="22"/>
          <w:szCs w:val="22"/>
        </w:rPr>
      </w:pPr>
    </w:p>
    <w:p w:rsidR="00751529" w:rsidRPr="00A61E28" w:rsidRDefault="00914A2E" w:rsidP="00B34BCF">
      <w:pPr>
        <w:widowControl w:val="0"/>
        <w:tabs>
          <w:tab w:val="left" w:pos="10348"/>
        </w:tabs>
        <w:jc w:val="center"/>
        <w:rPr>
          <w:rFonts w:ascii="Arial" w:hAnsi="Arial" w:cs="Arial"/>
          <w:sz w:val="22"/>
          <w:szCs w:val="22"/>
        </w:rPr>
      </w:pPr>
      <w:r w:rsidRPr="00A61E28">
        <w:rPr>
          <w:rFonts w:ascii="Arial" w:eastAsia="Arial" w:hAnsi="Arial" w:cs="Arial"/>
          <w:i/>
          <w:sz w:val="22"/>
          <w:szCs w:val="22"/>
        </w:rPr>
        <w:t>Figura 2: Coherencia</w:t>
      </w:r>
      <w:r w:rsidR="00893C4A" w:rsidRPr="00A61E28">
        <w:rPr>
          <w:rFonts w:ascii="Arial" w:eastAsia="Arial" w:hAnsi="Arial" w:cs="Arial"/>
          <w:i/>
          <w:sz w:val="22"/>
          <w:szCs w:val="22"/>
        </w:rPr>
        <w:t xml:space="preserve"> </w:t>
      </w:r>
      <w:r w:rsidRPr="00A61E28">
        <w:rPr>
          <w:rFonts w:ascii="Arial" w:eastAsia="Arial" w:hAnsi="Arial" w:cs="Arial"/>
          <w:i/>
          <w:sz w:val="22"/>
          <w:szCs w:val="22"/>
        </w:rPr>
        <w:t>vertical</w:t>
      </w:r>
      <w:r w:rsidR="00893C4A" w:rsidRPr="00A61E28">
        <w:rPr>
          <w:rFonts w:ascii="Arial" w:eastAsia="Arial" w:hAnsi="Arial" w:cs="Arial"/>
          <w:i/>
          <w:sz w:val="22"/>
          <w:szCs w:val="22"/>
        </w:rPr>
        <w:t xml:space="preserve"> </w:t>
      </w:r>
      <w:r w:rsidRPr="00A61E28">
        <w:rPr>
          <w:rFonts w:ascii="Arial" w:eastAsia="Arial" w:hAnsi="Arial" w:cs="Arial"/>
          <w:i/>
          <w:sz w:val="22"/>
          <w:szCs w:val="22"/>
        </w:rPr>
        <w:t>y horizontal</w:t>
      </w:r>
      <w:r w:rsidR="00893C4A" w:rsidRPr="00A61E28">
        <w:rPr>
          <w:rFonts w:ascii="Arial" w:eastAsia="Arial" w:hAnsi="Arial" w:cs="Arial"/>
          <w:i/>
          <w:sz w:val="22"/>
          <w:szCs w:val="22"/>
        </w:rPr>
        <w:t xml:space="preserve"> </w:t>
      </w:r>
      <w:r w:rsidRPr="00A61E28">
        <w:rPr>
          <w:rFonts w:ascii="Arial" w:eastAsia="Arial" w:hAnsi="Arial" w:cs="Arial"/>
          <w:i/>
          <w:sz w:val="22"/>
          <w:szCs w:val="22"/>
        </w:rPr>
        <w:t>planteada en los Estándares Básicos de Competencias</w:t>
      </w:r>
      <w:r w:rsidR="00893C4A" w:rsidRPr="00A61E28">
        <w:rPr>
          <w:rFonts w:ascii="Arial" w:eastAsia="Arial" w:hAnsi="Arial" w:cs="Arial"/>
          <w:i/>
          <w:sz w:val="22"/>
          <w:szCs w:val="22"/>
        </w:rPr>
        <w:t xml:space="preserve"> </w:t>
      </w:r>
      <w:r w:rsidRPr="00A61E28">
        <w:rPr>
          <w:rFonts w:ascii="Arial" w:eastAsia="Arial" w:hAnsi="Arial" w:cs="Arial"/>
          <w:i/>
          <w:sz w:val="22"/>
          <w:szCs w:val="22"/>
        </w:rPr>
        <w:t>Tomado de MEN, (2006; p. 79)</w:t>
      </w:r>
    </w:p>
    <w:p w:rsidR="00145B8D" w:rsidRPr="00A61E28" w:rsidRDefault="00145B8D"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En la presente propuesta se reorganizaron los estándares teniendo en cuenta dos</w:t>
      </w:r>
      <w:r w:rsidR="00893C4A" w:rsidRPr="00A61E28">
        <w:rPr>
          <w:rFonts w:ascii="Arial" w:eastAsia="Arial" w:hAnsi="Arial" w:cs="Arial"/>
          <w:sz w:val="22"/>
          <w:szCs w:val="22"/>
        </w:rPr>
        <w:t xml:space="preserve"> </w:t>
      </w:r>
      <w:r w:rsidRPr="00A61E28">
        <w:rPr>
          <w:rFonts w:ascii="Arial" w:eastAsia="Arial" w:hAnsi="Arial" w:cs="Arial"/>
          <w:sz w:val="22"/>
          <w:szCs w:val="22"/>
        </w:rPr>
        <w:t>criterios básicos:</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primer lugar</w:t>
      </w:r>
      <w:r w:rsidR="00893C4A" w:rsidRPr="00A61E28">
        <w:rPr>
          <w:rFonts w:ascii="Arial" w:eastAsia="Arial" w:hAnsi="Arial" w:cs="Arial"/>
          <w:sz w:val="22"/>
          <w:szCs w:val="22"/>
        </w:rPr>
        <w:t xml:space="preserve"> </w:t>
      </w:r>
      <w:r w:rsidRPr="00A61E28">
        <w:rPr>
          <w:rFonts w:ascii="Arial" w:eastAsia="Arial" w:hAnsi="Arial" w:cs="Arial"/>
          <w:sz w:val="22"/>
          <w:szCs w:val="22"/>
        </w:rPr>
        <w:t>distribuimos los estándares en</w:t>
      </w:r>
      <w:r w:rsidR="00893C4A" w:rsidRPr="00A61E28">
        <w:rPr>
          <w:rFonts w:ascii="Arial" w:eastAsia="Arial" w:hAnsi="Arial" w:cs="Arial"/>
          <w:sz w:val="22"/>
          <w:szCs w:val="22"/>
        </w:rPr>
        <w:t xml:space="preserve"> </w:t>
      </w:r>
      <w:r w:rsidRPr="00A61E28">
        <w:rPr>
          <w:rFonts w:ascii="Arial" w:eastAsia="Arial" w:hAnsi="Arial" w:cs="Arial"/>
          <w:sz w:val="22"/>
          <w:szCs w:val="22"/>
        </w:rPr>
        <w:t>grados (coherencia entre grado</w:t>
      </w:r>
      <w:r w:rsidR="00893C4A" w:rsidRPr="00A61E28">
        <w:rPr>
          <w:rFonts w:ascii="Arial" w:eastAsia="Arial" w:hAnsi="Arial" w:cs="Arial"/>
          <w:sz w:val="22"/>
          <w:szCs w:val="22"/>
        </w:rPr>
        <w:t xml:space="preserve"> </w:t>
      </w:r>
      <w:r w:rsidRPr="00A61E28">
        <w:rPr>
          <w:rFonts w:ascii="Arial" w:eastAsia="Arial" w:hAnsi="Arial" w:cs="Arial"/>
          <w:sz w:val="22"/>
          <w:szCs w:val="22"/>
        </w:rPr>
        <w:t>y grado) y en segundo lugar</w:t>
      </w:r>
      <w:r w:rsidR="00893C4A" w:rsidRPr="00A61E28">
        <w:rPr>
          <w:rFonts w:ascii="Arial" w:eastAsia="Arial" w:hAnsi="Arial" w:cs="Arial"/>
          <w:sz w:val="22"/>
          <w:szCs w:val="22"/>
        </w:rPr>
        <w:t xml:space="preserve"> </w:t>
      </w:r>
      <w:r w:rsidRPr="00A61E28">
        <w:rPr>
          <w:rFonts w:ascii="Arial" w:eastAsia="Arial" w:hAnsi="Arial" w:cs="Arial"/>
          <w:sz w:val="22"/>
          <w:szCs w:val="22"/>
        </w:rPr>
        <w:t>por periodos (coherencia desde</w:t>
      </w:r>
      <w:r w:rsidR="00893C4A" w:rsidRPr="00A61E28">
        <w:rPr>
          <w:rFonts w:ascii="Arial" w:eastAsia="Arial" w:hAnsi="Arial" w:cs="Arial"/>
          <w:sz w:val="22"/>
          <w:szCs w:val="22"/>
        </w:rPr>
        <w:t xml:space="preserve"> </w:t>
      </w:r>
      <w:r w:rsidRPr="00A61E28">
        <w:rPr>
          <w:rFonts w:ascii="Arial" w:eastAsia="Arial" w:hAnsi="Arial" w:cs="Arial"/>
          <w:sz w:val="22"/>
          <w:szCs w:val="22"/>
        </w:rPr>
        <w:t>cada periodo con los cinco pensamientos). Desde esta idea pretendemos que</w:t>
      </w:r>
      <w:r w:rsidR="00893C4A" w:rsidRPr="00A61E28">
        <w:rPr>
          <w:rFonts w:ascii="Arial" w:eastAsia="Arial" w:hAnsi="Arial" w:cs="Arial"/>
          <w:sz w:val="22"/>
          <w:szCs w:val="22"/>
        </w:rPr>
        <w:t xml:space="preserve"> </w:t>
      </w:r>
      <w:r w:rsidRPr="00A61E28">
        <w:rPr>
          <w:rFonts w:ascii="Arial" w:eastAsia="Arial" w:hAnsi="Arial" w:cs="Arial"/>
          <w:sz w:val="22"/>
          <w:szCs w:val="22"/>
        </w:rPr>
        <w:t>los ciclos tengan una</w:t>
      </w:r>
      <w:r w:rsidR="00893C4A" w:rsidRPr="00A61E28">
        <w:rPr>
          <w:rFonts w:ascii="Arial" w:eastAsia="Arial" w:hAnsi="Arial" w:cs="Arial"/>
          <w:sz w:val="22"/>
          <w:szCs w:val="22"/>
        </w:rPr>
        <w:t xml:space="preserve"> </w:t>
      </w:r>
      <w:r w:rsidRPr="00A61E28">
        <w:rPr>
          <w:rFonts w:ascii="Arial" w:eastAsia="Arial" w:hAnsi="Arial" w:cs="Arial"/>
          <w:sz w:val="22"/>
          <w:szCs w:val="22"/>
        </w:rPr>
        <w:t>lógica conceptual de grado</w:t>
      </w:r>
      <w:r w:rsidR="00893C4A" w:rsidRPr="00A61E28">
        <w:rPr>
          <w:rFonts w:ascii="Arial" w:eastAsia="Arial" w:hAnsi="Arial" w:cs="Arial"/>
          <w:sz w:val="22"/>
          <w:szCs w:val="22"/>
        </w:rPr>
        <w:t xml:space="preserve"> </w:t>
      </w:r>
      <w:r w:rsidRPr="00A61E28">
        <w:rPr>
          <w:rFonts w:ascii="Arial" w:eastAsia="Arial" w:hAnsi="Arial" w:cs="Arial"/>
          <w:sz w:val="22"/>
          <w:szCs w:val="22"/>
        </w:rPr>
        <w:t>a grado</w:t>
      </w:r>
      <w:r w:rsidR="00893C4A" w:rsidRPr="00A61E28">
        <w:rPr>
          <w:rFonts w:ascii="Arial" w:eastAsia="Arial" w:hAnsi="Arial" w:cs="Arial"/>
          <w:sz w:val="22"/>
          <w:szCs w:val="22"/>
        </w:rPr>
        <w:t xml:space="preserve"> </w:t>
      </w:r>
      <w:r w:rsidRPr="00A61E28">
        <w:rPr>
          <w:rFonts w:ascii="Arial" w:eastAsia="Arial" w:hAnsi="Arial" w:cs="Arial"/>
          <w:sz w:val="22"/>
          <w:szCs w:val="22"/>
        </w:rPr>
        <w:t>dentro del ciclo y en el mismo</w:t>
      </w:r>
      <w:r w:rsidR="00893C4A" w:rsidRPr="00A61E28">
        <w:rPr>
          <w:rFonts w:ascii="Arial" w:eastAsia="Arial" w:hAnsi="Arial" w:cs="Arial"/>
          <w:sz w:val="22"/>
          <w:szCs w:val="22"/>
        </w:rPr>
        <w:t xml:space="preserve"> </w:t>
      </w:r>
      <w:r w:rsidRPr="00A61E28">
        <w:rPr>
          <w:rFonts w:ascii="Arial" w:eastAsia="Arial" w:hAnsi="Arial" w:cs="Arial"/>
          <w:sz w:val="22"/>
          <w:szCs w:val="22"/>
        </w:rPr>
        <w:t>periodo una</w:t>
      </w:r>
      <w:r w:rsidR="00893C4A" w:rsidRPr="00A61E28">
        <w:rPr>
          <w:rFonts w:ascii="Arial" w:eastAsia="Arial" w:hAnsi="Arial" w:cs="Arial"/>
          <w:sz w:val="22"/>
          <w:szCs w:val="22"/>
        </w:rPr>
        <w:t xml:space="preserve"> </w:t>
      </w:r>
      <w:r w:rsidRPr="00A61E28">
        <w:rPr>
          <w:rFonts w:ascii="Arial" w:eastAsia="Arial" w:hAnsi="Arial" w:cs="Arial"/>
          <w:sz w:val="22"/>
          <w:szCs w:val="22"/>
        </w:rPr>
        <w:t>correlación entre pensamientos y sistemas, dando continuidad de ciclo a ciclo como es la propuesta del Ministerio de Educación Nacional.</w:t>
      </w:r>
    </w:p>
    <w:p w:rsidR="00A0473A" w:rsidRPr="00A61E28" w:rsidRDefault="00A0473A" w:rsidP="00B34BCF">
      <w:pPr>
        <w:widowControl w:val="0"/>
        <w:jc w:val="both"/>
        <w:rPr>
          <w:rFonts w:ascii="Arial" w:eastAsia="Arial" w:hAnsi="Arial" w:cs="Arial"/>
          <w:sz w:val="22"/>
          <w:szCs w:val="22"/>
        </w:rPr>
      </w:pPr>
    </w:p>
    <w:p w:rsidR="00985A2E" w:rsidRPr="00A61E28" w:rsidRDefault="00985A2E"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definitiva,</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organización de</w:t>
      </w:r>
      <w:r w:rsidR="00893C4A" w:rsidRPr="00A61E28">
        <w:rPr>
          <w:rFonts w:ascii="Arial" w:eastAsia="Arial" w:hAnsi="Arial" w:cs="Arial"/>
          <w:sz w:val="22"/>
          <w:szCs w:val="22"/>
        </w:rPr>
        <w:t xml:space="preserve"> </w:t>
      </w:r>
      <w:r w:rsidRPr="00A61E28">
        <w:rPr>
          <w:rFonts w:ascii="Arial" w:eastAsia="Arial" w:hAnsi="Arial" w:cs="Arial"/>
          <w:sz w:val="22"/>
          <w:szCs w:val="22"/>
        </w:rPr>
        <w:t>cómo</w:t>
      </w:r>
      <w:r w:rsidR="00893C4A" w:rsidRPr="00A61E28">
        <w:rPr>
          <w:rFonts w:ascii="Arial" w:eastAsia="Arial" w:hAnsi="Arial" w:cs="Arial"/>
          <w:sz w:val="22"/>
          <w:szCs w:val="22"/>
        </w:rPr>
        <w:t xml:space="preserve"> </w:t>
      </w:r>
      <w:r w:rsidRPr="00A61E28">
        <w:rPr>
          <w:rFonts w:ascii="Arial" w:eastAsia="Arial" w:hAnsi="Arial" w:cs="Arial"/>
          <w:sz w:val="22"/>
          <w:szCs w:val="22"/>
        </w:rPr>
        <w:t>se</w:t>
      </w:r>
      <w:r w:rsidR="00893C4A" w:rsidRPr="00A61E28">
        <w:rPr>
          <w:rFonts w:ascii="Arial" w:eastAsia="Arial" w:hAnsi="Arial" w:cs="Arial"/>
          <w:sz w:val="22"/>
          <w:szCs w:val="22"/>
        </w:rPr>
        <w:t xml:space="preserve"> </w:t>
      </w:r>
      <w:r w:rsidRPr="00A61E28">
        <w:rPr>
          <w:rFonts w:ascii="Arial" w:eastAsia="Arial" w:hAnsi="Arial" w:cs="Arial"/>
          <w:sz w:val="22"/>
          <w:szCs w:val="22"/>
        </w:rPr>
        <w:t>construye</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conocimiento</w:t>
      </w:r>
      <w:r w:rsidR="00893C4A" w:rsidRPr="00A61E28">
        <w:rPr>
          <w:rFonts w:ascii="Arial" w:eastAsia="Arial" w:hAnsi="Arial" w:cs="Arial"/>
          <w:sz w:val="22"/>
          <w:szCs w:val="22"/>
        </w:rPr>
        <w:t xml:space="preserve"> </w:t>
      </w:r>
      <w:r w:rsidRPr="00A61E28">
        <w:rPr>
          <w:rFonts w:ascii="Arial" w:eastAsia="Arial" w:hAnsi="Arial" w:cs="Arial"/>
          <w:sz w:val="22"/>
          <w:szCs w:val="22"/>
        </w:rPr>
        <w:t>en matemática se</w:t>
      </w:r>
      <w:r w:rsidR="00893C4A" w:rsidRPr="00A61E28">
        <w:rPr>
          <w:rFonts w:ascii="Arial" w:eastAsia="Arial" w:hAnsi="Arial" w:cs="Arial"/>
          <w:sz w:val="22"/>
          <w:szCs w:val="22"/>
        </w:rPr>
        <w:t xml:space="preserve"> </w:t>
      </w:r>
      <w:r w:rsidRPr="00A61E28">
        <w:rPr>
          <w:rFonts w:ascii="Arial" w:eastAsia="Arial" w:hAnsi="Arial" w:cs="Arial"/>
          <w:sz w:val="22"/>
          <w:szCs w:val="22"/>
        </w:rPr>
        <w:t>enfatiza en</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desarrollo</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cinco</w:t>
      </w:r>
      <w:r w:rsidR="00893C4A" w:rsidRPr="00A61E28">
        <w:rPr>
          <w:rFonts w:ascii="Arial" w:eastAsia="Arial" w:hAnsi="Arial" w:cs="Arial"/>
          <w:sz w:val="22"/>
          <w:szCs w:val="22"/>
        </w:rPr>
        <w:t xml:space="preserve"> </w:t>
      </w:r>
      <w:r w:rsidRPr="00A61E28">
        <w:rPr>
          <w:rFonts w:ascii="Arial" w:eastAsia="Arial" w:hAnsi="Arial" w:cs="Arial"/>
          <w:sz w:val="22"/>
          <w:szCs w:val="22"/>
        </w:rPr>
        <w:t>pensamientos y</w:t>
      </w:r>
      <w:r w:rsidR="00893C4A" w:rsidRPr="00A61E28">
        <w:rPr>
          <w:rFonts w:ascii="Arial" w:eastAsia="Arial" w:hAnsi="Arial" w:cs="Arial"/>
          <w:sz w:val="22"/>
          <w:szCs w:val="22"/>
        </w:rPr>
        <w:t xml:space="preserve"> </w:t>
      </w:r>
      <w:r w:rsidRPr="00A61E28">
        <w:rPr>
          <w:rFonts w:ascii="Arial" w:eastAsia="Arial" w:hAnsi="Arial" w:cs="Arial"/>
          <w:sz w:val="22"/>
          <w:szCs w:val="22"/>
        </w:rPr>
        <w:t>sus sistemas asociados, atravesados por</w:t>
      </w:r>
      <w:r w:rsidR="00893C4A" w:rsidRPr="00A61E28">
        <w:rPr>
          <w:rFonts w:ascii="Arial" w:eastAsia="Arial" w:hAnsi="Arial" w:cs="Arial"/>
          <w:sz w:val="22"/>
          <w:szCs w:val="22"/>
        </w:rPr>
        <w:t xml:space="preserve"> </w:t>
      </w:r>
      <w:r w:rsidRPr="00A61E28">
        <w:rPr>
          <w:rFonts w:ascii="Arial" w:eastAsia="Arial" w:hAnsi="Arial" w:cs="Arial"/>
          <w:sz w:val="22"/>
          <w:szCs w:val="22"/>
        </w:rPr>
        <w:t>los procesos generales planteados en</w:t>
      </w:r>
      <w:r w:rsidR="00893C4A" w:rsidRPr="00A61E28">
        <w:rPr>
          <w:rFonts w:ascii="Arial" w:eastAsia="Arial" w:hAnsi="Arial" w:cs="Arial"/>
          <w:sz w:val="22"/>
          <w:szCs w:val="22"/>
        </w:rPr>
        <w:t xml:space="preserve"> </w:t>
      </w:r>
      <w:r w:rsidRPr="00A61E28">
        <w:rPr>
          <w:rFonts w:ascii="Arial" w:eastAsia="Arial" w:hAnsi="Arial" w:cs="Arial"/>
          <w:sz w:val="22"/>
          <w:szCs w:val="22"/>
        </w:rPr>
        <w:t>los Lineamientos curriculares,</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organización de</w:t>
      </w:r>
      <w:r w:rsidR="00893C4A" w:rsidRPr="00A61E28">
        <w:rPr>
          <w:rFonts w:ascii="Arial" w:eastAsia="Arial" w:hAnsi="Arial" w:cs="Arial"/>
          <w:sz w:val="22"/>
          <w:szCs w:val="22"/>
        </w:rPr>
        <w:t xml:space="preserve"> </w:t>
      </w:r>
      <w:r w:rsidRPr="00A61E28">
        <w:rPr>
          <w:rFonts w:ascii="Arial" w:eastAsia="Arial" w:hAnsi="Arial" w:cs="Arial"/>
          <w:sz w:val="22"/>
          <w:szCs w:val="22"/>
        </w:rPr>
        <w:t>unos</w:t>
      </w:r>
      <w:r w:rsidR="00B12186" w:rsidRPr="00A61E28">
        <w:rPr>
          <w:rFonts w:ascii="Arial" w:eastAsia="Arial" w:hAnsi="Arial" w:cs="Arial"/>
          <w:sz w:val="22"/>
          <w:szCs w:val="22"/>
        </w:rPr>
        <w:t xml:space="preserve"> </w:t>
      </w:r>
      <w:r w:rsidRPr="00A61E28">
        <w:rPr>
          <w:rFonts w:ascii="Arial" w:eastAsia="Arial" w:hAnsi="Arial" w:cs="Arial"/>
          <w:sz w:val="22"/>
          <w:szCs w:val="22"/>
        </w:rPr>
        <w:t>estándares básicos</w:t>
      </w:r>
      <w:r w:rsidR="00893C4A" w:rsidRPr="00A61E28">
        <w:rPr>
          <w:rFonts w:ascii="Arial" w:eastAsia="Arial" w:hAnsi="Arial" w:cs="Arial"/>
          <w:sz w:val="22"/>
          <w:szCs w:val="22"/>
        </w:rPr>
        <w:t xml:space="preserve"> </w:t>
      </w:r>
      <w:r w:rsidRPr="00A61E28">
        <w:rPr>
          <w:rFonts w:ascii="Arial" w:eastAsia="Arial" w:hAnsi="Arial" w:cs="Arial"/>
          <w:sz w:val="22"/>
          <w:szCs w:val="22"/>
        </w:rPr>
        <w:t>de competencias y los contextos que le dan significado a las situaciones problemas cercanas a los estudiantes, permitiendo la construcción de un saber que sea útil en el contexto social en el cual se desenvuelven.</w:t>
      </w:r>
    </w:p>
    <w:p w:rsidR="00B34BCF" w:rsidRPr="00A61E28" w:rsidRDefault="00B34BCF" w:rsidP="00B34BCF">
      <w:pPr>
        <w:widowControl w:val="0"/>
        <w:jc w:val="both"/>
        <w:rPr>
          <w:rFonts w:ascii="Arial" w:hAnsi="Arial" w:cs="Arial"/>
          <w:sz w:val="22"/>
          <w:szCs w:val="22"/>
        </w:rPr>
      </w:pPr>
    </w:p>
    <w:p w:rsidR="00751529" w:rsidRPr="00A61E28" w:rsidRDefault="00914A2E" w:rsidP="00B34BCF">
      <w:pPr>
        <w:pStyle w:val="Ttulo2"/>
        <w:spacing w:before="0" w:after="0"/>
        <w:rPr>
          <w:rFonts w:ascii="Arial" w:hAnsi="Arial" w:cs="Arial"/>
          <w:sz w:val="22"/>
          <w:szCs w:val="22"/>
        </w:rPr>
      </w:pPr>
      <w:bookmarkStart w:id="35" w:name="_44sinio" w:colFirst="0" w:colLast="0"/>
      <w:bookmarkStart w:id="36" w:name="_Toc511040755"/>
      <w:bookmarkEnd w:id="35"/>
      <w:r w:rsidRPr="00A61E28">
        <w:rPr>
          <w:rFonts w:ascii="Arial" w:eastAsia="Arial" w:hAnsi="Arial" w:cs="Arial"/>
          <w:sz w:val="22"/>
          <w:szCs w:val="22"/>
        </w:rPr>
        <w:t>Fundamentos pedagógico-didácticos del área</w:t>
      </w:r>
      <w:bookmarkEnd w:id="36"/>
    </w:p>
    <w:p w:rsidR="00985A2E" w:rsidRPr="00A61E28" w:rsidRDefault="00985A2E"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Las nuevas tendencias en educación matemática y la norma técnica orientan al docente sobre</w:t>
      </w:r>
      <w:r w:rsidR="00893C4A" w:rsidRPr="00A61E28">
        <w:rPr>
          <w:rFonts w:ascii="Arial" w:eastAsia="Arial" w:hAnsi="Arial" w:cs="Arial"/>
          <w:sz w:val="22"/>
          <w:szCs w:val="22"/>
        </w:rPr>
        <w:t xml:space="preserve"> </w:t>
      </w:r>
      <w:r w:rsidRPr="00A61E28">
        <w:rPr>
          <w:rFonts w:ascii="Arial" w:eastAsia="Arial" w:hAnsi="Arial" w:cs="Arial"/>
          <w:sz w:val="22"/>
          <w:szCs w:val="22"/>
        </w:rPr>
        <w:t>la importancia de la reestructuración en</w:t>
      </w:r>
      <w:r w:rsidR="00893C4A" w:rsidRPr="00A61E28">
        <w:rPr>
          <w:rFonts w:ascii="Arial" w:eastAsia="Arial" w:hAnsi="Arial" w:cs="Arial"/>
          <w:sz w:val="22"/>
          <w:szCs w:val="22"/>
        </w:rPr>
        <w:t xml:space="preserve"> </w:t>
      </w:r>
      <w:r w:rsidRPr="00A61E28">
        <w:rPr>
          <w:rFonts w:ascii="Arial" w:eastAsia="Arial" w:hAnsi="Arial" w:cs="Arial"/>
          <w:sz w:val="22"/>
          <w:szCs w:val="22"/>
        </w:rPr>
        <w:t>la forma como</w:t>
      </w:r>
      <w:r w:rsidR="00893C4A" w:rsidRPr="00A61E28">
        <w:rPr>
          <w:rFonts w:ascii="Arial" w:eastAsia="Arial" w:hAnsi="Arial" w:cs="Arial"/>
          <w:sz w:val="22"/>
          <w:szCs w:val="22"/>
        </w:rPr>
        <w:t xml:space="preserve"> </w:t>
      </w:r>
      <w:r w:rsidRPr="00A61E28">
        <w:rPr>
          <w:rFonts w:ascii="Arial" w:eastAsia="Arial" w:hAnsi="Arial" w:cs="Arial"/>
          <w:sz w:val="22"/>
          <w:szCs w:val="22"/>
        </w:rPr>
        <w:t>se enseña el área. Desde esta idea se indica que la matemática no se deben limitar a la memorización de definiciones y fórmulas sin</w:t>
      </w:r>
      <w:r w:rsidR="00893C4A" w:rsidRPr="00A61E28">
        <w:rPr>
          <w:rFonts w:ascii="Arial" w:eastAsia="Arial" w:hAnsi="Arial" w:cs="Arial"/>
          <w:sz w:val="22"/>
          <w:szCs w:val="22"/>
        </w:rPr>
        <w:t xml:space="preserve"> </w:t>
      </w:r>
      <w:r w:rsidRPr="00A61E28">
        <w:rPr>
          <w:rFonts w:ascii="Arial" w:eastAsia="Arial" w:hAnsi="Arial" w:cs="Arial"/>
          <w:sz w:val="22"/>
          <w:szCs w:val="22"/>
        </w:rPr>
        <w:t>posibilidad de utilizarlas y aplicarlas, ignorando la historia de esta</w:t>
      </w:r>
      <w:r w:rsidR="00893C4A" w:rsidRPr="00A61E28">
        <w:rPr>
          <w:rFonts w:ascii="Arial" w:eastAsia="Arial" w:hAnsi="Arial" w:cs="Arial"/>
          <w:sz w:val="22"/>
          <w:szCs w:val="22"/>
        </w:rPr>
        <w:t xml:space="preserve"> </w:t>
      </w:r>
      <w:r w:rsidRPr="00A61E28">
        <w:rPr>
          <w:rFonts w:ascii="Arial" w:eastAsia="Arial" w:hAnsi="Arial" w:cs="Arial"/>
          <w:sz w:val="22"/>
          <w:szCs w:val="22"/>
        </w:rPr>
        <w:t>ciencia,</w:t>
      </w:r>
      <w:r w:rsidR="00893C4A" w:rsidRPr="00A61E28">
        <w:rPr>
          <w:rFonts w:ascii="Arial" w:eastAsia="Arial" w:hAnsi="Arial" w:cs="Arial"/>
          <w:sz w:val="22"/>
          <w:szCs w:val="22"/>
        </w:rPr>
        <w:t xml:space="preserve"> </w:t>
      </w:r>
      <w:r w:rsidRPr="00A61E28">
        <w:rPr>
          <w:rFonts w:ascii="Arial" w:eastAsia="Arial" w:hAnsi="Arial" w:cs="Arial"/>
          <w:sz w:val="22"/>
          <w:szCs w:val="22"/>
        </w:rPr>
        <w:t>donde su construcción estuvo ligado a resolver necesidades que surgen desde lo cotidiano, dándole la espalda a</w:t>
      </w:r>
      <w:r w:rsidR="00893C4A" w:rsidRPr="00A61E28">
        <w:rPr>
          <w:rFonts w:ascii="Arial" w:eastAsia="Arial" w:hAnsi="Arial" w:cs="Arial"/>
          <w:sz w:val="22"/>
          <w:szCs w:val="22"/>
        </w:rPr>
        <w:t xml:space="preserve"> </w:t>
      </w:r>
      <w:r w:rsidRPr="00A61E28">
        <w:rPr>
          <w:rFonts w:ascii="Arial" w:eastAsia="Arial" w:hAnsi="Arial" w:cs="Arial"/>
          <w:sz w:val="22"/>
          <w:szCs w:val="22"/>
        </w:rPr>
        <w:t>este</w:t>
      </w:r>
      <w:r w:rsidR="00893C4A" w:rsidRPr="00A61E28">
        <w:rPr>
          <w:rFonts w:ascii="Arial" w:eastAsia="Arial" w:hAnsi="Arial" w:cs="Arial"/>
          <w:sz w:val="22"/>
          <w:szCs w:val="22"/>
        </w:rPr>
        <w:t xml:space="preserve"> </w:t>
      </w:r>
      <w:r w:rsidRPr="00A61E28">
        <w:rPr>
          <w:rFonts w:ascii="Arial" w:eastAsia="Arial" w:hAnsi="Arial" w:cs="Arial"/>
          <w:sz w:val="22"/>
          <w:szCs w:val="22"/>
        </w:rPr>
        <w:lastRenderedPageBreak/>
        <w:t>origen cuando se</w:t>
      </w:r>
      <w:r w:rsidR="00893C4A" w:rsidRPr="00A61E28">
        <w:rPr>
          <w:rFonts w:ascii="Arial" w:eastAsia="Arial" w:hAnsi="Arial" w:cs="Arial"/>
          <w:sz w:val="22"/>
          <w:szCs w:val="22"/>
        </w:rPr>
        <w:t xml:space="preserve"> </w:t>
      </w:r>
      <w:r w:rsidRPr="00A61E28">
        <w:rPr>
          <w:rFonts w:ascii="Arial" w:eastAsia="Arial" w:hAnsi="Arial" w:cs="Arial"/>
          <w:sz w:val="22"/>
          <w:szCs w:val="22"/>
        </w:rPr>
        <w:t>enseñan centradas en</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desarrollo de</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algoritmos excluyendo la resolución de problemas. Al respecto, </w:t>
      </w:r>
      <w:proofErr w:type="spellStart"/>
      <w:r w:rsidRPr="00A61E28">
        <w:rPr>
          <w:rFonts w:ascii="Arial" w:eastAsia="Arial" w:hAnsi="Arial" w:cs="Arial"/>
          <w:sz w:val="22"/>
          <w:szCs w:val="22"/>
        </w:rPr>
        <w:t>Brousseau</w:t>
      </w:r>
      <w:proofErr w:type="spellEnd"/>
      <w:r w:rsidRPr="00A61E28">
        <w:rPr>
          <w:rFonts w:ascii="Arial" w:eastAsia="Arial" w:hAnsi="Arial" w:cs="Arial"/>
          <w:sz w:val="22"/>
          <w:szCs w:val="22"/>
        </w:rPr>
        <w:t xml:space="preserve"> (1994) citado en MEN (1998, p. 96) expresa que:</w:t>
      </w:r>
    </w:p>
    <w:p w:rsidR="00DA1AB4" w:rsidRPr="00A61E28" w:rsidRDefault="00DA1AB4"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“El trabajo intelectual del</w:t>
      </w:r>
      <w:r w:rsidR="00893C4A" w:rsidRPr="00A61E28">
        <w:rPr>
          <w:rFonts w:ascii="Arial" w:eastAsia="Arial" w:hAnsi="Arial" w:cs="Arial"/>
          <w:sz w:val="22"/>
          <w:szCs w:val="22"/>
        </w:rPr>
        <w:t xml:space="preserve"> </w:t>
      </w:r>
      <w:r w:rsidRPr="00A61E28">
        <w:rPr>
          <w:rFonts w:ascii="Arial" w:eastAsia="Arial" w:hAnsi="Arial" w:cs="Arial"/>
          <w:sz w:val="22"/>
          <w:szCs w:val="22"/>
        </w:rPr>
        <w:t>alumno debe</w:t>
      </w:r>
      <w:r w:rsidR="00893C4A" w:rsidRPr="00A61E28">
        <w:rPr>
          <w:rFonts w:ascii="Arial" w:eastAsia="Arial" w:hAnsi="Arial" w:cs="Arial"/>
          <w:sz w:val="22"/>
          <w:szCs w:val="22"/>
        </w:rPr>
        <w:t xml:space="preserve"> </w:t>
      </w:r>
      <w:r w:rsidRPr="00A61E28">
        <w:rPr>
          <w:rFonts w:ascii="Arial" w:eastAsia="Arial" w:hAnsi="Arial" w:cs="Arial"/>
          <w:sz w:val="22"/>
          <w:szCs w:val="22"/>
        </w:rPr>
        <w:t>por</w:t>
      </w:r>
      <w:r w:rsidR="00893C4A" w:rsidRPr="00A61E28">
        <w:rPr>
          <w:rFonts w:ascii="Arial" w:eastAsia="Arial" w:hAnsi="Arial" w:cs="Arial"/>
          <w:sz w:val="22"/>
          <w:szCs w:val="22"/>
        </w:rPr>
        <w:t xml:space="preserve"> </w:t>
      </w:r>
      <w:r w:rsidRPr="00A61E28">
        <w:rPr>
          <w:rFonts w:ascii="Arial" w:eastAsia="Arial" w:hAnsi="Arial" w:cs="Arial"/>
          <w:sz w:val="22"/>
          <w:szCs w:val="22"/>
        </w:rPr>
        <w:t>momentos ser comparable al matemático científico.</w:t>
      </w:r>
      <w:r w:rsidR="00893C4A" w:rsidRPr="00A61E28">
        <w:rPr>
          <w:rFonts w:ascii="Arial" w:eastAsia="Arial" w:hAnsi="Arial" w:cs="Arial"/>
          <w:sz w:val="22"/>
          <w:szCs w:val="22"/>
        </w:rPr>
        <w:t xml:space="preserve"> </w:t>
      </w:r>
      <w:r w:rsidRPr="00A61E28">
        <w:rPr>
          <w:rFonts w:ascii="Arial" w:eastAsia="Arial" w:hAnsi="Arial" w:cs="Arial"/>
          <w:sz w:val="22"/>
          <w:szCs w:val="22"/>
        </w:rPr>
        <w:t>Saber matemáticas no es solamente</w:t>
      </w:r>
      <w:r w:rsidR="00893C4A" w:rsidRPr="00A61E28">
        <w:rPr>
          <w:rFonts w:ascii="Arial" w:eastAsia="Arial" w:hAnsi="Arial" w:cs="Arial"/>
          <w:sz w:val="22"/>
          <w:szCs w:val="22"/>
        </w:rPr>
        <w:t xml:space="preserve"> </w:t>
      </w:r>
      <w:r w:rsidRPr="00A61E28">
        <w:rPr>
          <w:rFonts w:ascii="Arial" w:eastAsia="Arial" w:hAnsi="Arial" w:cs="Arial"/>
          <w:sz w:val="22"/>
          <w:szCs w:val="22"/>
        </w:rPr>
        <w:t>aprender</w:t>
      </w:r>
      <w:r w:rsidR="00B12186" w:rsidRPr="00A61E28">
        <w:rPr>
          <w:rFonts w:ascii="Arial" w:eastAsia="Arial" w:hAnsi="Arial" w:cs="Arial"/>
          <w:sz w:val="22"/>
          <w:szCs w:val="22"/>
        </w:rPr>
        <w:t xml:space="preserve"> </w:t>
      </w:r>
      <w:r w:rsidRPr="00A61E28">
        <w:rPr>
          <w:rFonts w:ascii="Arial" w:eastAsia="Arial" w:hAnsi="Arial" w:cs="Arial"/>
          <w:sz w:val="22"/>
          <w:szCs w:val="22"/>
        </w:rPr>
        <w:t>definiciones y</w:t>
      </w:r>
      <w:r w:rsidR="00B12186" w:rsidRPr="00A61E28">
        <w:rPr>
          <w:rFonts w:ascii="Arial" w:eastAsia="Arial" w:hAnsi="Arial" w:cs="Arial"/>
          <w:sz w:val="22"/>
          <w:szCs w:val="22"/>
        </w:rPr>
        <w:t xml:space="preserve"> </w:t>
      </w:r>
      <w:r w:rsidRPr="00A61E28">
        <w:rPr>
          <w:rFonts w:ascii="Arial" w:eastAsia="Arial" w:hAnsi="Arial" w:cs="Arial"/>
          <w:sz w:val="22"/>
          <w:szCs w:val="22"/>
        </w:rPr>
        <w:t>teoremas,</w:t>
      </w:r>
      <w:r w:rsidR="00893C4A" w:rsidRPr="00A61E28">
        <w:rPr>
          <w:rFonts w:ascii="Arial" w:eastAsia="Arial" w:hAnsi="Arial" w:cs="Arial"/>
          <w:sz w:val="22"/>
          <w:szCs w:val="22"/>
        </w:rPr>
        <w:t xml:space="preserve"> </w:t>
      </w:r>
      <w:r w:rsidRPr="00A61E28">
        <w:rPr>
          <w:rFonts w:ascii="Arial" w:eastAsia="Arial" w:hAnsi="Arial" w:cs="Arial"/>
          <w:sz w:val="22"/>
          <w:szCs w:val="22"/>
        </w:rPr>
        <w:t>para</w:t>
      </w:r>
      <w:r w:rsidR="00B12186" w:rsidRPr="00A61E28">
        <w:rPr>
          <w:rFonts w:ascii="Arial" w:eastAsia="Arial" w:hAnsi="Arial" w:cs="Arial"/>
          <w:sz w:val="22"/>
          <w:szCs w:val="22"/>
        </w:rPr>
        <w:t xml:space="preserve"> </w:t>
      </w:r>
      <w:r w:rsidRPr="00A61E28">
        <w:rPr>
          <w:rFonts w:ascii="Arial" w:eastAsia="Arial" w:hAnsi="Arial" w:cs="Arial"/>
          <w:sz w:val="22"/>
          <w:szCs w:val="22"/>
        </w:rPr>
        <w:t>reconocer la</w:t>
      </w:r>
      <w:r w:rsidR="00893C4A" w:rsidRPr="00A61E28">
        <w:rPr>
          <w:rFonts w:ascii="Arial" w:eastAsia="Arial" w:hAnsi="Arial" w:cs="Arial"/>
          <w:sz w:val="22"/>
          <w:szCs w:val="22"/>
        </w:rPr>
        <w:t xml:space="preserve"> </w:t>
      </w:r>
      <w:r w:rsidRPr="00A61E28">
        <w:rPr>
          <w:rFonts w:ascii="Arial" w:eastAsia="Arial" w:hAnsi="Arial" w:cs="Arial"/>
          <w:sz w:val="22"/>
          <w:szCs w:val="22"/>
        </w:rPr>
        <w:t>ocasión de</w:t>
      </w:r>
      <w:r w:rsidR="00893C4A" w:rsidRPr="00A61E28">
        <w:rPr>
          <w:rFonts w:ascii="Arial" w:eastAsia="Arial" w:hAnsi="Arial" w:cs="Arial"/>
          <w:sz w:val="22"/>
          <w:szCs w:val="22"/>
        </w:rPr>
        <w:t xml:space="preserve"> </w:t>
      </w:r>
      <w:r w:rsidRPr="00A61E28">
        <w:rPr>
          <w:rFonts w:ascii="Arial" w:eastAsia="Arial" w:hAnsi="Arial" w:cs="Arial"/>
          <w:sz w:val="22"/>
          <w:szCs w:val="22"/>
        </w:rPr>
        <w:t>utilizarlas y</w:t>
      </w:r>
      <w:r w:rsidR="00893C4A" w:rsidRPr="00A61E28">
        <w:rPr>
          <w:rFonts w:ascii="Arial" w:eastAsia="Arial" w:hAnsi="Arial" w:cs="Arial"/>
          <w:sz w:val="22"/>
          <w:szCs w:val="22"/>
        </w:rPr>
        <w:t xml:space="preserve"> </w:t>
      </w:r>
      <w:r w:rsidRPr="00A61E28">
        <w:rPr>
          <w:rFonts w:ascii="Arial" w:eastAsia="Arial" w:hAnsi="Arial" w:cs="Arial"/>
          <w:sz w:val="22"/>
          <w:szCs w:val="22"/>
        </w:rPr>
        <w:t>aplicarlas;</w:t>
      </w:r>
      <w:r w:rsidR="00893C4A" w:rsidRPr="00A61E28">
        <w:rPr>
          <w:rFonts w:ascii="Arial" w:eastAsia="Arial" w:hAnsi="Arial" w:cs="Arial"/>
          <w:sz w:val="22"/>
          <w:szCs w:val="22"/>
        </w:rPr>
        <w:t xml:space="preserve"> </w:t>
      </w:r>
      <w:r w:rsidRPr="00A61E28">
        <w:rPr>
          <w:rFonts w:ascii="Arial" w:eastAsia="Arial" w:hAnsi="Arial" w:cs="Arial"/>
          <w:sz w:val="22"/>
          <w:szCs w:val="22"/>
        </w:rPr>
        <w:t>sabemos</w:t>
      </w:r>
      <w:r w:rsidR="00893C4A" w:rsidRPr="00A61E28">
        <w:rPr>
          <w:rFonts w:ascii="Arial" w:eastAsia="Arial" w:hAnsi="Arial" w:cs="Arial"/>
          <w:sz w:val="22"/>
          <w:szCs w:val="22"/>
        </w:rPr>
        <w:t xml:space="preserve"> </w:t>
      </w:r>
      <w:r w:rsidRPr="00A61E28">
        <w:rPr>
          <w:rFonts w:ascii="Arial" w:eastAsia="Arial" w:hAnsi="Arial" w:cs="Arial"/>
          <w:sz w:val="22"/>
          <w:szCs w:val="22"/>
        </w:rPr>
        <w:t>bien</w:t>
      </w:r>
      <w:r w:rsidR="00B12186"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hacer matemáticas implica</w:t>
      </w:r>
      <w:r w:rsidR="00893C4A" w:rsidRPr="00A61E28">
        <w:rPr>
          <w:rFonts w:ascii="Arial" w:eastAsia="Arial" w:hAnsi="Arial" w:cs="Arial"/>
          <w:sz w:val="22"/>
          <w:szCs w:val="22"/>
        </w:rPr>
        <w:t xml:space="preserve"> </w:t>
      </w:r>
      <w:r w:rsidRPr="00A61E28">
        <w:rPr>
          <w:rFonts w:ascii="Arial" w:eastAsia="Arial" w:hAnsi="Arial" w:cs="Arial"/>
          <w:sz w:val="22"/>
          <w:szCs w:val="22"/>
        </w:rPr>
        <w:t>que uno</w:t>
      </w:r>
      <w:r w:rsidR="00893C4A" w:rsidRPr="00A61E28">
        <w:rPr>
          <w:rFonts w:ascii="Arial" w:eastAsia="Arial" w:hAnsi="Arial" w:cs="Arial"/>
          <w:sz w:val="22"/>
          <w:szCs w:val="22"/>
        </w:rPr>
        <w:t xml:space="preserve"> </w:t>
      </w:r>
      <w:r w:rsidRPr="00A61E28">
        <w:rPr>
          <w:rFonts w:ascii="Arial" w:eastAsia="Arial" w:hAnsi="Arial" w:cs="Arial"/>
          <w:sz w:val="22"/>
          <w:szCs w:val="22"/>
        </w:rPr>
        <w:t>se ocupe</w:t>
      </w:r>
      <w:r w:rsidR="00893C4A" w:rsidRPr="00A61E28">
        <w:rPr>
          <w:rFonts w:ascii="Arial" w:eastAsia="Arial" w:hAnsi="Arial" w:cs="Arial"/>
          <w:sz w:val="22"/>
          <w:szCs w:val="22"/>
        </w:rPr>
        <w:t xml:space="preserve"> </w:t>
      </w:r>
      <w:r w:rsidRPr="00A61E28">
        <w:rPr>
          <w:rFonts w:ascii="Arial" w:eastAsia="Arial" w:hAnsi="Arial" w:cs="Arial"/>
          <w:sz w:val="22"/>
          <w:szCs w:val="22"/>
        </w:rPr>
        <w:t>de problemas, pero</w:t>
      </w:r>
      <w:r w:rsidR="00893C4A" w:rsidRPr="00A61E28">
        <w:rPr>
          <w:rFonts w:ascii="Arial" w:eastAsia="Arial" w:hAnsi="Arial" w:cs="Arial"/>
          <w:sz w:val="22"/>
          <w:szCs w:val="22"/>
        </w:rPr>
        <w:t xml:space="preserve"> </w:t>
      </w:r>
      <w:r w:rsidRPr="00A61E28">
        <w:rPr>
          <w:rFonts w:ascii="Arial" w:eastAsia="Arial" w:hAnsi="Arial" w:cs="Arial"/>
          <w:sz w:val="22"/>
          <w:szCs w:val="22"/>
        </w:rPr>
        <w:t>a veces se olvida que resolver un problema no es más que parte del trabajo; encontrar buenas preguntas es tan</w:t>
      </w:r>
      <w:r w:rsidR="00893C4A" w:rsidRPr="00A61E28">
        <w:rPr>
          <w:rFonts w:ascii="Arial" w:eastAsia="Arial" w:hAnsi="Arial" w:cs="Arial"/>
          <w:sz w:val="22"/>
          <w:szCs w:val="22"/>
        </w:rPr>
        <w:t xml:space="preserve"> </w:t>
      </w:r>
      <w:r w:rsidRPr="00A61E28">
        <w:rPr>
          <w:rFonts w:ascii="Arial" w:eastAsia="Arial" w:hAnsi="Arial" w:cs="Arial"/>
          <w:sz w:val="22"/>
          <w:szCs w:val="22"/>
        </w:rPr>
        <w:t>importante como encontrarles soluciones. Una</w:t>
      </w:r>
      <w:r w:rsidR="00893C4A" w:rsidRPr="00A61E28">
        <w:rPr>
          <w:rFonts w:ascii="Arial" w:eastAsia="Arial" w:hAnsi="Arial" w:cs="Arial"/>
          <w:sz w:val="22"/>
          <w:szCs w:val="22"/>
        </w:rPr>
        <w:t xml:space="preserve"> </w:t>
      </w:r>
      <w:r w:rsidRPr="00A61E28">
        <w:rPr>
          <w:rFonts w:ascii="Arial" w:eastAsia="Arial" w:hAnsi="Arial" w:cs="Arial"/>
          <w:sz w:val="22"/>
          <w:szCs w:val="22"/>
        </w:rPr>
        <w:t>buena reproducción por parte del alumno de una actividad científica exigiría que él actúe, formule, pruebe, construya modelos,</w:t>
      </w:r>
      <w:r w:rsidR="00B12186" w:rsidRPr="00A61E28">
        <w:rPr>
          <w:rFonts w:ascii="Arial" w:eastAsia="Arial" w:hAnsi="Arial" w:cs="Arial"/>
          <w:sz w:val="22"/>
          <w:szCs w:val="22"/>
        </w:rPr>
        <w:t xml:space="preserve"> </w:t>
      </w:r>
      <w:r w:rsidRPr="00A61E28">
        <w:rPr>
          <w:rFonts w:ascii="Arial" w:eastAsia="Arial" w:hAnsi="Arial" w:cs="Arial"/>
          <w:sz w:val="22"/>
          <w:szCs w:val="22"/>
        </w:rPr>
        <w:t>lenguajes, conceptos, teorías, que</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intercambie</w:t>
      </w:r>
      <w:r w:rsidR="00893C4A" w:rsidRPr="00A61E28">
        <w:rPr>
          <w:rFonts w:ascii="Arial" w:eastAsia="Arial" w:hAnsi="Arial" w:cs="Arial"/>
          <w:sz w:val="22"/>
          <w:szCs w:val="22"/>
        </w:rPr>
        <w:t xml:space="preserve"> </w:t>
      </w:r>
      <w:r w:rsidRPr="00A61E28">
        <w:rPr>
          <w:rFonts w:ascii="Arial" w:eastAsia="Arial" w:hAnsi="Arial" w:cs="Arial"/>
          <w:sz w:val="22"/>
          <w:szCs w:val="22"/>
        </w:rPr>
        <w:t>con otros,</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reconozca las que</w:t>
      </w:r>
      <w:r w:rsidR="00893C4A" w:rsidRPr="00A61E28">
        <w:rPr>
          <w:rFonts w:ascii="Arial" w:eastAsia="Arial" w:hAnsi="Arial" w:cs="Arial"/>
          <w:sz w:val="22"/>
          <w:szCs w:val="22"/>
        </w:rPr>
        <w:t xml:space="preserve"> </w:t>
      </w:r>
      <w:r w:rsidRPr="00A61E28">
        <w:rPr>
          <w:rFonts w:ascii="Arial" w:eastAsia="Arial" w:hAnsi="Arial" w:cs="Arial"/>
          <w:sz w:val="22"/>
          <w:szCs w:val="22"/>
        </w:rPr>
        <w:t>están conformes con</w:t>
      </w:r>
      <w:r w:rsidR="00893C4A" w:rsidRPr="00A61E28">
        <w:rPr>
          <w:rFonts w:ascii="Arial" w:eastAsia="Arial" w:hAnsi="Arial" w:cs="Arial"/>
          <w:sz w:val="22"/>
          <w:szCs w:val="22"/>
        </w:rPr>
        <w:t xml:space="preserve"> </w:t>
      </w:r>
      <w:r w:rsidRPr="00A61E28">
        <w:rPr>
          <w:rFonts w:ascii="Arial" w:eastAsia="Arial" w:hAnsi="Arial" w:cs="Arial"/>
          <w:sz w:val="22"/>
          <w:szCs w:val="22"/>
        </w:rPr>
        <w:t>la cultura, que tome</w:t>
      </w:r>
      <w:r w:rsidR="00893C4A" w:rsidRPr="00A61E28">
        <w:rPr>
          <w:rFonts w:ascii="Arial" w:eastAsia="Arial" w:hAnsi="Arial" w:cs="Arial"/>
          <w:sz w:val="22"/>
          <w:szCs w:val="22"/>
        </w:rPr>
        <w:t xml:space="preserve"> </w:t>
      </w:r>
      <w:r w:rsidRPr="00A61E28">
        <w:rPr>
          <w:rFonts w:ascii="Arial" w:eastAsia="Arial" w:hAnsi="Arial" w:cs="Arial"/>
          <w:sz w:val="22"/>
          <w:szCs w:val="22"/>
        </w:rPr>
        <w:t>las que le son útiles, etc.”.</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Por esto, la enseñanza de la matemática requiere de ambientes de aprendizaje acordes a las características “establecidas desde</w:t>
      </w:r>
      <w:r w:rsidR="00893C4A" w:rsidRPr="00A61E28">
        <w:rPr>
          <w:rFonts w:ascii="Arial" w:eastAsia="Arial" w:hAnsi="Arial" w:cs="Arial"/>
          <w:sz w:val="22"/>
          <w:szCs w:val="22"/>
        </w:rPr>
        <w:t xml:space="preserve"> </w:t>
      </w:r>
      <w:r w:rsidRPr="00A61E28">
        <w:rPr>
          <w:rFonts w:ascii="Arial" w:eastAsia="Arial" w:hAnsi="Arial" w:cs="Arial"/>
          <w:sz w:val="22"/>
          <w:szCs w:val="22"/>
        </w:rPr>
        <w:t>sus</w:t>
      </w:r>
      <w:r w:rsidR="00893C4A" w:rsidRPr="00A61E28">
        <w:rPr>
          <w:rFonts w:ascii="Arial" w:eastAsia="Arial" w:hAnsi="Arial" w:cs="Arial"/>
          <w:sz w:val="22"/>
          <w:szCs w:val="22"/>
        </w:rPr>
        <w:t xml:space="preserve"> </w:t>
      </w:r>
      <w:r w:rsidRPr="00A61E28">
        <w:rPr>
          <w:rFonts w:ascii="Arial" w:eastAsia="Arial" w:hAnsi="Arial" w:cs="Arial"/>
          <w:sz w:val="22"/>
          <w:szCs w:val="22"/>
        </w:rPr>
        <w:t>inicios</w:t>
      </w:r>
      <w:r w:rsidR="00893C4A" w:rsidRPr="00A61E28">
        <w:rPr>
          <w:rFonts w:ascii="Arial" w:eastAsia="Arial" w:hAnsi="Arial" w:cs="Arial"/>
          <w:sz w:val="22"/>
          <w:szCs w:val="22"/>
        </w:rPr>
        <w:t xml:space="preserve"> </w:t>
      </w:r>
      <w:r w:rsidRPr="00A61E28">
        <w:rPr>
          <w:rFonts w:ascii="Arial" w:eastAsia="Arial" w:hAnsi="Arial" w:cs="Arial"/>
          <w:sz w:val="22"/>
          <w:szCs w:val="22"/>
        </w:rPr>
        <w:t>(matemáticas con movimiento que</w:t>
      </w:r>
      <w:r w:rsidR="00893C4A" w:rsidRPr="00A61E28">
        <w:rPr>
          <w:rFonts w:ascii="Arial" w:eastAsia="Arial" w:hAnsi="Arial" w:cs="Arial"/>
          <w:sz w:val="22"/>
          <w:szCs w:val="22"/>
        </w:rPr>
        <w:t xml:space="preserve"> </w:t>
      </w:r>
      <w:r w:rsidRPr="00A61E28">
        <w:rPr>
          <w:rFonts w:ascii="Arial" w:eastAsia="Arial" w:hAnsi="Arial" w:cs="Arial"/>
          <w:sz w:val="22"/>
          <w:szCs w:val="22"/>
        </w:rPr>
        <w:t>permitían la interpretación de la naturaleza,</w:t>
      </w:r>
      <w:r w:rsidR="00893C4A" w:rsidRPr="00A61E28">
        <w:rPr>
          <w:rFonts w:ascii="Arial" w:eastAsia="Arial" w:hAnsi="Arial" w:cs="Arial"/>
          <w:sz w:val="22"/>
          <w:szCs w:val="22"/>
        </w:rPr>
        <w:t xml:space="preserve"> </w:t>
      </w:r>
      <w:r w:rsidRPr="00A61E28">
        <w:rPr>
          <w:rFonts w:ascii="Arial" w:eastAsia="Arial" w:hAnsi="Arial" w:cs="Arial"/>
          <w:sz w:val="22"/>
          <w:szCs w:val="22"/>
        </w:rPr>
        <w:t>desarrollar el pensamiento lógico y resolver problemas presentados en el contexto, además de la importancia de articular todas</w:t>
      </w:r>
      <w:r w:rsidR="00893C4A" w:rsidRPr="00A61E28">
        <w:rPr>
          <w:rFonts w:ascii="Arial" w:eastAsia="Arial" w:hAnsi="Arial" w:cs="Arial"/>
          <w:sz w:val="22"/>
          <w:szCs w:val="22"/>
        </w:rPr>
        <w:t xml:space="preserve"> </w:t>
      </w:r>
      <w:r w:rsidRPr="00A61E28">
        <w:rPr>
          <w:rFonts w:ascii="Arial" w:eastAsia="Arial" w:hAnsi="Arial" w:cs="Arial"/>
          <w:sz w:val="22"/>
          <w:szCs w:val="22"/>
        </w:rPr>
        <w:t>las ramas que</w:t>
      </w:r>
      <w:r w:rsidR="00893C4A" w:rsidRPr="00A61E28">
        <w:rPr>
          <w:rFonts w:ascii="Arial" w:eastAsia="Arial" w:hAnsi="Arial" w:cs="Arial"/>
          <w:sz w:val="22"/>
          <w:szCs w:val="22"/>
        </w:rPr>
        <w:t xml:space="preserve"> </w:t>
      </w:r>
      <w:r w:rsidRPr="00A61E28">
        <w:rPr>
          <w:rFonts w:ascii="Arial" w:eastAsia="Arial" w:hAnsi="Arial" w:cs="Arial"/>
          <w:sz w:val="22"/>
          <w:szCs w:val="22"/>
        </w:rPr>
        <w:t>la componen), ya</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la matemática requiere de</w:t>
      </w:r>
      <w:r w:rsidR="00893C4A" w:rsidRPr="00A61E28">
        <w:rPr>
          <w:rFonts w:ascii="Arial" w:eastAsia="Arial" w:hAnsi="Arial" w:cs="Arial"/>
          <w:sz w:val="22"/>
          <w:szCs w:val="22"/>
        </w:rPr>
        <w:t xml:space="preserve"> </w:t>
      </w:r>
      <w:r w:rsidRPr="00A61E28">
        <w:rPr>
          <w:rFonts w:ascii="Arial" w:eastAsia="Arial" w:hAnsi="Arial" w:cs="Arial"/>
          <w:sz w:val="22"/>
          <w:szCs w:val="22"/>
        </w:rPr>
        <w:t>“[...]</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ambientes de</w:t>
      </w:r>
      <w:r w:rsidR="00893C4A" w:rsidRPr="00A61E28">
        <w:rPr>
          <w:rFonts w:ascii="Arial" w:eastAsia="Arial" w:hAnsi="Arial" w:cs="Arial"/>
          <w:sz w:val="22"/>
          <w:szCs w:val="22"/>
        </w:rPr>
        <w:t xml:space="preserve"> </w:t>
      </w:r>
      <w:r w:rsidRPr="00A61E28">
        <w:rPr>
          <w:rFonts w:ascii="Arial" w:eastAsia="Arial" w:hAnsi="Arial" w:cs="Arial"/>
          <w:sz w:val="22"/>
          <w:szCs w:val="22"/>
        </w:rPr>
        <w:t>aprendizaje enriquecidos por situaciones problema significativas y comprensivas, que posibiliten avanzar a niveles de competencia más y más complejos” (MEN, 2006,</w:t>
      </w:r>
      <w:r w:rsidR="00893C4A" w:rsidRPr="00A61E28">
        <w:rPr>
          <w:rFonts w:ascii="Arial" w:eastAsia="Arial" w:hAnsi="Arial" w:cs="Arial"/>
          <w:sz w:val="22"/>
          <w:szCs w:val="22"/>
        </w:rPr>
        <w:t xml:space="preserve"> </w:t>
      </w:r>
      <w:r w:rsidRPr="00A61E28">
        <w:rPr>
          <w:rFonts w:ascii="Arial" w:eastAsia="Arial" w:hAnsi="Arial" w:cs="Arial"/>
          <w:sz w:val="22"/>
          <w:szCs w:val="22"/>
        </w:rPr>
        <w:t>p. 49).</w:t>
      </w:r>
    </w:p>
    <w:p w:rsidR="00145B8D" w:rsidRPr="00A61E28" w:rsidRDefault="00145B8D" w:rsidP="00B34BCF">
      <w:pPr>
        <w:widowControl w:val="0"/>
        <w:jc w:val="both"/>
        <w:rPr>
          <w:rFonts w:ascii="Arial" w:hAnsi="Arial" w:cs="Arial"/>
          <w:sz w:val="22"/>
          <w:szCs w:val="22"/>
        </w:rPr>
      </w:pPr>
    </w:p>
    <w:p w:rsidR="00751529"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esta</w:t>
      </w:r>
      <w:r w:rsidR="00893C4A" w:rsidRPr="00A61E28">
        <w:rPr>
          <w:rFonts w:ascii="Arial" w:eastAsia="Arial" w:hAnsi="Arial" w:cs="Arial"/>
          <w:sz w:val="22"/>
          <w:szCs w:val="22"/>
        </w:rPr>
        <w:t xml:space="preserve"> </w:t>
      </w:r>
      <w:r w:rsidRPr="00A61E28">
        <w:rPr>
          <w:rFonts w:ascii="Arial" w:eastAsia="Arial" w:hAnsi="Arial" w:cs="Arial"/>
          <w:sz w:val="22"/>
          <w:szCs w:val="22"/>
        </w:rPr>
        <w:t>perspectiva, la</w:t>
      </w:r>
      <w:r w:rsidR="00893C4A" w:rsidRPr="00A61E28">
        <w:rPr>
          <w:rFonts w:ascii="Arial" w:eastAsia="Arial" w:hAnsi="Arial" w:cs="Arial"/>
          <w:sz w:val="22"/>
          <w:szCs w:val="22"/>
        </w:rPr>
        <w:t xml:space="preserve"> </w:t>
      </w:r>
      <w:r w:rsidRPr="00A61E28">
        <w:rPr>
          <w:rFonts w:ascii="Arial" w:eastAsia="Arial" w:hAnsi="Arial" w:cs="Arial"/>
          <w:sz w:val="22"/>
          <w:szCs w:val="22"/>
        </w:rPr>
        <w:t>enseñanza de</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conocimientos matemáticos debe contextualizarse desde el acercamiento al desarrollo de situaciones problemas en las cuales el estudiante pueda explorar y plantearse preguntas que surgen de su reflexión e interacción con los acontecimientos y fenómenos de la cotidianidad, desde</w:t>
      </w:r>
      <w:r w:rsidR="00B12186" w:rsidRPr="00A61E28">
        <w:rPr>
          <w:rFonts w:ascii="Arial" w:eastAsia="Arial" w:hAnsi="Arial" w:cs="Arial"/>
          <w:sz w:val="22"/>
          <w:szCs w:val="22"/>
        </w:rPr>
        <w:t xml:space="preserve"> </w:t>
      </w:r>
      <w:r w:rsidRPr="00A61E28">
        <w:rPr>
          <w:rFonts w:ascii="Arial" w:eastAsia="Arial" w:hAnsi="Arial" w:cs="Arial"/>
          <w:sz w:val="22"/>
          <w:szCs w:val="22"/>
        </w:rPr>
        <w:t>diferentes</w:t>
      </w:r>
      <w:r w:rsidR="00893C4A" w:rsidRPr="00A61E28">
        <w:rPr>
          <w:rFonts w:ascii="Arial" w:eastAsia="Arial" w:hAnsi="Arial" w:cs="Arial"/>
          <w:sz w:val="22"/>
          <w:szCs w:val="22"/>
        </w:rPr>
        <w:t xml:space="preserve"> </w:t>
      </w:r>
      <w:r w:rsidRPr="00A61E28">
        <w:rPr>
          <w:rFonts w:ascii="Arial" w:eastAsia="Arial" w:hAnsi="Arial" w:cs="Arial"/>
          <w:sz w:val="22"/>
          <w:szCs w:val="22"/>
        </w:rPr>
        <w:t>escenarios. Mesa</w:t>
      </w:r>
      <w:r w:rsidR="00B12186" w:rsidRPr="00A61E28">
        <w:rPr>
          <w:rFonts w:ascii="Arial" w:eastAsia="Arial" w:hAnsi="Arial" w:cs="Arial"/>
          <w:sz w:val="22"/>
          <w:szCs w:val="22"/>
        </w:rPr>
        <w:t xml:space="preserve"> </w:t>
      </w:r>
      <w:r w:rsidRPr="00A61E28">
        <w:rPr>
          <w:rFonts w:ascii="Arial" w:eastAsia="Arial" w:hAnsi="Arial" w:cs="Arial"/>
          <w:sz w:val="22"/>
          <w:szCs w:val="22"/>
        </w:rPr>
        <w:t>(1998,</w:t>
      </w:r>
      <w:r w:rsidR="00893C4A" w:rsidRPr="00A61E28">
        <w:rPr>
          <w:rFonts w:ascii="Arial" w:eastAsia="Arial" w:hAnsi="Arial" w:cs="Arial"/>
          <w:sz w:val="22"/>
          <w:szCs w:val="22"/>
        </w:rPr>
        <w:t xml:space="preserve"> </w:t>
      </w:r>
      <w:r w:rsidRPr="00A61E28">
        <w:rPr>
          <w:rFonts w:ascii="Arial" w:eastAsia="Arial" w:hAnsi="Arial" w:cs="Arial"/>
          <w:sz w:val="22"/>
          <w:szCs w:val="22"/>
        </w:rPr>
        <w:t>p.12) afirma que</w:t>
      </w:r>
      <w:r w:rsidR="00893C4A" w:rsidRPr="00A61E28">
        <w:rPr>
          <w:rFonts w:ascii="Arial" w:eastAsia="Arial" w:hAnsi="Arial" w:cs="Arial"/>
          <w:sz w:val="22"/>
          <w:szCs w:val="22"/>
        </w:rPr>
        <w:t xml:space="preserve"> </w:t>
      </w:r>
      <w:r w:rsidRPr="00A61E28">
        <w:rPr>
          <w:rFonts w:ascii="Arial" w:eastAsia="Arial" w:hAnsi="Arial" w:cs="Arial"/>
          <w:sz w:val="22"/>
          <w:szCs w:val="22"/>
        </w:rPr>
        <w:t>las</w:t>
      </w:r>
      <w:r w:rsidR="00893C4A" w:rsidRPr="00A61E28">
        <w:rPr>
          <w:rFonts w:ascii="Arial" w:eastAsia="Arial" w:hAnsi="Arial" w:cs="Arial"/>
          <w:sz w:val="22"/>
          <w:szCs w:val="22"/>
        </w:rPr>
        <w:t xml:space="preserve"> </w:t>
      </w:r>
      <w:r w:rsidRPr="00A61E28">
        <w:rPr>
          <w:rFonts w:ascii="Arial" w:eastAsia="Arial" w:hAnsi="Arial" w:cs="Arial"/>
          <w:sz w:val="22"/>
          <w:szCs w:val="22"/>
        </w:rPr>
        <w:t>situaciones problema permiten: “[...]desplazar la actividad del docente como transmisor del conocimiento hacia</w:t>
      </w:r>
      <w:r w:rsidR="00893C4A" w:rsidRPr="00A61E28">
        <w:rPr>
          <w:rFonts w:ascii="Arial" w:eastAsia="Arial" w:hAnsi="Arial" w:cs="Arial"/>
          <w:sz w:val="22"/>
          <w:szCs w:val="22"/>
        </w:rPr>
        <w:t xml:space="preserve"> </w:t>
      </w:r>
      <w:r w:rsidRPr="00A61E28">
        <w:rPr>
          <w:rFonts w:ascii="Arial" w:eastAsia="Arial" w:hAnsi="Arial" w:cs="Arial"/>
          <w:sz w:val="22"/>
          <w:szCs w:val="22"/>
        </w:rPr>
        <w:t>el estudiante, quien a través de su participación deseando conocer por él mismo, anticipando respuestas, aplicando esquemas de solución, verificando procesos, confrontando</w:t>
      </w:r>
      <w:r w:rsidR="00893C4A" w:rsidRPr="00A61E28">
        <w:rPr>
          <w:rFonts w:ascii="Arial" w:eastAsia="Arial" w:hAnsi="Arial" w:cs="Arial"/>
          <w:sz w:val="22"/>
          <w:szCs w:val="22"/>
        </w:rPr>
        <w:t xml:space="preserve"> </w:t>
      </w:r>
      <w:r w:rsidRPr="00A61E28">
        <w:rPr>
          <w:rFonts w:ascii="Arial" w:eastAsia="Arial" w:hAnsi="Arial" w:cs="Arial"/>
          <w:sz w:val="22"/>
          <w:szCs w:val="22"/>
        </w:rPr>
        <w:t>resultados, buscando alternativas, planteando otros</w:t>
      </w:r>
      <w:r w:rsidR="00893C4A" w:rsidRPr="00A61E28">
        <w:rPr>
          <w:rFonts w:ascii="Arial" w:eastAsia="Arial" w:hAnsi="Arial" w:cs="Arial"/>
          <w:sz w:val="22"/>
          <w:szCs w:val="22"/>
        </w:rPr>
        <w:t xml:space="preserve"> </w:t>
      </w:r>
      <w:r w:rsidRPr="00A61E28">
        <w:rPr>
          <w:rFonts w:ascii="Arial" w:eastAsia="Arial" w:hAnsi="Arial" w:cs="Arial"/>
          <w:sz w:val="22"/>
          <w:szCs w:val="22"/>
        </w:rPr>
        <w:t>interrogantes logra construir su propio aprendizaje”.</w:t>
      </w:r>
    </w:p>
    <w:p w:rsidR="00145B8D" w:rsidRPr="00A61E28" w:rsidRDefault="00145B8D" w:rsidP="00B34BCF">
      <w:pPr>
        <w:widowControl w:val="0"/>
        <w:jc w:val="both"/>
        <w:rPr>
          <w:rFonts w:ascii="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En consecuencia, la implementación de las situaciones problemas conlleva a la articulación de la investigación escolar como un eje que dinamiza las relaciones entre maestro, estudiante y disciplina, además la incorporación de su contexto cercano permitiendo como</w:t>
      </w:r>
      <w:r w:rsidR="00893C4A" w:rsidRPr="00A61E28">
        <w:rPr>
          <w:rFonts w:ascii="Arial" w:eastAsia="Arial" w:hAnsi="Arial" w:cs="Arial"/>
          <w:sz w:val="22"/>
          <w:szCs w:val="22"/>
        </w:rPr>
        <w:t xml:space="preserve"> </w:t>
      </w:r>
      <w:r w:rsidRPr="00A61E28">
        <w:rPr>
          <w:rFonts w:ascii="Arial" w:eastAsia="Arial" w:hAnsi="Arial" w:cs="Arial"/>
          <w:sz w:val="22"/>
          <w:szCs w:val="22"/>
        </w:rPr>
        <w:t>lo expresa el MEN</w:t>
      </w:r>
      <w:r w:rsidR="00893C4A" w:rsidRPr="00A61E28">
        <w:rPr>
          <w:rFonts w:ascii="Arial" w:eastAsia="Arial" w:hAnsi="Arial" w:cs="Arial"/>
          <w:sz w:val="22"/>
          <w:szCs w:val="22"/>
        </w:rPr>
        <w:t xml:space="preserve"> </w:t>
      </w:r>
      <w:r w:rsidRPr="00A61E28">
        <w:rPr>
          <w:rFonts w:ascii="Arial" w:eastAsia="Arial" w:hAnsi="Arial" w:cs="Arial"/>
          <w:sz w:val="22"/>
          <w:szCs w:val="22"/>
        </w:rPr>
        <w:t>(1998) el descubrimiento y la reinvención de la matemática.</w:t>
      </w:r>
    </w:p>
    <w:p w:rsidR="00942744" w:rsidRPr="00A61E28" w:rsidRDefault="00942744" w:rsidP="00B34BCF">
      <w:pPr>
        <w:jc w:val="both"/>
        <w:rPr>
          <w:rFonts w:ascii="Arial" w:eastAsia="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En el ámbito de la enseñanza de la matemática, el MEN (2006) expresa que</w:t>
      </w:r>
      <w:r w:rsidR="00145B8D" w:rsidRPr="00A61E28">
        <w:rPr>
          <w:rFonts w:ascii="Arial" w:eastAsia="Arial" w:hAnsi="Arial" w:cs="Arial"/>
          <w:sz w:val="22"/>
          <w:szCs w:val="22"/>
        </w:rPr>
        <w:t>:</w:t>
      </w:r>
    </w:p>
    <w:p w:rsidR="00751529" w:rsidRPr="00A61E28" w:rsidRDefault="00914A2E" w:rsidP="00B34BCF">
      <w:pPr>
        <w:widowControl w:val="0"/>
        <w:numPr>
          <w:ilvl w:val="0"/>
          <w:numId w:val="7"/>
        </w:numPr>
        <w:ind w:left="0" w:firstLine="0"/>
        <w:contextualSpacing/>
        <w:jc w:val="both"/>
        <w:rPr>
          <w:rFonts w:ascii="Arial" w:hAnsi="Arial" w:cs="Arial"/>
          <w:sz w:val="22"/>
          <w:szCs w:val="22"/>
        </w:rPr>
      </w:pPr>
      <w:r w:rsidRPr="00A61E28">
        <w:rPr>
          <w:rFonts w:ascii="Arial" w:eastAsia="Arial" w:hAnsi="Arial" w:cs="Arial"/>
          <w:sz w:val="22"/>
          <w:szCs w:val="22"/>
        </w:rPr>
        <w:t>El docente debe</w:t>
      </w:r>
      <w:r w:rsidR="00893C4A" w:rsidRPr="00A61E28">
        <w:rPr>
          <w:rFonts w:ascii="Arial" w:eastAsia="Arial" w:hAnsi="Arial" w:cs="Arial"/>
          <w:sz w:val="22"/>
          <w:szCs w:val="22"/>
        </w:rPr>
        <w:t xml:space="preserve"> </w:t>
      </w:r>
      <w:r w:rsidRPr="00A61E28">
        <w:rPr>
          <w:rFonts w:ascii="Arial" w:eastAsia="Arial" w:hAnsi="Arial" w:cs="Arial"/>
          <w:sz w:val="22"/>
          <w:szCs w:val="22"/>
        </w:rPr>
        <w:t>partir del</w:t>
      </w:r>
      <w:r w:rsidR="00893C4A" w:rsidRPr="00A61E28">
        <w:rPr>
          <w:rFonts w:ascii="Arial" w:eastAsia="Arial" w:hAnsi="Arial" w:cs="Arial"/>
          <w:sz w:val="22"/>
          <w:szCs w:val="22"/>
        </w:rPr>
        <w:t xml:space="preserve"> </w:t>
      </w:r>
      <w:r w:rsidRPr="00A61E28">
        <w:rPr>
          <w:rFonts w:ascii="Arial" w:eastAsia="Arial" w:hAnsi="Arial" w:cs="Arial"/>
          <w:sz w:val="22"/>
          <w:szCs w:val="22"/>
        </w:rPr>
        <w:t>diagnóstico de</w:t>
      </w:r>
      <w:r w:rsidR="00893C4A" w:rsidRPr="00A61E28">
        <w:rPr>
          <w:rFonts w:ascii="Arial" w:eastAsia="Arial" w:hAnsi="Arial" w:cs="Arial"/>
          <w:sz w:val="22"/>
          <w:szCs w:val="22"/>
        </w:rPr>
        <w:t xml:space="preserve"> </w:t>
      </w:r>
      <w:r w:rsidRPr="00A61E28">
        <w:rPr>
          <w:rFonts w:ascii="Arial" w:eastAsia="Arial" w:hAnsi="Arial" w:cs="Arial"/>
          <w:sz w:val="22"/>
          <w:szCs w:val="22"/>
        </w:rPr>
        <w:t>los saberes del</w:t>
      </w:r>
      <w:r w:rsidR="00893C4A" w:rsidRPr="00A61E28">
        <w:rPr>
          <w:rFonts w:ascii="Arial" w:eastAsia="Arial" w:hAnsi="Arial" w:cs="Arial"/>
          <w:sz w:val="22"/>
          <w:szCs w:val="22"/>
        </w:rPr>
        <w:t xml:space="preserve"> </w:t>
      </w:r>
      <w:r w:rsidRPr="00A61E28">
        <w:rPr>
          <w:rFonts w:ascii="Arial" w:eastAsia="Arial" w:hAnsi="Arial" w:cs="Arial"/>
          <w:sz w:val="22"/>
          <w:szCs w:val="22"/>
        </w:rPr>
        <w:t>estudiante, “al momento de iniciar el aprendizaje de un nuevo concepto, lo que el estudiante ya sabe</w:t>
      </w:r>
      <w:r w:rsidR="00893C4A" w:rsidRPr="00A61E28">
        <w:rPr>
          <w:rFonts w:ascii="Arial" w:eastAsia="Arial" w:hAnsi="Arial" w:cs="Arial"/>
          <w:sz w:val="22"/>
          <w:szCs w:val="22"/>
        </w:rPr>
        <w:t xml:space="preserve"> </w:t>
      </w:r>
      <w:r w:rsidRPr="00A61E28">
        <w:rPr>
          <w:rFonts w:ascii="Arial" w:eastAsia="Arial" w:hAnsi="Arial" w:cs="Arial"/>
          <w:sz w:val="22"/>
          <w:szCs w:val="22"/>
        </w:rPr>
        <w:t>sobre</w:t>
      </w:r>
      <w:r w:rsidR="00893C4A" w:rsidRPr="00A61E28">
        <w:rPr>
          <w:rFonts w:ascii="Arial" w:eastAsia="Arial" w:hAnsi="Arial" w:cs="Arial"/>
          <w:sz w:val="22"/>
          <w:szCs w:val="22"/>
        </w:rPr>
        <w:t xml:space="preserve"> </w:t>
      </w:r>
      <w:r w:rsidRPr="00A61E28">
        <w:rPr>
          <w:rFonts w:ascii="Arial" w:eastAsia="Arial" w:hAnsi="Arial" w:cs="Arial"/>
          <w:sz w:val="22"/>
          <w:szCs w:val="22"/>
        </w:rPr>
        <w:t>ese tema</w:t>
      </w:r>
      <w:r w:rsidR="00893C4A" w:rsidRPr="00A61E28">
        <w:rPr>
          <w:rFonts w:ascii="Arial" w:eastAsia="Arial" w:hAnsi="Arial" w:cs="Arial"/>
          <w:sz w:val="22"/>
          <w:szCs w:val="22"/>
        </w:rPr>
        <w:t xml:space="preserve"> </w:t>
      </w:r>
      <w:r w:rsidRPr="00A61E28">
        <w:rPr>
          <w:rFonts w:ascii="Arial" w:eastAsia="Arial" w:hAnsi="Arial" w:cs="Arial"/>
          <w:sz w:val="22"/>
          <w:szCs w:val="22"/>
        </w:rPr>
        <w:t>de la matemática (formal</w:t>
      </w:r>
      <w:r w:rsidR="00893C4A" w:rsidRPr="00A61E28">
        <w:rPr>
          <w:rFonts w:ascii="Arial" w:eastAsia="Arial" w:hAnsi="Arial" w:cs="Arial"/>
          <w:sz w:val="22"/>
          <w:szCs w:val="22"/>
        </w:rPr>
        <w:t xml:space="preserve"> </w:t>
      </w:r>
      <w:r w:rsidRPr="00A61E28">
        <w:rPr>
          <w:rFonts w:ascii="Arial" w:eastAsia="Arial" w:hAnsi="Arial" w:cs="Arial"/>
          <w:sz w:val="22"/>
          <w:szCs w:val="22"/>
        </w:rPr>
        <w:t>o informalmente), o sea, sus concepciones previas, sus potencialidades y sus actitudes son la base de su proceso de aprendizaje” (p. 73)</w:t>
      </w:r>
      <w:r w:rsidR="00942744" w:rsidRPr="00A61E28">
        <w:rPr>
          <w:rFonts w:ascii="Arial" w:eastAsia="Arial" w:hAnsi="Arial" w:cs="Arial"/>
          <w:sz w:val="22"/>
          <w:szCs w:val="22"/>
        </w:rPr>
        <w:t>.</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widowControl w:val="0"/>
        <w:numPr>
          <w:ilvl w:val="0"/>
          <w:numId w:val="7"/>
        </w:numPr>
        <w:ind w:left="0" w:firstLine="0"/>
        <w:contextualSpacing/>
        <w:jc w:val="both"/>
        <w:rPr>
          <w:rFonts w:ascii="Arial" w:hAnsi="Arial" w:cs="Arial"/>
          <w:sz w:val="22"/>
          <w:szCs w:val="22"/>
        </w:rPr>
      </w:pPr>
      <w:r w:rsidRPr="00A61E28">
        <w:rPr>
          <w:rFonts w:ascii="Arial" w:eastAsia="Arial" w:hAnsi="Arial" w:cs="Arial"/>
          <w:sz w:val="22"/>
          <w:szCs w:val="22"/>
        </w:rPr>
        <w:t>“El reconocimiento de que el estudiante nunca parte de cero para desarrollar sus procesos de aprendizaje y, de otro, el reconocimiento de su papel activo cuando se enfrenta a las situaciones problemas propuestas en</w:t>
      </w:r>
      <w:r w:rsidR="00893C4A" w:rsidRPr="00A61E28">
        <w:rPr>
          <w:rFonts w:ascii="Arial" w:eastAsia="Arial" w:hAnsi="Arial" w:cs="Arial"/>
          <w:sz w:val="22"/>
          <w:szCs w:val="22"/>
        </w:rPr>
        <w:t xml:space="preserve"> </w:t>
      </w:r>
      <w:r w:rsidRPr="00A61E28">
        <w:rPr>
          <w:rFonts w:ascii="Arial" w:eastAsia="Arial" w:hAnsi="Arial" w:cs="Arial"/>
          <w:sz w:val="22"/>
          <w:szCs w:val="22"/>
        </w:rPr>
        <w:t>el aula</w:t>
      </w:r>
      <w:r w:rsidR="00893C4A" w:rsidRPr="00A61E28">
        <w:rPr>
          <w:rFonts w:ascii="Arial" w:eastAsia="Arial" w:hAnsi="Arial" w:cs="Arial"/>
          <w:sz w:val="22"/>
          <w:szCs w:val="22"/>
        </w:rPr>
        <w:t xml:space="preserve"> </w:t>
      </w:r>
      <w:r w:rsidRPr="00A61E28">
        <w:rPr>
          <w:rFonts w:ascii="Arial" w:eastAsia="Arial" w:hAnsi="Arial" w:cs="Arial"/>
          <w:sz w:val="22"/>
          <w:szCs w:val="22"/>
        </w:rPr>
        <w:t>de clases”. (p. 74)</w:t>
      </w:r>
      <w:r w:rsidR="00942744" w:rsidRPr="00A61E28">
        <w:rPr>
          <w:rFonts w:ascii="Arial" w:eastAsia="Arial" w:hAnsi="Arial" w:cs="Arial"/>
          <w:sz w:val="22"/>
          <w:szCs w:val="22"/>
        </w:rPr>
        <w:t>.</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widowControl w:val="0"/>
        <w:numPr>
          <w:ilvl w:val="0"/>
          <w:numId w:val="7"/>
        </w:numPr>
        <w:ind w:left="0" w:firstLine="0"/>
        <w:contextualSpacing/>
        <w:jc w:val="both"/>
        <w:rPr>
          <w:rFonts w:ascii="Arial" w:hAnsi="Arial" w:cs="Arial"/>
          <w:sz w:val="22"/>
          <w:szCs w:val="22"/>
        </w:rPr>
      </w:pPr>
      <w:r w:rsidRPr="00A61E28">
        <w:rPr>
          <w:rFonts w:ascii="Arial" w:eastAsia="Arial" w:hAnsi="Arial" w:cs="Arial"/>
          <w:sz w:val="22"/>
          <w:szCs w:val="22"/>
        </w:rPr>
        <w:t>El trabajo colaborativo como</w:t>
      </w:r>
      <w:r w:rsidR="00893C4A" w:rsidRPr="00A61E28">
        <w:rPr>
          <w:rFonts w:ascii="Arial" w:eastAsia="Arial" w:hAnsi="Arial" w:cs="Arial"/>
          <w:sz w:val="22"/>
          <w:szCs w:val="22"/>
        </w:rPr>
        <w:t xml:space="preserve"> </w:t>
      </w:r>
      <w:r w:rsidRPr="00A61E28">
        <w:rPr>
          <w:rFonts w:ascii="Arial" w:eastAsia="Arial" w:hAnsi="Arial" w:cs="Arial"/>
          <w:sz w:val="22"/>
          <w:szCs w:val="22"/>
        </w:rPr>
        <w:t>proceso que</w:t>
      </w:r>
      <w:r w:rsidR="00893C4A" w:rsidRPr="00A61E28">
        <w:rPr>
          <w:rFonts w:ascii="Arial" w:eastAsia="Arial" w:hAnsi="Arial" w:cs="Arial"/>
          <w:sz w:val="22"/>
          <w:szCs w:val="22"/>
        </w:rPr>
        <w:t xml:space="preserve"> </w:t>
      </w:r>
      <w:r w:rsidRPr="00A61E28">
        <w:rPr>
          <w:rFonts w:ascii="Arial" w:eastAsia="Arial" w:hAnsi="Arial" w:cs="Arial"/>
          <w:sz w:val="22"/>
          <w:szCs w:val="22"/>
        </w:rPr>
        <w:t>permite la</w:t>
      </w:r>
      <w:r w:rsidR="00893C4A" w:rsidRPr="00A61E28">
        <w:rPr>
          <w:rFonts w:ascii="Arial" w:eastAsia="Arial" w:hAnsi="Arial" w:cs="Arial"/>
          <w:sz w:val="22"/>
          <w:szCs w:val="22"/>
        </w:rPr>
        <w:t xml:space="preserve"> </w:t>
      </w:r>
      <w:r w:rsidRPr="00A61E28">
        <w:rPr>
          <w:rFonts w:ascii="Arial" w:eastAsia="Arial" w:hAnsi="Arial" w:cs="Arial"/>
          <w:sz w:val="22"/>
          <w:szCs w:val="22"/>
        </w:rPr>
        <w:t>interacción entre pares y el profesor para</w:t>
      </w:r>
      <w:r w:rsidR="00893C4A" w:rsidRPr="00A61E28">
        <w:rPr>
          <w:rFonts w:ascii="Arial" w:eastAsia="Arial" w:hAnsi="Arial" w:cs="Arial"/>
          <w:sz w:val="22"/>
          <w:szCs w:val="22"/>
        </w:rPr>
        <w:t xml:space="preserve"> </w:t>
      </w:r>
      <w:r w:rsidRPr="00A61E28">
        <w:rPr>
          <w:rFonts w:ascii="Arial" w:eastAsia="Arial" w:hAnsi="Arial" w:cs="Arial"/>
          <w:sz w:val="22"/>
          <w:szCs w:val="22"/>
        </w:rPr>
        <w:t>el desarrollo de habilidades y competencias como la toma</w:t>
      </w:r>
      <w:r w:rsidR="00893C4A" w:rsidRPr="00A61E28">
        <w:rPr>
          <w:rFonts w:ascii="Arial" w:eastAsia="Arial" w:hAnsi="Arial" w:cs="Arial"/>
          <w:sz w:val="22"/>
          <w:szCs w:val="22"/>
        </w:rPr>
        <w:t xml:space="preserve"> </w:t>
      </w:r>
      <w:r w:rsidRPr="00A61E28">
        <w:rPr>
          <w:rFonts w:ascii="Arial" w:eastAsia="Arial" w:hAnsi="Arial" w:cs="Arial"/>
          <w:sz w:val="22"/>
          <w:szCs w:val="22"/>
        </w:rPr>
        <w:t>de decisiones, confrontación y argumentación de ideas</w:t>
      </w:r>
      <w:r w:rsidR="00893C4A" w:rsidRPr="00A61E28">
        <w:rPr>
          <w:rFonts w:ascii="Arial" w:eastAsia="Arial" w:hAnsi="Arial" w:cs="Arial"/>
          <w:sz w:val="22"/>
          <w:szCs w:val="22"/>
        </w:rPr>
        <w:t xml:space="preserve"> </w:t>
      </w:r>
      <w:r w:rsidRPr="00A61E28">
        <w:rPr>
          <w:rFonts w:ascii="Arial" w:eastAsia="Arial" w:hAnsi="Arial" w:cs="Arial"/>
          <w:sz w:val="22"/>
          <w:szCs w:val="22"/>
        </w:rPr>
        <w:t>y generar la capacidad de justificación.</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widowControl w:val="0"/>
        <w:numPr>
          <w:ilvl w:val="0"/>
          <w:numId w:val="7"/>
        </w:numPr>
        <w:ind w:left="0" w:firstLine="0"/>
        <w:contextualSpacing/>
        <w:jc w:val="both"/>
        <w:rPr>
          <w:rFonts w:ascii="Arial" w:hAnsi="Arial" w:cs="Arial"/>
          <w:sz w:val="22"/>
          <w:szCs w:val="22"/>
        </w:rPr>
      </w:pPr>
      <w:r w:rsidRPr="00A61E28">
        <w:rPr>
          <w:rFonts w:ascii="Arial" w:eastAsia="Arial" w:hAnsi="Arial" w:cs="Arial"/>
          <w:sz w:val="22"/>
          <w:szCs w:val="22"/>
        </w:rPr>
        <w:t>Centrar la enseñanza en</w:t>
      </w:r>
      <w:r w:rsidR="00893C4A" w:rsidRPr="00A61E28">
        <w:rPr>
          <w:rFonts w:ascii="Arial" w:eastAsia="Arial" w:hAnsi="Arial" w:cs="Arial"/>
          <w:sz w:val="22"/>
          <w:szCs w:val="22"/>
        </w:rPr>
        <w:t xml:space="preserve"> </w:t>
      </w:r>
      <w:r w:rsidRPr="00A61E28">
        <w:rPr>
          <w:rFonts w:ascii="Arial" w:eastAsia="Arial" w:hAnsi="Arial" w:cs="Arial"/>
          <w:sz w:val="22"/>
          <w:szCs w:val="22"/>
        </w:rPr>
        <w:t>el desarrollo de las competencias matemáticas, orientadas a alcanzar las dimensiones políticas,</w:t>
      </w:r>
      <w:r w:rsidR="00893C4A" w:rsidRPr="00A61E28">
        <w:rPr>
          <w:rFonts w:ascii="Arial" w:eastAsia="Arial" w:hAnsi="Arial" w:cs="Arial"/>
          <w:sz w:val="22"/>
          <w:szCs w:val="22"/>
        </w:rPr>
        <w:t xml:space="preserve"> </w:t>
      </w:r>
      <w:r w:rsidRPr="00A61E28">
        <w:rPr>
          <w:rFonts w:ascii="Arial" w:eastAsia="Arial" w:hAnsi="Arial" w:cs="Arial"/>
          <w:sz w:val="22"/>
          <w:szCs w:val="22"/>
        </w:rPr>
        <w:t>culturales y sociales, trascendiendo los textos escolares.</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widowControl w:val="0"/>
        <w:numPr>
          <w:ilvl w:val="0"/>
          <w:numId w:val="7"/>
        </w:numPr>
        <w:ind w:left="0" w:firstLine="0"/>
        <w:contextualSpacing/>
        <w:jc w:val="both"/>
        <w:rPr>
          <w:rFonts w:ascii="Arial" w:hAnsi="Arial" w:cs="Arial"/>
          <w:sz w:val="22"/>
          <w:szCs w:val="22"/>
        </w:rPr>
      </w:pPr>
      <w:r w:rsidRPr="00A61E28">
        <w:rPr>
          <w:rFonts w:ascii="Arial" w:eastAsia="Arial" w:hAnsi="Arial" w:cs="Arial"/>
          <w:sz w:val="22"/>
          <w:szCs w:val="22"/>
        </w:rPr>
        <w:t>Recrear situaciones de aprendizaje a partir de recursos didácticos acordes a las</w:t>
      </w:r>
      <w:r w:rsidR="00893C4A" w:rsidRPr="00A61E28">
        <w:rPr>
          <w:rFonts w:ascii="Arial" w:eastAsia="Arial" w:hAnsi="Arial" w:cs="Arial"/>
          <w:sz w:val="22"/>
          <w:szCs w:val="22"/>
        </w:rPr>
        <w:t xml:space="preserve"> </w:t>
      </w:r>
      <w:r w:rsidRPr="00A61E28">
        <w:rPr>
          <w:rFonts w:ascii="Arial" w:eastAsia="Arial" w:hAnsi="Arial" w:cs="Arial"/>
          <w:sz w:val="22"/>
          <w:szCs w:val="22"/>
        </w:rPr>
        <w:t>competencias que</w:t>
      </w:r>
      <w:r w:rsidR="00893C4A" w:rsidRPr="00A61E28">
        <w:rPr>
          <w:rFonts w:ascii="Arial" w:eastAsia="Arial" w:hAnsi="Arial" w:cs="Arial"/>
          <w:sz w:val="22"/>
          <w:szCs w:val="22"/>
        </w:rPr>
        <w:t xml:space="preserve"> </w:t>
      </w:r>
      <w:r w:rsidRPr="00A61E28">
        <w:rPr>
          <w:rFonts w:ascii="Arial" w:eastAsia="Arial" w:hAnsi="Arial" w:cs="Arial"/>
          <w:sz w:val="22"/>
          <w:szCs w:val="22"/>
        </w:rPr>
        <w:t>se desarrollan. “Todo esto</w:t>
      </w:r>
      <w:r w:rsidR="00893C4A" w:rsidRPr="00A61E28">
        <w:rPr>
          <w:rFonts w:ascii="Arial" w:eastAsia="Arial" w:hAnsi="Arial" w:cs="Arial"/>
          <w:sz w:val="22"/>
          <w:szCs w:val="22"/>
        </w:rPr>
        <w:t xml:space="preserve"> </w:t>
      </w:r>
      <w:r w:rsidRPr="00A61E28">
        <w:rPr>
          <w:rFonts w:ascii="Arial" w:eastAsia="Arial" w:hAnsi="Arial" w:cs="Arial"/>
          <w:sz w:val="22"/>
          <w:szCs w:val="22"/>
        </w:rPr>
        <w:t>facilita</w:t>
      </w:r>
      <w:r w:rsidR="00893C4A" w:rsidRPr="00A61E28">
        <w:rPr>
          <w:rFonts w:ascii="Arial" w:eastAsia="Arial" w:hAnsi="Arial" w:cs="Arial"/>
          <w:sz w:val="22"/>
          <w:szCs w:val="22"/>
        </w:rPr>
        <w:t xml:space="preserve"> </w:t>
      </w:r>
      <w:r w:rsidRPr="00A61E28">
        <w:rPr>
          <w:rFonts w:ascii="Arial" w:eastAsia="Arial" w:hAnsi="Arial" w:cs="Arial"/>
          <w:sz w:val="22"/>
          <w:szCs w:val="22"/>
        </w:rPr>
        <w:t>a los alumnos centrarse en</w:t>
      </w:r>
      <w:r w:rsidR="00893C4A" w:rsidRPr="00A61E28">
        <w:rPr>
          <w:rFonts w:ascii="Arial" w:eastAsia="Arial" w:hAnsi="Arial" w:cs="Arial"/>
          <w:sz w:val="22"/>
          <w:szCs w:val="22"/>
        </w:rPr>
        <w:t xml:space="preserve"> </w:t>
      </w:r>
      <w:r w:rsidRPr="00A61E28">
        <w:rPr>
          <w:rFonts w:ascii="Arial" w:eastAsia="Arial" w:hAnsi="Arial" w:cs="Arial"/>
          <w:sz w:val="22"/>
          <w:szCs w:val="22"/>
        </w:rPr>
        <w:t>los procesos de razonamiento propio</w:t>
      </w:r>
      <w:r w:rsidR="00893C4A" w:rsidRPr="00A61E28">
        <w:rPr>
          <w:rFonts w:ascii="Arial" w:eastAsia="Arial" w:hAnsi="Arial" w:cs="Arial"/>
          <w:sz w:val="22"/>
          <w:szCs w:val="22"/>
        </w:rPr>
        <w:t xml:space="preserve"> </w:t>
      </w:r>
      <w:r w:rsidRPr="00A61E28">
        <w:rPr>
          <w:rFonts w:ascii="Arial" w:eastAsia="Arial" w:hAnsi="Arial" w:cs="Arial"/>
          <w:sz w:val="22"/>
          <w:szCs w:val="22"/>
        </w:rPr>
        <w:t>de la matemática y, en muchos casos, puede poner a su alcance problemáticas antes reservadas a otros</w:t>
      </w:r>
      <w:r w:rsidR="00893C4A" w:rsidRPr="00A61E28">
        <w:rPr>
          <w:rFonts w:ascii="Arial" w:eastAsia="Arial" w:hAnsi="Arial" w:cs="Arial"/>
          <w:sz w:val="22"/>
          <w:szCs w:val="22"/>
        </w:rPr>
        <w:t xml:space="preserve"> </w:t>
      </w:r>
      <w:r w:rsidRPr="00A61E28">
        <w:rPr>
          <w:rFonts w:ascii="Arial" w:eastAsia="Arial" w:hAnsi="Arial" w:cs="Arial"/>
          <w:sz w:val="22"/>
          <w:szCs w:val="22"/>
        </w:rPr>
        <w:t>niveles más avanzados de la escolaridad” (p.75)</w:t>
      </w:r>
      <w:r w:rsidR="00942744" w:rsidRPr="00A61E28">
        <w:rPr>
          <w:rFonts w:ascii="Arial" w:eastAsia="Arial" w:hAnsi="Arial" w:cs="Arial"/>
          <w:sz w:val="22"/>
          <w:szCs w:val="22"/>
        </w:rPr>
        <w:t>.</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 xml:space="preserve">En concordancia con lo anterior, desarrollar un ser </w:t>
      </w:r>
      <w:r w:rsidRPr="00A61E28">
        <w:rPr>
          <w:rFonts w:ascii="Arial" w:eastAsia="Arial" w:hAnsi="Arial" w:cs="Arial"/>
          <w:i/>
          <w:sz w:val="22"/>
          <w:szCs w:val="22"/>
        </w:rPr>
        <w:t xml:space="preserve">matemáticamente competente por medio de un aprendizaje comprensivo y significativo </w:t>
      </w:r>
      <w:r w:rsidRPr="00A61E28">
        <w:rPr>
          <w:rFonts w:ascii="Arial" w:eastAsia="Arial" w:hAnsi="Arial" w:cs="Arial"/>
          <w:sz w:val="22"/>
          <w:szCs w:val="22"/>
        </w:rPr>
        <w:t>bajo una mediación desde el aspecto cultural y social, implica que los estudiantes adquieran o desarrollen conocimientos, habilidades y actitudes; conocimientos desde lo conceptual que implican el saber qué y el saber por qué y desde</w:t>
      </w:r>
      <w:r w:rsidR="00893C4A" w:rsidRPr="00A61E28">
        <w:rPr>
          <w:rFonts w:ascii="Arial" w:eastAsia="Arial" w:hAnsi="Arial" w:cs="Arial"/>
          <w:sz w:val="22"/>
          <w:szCs w:val="22"/>
        </w:rPr>
        <w:t xml:space="preserve"> </w:t>
      </w:r>
      <w:r w:rsidRPr="00A61E28">
        <w:rPr>
          <w:rFonts w:ascii="Arial" w:eastAsia="Arial" w:hAnsi="Arial" w:cs="Arial"/>
          <w:sz w:val="22"/>
          <w:szCs w:val="22"/>
        </w:rPr>
        <w:t>lo procedimental que implica el</w:t>
      </w:r>
      <w:r w:rsidR="00893C4A" w:rsidRPr="00A61E28">
        <w:rPr>
          <w:rFonts w:ascii="Arial" w:eastAsia="Arial" w:hAnsi="Arial" w:cs="Arial"/>
          <w:sz w:val="22"/>
          <w:szCs w:val="22"/>
        </w:rPr>
        <w:t xml:space="preserve"> </w:t>
      </w:r>
      <w:r w:rsidRPr="00A61E28">
        <w:rPr>
          <w:rFonts w:ascii="Arial" w:eastAsia="Arial" w:hAnsi="Arial" w:cs="Arial"/>
          <w:sz w:val="22"/>
          <w:szCs w:val="22"/>
        </w:rPr>
        <w:t>saber cómo,</w:t>
      </w:r>
      <w:r w:rsidR="00893C4A" w:rsidRPr="00A61E28">
        <w:rPr>
          <w:rFonts w:ascii="Arial" w:eastAsia="Arial" w:hAnsi="Arial" w:cs="Arial"/>
          <w:sz w:val="22"/>
          <w:szCs w:val="22"/>
        </w:rPr>
        <w:t xml:space="preserve"> </w:t>
      </w:r>
      <w:r w:rsidRPr="00A61E28">
        <w:rPr>
          <w:rFonts w:ascii="Arial" w:eastAsia="Arial" w:hAnsi="Arial" w:cs="Arial"/>
          <w:sz w:val="22"/>
          <w:szCs w:val="22"/>
        </w:rPr>
        <w:t>enmarcados éstos</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cinco</w:t>
      </w:r>
      <w:r w:rsidR="00893C4A" w:rsidRPr="00A61E28">
        <w:rPr>
          <w:rFonts w:ascii="Arial" w:eastAsia="Arial" w:hAnsi="Arial" w:cs="Arial"/>
          <w:sz w:val="22"/>
          <w:szCs w:val="22"/>
        </w:rPr>
        <w:t xml:space="preserve"> </w:t>
      </w:r>
      <w:r w:rsidRPr="00A61E28">
        <w:rPr>
          <w:rFonts w:ascii="Arial" w:eastAsia="Arial" w:hAnsi="Arial" w:cs="Arial"/>
          <w:sz w:val="22"/>
          <w:szCs w:val="22"/>
        </w:rPr>
        <w:t>pensamientos matemáticos. Habilidades entendidas como</w:t>
      </w:r>
      <w:r w:rsidR="00893C4A" w:rsidRPr="00A61E28">
        <w:rPr>
          <w:rFonts w:ascii="Arial" w:eastAsia="Arial" w:hAnsi="Arial" w:cs="Arial"/>
          <w:sz w:val="22"/>
          <w:szCs w:val="22"/>
        </w:rPr>
        <w:t xml:space="preserve"> </w:t>
      </w:r>
      <w:r w:rsidRPr="00A61E28">
        <w:rPr>
          <w:rFonts w:ascii="Arial" w:eastAsia="Arial" w:hAnsi="Arial" w:cs="Arial"/>
          <w:sz w:val="22"/>
          <w:szCs w:val="22"/>
        </w:rPr>
        <w:t>la posibilidad de aplicar los procesos generales que</w:t>
      </w:r>
      <w:r w:rsidR="00893C4A" w:rsidRPr="00A61E28">
        <w:rPr>
          <w:rFonts w:ascii="Arial" w:eastAsia="Arial" w:hAnsi="Arial" w:cs="Arial"/>
          <w:sz w:val="22"/>
          <w:szCs w:val="22"/>
        </w:rPr>
        <w:t xml:space="preserve"> </w:t>
      </w:r>
      <w:r w:rsidRPr="00A61E28">
        <w:rPr>
          <w:rFonts w:ascii="Arial" w:eastAsia="Arial" w:hAnsi="Arial" w:cs="Arial"/>
          <w:sz w:val="22"/>
          <w:szCs w:val="22"/>
        </w:rPr>
        <w:t>se</w:t>
      </w:r>
      <w:r w:rsidR="00893C4A" w:rsidRPr="00A61E28">
        <w:rPr>
          <w:rFonts w:ascii="Arial" w:eastAsia="Arial" w:hAnsi="Arial" w:cs="Arial"/>
          <w:sz w:val="22"/>
          <w:szCs w:val="22"/>
        </w:rPr>
        <w:t xml:space="preserve"> </w:t>
      </w:r>
      <w:r w:rsidRPr="00A61E28">
        <w:rPr>
          <w:rFonts w:ascii="Arial" w:eastAsia="Arial" w:hAnsi="Arial" w:cs="Arial"/>
          <w:sz w:val="22"/>
          <w:szCs w:val="22"/>
        </w:rPr>
        <w:t>desarrollan en</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004D79EA" w:rsidRPr="00A61E28">
        <w:rPr>
          <w:rFonts w:ascii="Arial" w:eastAsia="Arial" w:hAnsi="Arial" w:cs="Arial"/>
          <w:sz w:val="22"/>
          <w:szCs w:val="22"/>
        </w:rPr>
        <w:t xml:space="preserve">área y </w:t>
      </w:r>
      <w:r w:rsidRPr="00A61E28">
        <w:rPr>
          <w:rFonts w:ascii="Arial" w:eastAsia="Arial" w:hAnsi="Arial" w:cs="Arial"/>
          <w:sz w:val="22"/>
          <w:szCs w:val="22"/>
        </w:rPr>
        <w:t>las</w:t>
      </w:r>
      <w:r w:rsidR="00893C4A" w:rsidRPr="00A61E28">
        <w:rPr>
          <w:rFonts w:ascii="Arial" w:eastAsia="Arial" w:hAnsi="Arial" w:cs="Arial"/>
          <w:sz w:val="22"/>
          <w:szCs w:val="22"/>
        </w:rPr>
        <w:t xml:space="preserve"> </w:t>
      </w:r>
      <w:r w:rsidRPr="00A61E28">
        <w:rPr>
          <w:rFonts w:ascii="Arial" w:eastAsia="Arial" w:hAnsi="Arial" w:cs="Arial"/>
          <w:sz w:val="22"/>
          <w:szCs w:val="22"/>
        </w:rPr>
        <w:t>actitudes evidenciadas en</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aprecio, la seguridad, la confianza y el trabajo en</w:t>
      </w:r>
      <w:r w:rsidR="00893C4A" w:rsidRPr="00A61E28">
        <w:rPr>
          <w:rFonts w:ascii="Arial" w:eastAsia="Arial" w:hAnsi="Arial" w:cs="Arial"/>
          <w:sz w:val="22"/>
          <w:szCs w:val="22"/>
        </w:rPr>
        <w:t xml:space="preserve"> </w:t>
      </w:r>
      <w:r w:rsidRPr="00A61E28">
        <w:rPr>
          <w:rFonts w:ascii="Arial" w:eastAsia="Arial" w:hAnsi="Arial" w:cs="Arial"/>
          <w:sz w:val="22"/>
          <w:szCs w:val="22"/>
        </w:rPr>
        <w:t>equipo</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la aplicación del</w:t>
      </w:r>
      <w:r w:rsidR="00893C4A" w:rsidRPr="00A61E28">
        <w:rPr>
          <w:rFonts w:ascii="Arial" w:eastAsia="Arial" w:hAnsi="Arial" w:cs="Arial"/>
          <w:sz w:val="22"/>
          <w:szCs w:val="22"/>
        </w:rPr>
        <w:t xml:space="preserve"> </w:t>
      </w:r>
      <w:r w:rsidRPr="00A61E28">
        <w:rPr>
          <w:rFonts w:ascii="Arial" w:eastAsia="Arial" w:hAnsi="Arial" w:cs="Arial"/>
          <w:sz w:val="22"/>
          <w:szCs w:val="22"/>
        </w:rPr>
        <w:t>saber específico.</w:t>
      </w:r>
    </w:p>
    <w:p w:rsidR="00751529" w:rsidRPr="00A61E28" w:rsidRDefault="00914A2E" w:rsidP="00B34BCF">
      <w:pPr>
        <w:pStyle w:val="Ttulo2"/>
        <w:spacing w:before="0" w:after="0"/>
        <w:rPr>
          <w:rFonts w:ascii="Arial" w:hAnsi="Arial" w:cs="Arial"/>
          <w:sz w:val="22"/>
          <w:szCs w:val="22"/>
        </w:rPr>
      </w:pPr>
      <w:bookmarkStart w:id="37" w:name="_2jxsxqh" w:colFirst="0" w:colLast="0"/>
      <w:bookmarkStart w:id="38" w:name="_Toc511040756"/>
      <w:bookmarkEnd w:id="37"/>
      <w:r w:rsidRPr="00A61E28">
        <w:rPr>
          <w:rFonts w:ascii="Arial" w:eastAsia="Arial" w:hAnsi="Arial" w:cs="Arial"/>
          <w:sz w:val="22"/>
          <w:szCs w:val="22"/>
        </w:rPr>
        <w:t>Normas técnico- legales</w:t>
      </w:r>
      <w:bookmarkEnd w:id="38"/>
    </w:p>
    <w:p w:rsidR="00751529" w:rsidRPr="00A61E28" w:rsidRDefault="00751529" w:rsidP="00B34BCF">
      <w:pPr>
        <w:rPr>
          <w:rFonts w:ascii="Arial" w:hAnsi="Arial" w:cs="Arial"/>
          <w:sz w:val="22"/>
          <w:szCs w:val="22"/>
        </w:rPr>
      </w:pPr>
    </w:p>
    <w:p w:rsidR="00751529" w:rsidRPr="00A61E28" w:rsidRDefault="00914A2E" w:rsidP="00B34BCF">
      <w:pPr>
        <w:widowControl w:val="0"/>
        <w:jc w:val="both"/>
        <w:rPr>
          <w:rFonts w:ascii="Arial" w:eastAsia="Arial" w:hAnsi="Arial" w:cs="Arial"/>
          <w:sz w:val="22"/>
          <w:szCs w:val="22"/>
        </w:rPr>
      </w:pPr>
      <w:bookmarkStart w:id="39" w:name="_z337ya" w:colFirst="0" w:colLast="0"/>
      <w:bookmarkEnd w:id="39"/>
      <w:r w:rsidRPr="00A61E28">
        <w:rPr>
          <w:rFonts w:ascii="Arial" w:eastAsia="Arial" w:hAnsi="Arial" w:cs="Arial"/>
          <w:sz w:val="22"/>
          <w:szCs w:val="22"/>
        </w:rPr>
        <w:t>El marco legal, en el que se sustenta el plan de área de matemáticas, parte de los referentes a nivel</w:t>
      </w:r>
      <w:r w:rsidR="00893C4A" w:rsidRPr="00A61E28">
        <w:rPr>
          <w:rFonts w:ascii="Arial" w:eastAsia="Arial" w:hAnsi="Arial" w:cs="Arial"/>
          <w:sz w:val="22"/>
          <w:szCs w:val="22"/>
        </w:rPr>
        <w:t xml:space="preserve"> </w:t>
      </w:r>
      <w:r w:rsidRPr="00A61E28">
        <w:rPr>
          <w:rFonts w:ascii="Arial" w:eastAsia="Arial" w:hAnsi="Arial" w:cs="Arial"/>
          <w:sz w:val="22"/>
          <w:szCs w:val="22"/>
        </w:rPr>
        <w:t>normativo y curricular que</w:t>
      </w:r>
      <w:r w:rsidR="00893C4A" w:rsidRPr="00A61E28">
        <w:rPr>
          <w:rFonts w:ascii="Arial" w:eastAsia="Arial" w:hAnsi="Arial" w:cs="Arial"/>
          <w:sz w:val="22"/>
          <w:szCs w:val="22"/>
        </w:rPr>
        <w:t xml:space="preserve"> </w:t>
      </w:r>
      <w:r w:rsidRPr="00A61E28">
        <w:rPr>
          <w:rFonts w:ascii="Arial" w:eastAsia="Arial" w:hAnsi="Arial" w:cs="Arial"/>
          <w:sz w:val="22"/>
          <w:szCs w:val="22"/>
        </w:rPr>
        <w:t>direccionan esta</w:t>
      </w:r>
      <w:r w:rsidR="00893C4A" w:rsidRPr="00A61E28">
        <w:rPr>
          <w:rFonts w:ascii="Arial" w:eastAsia="Arial" w:hAnsi="Arial" w:cs="Arial"/>
          <w:sz w:val="22"/>
          <w:szCs w:val="22"/>
        </w:rPr>
        <w:t xml:space="preserve"> </w:t>
      </w:r>
      <w:r w:rsidRPr="00A61E28">
        <w:rPr>
          <w:rFonts w:ascii="Arial" w:eastAsia="Arial" w:hAnsi="Arial" w:cs="Arial"/>
          <w:sz w:val="22"/>
          <w:szCs w:val="22"/>
        </w:rPr>
        <w:t>disciplina. En primera instancia hacemos referencia a la Constitución Nacional, que establece en su artículo 67 “La educación es un derecho de la persona y un servicio público que tiene una</w:t>
      </w:r>
      <w:r w:rsidR="00893C4A" w:rsidRPr="00A61E28">
        <w:rPr>
          <w:rFonts w:ascii="Arial" w:eastAsia="Arial" w:hAnsi="Arial" w:cs="Arial"/>
          <w:sz w:val="22"/>
          <w:szCs w:val="22"/>
        </w:rPr>
        <w:t xml:space="preserve"> </w:t>
      </w:r>
      <w:r w:rsidRPr="00A61E28">
        <w:rPr>
          <w:rFonts w:ascii="Arial" w:eastAsia="Arial" w:hAnsi="Arial" w:cs="Arial"/>
          <w:sz w:val="22"/>
          <w:szCs w:val="22"/>
        </w:rPr>
        <w:t>función social; con ella se busca</w:t>
      </w:r>
      <w:r w:rsidR="00893C4A" w:rsidRPr="00A61E28">
        <w:rPr>
          <w:rFonts w:ascii="Arial" w:eastAsia="Arial" w:hAnsi="Arial" w:cs="Arial"/>
          <w:sz w:val="22"/>
          <w:szCs w:val="22"/>
        </w:rPr>
        <w:t xml:space="preserve"> </w:t>
      </w:r>
      <w:r w:rsidRPr="00A61E28">
        <w:rPr>
          <w:rFonts w:ascii="Arial" w:eastAsia="Arial" w:hAnsi="Arial" w:cs="Arial"/>
          <w:sz w:val="22"/>
          <w:szCs w:val="22"/>
        </w:rPr>
        <w:t>el acceso</w:t>
      </w:r>
      <w:r w:rsidR="00893C4A" w:rsidRPr="00A61E28">
        <w:rPr>
          <w:rFonts w:ascii="Arial" w:eastAsia="Arial" w:hAnsi="Arial" w:cs="Arial"/>
          <w:sz w:val="22"/>
          <w:szCs w:val="22"/>
        </w:rPr>
        <w:t xml:space="preserve"> </w:t>
      </w:r>
      <w:r w:rsidRPr="00A61E28">
        <w:rPr>
          <w:rFonts w:ascii="Arial" w:eastAsia="Arial" w:hAnsi="Arial" w:cs="Arial"/>
          <w:sz w:val="22"/>
          <w:szCs w:val="22"/>
        </w:rPr>
        <w:t>al conocimiento, a la ciencia, a la técnica, y a los demás bienes y valores de la cultura”.</w:t>
      </w:r>
    </w:p>
    <w:p w:rsidR="00985A2E" w:rsidRPr="00A61E28" w:rsidRDefault="00985A2E"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Sustentado en el artículo 67 de la Constitución Nacional, se fundamenta la Ley</w:t>
      </w:r>
      <w:r w:rsidR="00985A2E" w:rsidRPr="00A61E28">
        <w:rPr>
          <w:rFonts w:ascii="Arial" w:eastAsia="Arial" w:hAnsi="Arial" w:cs="Arial"/>
          <w:sz w:val="22"/>
          <w:szCs w:val="22"/>
        </w:rPr>
        <w:t xml:space="preserve"> </w:t>
      </w:r>
      <w:r w:rsidRPr="00A61E28">
        <w:rPr>
          <w:rFonts w:ascii="Arial" w:eastAsia="Arial" w:hAnsi="Arial" w:cs="Arial"/>
          <w:sz w:val="22"/>
          <w:szCs w:val="22"/>
        </w:rPr>
        <w:t>General de Educación (Ley 115 de 1994), la cual en su artículo 4º plantea: “Calidad y cubrimiento del servicio. Corresponde al Estado,</w:t>
      </w:r>
      <w:r w:rsidR="00893C4A" w:rsidRPr="00A61E28">
        <w:rPr>
          <w:rFonts w:ascii="Arial" w:eastAsia="Arial" w:hAnsi="Arial" w:cs="Arial"/>
          <w:sz w:val="22"/>
          <w:szCs w:val="22"/>
        </w:rPr>
        <w:t xml:space="preserve"> </w:t>
      </w:r>
      <w:r w:rsidRPr="00A61E28">
        <w:rPr>
          <w:rFonts w:ascii="Arial" w:eastAsia="Arial" w:hAnsi="Arial" w:cs="Arial"/>
          <w:sz w:val="22"/>
          <w:szCs w:val="22"/>
        </w:rPr>
        <w:t>a la sociedad y a la familia velar</w:t>
      </w:r>
      <w:r w:rsidR="00893C4A" w:rsidRPr="00A61E28">
        <w:rPr>
          <w:rFonts w:ascii="Arial" w:eastAsia="Arial" w:hAnsi="Arial" w:cs="Arial"/>
          <w:sz w:val="22"/>
          <w:szCs w:val="22"/>
        </w:rPr>
        <w:t xml:space="preserve"> </w:t>
      </w:r>
      <w:r w:rsidRPr="00A61E28">
        <w:rPr>
          <w:rFonts w:ascii="Arial" w:eastAsia="Arial" w:hAnsi="Arial" w:cs="Arial"/>
          <w:sz w:val="22"/>
          <w:szCs w:val="22"/>
        </w:rPr>
        <w:t>por</w:t>
      </w:r>
      <w:r w:rsidR="00893C4A" w:rsidRPr="00A61E28">
        <w:rPr>
          <w:rFonts w:ascii="Arial" w:eastAsia="Arial" w:hAnsi="Arial" w:cs="Arial"/>
          <w:sz w:val="22"/>
          <w:szCs w:val="22"/>
        </w:rPr>
        <w:t xml:space="preserve"> </w:t>
      </w:r>
      <w:r w:rsidRPr="00A61E28">
        <w:rPr>
          <w:rFonts w:ascii="Arial" w:eastAsia="Arial" w:hAnsi="Arial" w:cs="Arial"/>
          <w:sz w:val="22"/>
          <w:szCs w:val="22"/>
        </w:rPr>
        <w:t>la calidad</w:t>
      </w:r>
      <w:r w:rsidR="00893C4A" w:rsidRPr="00A61E28">
        <w:rPr>
          <w:rFonts w:ascii="Arial" w:eastAsia="Arial" w:hAnsi="Arial" w:cs="Arial"/>
          <w:sz w:val="22"/>
          <w:szCs w:val="22"/>
        </w:rPr>
        <w:t xml:space="preserve"> </w:t>
      </w:r>
      <w:r w:rsidRPr="00A61E28">
        <w:rPr>
          <w:rFonts w:ascii="Arial" w:eastAsia="Arial" w:hAnsi="Arial" w:cs="Arial"/>
          <w:sz w:val="22"/>
          <w:szCs w:val="22"/>
        </w:rPr>
        <w:t>de la educación y promover el acceso</w:t>
      </w:r>
      <w:r w:rsidR="00893C4A" w:rsidRPr="00A61E28">
        <w:rPr>
          <w:rFonts w:ascii="Arial" w:eastAsia="Arial" w:hAnsi="Arial" w:cs="Arial"/>
          <w:sz w:val="22"/>
          <w:szCs w:val="22"/>
        </w:rPr>
        <w:t xml:space="preserve"> </w:t>
      </w:r>
      <w:r w:rsidRPr="00A61E28">
        <w:rPr>
          <w:rFonts w:ascii="Arial" w:eastAsia="Arial" w:hAnsi="Arial" w:cs="Arial"/>
          <w:sz w:val="22"/>
          <w:szCs w:val="22"/>
        </w:rPr>
        <w:t>al servicio público educativo, y es responsabilidad de la Nación</w:t>
      </w:r>
      <w:r w:rsidR="00893C4A" w:rsidRPr="00A61E28">
        <w:rPr>
          <w:rFonts w:ascii="Arial" w:eastAsia="Arial" w:hAnsi="Arial" w:cs="Arial"/>
          <w:sz w:val="22"/>
          <w:szCs w:val="22"/>
        </w:rPr>
        <w:t xml:space="preserve"> </w:t>
      </w:r>
      <w:r w:rsidRPr="00A61E28">
        <w:rPr>
          <w:rFonts w:ascii="Arial" w:eastAsia="Arial" w:hAnsi="Arial" w:cs="Arial"/>
          <w:sz w:val="22"/>
          <w:szCs w:val="22"/>
        </w:rPr>
        <w:t>y de las entidades territoriales, garantizar su cubrimiento”. Los artículos 20, 21 y 22 de la misma ley determinan los objetivos específicos</w:t>
      </w:r>
      <w:r w:rsidR="00893C4A" w:rsidRPr="00A61E28">
        <w:rPr>
          <w:rFonts w:ascii="Arial" w:eastAsia="Arial" w:hAnsi="Arial" w:cs="Arial"/>
          <w:sz w:val="22"/>
          <w:szCs w:val="22"/>
        </w:rPr>
        <w:t xml:space="preserve"> </w:t>
      </w:r>
      <w:r w:rsidRPr="00A61E28">
        <w:rPr>
          <w:rFonts w:ascii="Arial" w:eastAsia="Arial" w:hAnsi="Arial" w:cs="Arial"/>
          <w:sz w:val="22"/>
          <w:szCs w:val="22"/>
        </w:rPr>
        <w:t>para</w:t>
      </w:r>
      <w:r w:rsidR="00893C4A" w:rsidRPr="00A61E28">
        <w:rPr>
          <w:rFonts w:ascii="Arial" w:eastAsia="Arial" w:hAnsi="Arial" w:cs="Arial"/>
          <w:sz w:val="22"/>
          <w:szCs w:val="22"/>
        </w:rPr>
        <w:t xml:space="preserve"> </w:t>
      </w:r>
      <w:r w:rsidRPr="00A61E28">
        <w:rPr>
          <w:rFonts w:ascii="Arial" w:eastAsia="Arial" w:hAnsi="Arial" w:cs="Arial"/>
          <w:sz w:val="22"/>
          <w:szCs w:val="22"/>
        </w:rPr>
        <w:t>cada</w:t>
      </w:r>
      <w:r w:rsidR="00893C4A" w:rsidRPr="00A61E28">
        <w:rPr>
          <w:rFonts w:ascii="Arial" w:eastAsia="Arial" w:hAnsi="Arial" w:cs="Arial"/>
          <w:sz w:val="22"/>
          <w:szCs w:val="22"/>
        </w:rPr>
        <w:t xml:space="preserve"> </w:t>
      </w:r>
      <w:r w:rsidRPr="00A61E28">
        <w:rPr>
          <w:rFonts w:ascii="Arial" w:eastAsia="Arial" w:hAnsi="Arial" w:cs="Arial"/>
          <w:sz w:val="22"/>
          <w:szCs w:val="22"/>
        </w:rPr>
        <w:t>uno</w:t>
      </w:r>
      <w:r w:rsidR="00893C4A" w:rsidRPr="00A61E28">
        <w:rPr>
          <w:rFonts w:ascii="Arial" w:eastAsia="Arial" w:hAnsi="Arial" w:cs="Arial"/>
          <w:sz w:val="22"/>
          <w:szCs w:val="22"/>
        </w:rPr>
        <w:t xml:space="preserve"> </w:t>
      </w:r>
      <w:r w:rsidRPr="00A61E28">
        <w:rPr>
          <w:rFonts w:ascii="Arial" w:eastAsia="Arial" w:hAnsi="Arial" w:cs="Arial"/>
          <w:sz w:val="22"/>
          <w:szCs w:val="22"/>
        </w:rPr>
        <w:t>de los ciclos de enseñanza en</w:t>
      </w:r>
      <w:r w:rsidR="00893C4A" w:rsidRPr="00A61E28">
        <w:rPr>
          <w:rFonts w:ascii="Arial" w:eastAsia="Arial" w:hAnsi="Arial" w:cs="Arial"/>
          <w:sz w:val="22"/>
          <w:szCs w:val="22"/>
        </w:rPr>
        <w:t xml:space="preserve"> </w:t>
      </w:r>
      <w:r w:rsidRPr="00A61E28">
        <w:rPr>
          <w:rFonts w:ascii="Arial" w:eastAsia="Arial" w:hAnsi="Arial" w:cs="Arial"/>
          <w:sz w:val="22"/>
          <w:szCs w:val="22"/>
        </w:rPr>
        <w:t>el área de matemáticas, considerándose como área</w:t>
      </w:r>
      <w:r w:rsidR="00893C4A" w:rsidRPr="00A61E28">
        <w:rPr>
          <w:rFonts w:ascii="Arial" w:eastAsia="Arial" w:hAnsi="Arial" w:cs="Arial"/>
          <w:sz w:val="22"/>
          <w:szCs w:val="22"/>
        </w:rPr>
        <w:t xml:space="preserve"> </w:t>
      </w:r>
      <w:r w:rsidRPr="00A61E28">
        <w:rPr>
          <w:rFonts w:ascii="Arial" w:eastAsia="Arial" w:hAnsi="Arial" w:cs="Arial"/>
          <w:sz w:val="22"/>
          <w:szCs w:val="22"/>
        </w:rPr>
        <w:t>obligatoria en el artículo 23 de la misma norma.</w:t>
      </w:r>
    </w:p>
    <w:p w:rsidR="00985A2E" w:rsidRPr="00A61E28" w:rsidRDefault="00985A2E"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Decreto</w:t>
      </w:r>
      <w:r w:rsidR="00893C4A" w:rsidRPr="00A61E28">
        <w:rPr>
          <w:rFonts w:ascii="Arial" w:eastAsia="Arial" w:hAnsi="Arial" w:cs="Arial"/>
          <w:sz w:val="22"/>
          <w:szCs w:val="22"/>
        </w:rPr>
        <w:t xml:space="preserve"> </w:t>
      </w:r>
      <w:r w:rsidRPr="00A61E28">
        <w:rPr>
          <w:rFonts w:ascii="Arial" w:eastAsia="Arial" w:hAnsi="Arial" w:cs="Arial"/>
          <w:sz w:val="22"/>
          <w:szCs w:val="22"/>
        </w:rPr>
        <w:t>1.860</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1994</w:t>
      </w:r>
      <w:r w:rsidR="00893C4A" w:rsidRPr="00A61E28">
        <w:rPr>
          <w:rFonts w:ascii="Arial" w:eastAsia="Arial" w:hAnsi="Arial" w:cs="Arial"/>
          <w:sz w:val="22"/>
          <w:szCs w:val="22"/>
        </w:rPr>
        <w:t xml:space="preserve"> </w:t>
      </w:r>
      <w:r w:rsidRPr="00A61E28">
        <w:rPr>
          <w:rFonts w:ascii="Arial" w:eastAsia="Arial" w:hAnsi="Arial" w:cs="Arial"/>
          <w:sz w:val="22"/>
          <w:szCs w:val="22"/>
        </w:rPr>
        <w:t>hace</w:t>
      </w:r>
      <w:r w:rsidR="00B12186" w:rsidRPr="00A61E28">
        <w:rPr>
          <w:rFonts w:ascii="Arial" w:eastAsia="Arial" w:hAnsi="Arial" w:cs="Arial"/>
          <w:sz w:val="22"/>
          <w:szCs w:val="22"/>
        </w:rPr>
        <w:t xml:space="preserve"> </w:t>
      </w:r>
      <w:r w:rsidRPr="00A61E28">
        <w:rPr>
          <w:rFonts w:ascii="Arial" w:eastAsia="Arial" w:hAnsi="Arial" w:cs="Arial"/>
          <w:sz w:val="22"/>
          <w:szCs w:val="22"/>
        </w:rPr>
        <w:t>referencia</w:t>
      </w:r>
      <w:r w:rsidR="00893C4A" w:rsidRPr="00A61E28">
        <w:rPr>
          <w:rFonts w:ascii="Arial" w:eastAsia="Arial" w:hAnsi="Arial" w:cs="Arial"/>
          <w:sz w:val="22"/>
          <w:szCs w:val="22"/>
        </w:rPr>
        <w:t xml:space="preserve"> </w:t>
      </w:r>
      <w:r w:rsidRPr="00A61E28">
        <w:rPr>
          <w:rFonts w:ascii="Arial" w:eastAsia="Arial" w:hAnsi="Arial" w:cs="Arial"/>
          <w:sz w:val="22"/>
          <w:szCs w:val="22"/>
        </w:rPr>
        <w:t>a</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aspectos pedagógicos y organizativos, resaltándose, concretamente en el artículo 14, la recomendación de expresar la forma como</w:t>
      </w:r>
      <w:r w:rsidR="00893C4A" w:rsidRPr="00A61E28">
        <w:rPr>
          <w:rFonts w:ascii="Arial" w:eastAsia="Arial" w:hAnsi="Arial" w:cs="Arial"/>
          <w:sz w:val="22"/>
          <w:szCs w:val="22"/>
        </w:rPr>
        <w:t xml:space="preserve"> </w:t>
      </w:r>
      <w:r w:rsidRPr="00A61E28">
        <w:rPr>
          <w:rFonts w:ascii="Arial" w:eastAsia="Arial" w:hAnsi="Arial" w:cs="Arial"/>
          <w:sz w:val="22"/>
          <w:szCs w:val="22"/>
        </w:rPr>
        <w:t>se ha</w:t>
      </w:r>
      <w:r w:rsidR="00893C4A" w:rsidRPr="00A61E28">
        <w:rPr>
          <w:rFonts w:ascii="Arial" w:eastAsia="Arial" w:hAnsi="Arial" w:cs="Arial"/>
          <w:sz w:val="22"/>
          <w:szCs w:val="22"/>
        </w:rPr>
        <w:t xml:space="preserve"> </w:t>
      </w:r>
      <w:r w:rsidRPr="00A61E28">
        <w:rPr>
          <w:rFonts w:ascii="Arial" w:eastAsia="Arial" w:hAnsi="Arial" w:cs="Arial"/>
          <w:sz w:val="22"/>
          <w:szCs w:val="22"/>
        </w:rPr>
        <w:t>decidido</w:t>
      </w:r>
      <w:r w:rsidR="00893C4A" w:rsidRPr="00A61E28">
        <w:rPr>
          <w:rFonts w:ascii="Arial" w:eastAsia="Arial" w:hAnsi="Arial" w:cs="Arial"/>
          <w:sz w:val="22"/>
          <w:szCs w:val="22"/>
        </w:rPr>
        <w:t xml:space="preserve"> </w:t>
      </w:r>
      <w:r w:rsidRPr="00A61E28">
        <w:rPr>
          <w:rFonts w:ascii="Arial" w:eastAsia="Arial" w:hAnsi="Arial" w:cs="Arial"/>
          <w:sz w:val="22"/>
          <w:szCs w:val="22"/>
        </w:rPr>
        <w:t>alcanzar los fines</w:t>
      </w:r>
      <w:r w:rsidR="00893C4A" w:rsidRPr="00A61E28">
        <w:rPr>
          <w:rFonts w:ascii="Arial" w:eastAsia="Arial" w:hAnsi="Arial" w:cs="Arial"/>
          <w:sz w:val="22"/>
          <w:szCs w:val="22"/>
        </w:rPr>
        <w:t xml:space="preserve"> </w:t>
      </w:r>
      <w:r w:rsidRPr="00A61E28">
        <w:rPr>
          <w:rFonts w:ascii="Arial" w:eastAsia="Arial" w:hAnsi="Arial" w:cs="Arial"/>
          <w:sz w:val="22"/>
          <w:szCs w:val="22"/>
        </w:rPr>
        <w:t>de la educación definidos por la ley, en los que interviene para su cumplimiento las condiciones sociales</w:t>
      </w:r>
      <w:r w:rsidR="00893C4A" w:rsidRPr="00A61E28">
        <w:rPr>
          <w:rFonts w:ascii="Arial" w:eastAsia="Arial" w:hAnsi="Arial" w:cs="Arial"/>
          <w:sz w:val="22"/>
          <w:szCs w:val="22"/>
        </w:rPr>
        <w:t xml:space="preserve"> </w:t>
      </w:r>
      <w:r w:rsidRPr="00A61E28">
        <w:rPr>
          <w:rFonts w:ascii="Arial" w:eastAsia="Arial" w:hAnsi="Arial" w:cs="Arial"/>
          <w:sz w:val="22"/>
          <w:szCs w:val="22"/>
        </w:rPr>
        <w:t>y culturales; dos</w:t>
      </w:r>
      <w:r w:rsidR="00893C4A" w:rsidRPr="00A61E28">
        <w:rPr>
          <w:rFonts w:ascii="Arial" w:eastAsia="Arial" w:hAnsi="Arial" w:cs="Arial"/>
          <w:sz w:val="22"/>
          <w:szCs w:val="22"/>
        </w:rPr>
        <w:t xml:space="preserve"> </w:t>
      </w:r>
      <w:r w:rsidRPr="00A61E28">
        <w:rPr>
          <w:rFonts w:ascii="Arial" w:eastAsia="Arial" w:hAnsi="Arial" w:cs="Arial"/>
          <w:sz w:val="22"/>
          <w:szCs w:val="22"/>
        </w:rPr>
        <w:t>aspectos que</w:t>
      </w:r>
      <w:r w:rsidR="00893C4A" w:rsidRPr="00A61E28">
        <w:rPr>
          <w:rFonts w:ascii="Arial" w:eastAsia="Arial" w:hAnsi="Arial" w:cs="Arial"/>
          <w:sz w:val="22"/>
          <w:szCs w:val="22"/>
        </w:rPr>
        <w:t xml:space="preserve"> </w:t>
      </w:r>
      <w:r w:rsidRPr="00A61E28">
        <w:rPr>
          <w:rFonts w:ascii="Arial" w:eastAsia="Arial" w:hAnsi="Arial" w:cs="Arial"/>
          <w:sz w:val="22"/>
          <w:szCs w:val="22"/>
        </w:rPr>
        <w:t>sustentan el accionar del área</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las instituciones educativas.</w:t>
      </w:r>
    </w:p>
    <w:p w:rsidR="004D79EA" w:rsidRPr="00A61E28" w:rsidRDefault="004D79EA" w:rsidP="00B34BCF">
      <w:pPr>
        <w:jc w:val="both"/>
        <w:rPr>
          <w:rFonts w:ascii="Arial" w:eastAsia="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Otro</w:t>
      </w:r>
      <w:r w:rsidR="00893C4A" w:rsidRPr="00A61E28">
        <w:rPr>
          <w:rFonts w:ascii="Arial" w:eastAsia="Arial" w:hAnsi="Arial" w:cs="Arial"/>
          <w:sz w:val="22"/>
          <w:szCs w:val="22"/>
        </w:rPr>
        <w:t xml:space="preserve"> </w:t>
      </w:r>
      <w:r w:rsidRPr="00A61E28">
        <w:rPr>
          <w:rFonts w:ascii="Arial" w:eastAsia="Arial" w:hAnsi="Arial" w:cs="Arial"/>
          <w:sz w:val="22"/>
          <w:szCs w:val="22"/>
        </w:rPr>
        <w:t>referente normativo y sustento del marco legal</w:t>
      </w:r>
      <w:r w:rsidR="00893C4A" w:rsidRPr="00A61E28">
        <w:rPr>
          <w:rFonts w:ascii="Arial" w:eastAsia="Arial" w:hAnsi="Arial" w:cs="Arial"/>
          <w:sz w:val="22"/>
          <w:szCs w:val="22"/>
        </w:rPr>
        <w:t xml:space="preserve"> </w:t>
      </w:r>
      <w:r w:rsidRPr="00A61E28">
        <w:rPr>
          <w:rFonts w:ascii="Arial" w:eastAsia="Arial" w:hAnsi="Arial" w:cs="Arial"/>
          <w:sz w:val="22"/>
          <w:szCs w:val="22"/>
        </w:rPr>
        <w:t>es la Ley 715 de 2001, que en su artículo 5 expresa: “5.5. Establecer las normas técnicas curriculares y pedagógicas para</w:t>
      </w:r>
      <w:r w:rsidR="00893C4A" w:rsidRPr="00A61E28">
        <w:rPr>
          <w:rFonts w:ascii="Arial" w:eastAsia="Arial" w:hAnsi="Arial" w:cs="Arial"/>
          <w:sz w:val="22"/>
          <w:szCs w:val="22"/>
        </w:rPr>
        <w:t xml:space="preserve"> </w:t>
      </w:r>
      <w:r w:rsidRPr="00A61E28">
        <w:rPr>
          <w:rFonts w:ascii="Arial" w:eastAsia="Arial" w:hAnsi="Arial" w:cs="Arial"/>
          <w:sz w:val="22"/>
          <w:szCs w:val="22"/>
        </w:rPr>
        <w:t>los niveles de</w:t>
      </w:r>
      <w:r w:rsidR="00893C4A" w:rsidRPr="00A61E28">
        <w:rPr>
          <w:rFonts w:ascii="Arial" w:eastAsia="Arial" w:hAnsi="Arial" w:cs="Arial"/>
          <w:sz w:val="22"/>
          <w:szCs w:val="22"/>
        </w:rPr>
        <w:t xml:space="preserve"> </w:t>
      </w:r>
      <w:r w:rsidRPr="00A61E28">
        <w:rPr>
          <w:rFonts w:ascii="Arial" w:eastAsia="Arial" w:hAnsi="Arial" w:cs="Arial"/>
          <w:sz w:val="22"/>
          <w:szCs w:val="22"/>
        </w:rPr>
        <w:t>educación preescolar, básica</w:t>
      </w:r>
      <w:r w:rsidR="00893C4A" w:rsidRPr="00A61E28">
        <w:rPr>
          <w:rFonts w:ascii="Arial" w:eastAsia="Arial" w:hAnsi="Arial" w:cs="Arial"/>
          <w:sz w:val="22"/>
          <w:szCs w:val="22"/>
        </w:rPr>
        <w:t xml:space="preserve"> </w:t>
      </w:r>
      <w:r w:rsidRPr="00A61E28">
        <w:rPr>
          <w:rFonts w:ascii="Arial" w:eastAsia="Arial" w:hAnsi="Arial" w:cs="Arial"/>
          <w:sz w:val="22"/>
          <w:szCs w:val="22"/>
        </w:rPr>
        <w:t>y media,</w:t>
      </w:r>
      <w:r w:rsidR="00893C4A" w:rsidRPr="00A61E28">
        <w:rPr>
          <w:rFonts w:ascii="Arial" w:eastAsia="Arial" w:hAnsi="Arial" w:cs="Arial"/>
          <w:sz w:val="22"/>
          <w:szCs w:val="22"/>
        </w:rPr>
        <w:t xml:space="preserve"> </w:t>
      </w:r>
      <w:r w:rsidRPr="00A61E28">
        <w:rPr>
          <w:rFonts w:ascii="Arial" w:eastAsia="Arial" w:hAnsi="Arial" w:cs="Arial"/>
          <w:sz w:val="22"/>
          <w:szCs w:val="22"/>
        </w:rPr>
        <w:t>sin perjuicio de la autonomía de las instituciones educativas y de la especificidad de tipo regional” y “5.6 Definir,</w:t>
      </w:r>
      <w:r w:rsidR="00893C4A" w:rsidRPr="00A61E28">
        <w:rPr>
          <w:rFonts w:ascii="Arial" w:eastAsia="Arial" w:hAnsi="Arial" w:cs="Arial"/>
          <w:sz w:val="22"/>
          <w:szCs w:val="22"/>
        </w:rPr>
        <w:t xml:space="preserve"> </w:t>
      </w:r>
      <w:r w:rsidRPr="00A61E28">
        <w:rPr>
          <w:rFonts w:ascii="Arial" w:eastAsia="Arial" w:hAnsi="Arial" w:cs="Arial"/>
          <w:sz w:val="22"/>
          <w:szCs w:val="22"/>
        </w:rPr>
        <w:t>diseñar y establecer instrumentos y mecanismos para</w:t>
      </w:r>
      <w:r w:rsidR="00893C4A" w:rsidRPr="00A61E28">
        <w:rPr>
          <w:rFonts w:ascii="Arial" w:eastAsia="Arial" w:hAnsi="Arial" w:cs="Arial"/>
          <w:sz w:val="22"/>
          <w:szCs w:val="22"/>
        </w:rPr>
        <w:t xml:space="preserve"> </w:t>
      </w:r>
      <w:r w:rsidRPr="00A61E28">
        <w:rPr>
          <w:rFonts w:ascii="Arial" w:eastAsia="Arial" w:hAnsi="Arial" w:cs="Arial"/>
          <w:sz w:val="22"/>
          <w:szCs w:val="22"/>
        </w:rPr>
        <w:t>la calidad</w:t>
      </w:r>
      <w:r w:rsidR="00893C4A" w:rsidRPr="00A61E28">
        <w:rPr>
          <w:rFonts w:ascii="Arial" w:eastAsia="Arial" w:hAnsi="Arial" w:cs="Arial"/>
          <w:sz w:val="22"/>
          <w:szCs w:val="22"/>
        </w:rPr>
        <w:t xml:space="preserve"> </w:t>
      </w:r>
      <w:r w:rsidRPr="00A61E28">
        <w:rPr>
          <w:rFonts w:ascii="Arial" w:eastAsia="Arial" w:hAnsi="Arial" w:cs="Arial"/>
          <w:sz w:val="22"/>
          <w:szCs w:val="22"/>
        </w:rPr>
        <w:t>de la educación”.</w:t>
      </w:r>
    </w:p>
    <w:p w:rsidR="004D79EA" w:rsidRPr="00A61E28" w:rsidRDefault="004D79EA" w:rsidP="00B34BCF">
      <w:pPr>
        <w:widowControl w:val="0"/>
        <w:jc w:val="both"/>
        <w:rPr>
          <w:rFonts w:ascii="Arial" w:eastAsia="Arial" w:hAnsi="Arial" w:cs="Arial"/>
          <w:sz w:val="22"/>
          <w:szCs w:val="22"/>
        </w:rPr>
      </w:pPr>
    </w:p>
    <w:p w:rsidR="004D79EA"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concordancia con</w:t>
      </w:r>
      <w:r w:rsidR="00893C4A" w:rsidRPr="00A61E28">
        <w:rPr>
          <w:rFonts w:ascii="Arial" w:eastAsia="Arial" w:hAnsi="Arial" w:cs="Arial"/>
          <w:sz w:val="22"/>
          <w:szCs w:val="22"/>
        </w:rPr>
        <w:t xml:space="preserve"> </w:t>
      </w:r>
      <w:r w:rsidRPr="00A61E28">
        <w:rPr>
          <w:rFonts w:ascii="Arial" w:eastAsia="Arial" w:hAnsi="Arial" w:cs="Arial"/>
          <w:sz w:val="22"/>
          <w:szCs w:val="22"/>
        </w:rPr>
        <w:t>las</w:t>
      </w:r>
      <w:r w:rsidR="00893C4A" w:rsidRPr="00A61E28">
        <w:rPr>
          <w:rFonts w:ascii="Arial" w:eastAsia="Arial" w:hAnsi="Arial" w:cs="Arial"/>
          <w:sz w:val="22"/>
          <w:szCs w:val="22"/>
        </w:rPr>
        <w:t xml:space="preserve"> </w:t>
      </w:r>
      <w:r w:rsidRPr="00A61E28">
        <w:rPr>
          <w:rFonts w:ascii="Arial" w:eastAsia="Arial" w:hAnsi="Arial" w:cs="Arial"/>
          <w:sz w:val="22"/>
          <w:szCs w:val="22"/>
        </w:rPr>
        <w:t>Normas Técnicas Curriculares, es</w:t>
      </w:r>
      <w:r w:rsidR="00893C4A" w:rsidRPr="00A61E28">
        <w:rPr>
          <w:rFonts w:ascii="Arial" w:eastAsia="Arial" w:hAnsi="Arial" w:cs="Arial"/>
          <w:sz w:val="22"/>
          <w:szCs w:val="22"/>
        </w:rPr>
        <w:t xml:space="preserve"> </w:t>
      </w:r>
      <w:r w:rsidRPr="00A61E28">
        <w:rPr>
          <w:rFonts w:ascii="Arial" w:eastAsia="Arial" w:hAnsi="Arial" w:cs="Arial"/>
          <w:sz w:val="22"/>
          <w:szCs w:val="22"/>
        </w:rPr>
        <w:t>necesario hacer referencia a los “documentos rectores”, tales</w:t>
      </w:r>
      <w:r w:rsidR="00893C4A" w:rsidRPr="00A61E28">
        <w:rPr>
          <w:rFonts w:ascii="Arial" w:eastAsia="Arial" w:hAnsi="Arial" w:cs="Arial"/>
          <w:sz w:val="22"/>
          <w:szCs w:val="22"/>
        </w:rPr>
        <w:t xml:space="preserve"> </w:t>
      </w:r>
      <w:r w:rsidRPr="00A61E28">
        <w:rPr>
          <w:rFonts w:ascii="Arial" w:eastAsia="Arial" w:hAnsi="Arial" w:cs="Arial"/>
          <w:sz w:val="22"/>
          <w:szCs w:val="22"/>
        </w:rPr>
        <w:t>como</w:t>
      </w:r>
      <w:r w:rsidR="00893C4A" w:rsidRPr="00A61E28">
        <w:rPr>
          <w:rFonts w:ascii="Arial" w:eastAsia="Arial" w:hAnsi="Arial" w:cs="Arial"/>
          <w:sz w:val="22"/>
          <w:szCs w:val="22"/>
        </w:rPr>
        <w:t xml:space="preserve"> </w:t>
      </w:r>
      <w:r w:rsidRPr="00A61E28">
        <w:rPr>
          <w:rFonts w:ascii="Arial" w:eastAsia="Arial" w:hAnsi="Arial" w:cs="Arial"/>
          <w:sz w:val="22"/>
          <w:szCs w:val="22"/>
        </w:rPr>
        <w:t>Lineamientos curriculares y Estándares básicos</w:t>
      </w:r>
      <w:r w:rsidR="00893C4A" w:rsidRPr="00A61E28">
        <w:rPr>
          <w:rFonts w:ascii="Arial" w:eastAsia="Arial" w:hAnsi="Arial" w:cs="Arial"/>
          <w:sz w:val="22"/>
          <w:szCs w:val="22"/>
        </w:rPr>
        <w:t xml:space="preserve"> </w:t>
      </w:r>
      <w:r w:rsidRPr="00A61E28">
        <w:rPr>
          <w:rFonts w:ascii="Arial" w:eastAsia="Arial" w:hAnsi="Arial" w:cs="Arial"/>
          <w:sz w:val="22"/>
          <w:szCs w:val="22"/>
        </w:rPr>
        <w:t>de competencias, los cuales</w:t>
      </w:r>
      <w:r w:rsidR="00893C4A" w:rsidRPr="00A61E28">
        <w:rPr>
          <w:rFonts w:ascii="Arial" w:eastAsia="Arial" w:hAnsi="Arial" w:cs="Arial"/>
          <w:sz w:val="22"/>
          <w:szCs w:val="22"/>
        </w:rPr>
        <w:t xml:space="preserve"> </w:t>
      </w:r>
      <w:r w:rsidRPr="00A61E28">
        <w:rPr>
          <w:rFonts w:ascii="Arial" w:eastAsia="Arial" w:hAnsi="Arial" w:cs="Arial"/>
          <w:sz w:val="22"/>
          <w:szCs w:val="22"/>
        </w:rPr>
        <w:t>son documentos de carácter académico</w:t>
      </w:r>
      <w:r w:rsidR="00893C4A" w:rsidRPr="00A61E28">
        <w:rPr>
          <w:rFonts w:ascii="Arial" w:eastAsia="Arial" w:hAnsi="Arial" w:cs="Arial"/>
          <w:sz w:val="22"/>
          <w:szCs w:val="22"/>
        </w:rPr>
        <w:t xml:space="preserve"> </w:t>
      </w:r>
      <w:r w:rsidRPr="00A61E28">
        <w:rPr>
          <w:rFonts w:ascii="Arial" w:eastAsia="Arial" w:hAnsi="Arial" w:cs="Arial"/>
          <w:sz w:val="22"/>
          <w:szCs w:val="22"/>
        </w:rPr>
        <w:t>establecidos</w:t>
      </w:r>
      <w:r w:rsidR="00893C4A" w:rsidRPr="00A61E28">
        <w:rPr>
          <w:rFonts w:ascii="Arial" w:eastAsia="Arial" w:hAnsi="Arial" w:cs="Arial"/>
          <w:sz w:val="22"/>
          <w:szCs w:val="22"/>
        </w:rPr>
        <w:t xml:space="preserve"> </w:t>
      </w:r>
      <w:r w:rsidRPr="00A61E28">
        <w:rPr>
          <w:rFonts w:ascii="Arial" w:eastAsia="Arial" w:hAnsi="Arial" w:cs="Arial"/>
          <w:sz w:val="22"/>
          <w:szCs w:val="22"/>
        </w:rPr>
        <w:t>como</w:t>
      </w:r>
      <w:r w:rsidR="00893C4A" w:rsidRPr="00A61E28">
        <w:rPr>
          <w:rFonts w:ascii="Arial" w:eastAsia="Arial" w:hAnsi="Arial" w:cs="Arial"/>
          <w:sz w:val="22"/>
          <w:szCs w:val="22"/>
        </w:rPr>
        <w:t xml:space="preserve"> </w:t>
      </w:r>
      <w:r w:rsidRPr="00A61E28">
        <w:rPr>
          <w:rFonts w:ascii="Arial" w:eastAsia="Arial" w:hAnsi="Arial" w:cs="Arial"/>
          <w:sz w:val="22"/>
          <w:szCs w:val="22"/>
        </w:rPr>
        <w:t>referentes que</w:t>
      </w:r>
      <w:r w:rsidR="00893C4A" w:rsidRPr="00A61E28">
        <w:rPr>
          <w:rFonts w:ascii="Arial" w:eastAsia="Arial" w:hAnsi="Arial" w:cs="Arial"/>
          <w:sz w:val="22"/>
          <w:szCs w:val="22"/>
        </w:rPr>
        <w:t xml:space="preserve"> </w:t>
      </w:r>
      <w:r w:rsidRPr="00A61E28">
        <w:rPr>
          <w:rFonts w:ascii="Arial" w:eastAsia="Arial" w:hAnsi="Arial" w:cs="Arial"/>
          <w:sz w:val="22"/>
          <w:szCs w:val="22"/>
        </w:rPr>
        <w:t>todo</w:t>
      </w:r>
      <w:r w:rsidR="00B12186" w:rsidRPr="00A61E28">
        <w:rPr>
          <w:rFonts w:ascii="Arial" w:eastAsia="Arial" w:hAnsi="Arial" w:cs="Arial"/>
          <w:sz w:val="22"/>
          <w:szCs w:val="22"/>
        </w:rPr>
        <w:t xml:space="preserve"> </w:t>
      </w:r>
      <w:r w:rsidRPr="00A61E28">
        <w:rPr>
          <w:rFonts w:ascii="Arial" w:eastAsia="Arial" w:hAnsi="Arial" w:cs="Arial"/>
          <w:sz w:val="22"/>
          <w:szCs w:val="22"/>
        </w:rPr>
        <w:t>maestro</w:t>
      </w:r>
      <w:r w:rsidR="00893C4A" w:rsidRPr="00A61E28">
        <w:rPr>
          <w:rFonts w:ascii="Arial" w:eastAsia="Arial" w:hAnsi="Arial" w:cs="Arial"/>
          <w:sz w:val="22"/>
          <w:szCs w:val="22"/>
        </w:rPr>
        <w:t xml:space="preserve"> </w:t>
      </w:r>
      <w:r w:rsidRPr="00A61E28">
        <w:rPr>
          <w:rFonts w:ascii="Arial" w:eastAsia="Arial" w:hAnsi="Arial" w:cs="Arial"/>
          <w:sz w:val="22"/>
          <w:szCs w:val="22"/>
        </w:rPr>
        <w:t>del</w:t>
      </w:r>
      <w:r w:rsidR="00893C4A" w:rsidRPr="00A61E28">
        <w:rPr>
          <w:rFonts w:ascii="Arial" w:eastAsia="Arial" w:hAnsi="Arial" w:cs="Arial"/>
          <w:sz w:val="22"/>
          <w:szCs w:val="22"/>
        </w:rPr>
        <w:t xml:space="preserve"> </w:t>
      </w:r>
      <w:r w:rsidRPr="00A61E28">
        <w:rPr>
          <w:rFonts w:ascii="Arial" w:eastAsia="Arial" w:hAnsi="Arial" w:cs="Arial"/>
          <w:sz w:val="22"/>
          <w:szCs w:val="22"/>
        </w:rPr>
        <w:t>área</w:t>
      </w:r>
      <w:r w:rsidR="00B12186" w:rsidRPr="00A61E28">
        <w:rPr>
          <w:rFonts w:ascii="Arial" w:eastAsia="Arial" w:hAnsi="Arial" w:cs="Arial"/>
          <w:sz w:val="22"/>
          <w:szCs w:val="22"/>
        </w:rPr>
        <w:t xml:space="preserve"> </w:t>
      </w:r>
      <w:r w:rsidRPr="00A61E28">
        <w:rPr>
          <w:rFonts w:ascii="Arial" w:eastAsia="Arial" w:hAnsi="Arial" w:cs="Arial"/>
          <w:sz w:val="22"/>
          <w:szCs w:val="22"/>
        </w:rPr>
        <w:t>debe conocer y asumir, en sus reflexiones pedagógicas y llevados</w:t>
      </w:r>
      <w:r w:rsidR="004D79EA" w:rsidRPr="00A61E28">
        <w:rPr>
          <w:rFonts w:ascii="Arial" w:eastAsia="Arial" w:hAnsi="Arial" w:cs="Arial"/>
          <w:sz w:val="22"/>
          <w:szCs w:val="22"/>
        </w:rPr>
        <w:t xml:space="preserve"> </w:t>
      </w:r>
      <w:r w:rsidRPr="00A61E28">
        <w:rPr>
          <w:rFonts w:ascii="Arial" w:eastAsia="Arial" w:hAnsi="Arial" w:cs="Arial"/>
          <w:sz w:val="22"/>
          <w:szCs w:val="22"/>
        </w:rPr>
        <w:t xml:space="preserve">a la práctica con los elementos didácticos que considere. </w:t>
      </w:r>
    </w:p>
    <w:p w:rsidR="004D79EA" w:rsidRPr="00A61E28" w:rsidRDefault="004D79EA"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En cuanto a los Lineamientos Curriculares en</w:t>
      </w:r>
      <w:r w:rsidR="00893C4A" w:rsidRPr="00A61E28">
        <w:rPr>
          <w:rFonts w:ascii="Arial" w:eastAsia="Arial" w:hAnsi="Arial" w:cs="Arial"/>
          <w:sz w:val="22"/>
          <w:szCs w:val="22"/>
        </w:rPr>
        <w:t xml:space="preserve"> </w:t>
      </w:r>
      <w:r w:rsidRPr="00A61E28">
        <w:rPr>
          <w:rFonts w:ascii="Arial" w:eastAsia="Arial" w:hAnsi="Arial" w:cs="Arial"/>
          <w:sz w:val="22"/>
          <w:szCs w:val="22"/>
        </w:rPr>
        <w:t>Matemáticas</w:t>
      </w:r>
      <w:r w:rsidR="00893C4A" w:rsidRPr="00A61E28">
        <w:rPr>
          <w:rFonts w:ascii="Arial" w:eastAsia="Arial" w:hAnsi="Arial" w:cs="Arial"/>
          <w:sz w:val="22"/>
          <w:szCs w:val="22"/>
        </w:rPr>
        <w:t xml:space="preserve"> </w:t>
      </w:r>
      <w:r w:rsidRPr="00A61E28">
        <w:rPr>
          <w:rFonts w:ascii="Arial" w:eastAsia="Arial" w:hAnsi="Arial" w:cs="Arial"/>
          <w:sz w:val="22"/>
          <w:szCs w:val="22"/>
        </w:rPr>
        <w:t>publicados por</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MEN</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1998,</w:t>
      </w:r>
      <w:r w:rsidR="00893C4A" w:rsidRPr="00A61E28">
        <w:rPr>
          <w:rFonts w:ascii="Arial" w:eastAsia="Arial" w:hAnsi="Arial" w:cs="Arial"/>
          <w:sz w:val="22"/>
          <w:szCs w:val="22"/>
        </w:rPr>
        <w:t xml:space="preserve"> </w:t>
      </w:r>
      <w:r w:rsidRPr="00A61E28">
        <w:rPr>
          <w:rFonts w:ascii="Arial" w:eastAsia="Arial" w:hAnsi="Arial" w:cs="Arial"/>
          <w:sz w:val="22"/>
          <w:szCs w:val="22"/>
        </w:rPr>
        <w:t>se</w:t>
      </w:r>
      <w:r w:rsidR="00893C4A" w:rsidRPr="00A61E28">
        <w:rPr>
          <w:rFonts w:ascii="Arial" w:eastAsia="Arial" w:hAnsi="Arial" w:cs="Arial"/>
          <w:sz w:val="22"/>
          <w:szCs w:val="22"/>
        </w:rPr>
        <w:t xml:space="preserve"> </w:t>
      </w:r>
      <w:r w:rsidRPr="00A61E28">
        <w:rPr>
          <w:rFonts w:ascii="Arial" w:eastAsia="Arial" w:hAnsi="Arial" w:cs="Arial"/>
          <w:sz w:val="22"/>
          <w:szCs w:val="22"/>
        </w:rPr>
        <w:t>exponen reflexiones referente a la matemática escolar,</w:t>
      </w:r>
      <w:r w:rsidR="00893C4A" w:rsidRPr="00A61E28">
        <w:rPr>
          <w:rFonts w:ascii="Arial" w:eastAsia="Arial" w:hAnsi="Arial" w:cs="Arial"/>
          <w:sz w:val="22"/>
          <w:szCs w:val="22"/>
        </w:rPr>
        <w:t xml:space="preserve"> </w:t>
      </w:r>
      <w:r w:rsidRPr="00A61E28">
        <w:rPr>
          <w:rFonts w:ascii="Arial" w:eastAsia="Arial" w:hAnsi="Arial" w:cs="Arial"/>
          <w:sz w:val="22"/>
          <w:szCs w:val="22"/>
        </w:rPr>
        <w:t>dado</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muestran en parte los principios filosóficos y didácticos del área estableciendo relaciones entre los conocimientos básicos,</w:t>
      </w:r>
      <w:r w:rsidR="00893C4A" w:rsidRPr="00A61E28">
        <w:rPr>
          <w:rFonts w:ascii="Arial" w:eastAsia="Arial" w:hAnsi="Arial" w:cs="Arial"/>
          <w:sz w:val="22"/>
          <w:szCs w:val="22"/>
        </w:rPr>
        <w:t xml:space="preserve"> </w:t>
      </w:r>
      <w:r w:rsidRPr="00A61E28">
        <w:rPr>
          <w:rFonts w:ascii="Arial" w:eastAsia="Arial" w:hAnsi="Arial" w:cs="Arial"/>
          <w:sz w:val="22"/>
          <w:szCs w:val="22"/>
        </w:rPr>
        <w:t>los procesos y los contextos, mediados por</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las situaciones problemas y la evaluación, </w:t>
      </w:r>
      <w:r w:rsidRPr="00A61E28">
        <w:rPr>
          <w:rFonts w:ascii="Arial" w:eastAsia="Arial" w:hAnsi="Arial" w:cs="Arial"/>
          <w:sz w:val="22"/>
          <w:szCs w:val="22"/>
        </w:rPr>
        <w:lastRenderedPageBreak/>
        <w:t>componentes que</w:t>
      </w:r>
      <w:r w:rsidR="00893C4A" w:rsidRPr="00A61E28">
        <w:rPr>
          <w:rFonts w:ascii="Arial" w:eastAsia="Arial" w:hAnsi="Arial" w:cs="Arial"/>
          <w:sz w:val="22"/>
          <w:szCs w:val="22"/>
        </w:rPr>
        <w:t xml:space="preserve"> </w:t>
      </w:r>
      <w:r w:rsidRPr="00A61E28">
        <w:rPr>
          <w:rFonts w:ascii="Arial" w:eastAsia="Arial" w:hAnsi="Arial" w:cs="Arial"/>
          <w:sz w:val="22"/>
          <w:szCs w:val="22"/>
        </w:rPr>
        <w:t>contribuyen a orientar, en</w:t>
      </w:r>
      <w:r w:rsidR="00893C4A" w:rsidRPr="00A61E28">
        <w:rPr>
          <w:rFonts w:ascii="Arial" w:eastAsia="Arial" w:hAnsi="Arial" w:cs="Arial"/>
          <w:sz w:val="22"/>
          <w:szCs w:val="22"/>
        </w:rPr>
        <w:t xml:space="preserve"> </w:t>
      </w:r>
      <w:r w:rsidRPr="00A61E28">
        <w:rPr>
          <w:rFonts w:ascii="Arial" w:eastAsia="Arial" w:hAnsi="Arial" w:cs="Arial"/>
          <w:sz w:val="22"/>
          <w:szCs w:val="22"/>
        </w:rPr>
        <w:t>gran parte, las prácticas educativas del maestro y posibilitar en el estudiante la exploración, la conjetura, el razonamiento, la comunicación y el desarrollo del pensamiento matemático.</w:t>
      </w:r>
    </w:p>
    <w:p w:rsidR="004D79EA" w:rsidRPr="00A61E28" w:rsidRDefault="004D79EA" w:rsidP="00B34BCF">
      <w:pPr>
        <w:jc w:val="both"/>
        <w:rPr>
          <w:rFonts w:ascii="Arial" w:eastAsia="Arial" w:hAnsi="Arial" w:cs="Arial"/>
          <w:sz w:val="22"/>
          <w:szCs w:val="22"/>
        </w:rPr>
      </w:pPr>
    </w:p>
    <w:p w:rsidR="00985A2E"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En la construcción del proceso evaluativo, retomamos los orientaciones establecidas en el Documento Nº 11 “Fundamentaciones y orientaciones para la implementación del</w:t>
      </w:r>
      <w:r w:rsidR="00893C4A" w:rsidRPr="00A61E28">
        <w:rPr>
          <w:rFonts w:ascii="Arial" w:eastAsia="Arial" w:hAnsi="Arial" w:cs="Arial"/>
          <w:sz w:val="22"/>
          <w:szCs w:val="22"/>
        </w:rPr>
        <w:t xml:space="preserve"> </w:t>
      </w:r>
      <w:r w:rsidRPr="00A61E28">
        <w:rPr>
          <w:rFonts w:ascii="Arial" w:eastAsia="Arial" w:hAnsi="Arial" w:cs="Arial"/>
          <w:sz w:val="22"/>
          <w:szCs w:val="22"/>
        </w:rPr>
        <w:t>Decreto 1.290</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2009”</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el cual</w:t>
      </w:r>
      <w:r w:rsidR="00893C4A" w:rsidRPr="00A61E28">
        <w:rPr>
          <w:rFonts w:ascii="Arial" w:eastAsia="Arial" w:hAnsi="Arial" w:cs="Arial"/>
          <w:sz w:val="22"/>
          <w:szCs w:val="22"/>
        </w:rPr>
        <w:t xml:space="preserve"> </w:t>
      </w:r>
      <w:r w:rsidRPr="00A61E28">
        <w:rPr>
          <w:rFonts w:ascii="Arial" w:eastAsia="Arial" w:hAnsi="Arial" w:cs="Arial"/>
          <w:sz w:val="22"/>
          <w:szCs w:val="22"/>
        </w:rPr>
        <w:t>se</w:t>
      </w:r>
      <w:r w:rsidR="00893C4A" w:rsidRPr="00A61E28">
        <w:rPr>
          <w:rFonts w:ascii="Arial" w:eastAsia="Arial" w:hAnsi="Arial" w:cs="Arial"/>
          <w:sz w:val="22"/>
          <w:szCs w:val="22"/>
        </w:rPr>
        <w:t xml:space="preserve"> </w:t>
      </w:r>
      <w:r w:rsidRPr="00A61E28">
        <w:rPr>
          <w:rFonts w:ascii="Arial" w:eastAsia="Arial" w:hAnsi="Arial" w:cs="Arial"/>
          <w:sz w:val="22"/>
          <w:szCs w:val="22"/>
        </w:rPr>
        <w:t>especifican las bases</w:t>
      </w:r>
      <w:r w:rsidR="00893C4A" w:rsidRPr="00A61E28">
        <w:rPr>
          <w:rFonts w:ascii="Arial" w:eastAsia="Arial" w:hAnsi="Arial" w:cs="Arial"/>
          <w:sz w:val="22"/>
          <w:szCs w:val="22"/>
        </w:rPr>
        <w:t xml:space="preserve"> </w:t>
      </w:r>
      <w:r w:rsidRPr="00A61E28">
        <w:rPr>
          <w:rFonts w:ascii="Arial" w:eastAsia="Arial" w:hAnsi="Arial" w:cs="Arial"/>
          <w:sz w:val="22"/>
          <w:szCs w:val="22"/>
        </w:rPr>
        <w:t>de la evaluación en</w:t>
      </w:r>
      <w:r w:rsidR="00893C4A" w:rsidRPr="00A61E28">
        <w:rPr>
          <w:rFonts w:ascii="Arial" w:eastAsia="Arial" w:hAnsi="Arial" w:cs="Arial"/>
          <w:sz w:val="22"/>
          <w:szCs w:val="22"/>
        </w:rPr>
        <w:t xml:space="preserve"> </w:t>
      </w:r>
      <w:r w:rsidRPr="00A61E28">
        <w:rPr>
          <w:rFonts w:ascii="Arial" w:eastAsia="Arial" w:hAnsi="Arial" w:cs="Arial"/>
          <w:sz w:val="22"/>
          <w:szCs w:val="22"/>
        </w:rPr>
        <w:t>las diferentes áreas y las opciones que</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tienen las instituciones de consensar aspectos propios según las necesidades y contextos particulares, centralizados en los consejos académicos. </w:t>
      </w:r>
    </w:p>
    <w:p w:rsidR="00985A2E" w:rsidRPr="00A61E28" w:rsidRDefault="00985A2E" w:rsidP="00B34BCF">
      <w:pPr>
        <w:jc w:val="both"/>
        <w:rPr>
          <w:rFonts w:ascii="Arial" w:eastAsia="Arial" w:hAnsi="Arial" w:cs="Arial"/>
          <w:sz w:val="22"/>
          <w:szCs w:val="22"/>
        </w:rPr>
      </w:pP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Consecuentemente con la base de evaluar procesos formativos, retomamos los Estándares básicos de</w:t>
      </w:r>
      <w:r w:rsidR="007935E6" w:rsidRPr="00A61E28">
        <w:rPr>
          <w:rFonts w:ascii="Arial" w:eastAsia="Arial" w:hAnsi="Arial" w:cs="Arial"/>
          <w:sz w:val="22"/>
          <w:szCs w:val="22"/>
        </w:rPr>
        <w:t xml:space="preserve"> </w:t>
      </w:r>
      <w:r w:rsidRPr="00A61E28">
        <w:rPr>
          <w:rFonts w:ascii="Arial" w:eastAsia="Arial" w:hAnsi="Arial" w:cs="Arial"/>
          <w:sz w:val="22"/>
          <w:szCs w:val="22"/>
        </w:rPr>
        <w:t>competencias ciudadanas (2006), los cuales</w:t>
      </w:r>
      <w:r w:rsidR="00893C4A" w:rsidRPr="00A61E28">
        <w:rPr>
          <w:rFonts w:ascii="Arial" w:eastAsia="Arial" w:hAnsi="Arial" w:cs="Arial"/>
          <w:sz w:val="22"/>
          <w:szCs w:val="22"/>
        </w:rPr>
        <w:t xml:space="preserve"> </w:t>
      </w:r>
      <w:r w:rsidRPr="00A61E28">
        <w:rPr>
          <w:rFonts w:ascii="Arial" w:eastAsia="Arial" w:hAnsi="Arial" w:cs="Arial"/>
          <w:sz w:val="22"/>
          <w:szCs w:val="22"/>
        </w:rPr>
        <w:t>establecen los aspectos básicos</w:t>
      </w:r>
      <w:r w:rsidR="00893C4A" w:rsidRPr="00A61E28">
        <w:rPr>
          <w:rFonts w:ascii="Arial" w:eastAsia="Arial" w:hAnsi="Arial" w:cs="Arial"/>
          <w:sz w:val="22"/>
          <w:szCs w:val="22"/>
        </w:rPr>
        <w:t xml:space="preserve"> </w:t>
      </w:r>
      <w:r w:rsidRPr="00A61E28">
        <w:rPr>
          <w:rFonts w:ascii="Arial" w:eastAsia="Arial" w:hAnsi="Arial" w:cs="Arial"/>
          <w:sz w:val="22"/>
          <w:szCs w:val="22"/>
        </w:rPr>
        <w:t>en los cuales</w:t>
      </w:r>
      <w:r w:rsidR="00893C4A" w:rsidRPr="00A61E28">
        <w:rPr>
          <w:rFonts w:ascii="Arial" w:eastAsia="Arial" w:hAnsi="Arial" w:cs="Arial"/>
          <w:sz w:val="22"/>
          <w:szCs w:val="22"/>
        </w:rPr>
        <w:t xml:space="preserve"> </w:t>
      </w:r>
      <w:r w:rsidRPr="00A61E28">
        <w:rPr>
          <w:rFonts w:ascii="Arial" w:eastAsia="Arial" w:hAnsi="Arial" w:cs="Arial"/>
          <w:sz w:val="22"/>
          <w:szCs w:val="22"/>
        </w:rPr>
        <w:t>cualquier ciudadano puede desarrollarse dentro de</w:t>
      </w:r>
      <w:r w:rsidR="00893C4A" w:rsidRPr="00A61E28">
        <w:rPr>
          <w:rFonts w:ascii="Arial" w:eastAsia="Arial" w:hAnsi="Arial" w:cs="Arial"/>
          <w:sz w:val="22"/>
          <w:szCs w:val="22"/>
        </w:rPr>
        <w:t xml:space="preserve"> </w:t>
      </w:r>
      <w:r w:rsidRPr="00A61E28">
        <w:rPr>
          <w:rFonts w:ascii="Arial" w:eastAsia="Arial" w:hAnsi="Arial" w:cs="Arial"/>
          <w:sz w:val="22"/>
          <w:szCs w:val="22"/>
        </w:rPr>
        <w:t>una</w:t>
      </w:r>
      <w:r w:rsidR="00893C4A" w:rsidRPr="00A61E28">
        <w:rPr>
          <w:rFonts w:ascii="Arial" w:eastAsia="Arial" w:hAnsi="Arial" w:cs="Arial"/>
          <w:sz w:val="22"/>
          <w:szCs w:val="22"/>
        </w:rPr>
        <w:t xml:space="preserve"> </w:t>
      </w:r>
      <w:r w:rsidRPr="00A61E28">
        <w:rPr>
          <w:rFonts w:ascii="Arial" w:eastAsia="Arial" w:hAnsi="Arial" w:cs="Arial"/>
          <w:sz w:val="22"/>
          <w:szCs w:val="22"/>
        </w:rPr>
        <w:t>sociedad, proponiendo la escuela como uno</w:t>
      </w:r>
      <w:r w:rsidR="00893C4A" w:rsidRPr="00A61E28">
        <w:rPr>
          <w:rFonts w:ascii="Arial" w:eastAsia="Arial" w:hAnsi="Arial" w:cs="Arial"/>
          <w:sz w:val="22"/>
          <w:szCs w:val="22"/>
        </w:rPr>
        <w:t xml:space="preserve"> </w:t>
      </w:r>
      <w:r w:rsidRPr="00A61E28">
        <w:rPr>
          <w:rFonts w:ascii="Arial" w:eastAsia="Arial" w:hAnsi="Arial" w:cs="Arial"/>
          <w:sz w:val="22"/>
          <w:szCs w:val="22"/>
        </w:rPr>
        <w:t>de los principales actores y en nuestro caso desde el área</w:t>
      </w:r>
      <w:r w:rsidR="00893C4A" w:rsidRPr="00A61E28">
        <w:rPr>
          <w:rFonts w:ascii="Arial" w:eastAsia="Arial" w:hAnsi="Arial" w:cs="Arial"/>
          <w:sz w:val="22"/>
          <w:szCs w:val="22"/>
        </w:rPr>
        <w:t xml:space="preserve"> </w:t>
      </w:r>
      <w:r w:rsidR="004D79EA" w:rsidRPr="00A61E28">
        <w:rPr>
          <w:rFonts w:ascii="Arial" w:eastAsia="Arial" w:hAnsi="Arial" w:cs="Arial"/>
          <w:sz w:val="22"/>
          <w:szCs w:val="22"/>
        </w:rPr>
        <w:t xml:space="preserve">de matemáticas. Además </w:t>
      </w:r>
      <w:r w:rsidR="007935E6" w:rsidRPr="00A61E28">
        <w:rPr>
          <w:rFonts w:ascii="Arial" w:eastAsia="Arial" w:hAnsi="Arial" w:cs="Arial"/>
          <w:sz w:val="22"/>
          <w:szCs w:val="22"/>
        </w:rPr>
        <w:t xml:space="preserve">los Estándares básicos </w:t>
      </w:r>
      <w:r w:rsidRPr="00A61E28">
        <w:rPr>
          <w:rFonts w:ascii="Arial" w:eastAsia="Arial" w:hAnsi="Arial" w:cs="Arial"/>
          <w:sz w:val="22"/>
          <w:szCs w:val="22"/>
        </w:rPr>
        <w:t>de competencias (2006), es un</w:t>
      </w:r>
      <w:r w:rsidR="00893C4A" w:rsidRPr="00A61E28">
        <w:rPr>
          <w:rFonts w:ascii="Arial" w:eastAsia="Arial" w:hAnsi="Arial" w:cs="Arial"/>
          <w:sz w:val="22"/>
          <w:szCs w:val="22"/>
        </w:rPr>
        <w:t xml:space="preserve"> </w:t>
      </w:r>
      <w:r w:rsidRPr="00A61E28">
        <w:rPr>
          <w:rFonts w:ascii="Arial" w:eastAsia="Arial" w:hAnsi="Arial" w:cs="Arial"/>
          <w:sz w:val="22"/>
          <w:szCs w:val="22"/>
        </w:rPr>
        <w:t>documento que</w:t>
      </w:r>
      <w:r w:rsidR="00893C4A" w:rsidRPr="00A61E28">
        <w:rPr>
          <w:rFonts w:ascii="Arial" w:eastAsia="Arial" w:hAnsi="Arial" w:cs="Arial"/>
          <w:sz w:val="22"/>
          <w:szCs w:val="22"/>
        </w:rPr>
        <w:t xml:space="preserve"> </w:t>
      </w:r>
      <w:r w:rsidRPr="00A61E28">
        <w:rPr>
          <w:rFonts w:ascii="Arial" w:eastAsia="Arial" w:hAnsi="Arial" w:cs="Arial"/>
          <w:sz w:val="22"/>
          <w:szCs w:val="22"/>
        </w:rPr>
        <w:t>aporta orientaciones necesarias para</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construcción del</w:t>
      </w:r>
      <w:r w:rsidR="00893C4A" w:rsidRPr="00A61E28">
        <w:rPr>
          <w:rFonts w:ascii="Arial" w:eastAsia="Arial" w:hAnsi="Arial" w:cs="Arial"/>
          <w:sz w:val="22"/>
          <w:szCs w:val="22"/>
        </w:rPr>
        <w:t xml:space="preserve"> </w:t>
      </w:r>
      <w:r w:rsidRPr="00A61E28">
        <w:rPr>
          <w:rFonts w:ascii="Arial" w:eastAsia="Arial" w:hAnsi="Arial" w:cs="Arial"/>
          <w:sz w:val="22"/>
          <w:szCs w:val="22"/>
        </w:rPr>
        <w:t>currículo del área, permitiendo la planeación y evaluación de los niveles de desarrollo de las competencias básicas</w:t>
      </w:r>
      <w:r w:rsidR="00893C4A" w:rsidRPr="00A61E28">
        <w:rPr>
          <w:rFonts w:ascii="Arial" w:eastAsia="Arial" w:hAnsi="Arial" w:cs="Arial"/>
          <w:sz w:val="22"/>
          <w:szCs w:val="22"/>
        </w:rPr>
        <w:t xml:space="preserve"> </w:t>
      </w:r>
      <w:r w:rsidRPr="00A61E28">
        <w:rPr>
          <w:rFonts w:ascii="Arial" w:eastAsia="Arial" w:hAnsi="Arial" w:cs="Arial"/>
          <w:sz w:val="22"/>
          <w:szCs w:val="22"/>
        </w:rPr>
        <w:t>que van</w:t>
      </w:r>
      <w:r w:rsidR="00893C4A" w:rsidRPr="00A61E28">
        <w:rPr>
          <w:rFonts w:ascii="Arial" w:eastAsia="Arial" w:hAnsi="Arial" w:cs="Arial"/>
          <w:sz w:val="22"/>
          <w:szCs w:val="22"/>
        </w:rPr>
        <w:t xml:space="preserve"> </w:t>
      </w:r>
      <w:r w:rsidRPr="00A61E28">
        <w:rPr>
          <w:rFonts w:ascii="Arial" w:eastAsia="Arial" w:hAnsi="Arial" w:cs="Arial"/>
          <w:sz w:val="22"/>
          <w:szCs w:val="22"/>
        </w:rPr>
        <w:t>alcanzando los estudiantes en el transcurrir de su vida estudiantil.</w:t>
      </w:r>
    </w:p>
    <w:p w:rsidR="00751529" w:rsidRPr="00A61E28" w:rsidRDefault="00751529" w:rsidP="00B34BCF">
      <w:pPr>
        <w:rPr>
          <w:rFonts w:ascii="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propuesta presentada</w:t>
      </w:r>
      <w:r w:rsidR="00893C4A" w:rsidRPr="00A61E28">
        <w:rPr>
          <w:rFonts w:ascii="Arial" w:eastAsia="Arial" w:hAnsi="Arial" w:cs="Arial"/>
          <w:sz w:val="22"/>
          <w:szCs w:val="22"/>
        </w:rPr>
        <w:t xml:space="preserve"> </w:t>
      </w:r>
      <w:r w:rsidRPr="00A61E28">
        <w:rPr>
          <w:rFonts w:ascii="Arial" w:eastAsia="Arial" w:hAnsi="Arial" w:cs="Arial"/>
          <w:sz w:val="22"/>
          <w:szCs w:val="22"/>
        </w:rPr>
        <w:t>por</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equipo</w:t>
      </w:r>
      <w:r w:rsidR="00B12186"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matemática</w:t>
      </w:r>
      <w:r w:rsidR="00893C4A" w:rsidRPr="00A61E28">
        <w:rPr>
          <w:rFonts w:ascii="Arial" w:eastAsia="Arial" w:hAnsi="Arial" w:cs="Arial"/>
          <w:sz w:val="22"/>
          <w:szCs w:val="22"/>
        </w:rPr>
        <w:t xml:space="preserve"> </w:t>
      </w:r>
      <w:r w:rsidRPr="00A61E28">
        <w:rPr>
          <w:rFonts w:ascii="Arial" w:eastAsia="Arial" w:hAnsi="Arial" w:cs="Arial"/>
          <w:sz w:val="22"/>
          <w:szCs w:val="22"/>
        </w:rPr>
        <w:t>desde</w:t>
      </w:r>
      <w:r w:rsidR="00B12186" w:rsidRPr="00A61E28">
        <w:rPr>
          <w:rFonts w:ascii="Arial" w:eastAsia="Arial" w:hAnsi="Arial" w:cs="Arial"/>
          <w:sz w:val="22"/>
          <w:szCs w:val="22"/>
        </w:rPr>
        <w:t xml:space="preserve"> </w:t>
      </w:r>
      <w:r w:rsidRPr="00A61E28">
        <w:rPr>
          <w:rFonts w:ascii="Arial" w:eastAsia="Arial" w:hAnsi="Arial" w:cs="Arial"/>
          <w:sz w:val="22"/>
          <w:szCs w:val="22"/>
        </w:rPr>
        <w:t>Expedición Currículo presenta elementos generales de un</w:t>
      </w:r>
      <w:r w:rsidR="00893C4A" w:rsidRPr="00A61E28">
        <w:rPr>
          <w:rFonts w:ascii="Arial" w:eastAsia="Arial" w:hAnsi="Arial" w:cs="Arial"/>
          <w:sz w:val="22"/>
          <w:szCs w:val="22"/>
        </w:rPr>
        <w:t xml:space="preserve"> </w:t>
      </w:r>
      <w:r w:rsidRPr="00A61E28">
        <w:rPr>
          <w:rFonts w:ascii="Arial" w:eastAsia="Arial" w:hAnsi="Arial" w:cs="Arial"/>
          <w:sz w:val="22"/>
          <w:szCs w:val="22"/>
        </w:rPr>
        <w:t>plan</w:t>
      </w:r>
      <w:r w:rsidR="00893C4A" w:rsidRPr="00A61E28">
        <w:rPr>
          <w:rFonts w:ascii="Arial" w:eastAsia="Arial" w:hAnsi="Arial" w:cs="Arial"/>
          <w:sz w:val="22"/>
          <w:szCs w:val="22"/>
        </w:rPr>
        <w:t xml:space="preserve"> </w:t>
      </w:r>
      <w:r w:rsidRPr="00A61E28">
        <w:rPr>
          <w:rFonts w:ascii="Arial" w:eastAsia="Arial" w:hAnsi="Arial" w:cs="Arial"/>
          <w:sz w:val="22"/>
          <w:szCs w:val="22"/>
        </w:rPr>
        <w:t>curricular basado en</w:t>
      </w:r>
      <w:r w:rsidR="00893C4A" w:rsidRPr="00A61E28">
        <w:rPr>
          <w:rFonts w:ascii="Arial" w:eastAsia="Arial" w:hAnsi="Arial" w:cs="Arial"/>
          <w:sz w:val="22"/>
          <w:szCs w:val="22"/>
        </w:rPr>
        <w:t xml:space="preserve"> </w:t>
      </w:r>
      <w:r w:rsidRPr="00A61E28">
        <w:rPr>
          <w:rFonts w:ascii="Arial" w:eastAsia="Arial" w:hAnsi="Arial" w:cs="Arial"/>
          <w:sz w:val="22"/>
          <w:szCs w:val="22"/>
        </w:rPr>
        <w:t>los Estándares Básicos</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Competencia (2006)</w:t>
      </w:r>
      <w:r w:rsidR="00893C4A" w:rsidRPr="00A61E28">
        <w:rPr>
          <w:rFonts w:ascii="Arial" w:eastAsia="Arial" w:hAnsi="Arial" w:cs="Arial"/>
          <w:sz w:val="22"/>
          <w:szCs w:val="22"/>
        </w:rPr>
        <w:t xml:space="preserve"> </w:t>
      </w:r>
      <w:r w:rsidRPr="00A61E28">
        <w:rPr>
          <w:rFonts w:ascii="Arial" w:eastAsia="Arial" w:hAnsi="Arial" w:cs="Arial"/>
          <w:sz w:val="22"/>
          <w:szCs w:val="22"/>
        </w:rPr>
        <w:t>estructurado desde</w:t>
      </w:r>
      <w:r w:rsidR="00893C4A" w:rsidRPr="00A61E28">
        <w:rPr>
          <w:rFonts w:ascii="Arial" w:eastAsia="Arial" w:hAnsi="Arial" w:cs="Arial"/>
          <w:sz w:val="22"/>
          <w:szCs w:val="22"/>
        </w:rPr>
        <w:t xml:space="preserve"> </w:t>
      </w:r>
      <w:r w:rsidRPr="00A61E28">
        <w:rPr>
          <w:rFonts w:ascii="Arial" w:eastAsia="Arial" w:hAnsi="Arial" w:cs="Arial"/>
          <w:sz w:val="22"/>
          <w:szCs w:val="22"/>
        </w:rPr>
        <w:t>el MEN</w:t>
      </w:r>
      <w:r w:rsidR="00893C4A" w:rsidRPr="00A61E28">
        <w:rPr>
          <w:rFonts w:ascii="Arial" w:eastAsia="Arial" w:hAnsi="Arial" w:cs="Arial"/>
          <w:sz w:val="22"/>
          <w:szCs w:val="22"/>
        </w:rPr>
        <w:t xml:space="preserve"> </w:t>
      </w:r>
      <w:r w:rsidRPr="00A61E28">
        <w:rPr>
          <w:rFonts w:ascii="Arial" w:eastAsia="Arial" w:hAnsi="Arial" w:cs="Arial"/>
          <w:sz w:val="22"/>
          <w:szCs w:val="22"/>
        </w:rPr>
        <w:t>por ciclos. En este sentido, se realizó una distribución por grados y periodos, la cual llega a ustedes como una sugerencia y aporte a las instituciones educativas con la posibilidad de ser adoptada y/o adaptada al contexto institucional atendiendo al PEI.</w:t>
      </w:r>
    </w:p>
    <w:p w:rsidR="00985A2E" w:rsidRPr="00A61E28" w:rsidRDefault="00985A2E" w:rsidP="00B34BCF">
      <w:pPr>
        <w:widowControl w:val="0"/>
        <w:jc w:val="both"/>
        <w:rPr>
          <w:rFonts w:ascii="Arial" w:eastAsia="Arial" w:hAnsi="Arial" w:cs="Arial"/>
          <w:sz w:val="22"/>
          <w:szCs w:val="22"/>
        </w:rPr>
      </w:pPr>
    </w:p>
    <w:p w:rsidR="00B075EF"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Las situaciones problema planteadas en este documento llegan</w:t>
      </w:r>
      <w:r w:rsidR="00893C4A" w:rsidRPr="00A61E28">
        <w:rPr>
          <w:rFonts w:ascii="Arial" w:eastAsia="Arial" w:hAnsi="Arial" w:cs="Arial"/>
          <w:sz w:val="22"/>
          <w:szCs w:val="22"/>
        </w:rPr>
        <w:t xml:space="preserve"> </w:t>
      </w:r>
      <w:r w:rsidRPr="00A61E28">
        <w:rPr>
          <w:rFonts w:ascii="Arial" w:eastAsia="Arial" w:hAnsi="Arial" w:cs="Arial"/>
          <w:sz w:val="22"/>
          <w:szCs w:val="22"/>
        </w:rPr>
        <w:t>a los docentes como ejemplo de dinamización en el desarrollo de competencias en las prácticas de</w:t>
      </w:r>
      <w:r w:rsidR="00893C4A" w:rsidRPr="00A61E28">
        <w:rPr>
          <w:rFonts w:ascii="Arial" w:eastAsia="Arial" w:hAnsi="Arial" w:cs="Arial"/>
          <w:sz w:val="22"/>
          <w:szCs w:val="22"/>
        </w:rPr>
        <w:t xml:space="preserve"> </w:t>
      </w:r>
      <w:r w:rsidRPr="00A61E28">
        <w:rPr>
          <w:rFonts w:ascii="Arial" w:eastAsia="Arial" w:hAnsi="Arial" w:cs="Arial"/>
          <w:sz w:val="22"/>
          <w:szCs w:val="22"/>
        </w:rPr>
        <w:t>aula.</w:t>
      </w:r>
      <w:r w:rsidR="00893C4A" w:rsidRPr="00A61E28">
        <w:rPr>
          <w:rFonts w:ascii="Arial" w:eastAsia="Arial" w:hAnsi="Arial" w:cs="Arial"/>
          <w:sz w:val="22"/>
          <w:szCs w:val="22"/>
        </w:rPr>
        <w:t xml:space="preserve"> </w:t>
      </w:r>
      <w:r w:rsidRPr="00A61E28">
        <w:rPr>
          <w:rFonts w:ascii="Arial" w:eastAsia="Arial" w:hAnsi="Arial" w:cs="Arial"/>
          <w:sz w:val="22"/>
          <w:szCs w:val="22"/>
        </w:rPr>
        <w:t>Es</w:t>
      </w:r>
      <w:r w:rsidR="00893C4A" w:rsidRPr="00A61E28">
        <w:rPr>
          <w:rFonts w:ascii="Arial" w:eastAsia="Arial" w:hAnsi="Arial" w:cs="Arial"/>
          <w:sz w:val="22"/>
          <w:szCs w:val="22"/>
        </w:rPr>
        <w:t xml:space="preserve"> </w:t>
      </w:r>
      <w:r w:rsidRPr="00A61E28">
        <w:rPr>
          <w:rFonts w:ascii="Arial" w:eastAsia="Arial" w:hAnsi="Arial" w:cs="Arial"/>
          <w:sz w:val="22"/>
          <w:szCs w:val="22"/>
        </w:rPr>
        <w:t>válido</w:t>
      </w:r>
      <w:r w:rsidR="00893C4A" w:rsidRPr="00A61E28">
        <w:rPr>
          <w:rFonts w:ascii="Arial" w:eastAsia="Arial" w:hAnsi="Arial" w:cs="Arial"/>
          <w:sz w:val="22"/>
          <w:szCs w:val="22"/>
        </w:rPr>
        <w:t xml:space="preserve"> </w:t>
      </w:r>
      <w:r w:rsidRPr="00A61E28">
        <w:rPr>
          <w:rFonts w:ascii="Arial" w:eastAsia="Arial" w:hAnsi="Arial" w:cs="Arial"/>
          <w:sz w:val="22"/>
          <w:szCs w:val="22"/>
        </w:rPr>
        <w:t>aclarar que</w:t>
      </w:r>
      <w:r w:rsidR="00893C4A" w:rsidRPr="00A61E28">
        <w:rPr>
          <w:rFonts w:ascii="Arial" w:eastAsia="Arial" w:hAnsi="Arial" w:cs="Arial"/>
          <w:sz w:val="22"/>
          <w:szCs w:val="22"/>
        </w:rPr>
        <w:t xml:space="preserve"> </w:t>
      </w:r>
      <w:r w:rsidRPr="00A61E28">
        <w:rPr>
          <w:rFonts w:ascii="Arial" w:eastAsia="Arial" w:hAnsi="Arial" w:cs="Arial"/>
          <w:sz w:val="22"/>
          <w:szCs w:val="22"/>
        </w:rPr>
        <w:t>estas</w:t>
      </w:r>
      <w:r w:rsidR="00B12186" w:rsidRPr="00A61E28">
        <w:rPr>
          <w:rFonts w:ascii="Arial" w:eastAsia="Arial" w:hAnsi="Arial" w:cs="Arial"/>
          <w:sz w:val="22"/>
          <w:szCs w:val="22"/>
        </w:rPr>
        <w:t xml:space="preserve"> </w:t>
      </w:r>
      <w:r w:rsidRPr="00A61E28">
        <w:rPr>
          <w:rFonts w:ascii="Arial" w:eastAsia="Arial" w:hAnsi="Arial" w:cs="Arial"/>
          <w:sz w:val="22"/>
          <w:szCs w:val="22"/>
        </w:rPr>
        <w:t>situaciones no</w:t>
      </w:r>
      <w:r w:rsidR="00893C4A" w:rsidRPr="00A61E28">
        <w:rPr>
          <w:rFonts w:ascii="Arial" w:eastAsia="Arial" w:hAnsi="Arial" w:cs="Arial"/>
          <w:sz w:val="22"/>
          <w:szCs w:val="22"/>
        </w:rPr>
        <w:t xml:space="preserve"> </w:t>
      </w:r>
      <w:r w:rsidRPr="00A61E28">
        <w:rPr>
          <w:rFonts w:ascii="Arial" w:eastAsia="Arial" w:hAnsi="Arial" w:cs="Arial"/>
          <w:sz w:val="22"/>
          <w:szCs w:val="22"/>
        </w:rPr>
        <w:t>agotan la</w:t>
      </w:r>
      <w:r w:rsidR="00893C4A" w:rsidRPr="00A61E28">
        <w:rPr>
          <w:rFonts w:ascii="Arial" w:eastAsia="Arial" w:hAnsi="Arial" w:cs="Arial"/>
          <w:sz w:val="22"/>
          <w:szCs w:val="22"/>
        </w:rPr>
        <w:t xml:space="preserve"> </w:t>
      </w:r>
      <w:r w:rsidRPr="00A61E28">
        <w:rPr>
          <w:rFonts w:ascii="Arial" w:eastAsia="Arial" w:hAnsi="Arial" w:cs="Arial"/>
          <w:sz w:val="22"/>
          <w:szCs w:val="22"/>
        </w:rPr>
        <w:t>totalidad de estándares ni de tiempos propuestos en cada periodo. Son el insumo inicial para que</w:t>
      </w:r>
      <w:r w:rsidR="00893C4A" w:rsidRPr="00A61E28">
        <w:rPr>
          <w:rFonts w:ascii="Arial" w:eastAsia="Arial" w:hAnsi="Arial" w:cs="Arial"/>
          <w:sz w:val="22"/>
          <w:szCs w:val="22"/>
        </w:rPr>
        <w:t xml:space="preserve"> </w:t>
      </w:r>
      <w:r w:rsidRPr="00A61E28">
        <w:rPr>
          <w:rFonts w:ascii="Arial" w:eastAsia="Arial" w:hAnsi="Arial" w:cs="Arial"/>
          <w:sz w:val="22"/>
          <w:szCs w:val="22"/>
        </w:rPr>
        <w:t>el docente la potencialice, contextualice, evalúe y, si es el caso, proponga nuevas</w:t>
      </w:r>
      <w:r w:rsidR="00893C4A" w:rsidRPr="00A61E28">
        <w:rPr>
          <w:rFonts w:ascii="Arial" w:eastAsia="Arial" w:hAnsi="Arial" w:cs="Arial"/>
          <w:sz w:val="22"/>
          <w:szCs w:val="22"/>
        </w:rPr>
        <w:t xml:space="preserve"> </w:t>
      </w:r>
      <w:r w:rsidRPr="00A61E28">
        <w:rPr>
          <w:rFonts w:ascii="Arial" w:eastAsia="Arial" w:hAnsi="Arial" w:cs="Arial"/>
          <w:sz w:val="22"/>
          <w:szCs w:val="22"/>
        </w:rPr>
        <w:t>situaciones según las</w:t>
      </w:r>
      <w:r w:rsidR="00893C4A" w:rsidRPr="00A61E28">
        <w:rPr>
          <w:rFonts w:ascii="Arial" w:eastAsia="Arial" w:hAnsi="Arial" w:cs="Arial"/>
          <w:sz w:val="22"/>
          <w:szCs w:val="22"/>
        </w:rPr>
        <w:t xml:space="preserve"> </w:t>
      </w:r>
      <w:r w:rsidRPr="00A61E28">
        <w:rPr>
          <w:rFonts w:ascii="Arial" w:eastAsia="Arial" w:hAnsi="Arial" w:cs="Arial"/>
          <w:sz w:val="22"/>
          <w:szCs w:val="22"/>
        </w:rPr>
        <w:t>condiciones</w:t>
      </w:r>
      <w:r w:rsidR="00893C4A" w:rsidRPr="00A61E28">
        <w:rPr>
          <w:rFonts w:ascii="Arial" w:eastAsia="Arial" w:hAnsi="Arial" w:cs="Arial"/>
          <w:sz w:val="22"/>
          <w:szCs w:val="22"/>
        </w:rPr>
        <w:t xml:space="preserve"> </w:t>
      </w:r>
      <w:r w:rsidRPr="00A61E28">
        <w:rPr>
          <w:rFonts w:ascii="Arial" w:eastAsia="Arial" w:hAnsi="Arial" w:cs="Arial"/>
          <w:sz w:val="22"/>
          <w:szCs w:val="22"/>
        </w:rPr>
        <w:t>específicas de</w:t>
      </w:r>
      <w:r w:rsidR="00893C4A" w:rsidRPr="00A61E28">
        <w:rPr>
          <w:rFonts w:ascii="Arial" w:eastAsia="Arial" w:hAnsi="Arial" w:cs="Arial"/>
          <w:sz w:val="22"/>
          <w:szCs w:val="22"/>
        </w:rPr>
        <w:t xml:space="preserve"> </w:t>
      </w:r>
      <w:r w:rsidR="00B075EF" w:rsidRPr="00A61E28">
        <w:rPr>
          <w:rFonts w:ascii="Arial" w:eastAsia="Arial" w:hAnsi="Arial" w:cs="Arial"/>
          <w:sz w:val="22"/>
          <w:szCs w:val="22"/>
        </w:rPr>
        <w:t>la</w:t>
      </w:r>
      <w:r w:rsidR="00B12186" w:rsidRPr="00A61E28">
        <w:rPr>
          <w:rFonts w:ascii="Arial" w:eastAsia="Arial" w:hAnsi="Arial" w:cs="Arial"/>
          <w:sz w:val="22"/>
          <w:szCs w:val="22"/>
        </w:rPr>
        <w:t xml:space="preserve"> </w:t>
      </w:r>
      <w:r w:rsidRPr="00A61E28">
        <w:rPr>
          <w:rFonts w:ascii="Arial" w:eastAsia="Arial" w:hAnsi="Arial" w:cs="Arial"/>
          <w:sz w:val="22"/>
          <w:szCs w:val="22"/>
        </w:rPr>
        <w:t>institución, propendiendo abarcar los estándares propuestos para</w:t>
      </w:r>
      <w:r w:rsidR="00893C4A" w:rsidRPr="00A61E28">
        <w:rPr>
          <w:rFonts w:ascii="Arial" w:eastAsia="Arial" w:hAnsi="Arial" w:cs="Arial"/>
          <w:sz w:val="22"/>
          <w:szCs w:val="22"/>
        </w:rPr>
        <w:t xml:space="preserve"> </w:t>
      </w:r>
      <w:r w:rsidRPr="00A61E28">
        <w:rPr>
          <w:rFonts w:ascii="Arial" w:eastAsia="Arial" w:hAnsi="Arial" w:cs="Arial"/>
          <w:sz w:val="22"/>
          <w:szCs w:val="22"/>
        </w:rPr>
        <w:t>cada</w:t>
      </w:r>
      <w:r w:rsidR="00893C4A" w:rsidRPr="00A61E28">
        <w:rPr>
          <w:rFonts w:ascii="Arial" w:eastAsia="Arial" w:hAnsi="Arial" w:cs="Arial"/>
          <w:sz w:val="22"/>
          <w:szCs w:val="22"/>
        </w:rPr>
        <w:t xml:space="preserve"> </w:t>
      </w:r>
      <w:r w:rsidRPr="00A61E28">
        <w:rPr>
          <w:rFonts w:ascii="Arial" w:eastAsia="Arial" w:hAnsi="Arial" w:cs="Arial"/>
          <w:sz w:val="22"/>
          <w:szCs w:val="22"/>
        </w:rPr>
        <w:t>periodo.</w:t>
      </w:r>
      <w:r w:rsidR="00893C4A" w:rsidRPr="00A61E28">
        <w:rPr>
          <w:rFonts w:ascii="Arial" w:eastAsia="Arial" w:hAnsi="Arial" w:cs="Arial"/>
          <w:sz w:val="22"/>
          <w:szCs w:val="22"/>
        </w:rPr>
        <w:t xml:space="preserve"> </w:t>
      </w:r>
    </w:p>
    <w:p w:rsidR="00985A2E" w:rsidRPr="00A61E28" w:rsidRDefault="00985A2E"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esta perspectiva, los indicadores de desempeño y evaluación deben corresponder a la situación problema que los docentes proponen de manera particular (no son situaciones definitivas, son una</w:t>
      </w:r>
      <w:r w:rsidR="00893C4A" w:rsidRPr="00A61E28">
        <w:rPr>
          <w:rFonts w:ascii="Arial" w:eastAsia="Arial" w:hAnsi="Arial" w:cs="Arial"/>
          <w:sz w:val="22"/>
          <w:szCs w:val="22"/>
        </w:rPr>
        <w:t xml:space="preserve"> </w:t>
      </w:r>
      <w:r w:rsidRPr="00A61E28">
        <w:rPr>
          <w:rFonts w:ascii="Arial" w:eastAsia="Arial" w:hAnsi="Arial" w:cs="Arial"/>
          <w:sz w:val="22"/>
          <w:szCs w:val="22"/>
        </w:rPr>
        <w:t>propuesta que atiende a contextos particulares donde se evidencia el acercamiento de la matemática en la vida</w:t>
      </w:r>
      <w:r w:rsidR="00893C4A" w:rsidRPr="00A61E28">
        <w:rPr>
          <w:rFonts w:ascii="Arial" w:eastAsia="Arial" w:hAnsi="Arial" w:cs="Arial"/>
          <w:sz w:val="22"/>
          <w:szCs w:val="22"/>
        </w:rPr>
        <w:t xml:space="preserve"> </w:t>
      </w:r>
      <w:r w:rsidRPr="00A61E28">
        <w:rPr>
          <w:rFonts w:ascii="Arial" w:eastAsia="Arial" w:hAnsi="Arial" w:cs="Arial"/>
          <w:sz w:val="22"/>
          <w:szCs w:val="22"/>
        </w:rPr>
        <w:t>cotidiana. Su creatividad y saber profesional serán la herramienta para</w:t>
      </w:r>
      <w:r w:rsidR="00893C4A" w:rsidRPr="00A61E28">
        <w:rPr>
          <w:rFonts w:ascii="Arial" w:eastAsia="Arial" w:hAnsi="Arial" w:cs="Arial"/>
          <w:sz w:val="22"/>
          <w:szCs w:val="22"/>
        </w:rPr>
        <w:t xml:space="preserve"> </w:t>
      </w:r>
      <w:r w:rsidRPr="00A61E28">
        <w:rPr>
          <w:rFonts w:ascii="Arial" w:eastAsia="Arial" w:hAnsi="Arial" w:cs="Arial"/>
          <w:sz w:val="22"/>
          <w:szCs w:val="22"/>
        </w:rPr>
        <w:t>que usted evidencie desde el aula una</w:t>
      </w:r>
      <w:r w:rsidR="00893C4A" w:rsidRPr="00A61E28">
        <w:rPr>
          <w:rFonts w:ascii="Arial" w:eastAsia="Arial" w:hAnsi="Arial" w:cs="Arial"/>
          <w:sz w:val="22"/>
          <w:szCs w:val="22"/>
        </w:rPr>
        <w:t xml:space="preserve"> </w:t>
      </w:r>
      <w:r w:rsidRPr="00A61E28">
        <w:rPr>
          <w:rFonts w:ascii="Arial" w:eastAsia="Arial" w:hAnsi="Arial" w:cs="Arial"/>
          <w:sz w:val="22"/>
          <w:szCs w:val="22"/>
        </w:rPr>
        <w:t>construcción acorde a los retos de las tendencias globales en educación).</w:t>
      </w:r>
    </w:p>
    <w:p w:rsidR="00985A2E" w:rsidRPr="00A61E28" w:rsidRDefault="00985A2E"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Los estándares que hacen parte de cada uno de los ejes en cada malla curricular han sido</w:t>
      </w:r>
      <w:r w:rsidR="00893C4A" w:rsidRPr="00A61E28">
        <w:rPr>
          <w:rFonts w:ascii="Arial" w:eastAsia="Arial" w:hAnsi="Arial" w:cs="Arial"/>
          <w:sz w:val="22"/>
          <w:szCs w:val="22"/>
        </w:rPr>
        <w:t xml:space="preserve"> </w:t>
      </w:r>
      <w:r w:rsidRPr="00A61E28">
        <w:rPr>
          <w:rFonts w:ascii="Arial" w:eastAsia="Arial" w:hAnsi="Arial" w:cs="Arial"/>
          <w:sz w:val="22"/>
          <w:szCs w:val="22"/>
        </w:rPr>
        <w:t>tomados textualmente de</w:t>
      </w:r>
      <w:r w:rsidR="00893C4A" w:rsidRPr="00A61E28">
        <w:rPr>
          <w:rFonts w:ascii="Arial" w:eastAsia="Arial" w:hAnsi="Arial" w:cs="Arial"/>
          <w:sz w:val="22"/>
          <w:szCs w:val="22"/>
        </w:rPr>
        <w:t xml:space="preserve"> </w:t>
      </w:r>
      <w:r w:rsidRPr="00A61E28">
        <w:rPr>
          <w:rFonts w:ascii="Arial" w:eastAsia="Arial" w:hAnsi="Arial" w:cs="Arial"/>
          <w:sz w:val="22"/>
          <w:szCs w:val="22"/>
        </w:rPr>
        <w:t>la publicación: Ministerio de</w:t>
      </w:r>
      <w:r w:rsidR="00893C4A" w:rsidRPr="00A61E28">
        <w:rPr>
          <w:rFonts w:ascii="Arial" w:eastAsia="Arial" w:hAnsi="Arial" w:cs="Arial"/>
          <w:sz w:val="22"/>
          <w:szCs w:val="22"/>
        </w:rPr>
        <w:t xml:space="preserve"> </w:t>
      </w:r>
      <w:r w:rsidRPr="00A61E28">
        <w:rPr>
          <w:rFonts w:ascii="Arial" w:eastAsia="Arial" w:hAnsi="Arial" w:cs="Arial"/>
          <w:sz w:val="22"/>
          <w:szCs w:val="22"/>
        </w:rPr>
        <w:t>Educación Nacional. (2006). Estándares básicos de competencias en Lenguaje, Matemáticas, Ciencias</w:t>
      </w:r>
      <w:r w:rsidR="00893C4A" w:rsidRPr="00A61E28">
        <w:rPr>
          <w:rFonts w:ascii="Arial" w:eastAsia="Arial" w:hAnsi="Arial" w:cs="Arial"/>
          <w:sz w:val="22"/>
          <w:szCs w:val="22"/>
        </w:rPr>
        <w:t xml:space="preserve"> </w:t>
      </w:r>
      <w:r w:rsidRPr="00A61E28">
        <w:rPr>
          <w:rFonts w:ascii="Arial" w:eastAsia="Arial" w:hAnsi="Arial" w:cs="Arial"/>
          <w:sz w:val="22"/>
          <w:szCs w:val="22"/>
        </w:rPr>
        <w:t>y Ciudadanas. Bogotá D.C: Imprenta Nacional de Colombia</w:t>
      </w:r>
      <w:r w:rsidR="00B075EF" w:rsidRPr="00A61E28">
        <w:rPr>
          <w:rFonts w:ascii="Arial" w:eastAsia="Arial" w:hAnsi="Arial" w:cs="Arial"/>
          <w:sz w:val="22"/>
          <w:szCs w:val="22"/>
        </w:rPr>
        <w:t>.</w:t>
      </w:r>
    </w:p>
    <w:p w:rsidR="00985A2E" w:rsidRPr="00A61E28" w:rsidRDefault="00985A2E" w:rsidP="00B34BCF">
      <w:pPr>
        <w:widowControl w:val="0"/>
        <w:jc w:val="both"/>
        <w:rPr>
          <w:rFonts w:ascii="Arial" w:eastAsia="Arial" w:hAnsi="Arial" w:cs="Arial"/>
          <w:sz w:val="22"/>
          <w:szCs w:val="22"/>
        </w:rPr>
      </w:pPr>
    </w:p>
    <w:p w:rsidR="00985A2E" w:rsidRPr="00A61E28" w:rsidRDefault="00985A2E" w:rsidP="00B34BCF">
      <w:pPr>
        <w:widowControl w:val="0"/>
        <w:jc w:val="both"/>
        <w:rPr>
          <w:rFonts w:ascii="Arial" w:eastAsia="Arial" w:hAnsi="Arial" w:cs="Arial"/>
          <w:sz w:val="22"/>
          <w:szCs w:val="22"/>
        </w:rPr>
      </w:pPr>
    </w:p>
    <w:p w:rsidR="00B075EF" w:rsidRPr="00A61E28" w:rsidRDefault="00B075EF" w:rsidP="00B34BCF">
      <w:pPr>
        <w:widowControl w:val="0"/>
        <w:jc w:val="both"/>
        <w:rPr>
          <w:rFonts w:ascii="Arial" w:eastAsia="Arial" w:hAnsi="Arial" w:cs="Arial"/>
          <w:sz w:val="22"/>
          <w:szCs w:val="22"/>
        </w:rPr>
      </w:pPr>
      <w:r w:rsidRPr="00A61E28">
        <w:rPr>
          <w:rFonts w:ascii="Arial" w:eastAsia="Arial" w:hAnsi="Arial" w:cs="Arial"/>
          <w:sz w:val="22"/>
          <w:szCs w:val="22"/>
        </w:rPr>
        <w:t xml:space="preserve">Se debe agregar </w:t>
      </w:r>
      <w:r w:rsidR="00001EA9" w:rsidRPr="00A61E28">
        <w:rPr>
          <w:rFonts w:ascii="Arial" w:eastAsia="Arial" w:hAnsi="Arial" w:cs="Arial"/>
          <w:sz w:val="22"/>
          <w:szCs w:val="22"/>
        </w:rPr>
        <w:t>también</w:t>
      </w:r>
      <w:r w:rsidRPr="00A61E28">
        <w:rPr>
          <w:rFonts w:ascii="Arial" w:eastAsia="Arial" w:hAnsi="Arial" w:cs="Arial"/>
          <w:sz w:val="22"/>
          <w:szCs w:val="22"/>
        </w:rPr>
        <w:t xml:space="preserve"> que, dentro de la propuesta del Ministerio de Educación de “Colombia la Más Educada 2025” y </w:t>
      </w:r>
      <w:r w:rsidR="00985A2E" w:rsidRPr="00A61E28">
        <w:rPr>
          <w:rFonts w:ascii="Arial" w:eastAsia="Arial" w:hAnsi="Arial" w:cs="Arial"/>
          <w:sz w:val="22"/>
          <w:szCs w:val="22"/>
        </w:rPr>
        <w:t xml:space="preserve">continuando </w:t>
      </w:r>
      <w:r w:rsidRPr="00A61E28">
        <w:rPr>
          <w:rFonts w:ascii="Arial" w:eastAsia="Arial" w:hAnsi="Arial" w:cs="Arial"/>
          <w:sz w:val="22"/>
          <w:szCs w:val="22"/>
        </w:rPr>
        <w:t>con el trabajo constante de mejorar la calidad educativa en el  País, se asume desde el área, la herramienta de fortalecimiento de las prácticas</w:t>
      </w:r>
      <w:r w:rsidR="00985A2E" w:rsidRPr="00A61E28">
        <w:rPr>
          <w:rFonts w:ascii="Arial" w:eastAsia="Arial" w:hAnsi="Arial" w:cs="Arial"/>
          <w:sz w:val="22"/>
          <w:szCs w:val="22"/>
        </w:rPr>
        <w:t xml:space="preserve"> </w:t>
      </w:r>
      <w:r w:rsidRPr="00A61E28">
        <w:rPr>
          <w:rFonts w:ascii="Arial" w:eastAsia="Arial" w:hAnsi="Arial" w:cs="Arial"/>
          <w:sz w:val="22"/>
          <w:szCs w:val="22"/>
        </w:rPr>
        <w:t xml:space="preserve">escolares, llamada Derechos Básicos de Aprendizaje (DBA), los cuales permiten identificar los saberes básicos que han de aprender los estudiantes en cada uno de los grados de la educación escolar de primero a once, estos </w:t>
      </w:r>
      <w:r w:rsidR="00001EA9" w:rsidRPr="00A61E28">
        <w:rPr>
          <w:rFonts w:ascii="Arial" w:eastAsia="Arial" w:hAnsi="Arial" w:cs="Arial"/>
          <w:sz w:val="22"/>
          <w:szCs w:val="22"/>
        </w:rPr>
        <w:t>se incluyen</w:t>
      </w:r>
      <w:r w:rsidRPr="00A61E28">
        <w:rPr>
          <w:rFonts w:ascii="Arial" w:eastAsia="Arial" w:hAnsi="Arial" w:cs="Arial"/>
          <w:sz w:val="22"/>
          <w:szCs w:val="22"/>
        </w:rPr>
        <w:t xml:space="preserve"> en las mallas presentadas más adelante dentro de este </w:t>
      </w:r>
      <w:r w:rsidRPr="00A61E28">
        <w:rPr>
          <w:rFonts w:ascii="Arial" w:eastAsia="Arial" w:hAnsi="Arial" w:cs="Arial"/>
          <w:sz w:val="22"/>
          <w:szCs w:val="22"/>
        </w:rPr>
        <w:lastRenderedPageBreak/>
        <w:t xml:space="preserve">documento. </w:t>
      </w:r>
    </w:p>
    <w:p w:rsidR="00985A2E" w:rsidRPr="00A61E28" w:rsidRDefault="00985A2E" w:rsidP="00B34BCF">
      <w:pPr>
        <w:widowControl w:val="0"/>
        <w:jc w:val="both"/>
        <w:rPr>
          <w:rFonts w:ascii="Arial" w:eastAsia="Arial" w:hAnsi="Arial" w:cs="Arial"/>
          <w:sz w:val="22"/>
          <w:szCs w:val="22"/>
        </w:rPr>
      </w:pPr>
    </w:p>
    <w:p w:rsidR="00985A2E" w:rsidRPr="00A61E28" w:rsidRDefault="00B075EF" w:rsidP="00B34BCF">
      <w:pPr>
        <w:widowControl w:val="0"/>
        <w:jc w:val="both"/>
        <w:rPr>
          <w:rFonts w:ascii="Arial" w:eastAsia="Arial" w:hAnsi="Arial" w:cs="Arial"/>
          <w:sz w:val="22"/>
          <w:szCs w:val="22"/>
        </w:rPr>
      </w:pPr>
      <w:r w:rsidRPr="00A61E28">
        <w:rPr>
          <w:rFonts w:ascii="Arial" w:eastAsia="Arial" w:hAnsi="Arial" w:cs="Arial"/>
          <w:sz w:val="22"/>
          <w:szCs w:val="22"/>
        </w:rPr>
        <w:t>De acuerdo con la nombrada propuesta los DBA, se estructuran guardando coherencia con los Lineamientos Curriculares y los Estándares Básicos de Competencias (EBC) y su importancia radica en que plantean elementos para la construcción de rutas de aprendizaje año a año para que, como resultado de un proceso,  los estudiantes alcancen los EBC propuestos por cada grupo de grados. Debe tenerse en cuenta que los DBA son un apoyo para el desarrollo de propuestas curriculares que pueden ser articuladas con los enfoques, metodologías, estrategias y contextos definidos en la Institución Educativa establecimiento educativo, en el marco de los Proyectos Educativos Institucionales materializados en los planes de área y de aula. Por ende se asumen las Mallas de aprendizaje, como un recurso para el diseño curricular de la Institución en sus distintos niveles llevando al terreno de lo práctico los Derechos Básicos de</w:t>
      </w:r>
      <w:r w:rsidR="00985A2E" w:rsidRPr="00A61E28">
        <w:rPr>
          <w:rFonts w:ascii="Arial" w:eastAsia="Arial" w:hAnsi="Arial" w:cs="Arial"/>
          <w:sz w:val="22"/>
          <w:szCs w:val="22"/>
        </w:rPr>
        <w:t xml:space="preserve"> Aprendizaje (en adelante, DBA).</w:t>
      </w:r>
    </w:p>
    <w:p w:rsidR="00985A2E" w:rsidRPr="00A61E28" w:rsidRDefault="00985A2E" w:rsidP="00B34BCF">
      <w:pPr>
        <w:widowControl w:val="0"/>
        <w:jc w:val="both"/>
        <w:rPr>
          <w:rFonts w:ascii="Arial" w:eastAsia="Arial" w:hAnsi="Arial" w:cs="Arial"/>
          <w:strike/>
          <w:sz w:val="22"/>
          <w:szCs w:val="22"/>
        </w:rPr>
      </w:pPr>
    </w:p>
    <w:p w:rsidR="00B34BCF" w:rsidRPr="00A61E28" w:rsidRDefault="00B075EF" w:rsidP="00B34BCF">
      <w:pPr>
        <w:widowControl w:val="0"/>
        <w:jc w:val="both"/>
        <w:rPr>
          <w:rFonts w:ascii="Arial" w:eastAsia="Arial" w:hAnsi="Arial" w:cs="Arial"/>
          <w:sz w:val="22"/>
          <w:szCs w:val="22"/>
        </w:rPr>
      </w:pPr>
      <w:r w:rsidRPr="00A61E28">
        <w:rPr>
          <w:rFonts w:ascii="Arial" w:eastAsia="Arial" w:hAnsi="Arial" w:cs="Arial"/>
          <w:sz w:val="22"/>
          <w:szCs w:val="22"/>
        </w:rPr>
        <w:t>Finalmente, se incluyen las matrices de referencia, las cuales presentan los aprendizajes que evalúa el ICFES por área a través de las Pruebas Saber, relacionado las competencias y evidencias que se espera alcancen los estudiantes. Las Matrices de referencia son un elemento que aporta a los procesos de planeación y desarrollo de la evaluación formativa del área.</w:t>
      </w:r>
    </w:p>
    <w:p w:rsidR="00B34BCF" w:rsidRPr="00A61E28" w:rsidRDefault="00B34BCF">
      <w:pPr>
        <w:rPr>
          <w:rFonts w:ascii="Arial" w:eastAsia="Arial" w:hAnsi="Arial" w:cs="Arial"/>
          <w:sz w:val="22"/>
          <w:szCs w:val="22"/>
        </w:rPr>
      </w:pPr>
      <w:r w:rsidRPr="00A61E28">
        <w:rPr>
          <w:rFonts w:ascii="Arial" w:eastAsia="Arial" w:hAnsi="Arial" w:cs="Arial"/>
          <w:sz w:val="22"/>
          <w:szCs w:val="22"/>
        </w:rPr>
        <w:br w:type="page"/>
      </w:r>
    </w:p>
    <w:p w:rsidR="00B075EF" w:rsidRPr="00A61E28" w:rsidRDefault="00B075EF" w:rsidP="00B34BCF">
      <w:pPr>
        <w:widowControl w:val="0"/>
        <w:jc w:val="both"/>
        <w:rPr>
          <w:rFonts w:ascii="Arial" w:eastAsia="Arial" w:hAnsi="Arial" w:cs="Arial"/>
          <w:sz w:val="22"/>
          <w:szCs w:val="22"/>
        </w:rPr>
      </w:pPr>
    </w:p>
    <w:p w:rsidR="00751529" w:rsidRPr="00A61E28" w:rsidRDefault="00914A2E" w:rsidP="00B34BCF">
      <w:pPr>
        <w:pStyle w:val="Ttulo1"/>
        <w:numPr>
          <w:ilvl w:val="0"/>
          <w:numId w:val="37"/>
        </w:numPr>
        <w:spacing w:before="0" w:after="0"/>
        <w:jc w:val="center"/>
        <w:rPr>
          <w:rFonts w:ascii="Arial" w:hAnsi="Arial" w:cs="Arial"/>
          <w:sz w:val="22"/>
          <w:szCs w:val="22"/>
        </w:rPr>
      </w:pPr>
      <w:bookmarkStart w:id="40" w:name="_Toc511040757"/>
      <w:r w:rsidRPr="00A61E28">
        <w:rPr>
          <w:rFonts w:ascii="Arial" w:eastAsia="Arial" w:hAnsi="Arial" w:cs="Arial"/>
          <w:sz w:val="22"/>
          <w:szCs w:val="22"/>
        </w:rPr>
        <w:t>LA METODOLOGÍA Y RECURSOS PARA EL APRENDIZAJE</w:t>
      </w:r>
      <w:bookmarkEnd w:id="40"/>
    </w:p>
    <w:p w:rsidR="00751529" w:rsidRPr="00A61E28" w:rsidRDefault="00751529" w:rsidP="00B34BCF">
      <w:pPr>
        <w:jc w:val="both"/>
        <w:rPr>
          <w:rFonts w:ascii="Arial" w:hAnsi="Arial" w:cs="Arial"/>
          <w:sz w:val="22"/>
          <w:szCs w:val="22"/>
        </w:rPr>
      </w:pPr>
    </w:p>
    <w:p w:rsidR="00751529" w:rsidRPr="00A61E28" w:rsidRDefault="00914A2E" w:rsidP="00B34BCF">
      <w:pPr>
        <w:jc w:val="both"/>
        <w:rPr>
          <w:rFonts w:ascii="Arial" w:eastAsia="Arial" w:hAnsi="Arial" w:cs="Arial"/>
          <w:sz w:val="22"/>
          <w:szCs w:val="22"/>
        </w:rPr>
      </w:pPr>
      <w:bookmarkStart w:id="41" w:name="_3j2qqm3" w:colFirst="0" w:colLast="0"/>
      <w:bookmarkEnd w:id="41"/>
      <w:r w:rsidRPr="00A61E28">
        <w:rPr>
          <w:rFonts w:ascii="Arial" w:eastAsia="Arial" w:hAnsi="Arial" w:cs="Arial"/>
          <w:sz w:val="22"/>
          <w:szCs w:val="22"/>
        </w:rPr>
        <w:t>El modelo pedagógico de la institución educativa Manuel José Gómez Serna está basado en el desarrollo por competencias por ello los estudiantes deben alcanzar un nivel de interpretación, comprensión y explicación de los hechos históricos a la luz de su propio contexto. Para esto se establecen una serie de estrategias metodológicas que fortalecen el desarrollo de las competencias.</w:t>
      </w:r>
    </w:p>
    <w:p w:rsidR="00BB40F2" w:rsidRPr="00A61E28" w:rsidRDefault="00BB40F2" w:rsidP="00B34BCF">
      <w:pPr>
        <w:jc w:val="both"/>
        <w:rPr>
          <w:rFonts w:ascii="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Está enfocado en un método investigativo que parte del conocimiento previo y emplea como estrategias de enseñanza aprendizaje, la problematización; que potencia el desarrollo de pensamiento; las exposiciones temáticas que motiven la consulta y el uso de</w:t>
      </w:r>
      <w:r w:rsidR="00893C4A" w:rsidRPr="00A61E28">
        <w:rPr>
          <w:rFonts w:ascii="Arial" w:eastAsia="Arial" w:hAnsi="Arial" w:cs="Arial"/>
          <w:sz w:val="22"/>
          <w:szCs w:val="22"/>
        </w:rPr>
        <w:t xml:space="preserve"> </w:t>
      </w:r>
      <w:r w:rsidRPr="00A61E28">
        <w:rPr>
          <w:rFonts w:ascii="Arial" w:eastAsia="Arial" w:hAnsi="Arial" w:cs="Arial"/>
          <w:sz w:val="22"/>
          <w:szCs w:val="22"/>
        </w:rPr>
        <w:t>las nuevas tecnologías de la comunicación y del conocimiento científico y tecnológico actualizados; los mapas conceptuales, el diseño y desarrollo de crucigramas, demostraciones, talleres, foros paneles y conversatorios que conduzcan a un aprendizaje significativo.</w:t>
      </w:r>
    </w:p>
    <w:p w:rsidR="00BB40F2" w:rsidRPr="00A61E28" w:rsidRDefault="00BB40F2" w:rsidP="00B34BCF">
      <w:pPr>
        <w:jc w:val="both"/>
        <w:rPr>
          <w:rFonts w:ascii="Arial" w:eastAsia="Arial" w:hAnsi="Arial" w:cs="Arial"/>
          <w:sz w:val="22"/>
          <w:szCs w:val="22"/>
        </w:rPr>
      </w:pP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En el trabajo que se lleva a cabo en el área de matemáticas se utilizan algunas estrategias:</w:t>
      </w:r>
    </w:p>
    <w:p w:rsidR="00B34BCF" w:rsidRPr="00A61E28" w:rsidRDefault="00B34BCF" w:rsidP="00B34BCF">
      <w:pPr>
        <w:jc w:val="both"/>
        <w:rPr>
          <w:rFonts w:ascii="Arial" w:hAnsi="Arial" w:cs="Arial"/>
          <w:sz w:val="22"/>
          <w:szCs w:val="22"/>
        </w:rPr>
      </w:pPr>
    </w:p>
    <w:p w:rsidR="00751529" w:rsidRPr="00A61E28" w:rsidRDefault="00914A2E" w:rsidP="00B34BCF">
      <w:pPr>
        <w:numPr>
          <w:ilvl w:val="0"/>
          <w:numId w:val="9"/>
        </w:numPr>
        <w:ind w:left="0" w:firstLine="0"/>
        <w:contextualSpacing/>
        <w:jc w:val="both"/>
        <w:rPr>
          <w:rFonts w:ascii="Arial" w:hAnsi="Arial" w:cs="Arial"/>
          <w:sz w:val="22"/>
          <w:szCs w:val="22"/>
        </w:rPr>
      </w:pPr>
      <w:r w:rsidRPr="00A61E28">
        <w:rPr>
          <w:rFonts w:ascii="Arial" w:eastAsia="Arial" w:hAnsi="Arial" w:cs="Arial"/>
          <w:b/>
          <w:sz w:val="22"/>
          <w:szCs w:val="22"/>
        </w:rPr>
        <w:t>Equipos de Trabajo</w:t>
      </w:r>
      <w:r w:rsidRPr="00A61E28">
        <w:rPr>
          <w:rFonts w:ascii="Arial" w:eastAsia="Arial" w:hAnsi="Arial" w:cs="Arial"/>
          <w:sz w:val="22"/>
          <w:szCs w:val="22"/>
        </w:rPr>
        <w:t>: con el objetivo de concientizar a los estudiantes de las responsabilidades que conlleva un trabajo o actividad en grupo: distribución de actividades, propuestas metodológicas, labores individuales y compartidas, estar seguros de que hay comprensión del tema dentro de los integrantes del grupo, de modo que a cada quien se le pueda responsabilizar de una tarea, elaborar con los estudiantes un plan de trabajo a seguir, como una especie de mapa que indique las actividades a desempeñar por cada integrante del equipo, las fuentes a utilizar y los interrogantes a resolver, de acuerdo al trabajo, elaborar una lista, lo más amplia posible, de fuentes de información (audiovisual, escrita, oral, etc.) asignando a cada estudiante su consulta y síntesis.</w:t>
      </w:r>
    </w:p>
    <w:p w:rsidR="00B34BCF" w:rsidRPr="00A61E28" w:rsidRDefault="00B34BCF" w:rsidP="00B34BCF">
      <w:pPr>
        <w:contextualSpacing/>
        <w:jc w:val="both"/>
        <w:rPr>
          <w:rFonts w:ascii="Arial" w:hAnsi="Arial" w:cs="Arial"/>
          <w:sz w:val="22"/>
          <w:szCs w:val="22"/>
        </w:rPr>
      </w:pPr>
    </w:p>
    <w:p w:rsidR="00751529" w:rsidRPr="00A61E28" w:rsidRDefault="00914A2E" w:rsidP="00B34BCF">
      <w:pPr>
        <w:numPr>
          <w:ilvl w:val="0"/>
          <w:numId w:val="9"/>
        </w:numPr>
        <w:ind w:left="0" w:firstLine="0"/>
        <w:contextualSpacing/>
        <w:jc w:val="both"/>
        <w:rPr>
          <w:rFonts w:ascii="Arial" w:hAnsi="Arial" w:cs="Arial"/>
          <w:sz w:val="22"/>
          <w:szCs w:val="22"/>
        </w:rPr>
      </w:pPr>
      <w:r w:rsidRPr="00A61E28">
        <w:rPr>
          <w:rFonts w:ascii="Arial" w:eastAsia="Arial" w:hAnsi="Arial" w:cs="Arial"/>
          <w:b/>
          <w:sz w:val="22"/>
          <w:szCs w:val="22"/>
        </w:rPr>
        <w:t>Trabajo individual:</w:t>
      </w:r>
      <w:r w:rsidRPr="00A61E28">
        <w:rPr>
          <w:rFonts w:ascii="Arial" w:eastAsia="Arial" w:hAnsi="Arial" w:cs="Arial"/>
          <w:sz w:val="22"/>
          <w:szCs w:val="22"/>
        </w:rPr>
        <w:t xml:space="preserve"> Donde se tendrá en cuenta las capacidades de cada uno de los estudiantes para argumentar, producir, expresarse, etc.</w:t>
      </w:r>
    </w:p>
    <w:p w:rsidR="00B34BCF" w:rsidRPr="00A61E28" w:rsidRDefault="00B34BCF" w:rsidP="00B34BCF">
      <w:pPr>
        <w:pStyle w:val="Prrafodelista"/>
        <w:rPr>
          <w:rFonts w:ascii="Arial" w:hAnsi="Arial" w:cs="Arial"/>
          <w:sz w:val="22"/>
          <w:szCs w:val="22"/>
        </w:rPr>
      </w:pPr>
    </w:p>
    <w:p w:rsidR="00751529" w:rsidRPr="00A61E28" w:rsidRDefault="00914A2E" w:rsidP="00B34BCF">
      <w:pPr>
        <w:numPr>
          <w:ilvl w:val="0"/>
          <w:numId w:val="9"/>
        </w:numPr>
        <w:ind w:left="0" w:firstLine="0"/>
        <w:contextualSpacing/>
        <w:jc w:val="both"/>
        <w:rPr>
          <w:rFonts w:ascii="Arial" w:hAnsi="Arial" w:cs="Arial"/>
          <w:sz w:val="22"/>
          <w:szCs w:val="22"/>
        </w:rPr>
      </w:pPr>
      <w:r w:rsidRPr="00A61E28">
        <w:rPr>
          <w:rFonts w:ascii="Arial" w:eastAsia="Arial" w:hAnsi="Arial" w:cs="Arial"/>
          <w:b/>
          <w:sz w:val="22"/>
          <w:szCs w:val="22"/>
        </w:rPr>
        <w:t>Entrevistas:</w:t>
      </w:r>
      <w:r w:rsidRPr="00A61E28">
        <w:rPr>
          <w:rFonts w:ascii="Arial" w:eastAsia="Arial" w:hAnsi="Arial" w:cs="Arial"/>
          <w:sz w:val="22"/>
          <w:szCs w:val="22"/>
        </w:rPr>
        <w:t xml:space="preserve"> Para permitir el contacto con el medio y la experiencia significativa por fuera del aula.</w:t>
      </w:r>
    </w:p>
    <w:p w:rsidR="00B34BCF" w:rsidRPr="00A61E28" w:rsidRDefault="00B34BCF" w:rsidP="00B34BCF">
      <w:pPr>
        <w:pStyle w:val="Prrafodelista"/>
        <w:rPr>
          <w:rFonts w:ascii="Arial" w:hAnsi="Arial" w:cs="Arial"/>
          <w:sz w:val="22"/>
          <w:szCs w:val="22"/>
        </w:rPr>
      </w:pPr>
    </w:p>
    <w:p w:rsidR="00751529" w:rsidRPr="00A61E28" w:rsidRDefault="00914A2E" w:rsidP="00B34BCF">
      <w:pPr>
        <w:numPr>
          <w:ilvl w:val="0"/>
          <w:numId w:val="9"/>
        </w:numPr>
        <w:ind w:left="0" w:firstLine="0"/>
        <w:contextualSpacing/>
        <w:jc w:val="both"/>
        <w:rPr>
          <w:rFonts w:ascii="Arial" w:hAnsi="Arial" w:cs="Arial"/>
          <w:sz w:val="22"/>
          <w:szCs w:val="22"/>
        </w:rPr>
      </w:pPr>
      <w:r w:rsidRPr="00A61E28">
        <w:rPr>
          <w:rFonts w:ascii="Arial" w:eastAsia="Arial" w:hAnsi="Arial" w:cs="Arial"/>
          <w:b/>
          <w:sz w:val="22"/>
          <w:szCs w:val="22"/>
        </w:rPr>
        <w:t>Salida de Campo:</w:t>
      </w:r>
      <w:r w:rsidRPr="00A61E28">
        <w:rPr>
          <w:rFonts w:ascii="Arial" w:eastAsia="Arial" w:hAnsi="Arial" w:cs="Arial"/>
          <w:sz w:val="22"/>
          <w:szCs w:val="22"/>
        </w:rPr>
        <w:t xml:space="preserve"> Si la institución lo permite se propone una salida para observar algunos centros de interés para el área como la Parque Explora, Jardín Botánico.</w:t>
      </w:r>
    </w:p>
    <w:p w:rsidR="00B34BCF" w:rsidRPr="00A61E28" w:rsidRDefault="00B34BCF" w:rsidP="00B34BCF">
      <w:pPr>
        <w:pStyle w:val="Prrafodelista"/>
        <w:rPr>
          <w:rFonts w:ascii="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 xml:space="preserve">Se tendrán en cuenta el desarrollo de competencias en los niveles argumentativos, propositivo e inferencial en el proceso de clase a través de acciones como: </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Consultas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Trabajo en equipo</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Realización de mapas conceptuales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Solución de problemas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Análisis de casos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Debates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Portafolios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Lectura y análisis de textos y documentos.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Producción escrita (ensayos, informes de lectura, mapas conceptuales, cuadro</w:t>
      </w:r>
      <w:r w:rsidR="00A468CC">
        <w:rPr>
          <w:rFonts w:ascii="Arial" w:eastAsia="Arial" w:hAnsi="Arial" w:cs="Arial"/>
          <w:sz w:val="22"/>
          <w:szCs w:val="22"/>
        </w:rPr>
        <w:t>s</w:t>
      </w:r>
      <w:r w:rsidRPr="00A61E28">
        <w:rPr>
          <w:rFonts w:ascii="Arial" w:eastAsia="Arial" w:hAnsi="Arial" w:cs="Arial"/>
          <w:sz w:val="22"/>
          <w:szCs w:val="22"/>
        </w:rPr>
        <w:t xml:space="preserve"> comparativos, etc.)</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Dinámicas de grupo.</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Elaboración de material impreso (periódicos, revistas).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Conversatorios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lastRenderedPageBreak/>
        <w:t>Análisis de artículos de prensa.</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Observación y elaboración de videos, diapositivas, acetatos.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Talleres individuales.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En equipo, en parejas.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Elaboración y desarrollo de guías de trabajo.</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Exposiciones.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Preguntas y diálogo</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Demostraciones Matemáticas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Trabajo por proyectos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Prácticas con elementos didácticos.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Simulaciones o juegos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Resolución de problemas matemáticos.</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Evaluaciones escritas en grupo e individual.</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Autoevaluación</w:t>
      </w:r>
    </w:p>
    <w:p w:rsidR="00751529" w:rsidRPr="00A61E28" w:rsidRDefault="00914A2E" w:rsidP="00B34BCF">
      <w:pPr>
        <w:numPr>
          <w:ilvl w:val="0"/>
          <w:numId w:val="11"/>
        </w:numPr>
        <w:ind w:left="0" w:firstLine="0"/>
        <w:contextualSpacing/>
        <w:jc w:val="both"/>
        <w:rPr>
          <w:rFonts w:ascii="Arial" w:hAnsi="Arial" w:cs="Arial"/>
          <w:sz w:val="22"/>
          <w:szCs w:val="22"/>
        </w:rPr>
      </w:pPr>
      <w:r w:rsidRPr="00A61E28">
        <w:rPr>
          <w:rFonts w:ascii="Arial" w:eastAsia="Arial" w:hAnsi="Arial" w:cs="Arial"/>
          <w:sz w:val="22"/>
          <w:szCs w:val="22"/>
        </w:rPr>
        <w:t>Coevaluación</w:t>
      </w:r>
    </w:p>
    <w:p w:rsidR="00751529" w:rsidRPr="00A61E28" w:rsidRDefault="00914A2E" w:rsidP="00B34BCF">
      <w:pPr>
        <w:numPr>
          <w:ilvl w:val="0"/>
          <w:numId w:val="11"/>
        </w:numPr>
        <w:ind w:left="0" w:firstLine="0"/>
        <w:contextualSpacing/>
        <w:jc w:val="both"/>
        <w:rPr>
          <w:rFonts w:ascii="Arial" w:hAnsi="Arial" w:cs="Arial"/>
          <w:b/>
          <w:sz w:val="22"/>
          <w:szCs w:val="22"/>
        </w:rPr>
      </w:pPr>
      <w:r w:rsidRPr="00A61E28">
        <w:rPr>
          <w:rFonts w:ascii="Arial" w:eastAsia="Arial" w:hAnsi="Arial" w:cs="Arial"/>
          <w:sz w:val="22"/>
          <w:szCs w:val="22"/>
        </w:rPr>
        <w:t>Heteroevaluación</w:t>
      </w:r>
    </w:p>
    <w:p w:rsidR="00751529" w:rsidRPr="00A61E28" w:rsidRDefault="00751529" w:rsidP="00B34BCF">
      <w:pPr>
        <w:jc w:val="both"/>
        <w:rPr>
          <w:rFonts w:ascii="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Se implementarán estrategias que motiven y permitan a los estudiantes lograr asumir roles de liderazgo en diferentes acciones: lúdicas, académicas, representativa y autoridad, que poco a poco irán generando y desarrollando en ellos actitudes para promover en el momento oportuno proyectos de emprendimiento que les permita obtener lucro monetario para su vida o proyectos de liderazgo social en la sociedad en que se encuentre como sujeto activo.</w:t>
      </w:r>
    </w:p>
    <w:p w:rsidR="00F40FD3" w:rsidRPr="00A61E28" w:rsidRDefault="00F40FD3" w:rsidP="00B34BCF">
      <w:pPr>
        <w:jc w:val="both"/>
        <w:rPr>
          <w:rFonts w:ascii="Arial" w:eastAsia="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Desde el área de matemáticas se desarrolla una metodología que incorpora en los procesos de formación de los educandos una visión de las matemáticas como actividad</w:t>
      </w:r>
      <w:r w:rsidR="00893C4A" w:rsidRPr="00A61E28">
        <w:rPr>
          <w:rFonts w:ascii="Arial" w:eastAsia="Arial" w:hAnsi="Arial" w:cs="Arial"/>
          <w:sz w:val="22"/>
          <w:szCs w:val="22"/>
        </w:rPr>
        <w:t xml:space="preserve"> </w:t>
      </w:r>
      <w:r w:rsidRPr="00A61E28">
        <w:rPr>
          <w:rFonts w:ascii="Arial" w:eastAsia="Arial" w:hAnsi="Arial" w:cs="Arial"/>
          <w:sz w:val="22"/>
          <w:szCs w:val="22"/>
        </w:rPr>
        <w:t>humana culturalmente mediada y de incidencia en la vida social, cultural y política de los ciudadanos. Además de incorporar los fines políticos, sociales y culturales a la educación matemática tomando en consideración el estado actual de la sociedad, sus tendencias de cambio y los futuros deseados hacia los cuales se orienta el proyecto educativo de las matemáticas.</w:t>
      </w:r>
    </w:p>
    <w:p w:rsidR="000543AF" w:rsidRPr="00A61E28" w:rsidRDefault="000543AF" w:rsidP="00B34BCF">
      <w:pPr>
        <w:jc w:val="both"/>
        <w:rPr>
          <w:rFonts w:ascii="Arial" w:eastAsia="Arial" w:hAnsi="Arial" w:cs="Arial"/>
          <w:sz w:val="22"/>
          <w:szCs w:val="22"/>
        </w:rPr>
      </w:pPr>
    </w:p>
    <w:p w:rsidR="00751529" w:rsidRDefault="00914A2E" w:rsidP="00B34BCF">
      <w:pPr>
        <w:jc w:val="both"/>
        <w:rPr>
          <w:rFonts w:ascii="Arial" w:eastAsia="Arial" w:hAnsi="Arial" w:cs="Arial"/>
          <w:sz w:val="22"/>
          <w:szCs w:val="22"/>
        </w:rPr>
      </w:pPr>
      <w:r w:rsidRPr="00A61E28">
        <w:rPr>
          <w:rFonts w:ascii="Arial" w:eastAsia="Arial" w:hAnsi="Arial" w:cs="Arial"/>
          <w:sz w:val="22"/>
          <w:szCs w:val="22"/>
        </w:rPr>
        <w:t>La enseñanza se orienta a apoyar a los estudiantes en el desarrollo de competencias matemáticas, científicas, tecnológ</w:t>
      </w:r>
      <w:r w:rsidR="000543AF" w:rsidRPr="00A61E28">
        <w:rPr>
          <w:rFonts w:ascii="Arial" w:eastAsia="Arial" w:hAnsi="Arial" w:cs="Arial"/>
          <w:sz w:val="22"/>
          <w:szCs w:val="22"/>
        </w:rPr>
        <w:t>icas, lingüísticas y ciudadanas y s</w:t>
      </w:r>
      <w:r w:rsidRPr="00A61E28">
        <w:rPr>
          <w:rFonts w:ascii="Arial" w:eastAsia="Arial" w:hAnsi="Arial" w:cs="Arial"/>
          <w:sz w:val="22"/>
          <w:szCs w:val="22"/>
        </w:rPr>
        <w:t>e tienen en cuenta los cinco procesos generales que se contemplaron en los lineamientos Curriculares de Matemáticas y son: formular y resolver problemas; modelar procesos y fenómenos de la realidad; comunicar; razonar, y formular comparar y ejercitar procedimientos y algoritmos.</w:t>
      </w:r>
    </w:p>
    <w:p w:rsidR="00F90EE3" w:rsidRPr="00A61E28" w:rsidRDefault="00F90EE3" w:rsidP="00B34BCF">
      <w:pPr>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Se partirá entonces de situaciones problema para que los estudiantes desarrollen su actividad matemática e interactúen con sus compañeros,</w:t>
      </w:r>
      <w:r w:rsidR="00893C4A" w:rsidRPr="00A61E28">
        <w:rPr>
          <w:rFonts w:ascii="Arial" w:eastAsia="Arial" w:hAnsi="Arial" w:cs="Arial"/>
          <w:sz w:val="22"/>
          <w:szCs w:val="22"/>
        </w:rPr>
        <w:t xml:space="preserve"> </w:t>
      </w:r>
      <w:r w:rsidRPr="00A61E28">
        <w:rPr>
          <w:rFonts w:ascii="Arial" w:eastAsia="Arial" w:hAnsi="Arial" w:cs="Arial"/>
          <w:sz w:val="22"/>
          <w:szCs w:val="22"/>
        </w:rPr>
        <w:t>profesores y materiales para reconstruir y validar personal y colectivamente el saber matemático, a medida que se van resolviendo problemas van ganando confianza en el uso de las matemáticas, van desarrollando una mente inquisitiva y perseverante.</w:t>
      </w:r>
    </w:p>
    <w:p w:rsidR="000543AF" w:rsidRPr="00A61E28" w:rsidRDefault="000543AF" w:rsidP="00B34BCF">
      <w:pPr>
        <w:jc w:val="both"/>
        <w:rPr>
          <w:rFonts w:ascii="Arial" w:eastAsia="Arial" w:hAnsi="Arial" w:cs="Arial"/>
          <w:sz w:val="22"/>
          <w:szCs w:val="22"/>
        </w:rPr>
      </w:pP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Para lograr esa formación integral desde la matemática se pretende la búsqueda de aprendizajes significativos mediante la apropiación de conceptos, la participación en procesos, dando sentido a las experiencias de los estudiantes para que este a su vez deje huella y le aporte al nivel cognitivo, valorativo y actitudinal. En síntesis el trabajo en el área de matemáticas se llevará a cabo mediante la puesta en práctica de diversas actividades:</w:t>
      </w:r>
    </w:p>
    <w:p w:rsidR="00B34BCF" w:rsidRPr="00A61E28" w:rsidRDefault="00B34BCF" w:rsidP="00B34BCF">
      <w:pPr>
        <w:jc w:val="both"/>
        <w:rPr>
          <w:rFonts w:ascii="Arial" w:hAnsi="Arial" w:cs="Arial"/>
          <w:sz w:val="22"/>
          <w:szCs w:val="22"/>
        </w:rPr>
      </w:pP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t>Actividades de diagnóstico para la introducción de una temática específica: Ya sea por talleres en la clase, preguntas o a través de consultas.</w:t>
      </w: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t>Clase magistral para ilustrar conceptos.</w:t>
      </w: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lastRenderedPageBreak/>
        <w:t>Lecturas sobre reconocimientos de variables en la vida cotidiana: Alza de precios, entre otros.</w:t>
      </w: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t>Exposiciones que permitan afianzar el aprendizaje de un concepto o procedimiento.</w:t>
      </w: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t xml:space="preserve">Taller de ejercitación de los procedimientos trabajados en la clase. </w:t>
      </w: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t>Talleres que apunten a pasar del lenguaje natural al algebraico.</w:t>
      </w:r>
    </w:p>
    <w:p w:rsidR="00751529" w:rsidRPr="00A61E28" w:rsidRDefault="00914A2E" w:rsidP="00B34BCF">
      <w:pPr>
        <w:numPr>
          <w:ilvl w:val="0"/>
          <w:numId w:val="13"/>
        </w:numPr>
        <w:ind w:left="340" w:firstLine="0"/>
        <w:contextualSpacing/>
        <w:jc w:val="both"/>
        <w:rPr>
          <w:rFonts w:ascii="Arial" w:hAnsi="Arial" w:cs="Arial"/>
          <w:sz w:val="22"/>
          <w:szCs w:val="22"/>
        </w:rPr>
      </w:pPr>
      <w:r w:rsidRPr="00A61E28">
        <w:rPr>
          <w:rFonts w:ascii="Arial" w:eastAsia="Arial" w:hAnsi="Arial" w:cs="Arial"/>
          <w:sz w:val="22"/>
          <w:szCs w:val="22"/>
        </w:rPr>
        <w:t xml:space="preserve">Taller de situaciones problemas cuya solución requiera la aplicación de un concepto o procedimiento. </w:t>
      </w: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t>Diseño de figuras bidimensionales y tridimensionales a partir de diferentes materiales.</w:t>
      </w:r>
    </w:p>
    <w:p w:rsidR="00751529" w:rsidRPr="00A61E28" w:rsidRDefault="00914A2E" w:rsidP="00B34BCF">
      <w:pPr>
        <w:numPr>
          <w:ilvl w:val="0"/>
          <w:numId w:val="13"/>
        </w:numPr>
        <w:ind w:left="340" w:firstLine="0"/>
        <w:jc w:val="both"/>
        <w:rPr>
          <w:rFonts w:ascii="Arial" w:hAnsi="Arial" w:cs="Arial"/>
          <w:sz w:val="22"/>
          <w:szCs w:val="22"/>
        </w:rPr>
      </w:pPr>
      <w:r w:rsidRPr="00A61E28">
        <w:rPr>
          <w:rFonts w:ascii="Arial" w:eastAsia="Arial" w:hAnsi="Arial" w:cs="Arial"/>
          <w:sz w:val="22"/>
          <w:szCs w:val="22"/>
        </w:rPr>
        <w:t xml:space="preserve">Diseño de encuestas a partir de temáticas específicas para un tratamiento estadístico-gráfico. </w:t>
      </w:r>
    </w:p>
    <w:p w:rsidR="00751529" w:rsidRPr="00A61E28" w:rsidRDefault="00914A2E" w:rsidP="00B34BCF">
      <w:pPr>
        <w:numPr>
          <w:ilvl w:val="0"/>
          <w:numId w:val="13"/>
        </w:numPr>
        <w:ind w:left="340" w:firstLine="0"/>
        <w:contextualSpacing/>
        <w:jc w:val="both"/>
        <w:rPr>
          <w:rFonts w:ascii="Arial" w:hAnsi="Arial" w:cs="Arial"/>
          <w:sz w:val="22"/>
          <w:szCs w:val="22"/>
        </w:rPr>
      </w:pPr>
      <w:r w:rsidRPr="00A61E28">
        <w:rPr>
          <w:rFonts w:ascii="Arial" w:eastAsia="Arial" w:hAnsi="Arial" w:cs="Arial"/>
          <w:sz w:val="22"/>
          <w:szCs w:val="22"/>
        </w:rPr>
        <w:t>Lecturas sobre el uso de la estadística y la probabilidad en diferentes situaciones de la vida cotidiana.</w:t>
      </w:r>
    </w:p>
    <w:p w:rsidR="00751529" w:rsidRPr="00A61E28" w:rsidRDefault="00914A2E" w:rsidP="00B34BCF">
      <w:pPr>
        <w:numPr>
          <w:ilvl w:val="0"/>
          <w:numId w:val="13"/>
        </w:numPr>
        <w:ind w:left="340" w:firstLine="0"/>
        <w:contextualSpacing/>
        <w:jc w:val="both"/>
        <w:rPr>
          <w:rFonts w:ascii="Arial" w:hAnsi="Arial" w:cs="Arial"/>
          <w:sz w:val="22"/>
          <w:szCs w:val="22"/>
        </w:rPr>
      </w:pPr>
      <w:r w:rsidRPr="00A61E28">
        <w:rPr>
          <w:rFonts w:ascii="Arial" w:eastAsia="Arial" w:hAnsi="Arial" w:cs="Arial"/>
          <w:sz w:val="22"/>
          <w:szCs w:val="22"/>
        </w:rPr>
        <w:t>Diseño de experimentos aleatorios donde se haga necesaria la recolección de datos y la inferencia de sucesos o eventos.</w:t>
      </w:r>
    </w:p>
    <w:p w:rsidR="00751529" w:rsidRPr="00A61E28" w:rsidRDefault="00914A2E" w:rsidP="00B34BCF">
      <w:pPr>
        <w:numPr>
          <w:ilvl w:val="0"/>
          <w:numId w:val="13"/>
        </w:numPr>
        <w:ind w:left="340" w:firstLine="0"/>
        <w:contextualSpacing/>
        <w:jc w:val="both"/>
        <w:rPr>
          <w:rFonts w:ascii="Arial" w:hAnsi="Arial" w:cs="Arial"/>
          <w:sz w:val="22"/>
          <w:szCs w:val="22"/>
        </w:rPr>
      </w:pPr>
      <w:r w:rsidRPr="00A61E28">
        <w:rPr>
          <w:rFonts w:ascii="Arial" w:eastAsia="Arial" w:hAnsi="Arial" w:cs="Arial"/>
          <w:sz w:val="22"/>
          <w:szCs w:val="22"/>
        </w:rPr>
        <w:t>Videos sobre las transformaciones geométricas para las verificaciones de congruencias, áreas, perímetros, etc.</w:t>
      </w:r>
    </w:p>
    <w:p w:rsidR="00751529" w:rsidRPr="00A61E28" w:rsidRDefault="00914A2E" w:rsidP="00B34BCF">
      <w:pPr>
        <w:numPr>
          <w:ilvl w:val="0"/>
          <w:numId w:val="13"/>
        </w:numPr>
        <w:ind w:left="340" w:firstLine="0"/>
        <w:contextualSpacing/>
        <w:jc w:val="both"/>
        <w:rPr>
          <w:rFonts w:ascii="Arial" w:hAnsi="Arial" w:cs="Arial"/>
          <w:sz w:val="22"/>
          <w:szCs w:val="22"/>
        </w:rPr>
      </w:pPr>
      <w:r w:rsidRPr="00A61E28">
        <w:rPr>
          <w:rFonts w:ascii="Arial" w:eastAsia="Arial" w:hAnsi="Arial" w:cs="Arial"/>
          <w:sz w:val="22"/>
          <w:szCs w:val="22"/>
        </w:rPr>
        <w:t>Videos que especifiquen situaciones propias de la estadística y la probabilidad.</w:t>
      </w:r>
    </w:p>
    <w:p w:rsidR="00751529" w:rsidRPr="00A61E28" w:rsidRDefault="00914A2E" w:rsidP="00B34BCF">
      <w:pPr>
        <w:numPr>
          <w:ilvl w:val="0"/>
          <w:numId w:val="13"/>
        </w:numPr>
        <w:ind w:left="340" w:firstLine="0"/>
        <w:contextualSpacing/>
        <w:jc w:val="both"/>
        <w:rPr>
          <w:rFonts w:ascii="Arial" w:hAnsi="Arial" w:cs="Arial"/>
          <w:sz w:val="22"/>
          <w:szCs w:val="22"/>
        </w:rPr>
      </w:pPr>
      <w:r w:rsidRPr="00A61E28">
        <w:rPr>
          <w:rFonts w:ascii="Arial" w:eastAsia="Arial" w:hAnsi="Arial" w:cs="Arial"/>
          <w:sz w:val="22"/>
          <w:szCs w:val="22"/>
        </w:rPr>
        <w:t>Utilización de software matemáticos aplicables a geometría y graficas de funciones y modelos estadísticos.</w:t>
      </w:r>
    </w:p>
    <w:p w:rsidR="00B86488" w:rsidRPr="00A61E28" w:rsidRDefault="00B86488">
      <w:pPr>
        <w:rPr>
          <w:rFonts w:ascii="Arial" w:eastAsia="Arial" w:hAnsi="Arial" w:cs="Arial"/>
          <w:b/>
          <w:sz w:val="22"/>
          <w:szCs w:val="22"/>
        </w:rPr>
      </w:pPr>
      <w:r w:rsidRPr="00A61E28">
        <w:rPr>
          <w:rFonts w:ascii="Arial" w:eastAsia="Arial" w:hAnsi="Arial" w:cs="Arial"/>
          <w:b/>
          <w:sz w:val="22"/>
          <w:szCs w:val="22"/>
        </w:rPr>
        <w:br w:type="page"/>
      </w:r>
    </w:p>
    <w:p w:rsidR="00B34BCF" w:rsidRPr="00A468CC" w:rsidRDefault="00B34BCF" w:rsidP="00B34BCF">
      <w:pPr>
        <w:jc w:val="both"/>
        <w:rPr>
          <w:rFonts w:ascii="Arial" w:eastAsia="Arial" w:hAnsi="Arial" w:cs="Arial"/>
          <w:b/>
          <w:sz w:val="22"/>
          <w:szCs w:val="22"/>
        </w:rPr>
      </w:pPr>
    </w:p>
    <w:p w:rsidR="00751529" w:rsidRPr="00A468CC" w:rsidRDefault="00914A2E" w:rsidP="004970A9">
      <w:pPr>
        <w:pStyle w:val="Prrafodelista"/>
        <w:numPr>
          <w:ilvl w:val="0"/>
          <w:numId w:val="37"/>
        </w:numPr>
        <w:jc w:val="center"/>
        <w:outlineLvl w:val="0"/>
        <w:rPr>
          <w:rFonts w:ascii="Arial" w:hAnsi="Arial" w:cs="Arial"/>
          <w:b/>
          <w:sz w:val="22"/>
          <w:szCs w:val="22"/>
        </w:rPr>
      </w:pPr>
      <w:bookmarkStart w:id="42" w:name="_Toc511040758"/>
      <w:r w:rsidRPr="00A468CC">
        <w:rPr>
          <w:rFonts w:ascii="Arial" w:eastAsia="Arial" w:hAnsi="Arial" w:cs="Arial"/>
          <w:b/>
          <w:sz w:val="22"/>
          <w:szCs w:val="22"/>
        </w:rPr>
        <w:t>RECURSOS</w:t>
      </w:r>
      <w:bookmarkEnd w:id="42"/>
    </w:p>
    <w:p w:rsidR="00751529" w:rsidRPr="00A61E28" w:rsidRDefault="00914A2E" w:rsidP="00B34BCF">
      <w:pPr>
        <w:numPr>
          <w:ilvl w:val="0"/>
          <w:numId w:val="14"/>
        </w:numPr>
        <w:ind w:left="0" w:firstLine="0"/>
        <w:contextualSpacing/>
        <w:jc w:val="both"/>
        <w:rPr>
          <w:rFonts w:ascii="Arial" w:hAnsi="Arial" w:cs="Arial"/>
          <w:b/>
          <w:sz w:val="22"/>
          <w:szCs w:val="22"/>
        </w:rPr>
      </w:pPr>
      <w:r w:rsidRPr="00A61E28">
        <w:rPr>
          <w:rFonts w:ascii="Arial" w:eastAsia="Arial" w:hAnsi="Arial" w:cs="Arial"/>
          <w:b/>
          <w:sz w:val="22"/>
          <w:szCs w:val="22"/>
        </w:rPr>
        <w:t>Humano</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Estudiantes, profesores, padres de familia, visitantes para capacitaciones.</w:t>
      </w:r>
    </w:p>
    <w:p w:rsidR="00751529" w:rsidRPr="00A61E28" w:rsidRDefault="00914A2E" w:rsidP="00B34BCF">
      <w:pPr>
        <w:numPr>
          <w:ilvl w:val="2"/>
          <w:numId w:val="14"/>
        </w:numPr>
        <w:ind w:left="0" w:firstLine="0"/>
        <w:contextualSpacing/>
        <w:jc w:val="both"/>
        <w:rPr>
          <w:rFonts w:ascii="Arial" w:hAnsi="Arial" w:cs="Arial"/>
          <w:b/>
          <w:sz w:val="22"/>
          <w:szCs w:val="22"/>
        </w:rPr>
      </w:pPr>
      <w:r w:rsidRPr="00A61E28">
        <w:rPr>
          <w:rFonts w:ascii="Arial" w:eastAsia="Arial" w:hAnsi="Arial" w:cs="Arial"/>
          <w:b/>
          <w:sz w:val="22"/>
          <w:szCs w:val="22"/>
        </w:rPr>
        <w:t xml:space="preserve">Físico: </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 xml:space="preserve">Cuaderno, hojas de block, hojas de iris, cartulina, compás, transportador, regla, calculadora, textos de matemáticas, talleres impresos, computadores, Video </w:t>
      </w:r>
      <w:proofErr w:type="spellStart"/>
      <w:r w:rsidRPr="00A61E28">
        <w:rPr>
          <w:rFonts w:ascii="Arial" w:eastAsia="Arial" w:hAnsi="Arial" w:cs="Arial"/>
          <w:sz w:val="22"/>
          <w:szCs w:val="22"/>
        </w:rPr>
        <w:t>Beam</w:t>
      </w:r>
      <w:proofErr w:type="spellEnd"/>
      <w:r w:rsidRPr="00A61E28">
        <w:rPr>
          <w:rFonts w:ascii="Arial" w:eastAsia="Arial" w:hAnsi="Arial" w:cs="Arial"/>
          <w:sz w:val="22"/>
          <w:szCs w:val="22"/>
        </w:rPr>
        <w:t xml:space="preserve">, Lecturas, Plantillas de figuras tridimensionales, Textos guías, Regletas, Tangram, </w:t>
      </w:r>
      <w:proofErr w:type="spellStart"/>
      <w:r w:rsidRPr="00A61E28">
        <w:rPr>
          <w:rFonts w:ascii="Arial" w:eastAsia="Arial" w:hAnsi="Arial" w:cs="Arial"/>
          <w:sz w:val="22"/>
          <w:szCs w:val="22"/>
        </w:rPr>
        <w:t>Pentominó</w:t>
      </w:r>
      <w:proofErr w:type="spellEnd"/>
      <w:r w:rsidRPr="00A61E28">
        <w:rPr>
          <w:rFonts w:ascii="Arial" w:eastAsia="Arial" w:hAnsi="Arial" w:cs="Arial"/>
          <w:sz w:val="22"/>
          <w:szCs w:val="22"/>
        </w:rPr>
        <w:t xml:space="preserve">, Tablero, Marcadores, </w:t>
      </w:r>
    </w:p>
    <w:p w:rsidR="00751529" w:rsidRPr="00A61E28" w:rsidRDefault="00914A2E" w:rsidP="00B34BCF">
      <w:pPr>
        <w:numPr>
          <w:ilvl w:val="2"/>
          <w:numId w:val="14"/>
        </w:numPr>
        <w:ind w:left="0" w:firstLine="0"/>
        <w:contextualSpacing/>
        <w:jc w:val="both"/>
        <w:rPr>
          <w:rFonts w:ascii="Arial" w:hAnsi="Arial" w:cs="Arial"/>
          <w:b/>
          <w:sz w:val="22"/>
          <w:szCs w:val="22"/>
        </w:rPr>
      </w:pPr>
      <w:r w:rsidRPr="00A61E28">
        <w:rPr>
          <w:rFonts w:ascii="Arial" w:eastAsia="Arial" w:hAnsi="Arial" w:cs="Arial"/>
          <w:b/>
          <w:sz w:val="22"/>
          <w:szCs w:val="22"/>
        </w:rPr>
        <w:t xml:space="preserve">Digital: </w:t>
      </w:r>
    </w:p>
    <w:p w:rsidR="00751529" w:rsidRDefault="00914A2E" w:rsidP="00B34BCF">
      <w:pPr>
        <w:jc w:val="both"/>
        <w:rPr>
          <w:rFonts w:ascii="Arial" w:eastAsia="Arial" w:hAnsi="Arial" w:cs="Arial"/>
          <w:sz w:val="22"/>
          <w:szCs w:val="22"/>
        </w:rPr>
      </w:pPr>
      <w:r w:rsidRPr="00A61E28">
        <w:rPr>
          <w:rFonts w:ascii="Arial" w:eastAsia="Arial" w:hAnsi="Arial" w:cs="Arial"/>
          <w:sz w:val="22"/>
          <w:szCs w:val="22"/>
        </w:rPr>
        <w:t xml:space="preserve">Blogs, buscadores, juegos matemáticos en línea, portales educativos, plataformas institucionales, Software libre: </w:t>
      </w:r>
      <w:proofErr w:type="spellStart"/>
      <w:r w:rsidRPr="00A61E28">
        <w:rPr>
          <w:rFonts w:ascii="Arial" w:eastAsia="Arial" w:hAnsi="Arial" w:cs="Arial"/>
          <w:sz w:val="22"/>
          <w:szCs w:val="22"/>
        </w:rPr>
        <w:t>Cabri</w:t>
      </w:r>
      <w:proofErr w:type="spellEnd"/>
      <w:r w:rsidRPr="00A61E28">
        <w:rPr>
          <w:rFonts w:ascii="Arial" w:eastAsia="Arial" w:hAnsi="Arial" w:cs="Arial"/>
          <w:sz w:val="22"/>
          <w:szCs w:val="22"/>
        </w:rPr>
        <w:t>, regla y compás, Excel, Videos, Lecturas</w:t>
      </w:r>
      <w:r w:rsidR="00A468CC">
        <w:rPr>
          <w:rFonts w:ascii="Arial" w:eastAsia="Arial" w:hAnsi="Arial" w:cs="Arial"/>
          <w:sz w:val="22"/>
          <w:szCs w:val="22"/>
        </w:rPr>
        <w:t>.</w:t>
      </w:r>
    </w:p>
    <w:p w:rsidR="00A468CC" w:rsidRDefault="00A468CC" w:rsidP="00B34BCF">
      <w:pPr>
        <w:jc w:val="both"/>
        <w:rPr>
          <w:rFonts w:ascii="Arial" w:eastAsia="Arial" w:hAnsi="Arial" w:cs="Arial"/>
          <w:sz w:val="22"/>
          <w:szCs w:val="22"/>
        </w:rPr>
      </w:pPr>
    </w:p>
    <w:p w:rsidR="00A468CC" w:rsidRDefault="00A468CC" w:rsidP="00B34BCF">
      <w:pPr>
        <w:jc w:val="both"/>
        <w:rPr>
          <w:rFonts w:ascii="Arial" w:eastAsia="Arial" w:hAnsi="Arial" w:cs="Arial"/>
          <w:sz w:val="22"/>
          <w:szCs w:val="22"/>
        </w:rPr>
      </w:pPr>
      <w:r>
        <w:rPr>
          <w:rFonts w:ascii="Arial" w:eastAsia="Arial" w:hAnsi="Arial" w:cs="Arial"/>
          <w:sz w:val="22"/>
          <w:szCs w:val="22"/>
        </w:rPr>
        <w:t>Se anexan algunos de los link usados en el área para el trabajo con los grupos.</w:t>
      </w:r>
    </w:p>
    <w:p w:rsidR="00A468CC" w:rsidRDefault="00A468CC" w:rsidP="00A468CC">
      <w:pPr>
        <w:ind w:left="720"/>
        <w:rPr>
          <w:rFonts w:ascii="Arial" w:hAnsi="Arial" w:cs="Arial"/>
        </w:rPr>
      </w:pPr>
    </w:p>
    <w:p w:rsidR="00501529" w:rsidRDefault="00501529" w:rsidP="0023001E">
      <w:pPr>
        <w:rPr>
          <w:rFonts w:ascii="Arial" w:hAnsi="Arial" w:cs="Arial"/>
          <w:sz w:val="22"/>
          <w:szCs w:val="22"/>
        </w:rPr>
      </w:pPr>
      <w:r>
        <w:rPr>
          <w:rFonts w:ascii="Arial" w:hAnsi="Arial" w:cs="Arial"/>
          <w:sz w:val="22"/>
          <w:szCs w:val="22"/>
        </w:rPr>
        <w:t>Link de Grado Primero</w:t>
      </w:r>
    </w:p>
    <w:p w:rsidR="00501529" w:rsidRDefault="00DB0987" w:rsidP="0023001E">
      <w:pPr>
        <w:rPr>
          <w:rFonts w:ascii="Arial" w:hAnsi="Arial" w:cs="Arial"/>
          <w:sz w:val="20"/>
          <w:szCs w:val="20"/>
        </w:rPr>
      </w:pPr>
      <w:hyperlink r:id="rId15" w:history="1">
        <w:r w:rsidR="00501529" w:rsidRPr="009463CA">
          <w:rPr>
            <w:rStyle w:val="Hipervnculo"/>
            <w:rFonts w:ascii="Arial" w:hAnsi="Arial" w:cs="Arial"/>
            <w:sz w:val="20"/>
            <w:szCs w:val="20"/>
          </w:rPr>
          <w:t>https://www.youtube.com/watch?v=NeyWNWhoEW4</w:t>
        </w:r>
      </w:hyperlink>
      <w:r w:rsidR="00501529" w:rsidRPr="009463CA">
        <w:rPr>
          <w:rFonts w:ascii="Arial" w:hAnsi="Arial" w:cs="Arial"/>
          <w:sz w:val="20"/>
          <w:szCs w:val="20"/>
        </w:rPr>
        <w:t xml:space="preserve">  </w:t>
      </w:r>
    </w:p>
    <w:p w:rsidR="00501529" w:rsidRPr="009463CA" w:rsidRDefault="00501529" w:rsidP="00501529">
      <w:pPr>
        <w:rPr>
          <w:rFonts w:ascii="Arial" w:hAnsi="Arial" w:cs="Arial"/>
          <w:sz w:val="20"/>
          <w:szCs w:val="20"/>
        </w:rPr>
      </w:pPr>
      <w:r w:rsidRPr="009463CA">
        <w:rPr>
          <w:rFonts w:ascii="Arial" w:hAnsi="Arial" w:cs="Arial"/>
          <w:sz w:val="20"/>
          <w:szCs w:val="20"/>
        </w:rPr>
        <w:t xml:space="preserve">Video muchos, pocos: </w:t>
      </w:r>
      <w:hyperlink r:id="rId16" w:history="1">
        <w:r w:rsidRPr="009463CA">
          <w:rPr>
            <w:rStyle w:val="Hipervnculo"/>
            <w:rFonts w:ascii="Arial" w:hAnsi="Arial" w:cs="Arial"/>
            <w:sz w:val="20"/>
            <w:szCs w:val="20"/>
          </w:rPr>
          <w:t>https://www.youtube.com/watch?v=LMKamTA-dc0</w:t>
        </w:r>
      </w:hyperlink>
      <w:r w:rsidRPr="009463CA">
        <w:rPr>
          <w:rFonts w:ascii="Arial" w:hAnsi="Arial" w:cs="Arial"/>
          <w:sz w:val="20"/>
          <w:szCs w:val="20"/>
        </w:rPr>
        <w:t xml:space="preserve"> </w:t>
      </w:r>
    </w:p>
    <w:p w:rsidR="00501529" w:rsidRPr="009463CA" w:rsidRDefault="00DB0987" w:rsidP="00501529">
      <w:pPr>
        <w:rPr>
          <w:rFonts w:ascii="Arial" w:hAnsi="Arial" w:cs="Arial"/>
          <w:sz w:val="20"/>
          <w:szCs w:val="20"/>
        </w:rPr>
      </w:pPr>
      <w:hyperlink r:id="rId17" w:history="1">
        <w:r w:rsidR="00501529" w:rsidRPr="009463CA">
          <w:rPr>
            <w:rStyle w:val="Hipervnculo"/>
            <w:rFonts w:ascii="Arial" w:hAnsi="Arial" w:cs="Arial"/>
            <w:sz w:val="20"/>
            <w:szCs w:val="20"/>
          </w:rPr>
          <w:t>https://www.youtube.com/watch?v=nUj4w6OaPPM</w:t>
        </w:r>
      </w:hyperlink>
      <w:r w:rsidR="00501529" w:rsidRPr="009463CA">
        <w:rPr>
          <w:rFonts w:ascii="Arial" w:hAnsi="Arial" w:cs="Arial"/>
          <w:sz w:val="20"/>
          <w:szCs w:val="20"/>
        </w:rPr>
        <w:t xml:space="preserve"> </w:t>
      </w:r>
    </w:p>
    <w:p w:rsidR="00501529" w:rsidRPr="009463CA" w:rsidRDefault="00501529" w:rsidP="00501529">
      <w:pPr>
        <w:rPr>
          <w:rFonts w:ascii="Arial" w:hAnsi="Arial" w:cs="Arial"/>
          <w:sz w:val="20"/>
          <w:szCs w:val="20"/>
        </w:rPr>
      </w:pPr>
      <w:r w:rsidRPr="009463CA">
        <w:rPr>
          <w:rFonts w:ascii="Arial" w:hAnsi="Arial" w:cs="Arial"/>
          <w:sz w:val="20"/>
          <w:szCs w:val="20"/>
        </w:rPr>
        <w:t xml:space="preserve">Video: </w:t>
      </w:r>
      <w:hyperlink r:id="rId18" w:history="1">
        <w:r w:rsidRPr="009463CA">
          <w:rPr>
            <w:rStyle w:val="Hipervnculo"/>
            <w:rFonts w:ascii="Arial" w:hAnsi="Arial" w:cs="Arial"/>
            <w:sz w:val="20"/>
            <w:szCs w:val="20"/>
          </w:rPr>
          <w:t>https://www.youtube.com/watch?v=ZDnqYSY5eCU</w:t>
        </w:r>
      </w:hyperlink>
      <w:r w:rsidRPr="009463CA">
        <w:rPr>
          <w:rFonts w:ascii="Arial" w:hAnsi="Arial" w:cs="Arial"/>
          <w:sz w:val="20"/>
          <w:szCs w:val="20"/>
        </w:rPr>
        <w:t xml:space="preserve"> </w:t>
      </w:r>
    </w:p>
    <w:p w:rsidR="00501529" w:rsidRPr="009463CA" w:rsidRDefault="00DB0987" w:rsidP="00501529">
      <w:pPr>
        <w:rPr>
          <w:rFonts w:ascii="Arial" w:hAnsi="Arial" w:cs="Arial"/>
          <w:sz w:val="20"/>
          <w:szCs w:val="20"/>
        </w:rPr>
      </w:pPr>
      <w:hyperlink r:id="rId19" w:history="1">
        <w:r w:rsidR="00501529" w:rsidRPr="009463CA">
          <w:rPr>
            <w:rStyle w:val="Hipervnculo"/>
            <w:rFonts w:ascii="Arial" w:hAnsi="Arial" w:cs="Arial"/>
            <w:sz w:val="20"/>
            <w:szCs w:val="20"/>
          </w:rPr>
          <w:t>https://www.youtube.com/watch?v=_skpv2RLyac</w:t>
        </w:r>
      </w:hyperlink>
      <w:r w:rsidR="00501529" w:rsidRPr="009463CA">
        <w:rPr>
          <w:rFonts w:ascii="Arial" w:hAnsi="Arial" w:cs="Arial"/>
          <w:sz w:val="20"/>
          <w:szCs w:val="20"/>
        </w:rPr>
        <w:t xml:space="preserve"> </w:t>
      </w:r>
    </w:p>
    <w:p w:rsidR="00501529" w:rsidRPr="009463CA" w:rsidRDefault="00501529" w:rsidP="00501529">
      <w:pPr>
        <w:rPr>
          <w:rFonts w:ascii="Arial" w:hAnsi="Arial" w:cs="Arial"/>
          <w:sz w:val="20"/>
          <w:szCs w:val="20"/>
        </w:rPr>
      </w:pPr>
      <w:r w:rsidRPr="009463CA">
        <w:rPr>
          <w:rFonts w:ascii="Arial" w:hAnsi="Arial" w:cs="Arial"/>
          <w:sz w:val="20"/>
          <w:szCs w:val="20"/>
        </w:rPr>
        <w:t xml:space="preserve">Largo y corto: </w:t>
      </w:r>
      <w:hyperlink r:id="rId20" w:history="1">
        <w:r w:rsidRPr="009463CA">
          <w:rPr>
            <w:rStyle w:val="Hipervnculo"/>
            <w:rFonts w:ascii="Arial" w:hAnsi="Arial" w:cs="Arial"/>
            <w:sz w:val="20"/>
            <w:szCs w:val="20"/>
          </w:rPr>
          <w:t>https://www.youtube.com/watch?v=sjM0DEmdTH8</w:t>
        </w:r>
      </w:hyperlink>
      <w:r w:rsidRPr="009463CA">
        <w:rPr>
          <w:rFonts w:ascii="Arial" w:hAnsi="Arial" w:cs="Arial"/>
          <w:sz w:val="20"/>
          <w:szCs w:val="20"/>
        </w:rPr>
        <w:t xml:space="preserve"> </w:t>
      </w:r>
    </w:p>
    <w:p w:rsidR="00501529" w:rsidRPr="009463CA" w:rsidRDefault="00501529" w:rsidP="00501529">
      <w:pPr>
        <w:rPr>
          <w:rFonts w:ascii="Arial" w:hAnsi="Arial" w:cs="Arial"/>
          <w:sz w:val="20"/>
          <w:szCs w:val="20"/>
        </w:rPr>
      </w:pPr>
      <w:r w:rsidRPr="009463CA">
        <w:rPr>
          <w:rFonts w:ascii="Arial" w:hAnsi="Arial" w:cs="Arial"/>
          <w:sz w:val="20"/>
          <w:szCs w:val="20"/>
        </w:rPr>
        <w:t xml:space="preserve">Cuento </w:t>
      </w:r>
      <w:proofErr w:type="spellStart"/>
      <w:r w:rsidRPr="009463CA">
        <w:rPr>
          <w:rFonts w:ascii="Arial" w:hAnsi="Arial" w:cs="Arial"/>
          <w:sz w:val="20"/>
          <w:szCs w:val="20"/>
        </w:rPr>
        <w:t>Camilón</w:t>
      </w:r>
      <w:proofErr w:type="spellEnd"/>
      <w:r w:rsidRPr="009463CA">
        <w:rPr>
          <w:rFonts w:ascii="Arial" w:hAnsi="Arial" w:cs="Arial"/>
          <w:sz w:val="20"/>
          <w:szCs w:val="20"/>
        </w:rPr>
        <w:t xml:space="preserve"> </w:t>
      </w:r>
      <w:hyperlink r:id="rId21" w:history="1">
        <w:r w:rsidRPr="009463CA">
          <w:rPr>
            <w:rStyle w:val="Hipervnculo"/>
            <w:rFonts w:ascii="Arial" w:hAnsi="Arial" w:cs="Arial"/>
            <w:sz w:val="20"/>
            <w:szCs w:val="20"/>
          </w:rPr>
          <w:t>https://www.youtube.com/watch?v=pH2NNIT5i0c</w:t>
        </w:r>
      </w:hyperlink>
      <w:r w:rsidRPr="009463CA">
        <w:rPr>
          <w:rFonts w:ascii="Arial" w:hAnsi="Arial" w:cs="Arial"/>
          <w:sz w:val="20"/>
          <w:szCs w:val="20"/>
        </w:rPr>
        <w:t xml:space="preserve"> </w:t>
      </w:r>
    </w:p>
    <w:p w:rsidR="00501529" w:rsidRPr="009463CA" w:rsidRDefault="00501529" w:rsidP="00501529">
      <w:pPr>
        <w:rPr>
          <w:rFonts w:ascii="Arial" w:hAnsi="Arial" w:cs="Arial"/>
          <w:sz w:val="20"/>
          <w:szCs w:val="20"/>
        </w:rPr>
      </w:pPr>
      <w:r w:rsidRPr="009463CA">
        <w:rPr>
          <w:rFonts w:ascii="Arial" w:hAnsi="Arial" w:cs="Arial"/>
          <w:sz w:val="20"/>
          <w:szCs w:val="20"/>
        </w:rPr>
        <w:t>Los números:</w:t>
      </w:r>
      <w:r w:rsidRPr="009463CA">
        <w:rPr>
          <w:sz w:val="20"/>
          <w:szCs w:val="20"/>
        </w:rPr>
        <w:t xml:space="preserve"> </w:t>
      </w:r>
      <w:hyperlink r:id="rId22" w:history="1">
        <w:r w:rsidRPr="009463CA">
          <w:rPr>
            <w:rStyle w:val="Hipervnculo"/>
            <w:rFonts w:ascii="Arial" w:hAnsi="Arial" w:cs="Arial"/>
            <w:sz w:val="20"/>
            <w:szCs w:val="20"/>
          </w:rPr>
          <w:t>https://www.youtube.com/watch?v=UgNkDKAkl0g</w:t>
        </w:r>
      </w:hyperlink>
      <w:r w:rsidRPr="009463CA">
        <w:rPr>
          <w:rFonts w:ascii="Arial" w:hAnsi="Arial" w:cs="Arial"/>
          <w:sz w:val="20"/>
          <w:szCs w:val="20"/>
        </w:rPr>
        <w:t xml:space="preserve">  </w:t>
      </w:r>
    </w:p>
    <w:p w:rsidR="00501529" w:rsidRPr="009463CA" w:rsidRDefault="00DB0987" w:rsidP="00501529">
      <w:pPr>
        <w:rPr>
          <w:rFonts w:ascii="Arial" w:hAnsi="Arial" w:cs="Arial"/>
          <w:b/>
          <w:sz w:val="20"/>
          <w:szCs w:val="20"/>
        </w:rPr>
      </w:pPr>
      <w:hyperlink r:id="rId23" w:history="1">
        <w:r w:rsidR="00501529" w:rsidRPr="009463CA">
          <w:rPr>
            <w:rStyle w:val="Hipervnculo"/>
            <w:rFonts w:ascii="Arial" w:hAnsi="Arial" w:cs="Arial"/>
            <w:sz w:val="20"/>
            <w:szCs w:val="20"/>
          </w:rPr>
          <w:t>https://www.youtube.com/watch?v=xqMTt7WICsY</w:t>
        </w:r>
      </w:hyperlink>
      <w:r w:rsidR="00501529" w:rsidRPr="009463CA">
        <w:rPr>
          <w:rFonts w:ascii="Arial" w:hAnsi="Arial" w:cs="Arial"/>
          <w:sz w:val="20"/>
          <w:szCs w:val="20"/>
        </w:rPr>
        <w:t xml:space="preserve"> </w:t>
      </w:r>
    </w:p>
    <w:p w:rsidR="00501529" w:rsidRDefault="00501529" w:rsidP="00501529">
      <w:pPr>
        <w:rPr>
          <w:rStyle w:val="Hipervnculo"/>
          <w:rFonts w:ascii="Arial" w:hAnsi="Arial" w:cs="Arial"/>
          <w:sz w:val="20"/>
          <w:szCs w:val="20"/>
        </w:rPr>
      </w:pPr>
      <w:r w:rsidRPr="009463CA">
        <w:rPr>
          <w:rFonts w:ascii="Arial" w:hAnsi="Arial" w:cs="Arial"/>
          <w:sz w:val="20"/>
          <w:szCs w:val="20"/>
        </w:rPr>
        <w:t xml:space="preserve">Relación de pertenencia: </w:t>
      </w:r>
      <w:hyperlink r:id="rId24" w:history="1">
        <w:r w:rsidRPr="009463CA">
          <w:rPr>
            <w:rStyle w:val="Hipervnculo"/>
            <w:rFonts w:ascii="Arial" w:hAnsi="Arial" w:cs="Arial"/>
            <w:sz w:val="20"/>
            <w:szCs w:val="20"/>
          </w:rPr>
          <w:t>https://www.youtube.com/watch?v=-1UM_-B4VN0</w:t>
        </w:r>
      </w:hyperlink>
    </w:p>
    <w:p w:rsidR="00230101" w:rsidRPr="009463CA" w:rsidRDefault="00DB0987" w:rsidP="00230101">
      <w:pPr>
        <w:rPr>
          <w:rFonts w:ascii="Arial" w:hAnsi="Arial" w:cs="Arial"/>
          <w:sz w:val="20"/>
          <w:szCs w:val="20"/>
        </w:rPr>
      </w:pPr>
      <w:hyperlink r:id="rId25" w:history="1">
        <w:r w:rsidR="00230101" w:rsidRPr="009463CA">
          <w:rPr>
            <w:rStyle w:val="Hipervnculo"/>
            <w:rFonts w:ascii="Arial" w:hAnsi="Arial" w:cs="Arial"/>
            <w:sz w:val="20"/>
            <w:szCs w:val="20"/>
          </w:rPr>
          <w:t>https://www.youtube.com/watch?v=DZm1-9poJPA</w:t>
        </w:r>
      </w:hyperlink>
      <w:r w:rsidR="00230101" w:rsidRPr="009463CA">
        <w:rPr>
          <w:rFonts w:ascii="Arial" w:hAnsi="Arial" w:cs="Arial"/>
          <w:sz w:val="20"/>
          <w:szCs w:val="20"/>
        </w:rPr>
        <w:t xml:space="preserve"> </w:t>
      </w:r>
    </w:p>
    <w:p w:rsidR="00230101" w:rsidRPr="009463CA" w:rsidRDefault="00230101" w:rsidP="00230101">
      <w:pPr>
        <w:rPr>
          <w:rFonts w:ascii="Arial" w:hAnsi="Arial" w:cs="Arial"/>
          <w:sz w:val="20"/>
          <w:szCs w:val="20"/>
        </w:rPr>
      </w:pPr>
      <w:r w:rsidRPr="009463CA">
        <w:rPr>
          <w:rFonts w:ascii="Arial" w:hAnsi="Arial" w:cs="Arial"/>
          <w:sz w:val="20"/>
          <w:szCs w:val="20"/>
        </w:rPr>
        <w:t xml:space="preserve">Conceptos espaciales: </w:t>
      </w:r>
      <w:hyperlink r:id="rId26" w:history="1">
        <w:r w:rsidRPr="009463CA">
          <w:rPr>
            <w:rStyle w:val="Hipervnculo"/>
            <w:rFonts w:ascii="Arial" w:hAnsi="Arial" w:cs="Arial"/>
            <w:sz w:val="20"/>
            <w:szCs w:val="20"/>
          </w:rPr>
          <w:t>https://www.youtube.com/watch?v=0nkpZ3ahPSU</w:t>
        </w:r>
      </w:hyperlink>
      <w:r w:rsidRPr="009463CA">
        <w:rPr>
          <w:rFonts w:ascii="Arial" w:hAnsi="Arial" w:cs="Arial"/>
          <w:sz w:val="20"/>
          <w:szCs w:val="20"/>
        </w:rPr>
        <w:t xml:space="preserve"> </w:t>
      </w:r>
    </w:p>
    <w:p w:rsidR="00230101" w:rsidRDefault="00DB0987" w:rsidP="00501529">
      <w:pPr>
        <w:rPr>
          <w:rStyle w:val="Hipervnculo"/>
          <w:rFonts w:ascii="Arial" w:hAnsi="Arial" w:cs="Arial"/>
          <w:sz w:val="20"/>
          <w:szCs w:val="20"/>
        </w:rPr>
      </w:pPr>
      <w:hyperlink r:id="rId27" w:history="1">
        <w:r w:rsidR="00230101" w:rsidRPr="009463CA">
          <w:rPr>
            <w:rStyle w:val="Hipervnculo"/>
            <w:rFonts w:ascii="Arial" w:hAnsi="Arial" w:cs="Arial"/>
            <w:sz w:val="20"/>
            <w:szCs w:val="20"/>
          </w:rPr>
          <w:t>https://www.youtube.com/watch?v=2Iy92z6WOqI</w:t>
        </w:r>
      </w:hyperlink>
    </w:p>
    <w:p w:rsidR="00230101" w:rsidRPr="009463CA" w:rsidRDefault="00DB0987" w:rsidP="00230101">
      <w:pPr>
        <w:rPr>
          <w:rFonts w:ascii="Arial" w:hAnsi="Arial" w:cs="Arial"/>
          <w:sz w:val="20"/>
          <w:szCs w:val="20"/>
        </w:rPr>
      </w:pPr>
      <w:hyperlink r:id="rId28" w:history="1">
        <w:r w:rsidR="00230101" w:rsidRPr="009463CA">
          <w:rPr>
            <w:rStyle w:val="Hipervnculo"/>
            <w:rFonts w:ascii="Arial" w:hAnsi="Arial" w:cs="Arial"/>
            <w:sz w:val="20"/>
            <w:szCs w:val="20"/>
          </w:rPr>
          <w:t>https://www.youtube.com/watch?v=phXvrLiAVI4</w:t>
        </w:r>
      </w:hyperlink>
      <w:r w:rsidR="00230101" w:rsidRPr="009463CA">
        <w:rPr>
          <w:rFonts w:ascii="Arial" w:hAnsi="Arial" w:cs="Arial"/>
          <w:sz w:val="20"/>
          <w:szCs w:val="20"/>
        </w:rPr>
        <w:t xml:space="preserve"> </w:t>
      </w:r>
    </w:p>
    <w:p w:rsidR="00230101" w:rsidRPr="009463CA" w:rsidRDefault="00230101" w:rsidP="00230101">
      <w:pPr>
        <w:rPr>
          <w:rFonts w:ascii="Arial" w:hAnsi="Arial" w:cs="Arial"/>
          <w:sz w:val="20"/>
          <w:szCs w:val="20"/>
        </w:rPr>
      </w:pPr>
      <w:r w:rsidRPr="009463CA">
        <w:rPr>
          <w:rFonts w:ascii="Arial" w:hAnsi="Arial" w:cs="Arial"/>
          <w:sz w:val="20"/>
          <w:szCs w:val="20"/>
        </w:rPr>
        <w:t>Términos y signos:</w:t>
      </w:r>
      <w:r w:rsidRPr="009463CA">
        <w:rPr>
          <w:sz w:val="20"/>
          <w:szCs w:val="20"/>
        </w:rPr>
        <w:t xml:space="preserve"> </w:t>
      </w:r>
      <w:hyperlink r:id="rId29" w:history="1">
        <w:r w:rsidRPr="009463CA">
          <w:rPr>
            <w:rStyle w:val="Hipervnculo"/>
            <w:rFonts w:ascii="Arial" w:hAnsi="Arial" w:cs="Arial"/>
            <w:sz w:val="20"/>
            <w:szCs w:val="20"/>
          </w:rPr>
          <w:t>https://www.youtube.com/watch?v=42vjqtleG9E</w:t>
        </w:r>
      </w:hyperlink>
      <w:r w:rsidRPr="009463CA">
        <w:rPr>
          <w:rFonts w:ascii="Arial" w:hAnsi="Arial" w:cs="Arial"/>
          <w:sz w:val="20"/>
          <w:szCs w:val="20"/>
        </w:rPr>
        <w:t xml:space="preserve">  </w:t>
      </w:r>
    </w:p>
    <w:p w:rsidR="00230101" w:rsidRPr="009463CA" w:rsidRDefault="00DB0987" w:rsidP="00230101">
      <w:pPr>
        <w:rPr>
          <w:rFonts w:ascii="Arial" w:hAnsi="Arial" w:cs="Arial"/>
          <w:sz w:val="20"/>
          <w:szCs w:val="20"/>
        </w:rPr>
      </w:pPr>
      <w:hyperlink r:id="rId30" w:history="1">
        <w:r w:rsidR="00230101" w:rsidRPr="009463CA">
          <w:rPr>
            <w:rStyle w:val="Hipervnculo"/>
            <w:rFonts w:ascii="Arial" w:hAnsi="Arial" w:cs="Arial"/>
            <w:sz w:val="20"/>
            <w:szCs w:val="20"/>
          </w:rPr>
          <w:t>https://www.youtube.com/watch?v=nYp2mhoCySk</w:t>
        </w:r>
      </w:hyperlink>
      <w:r w:rsidR="00230101" w:rsidRPr="009463CA">
        <w:rPr>
          <w:rFonts w:ascii="Arial" w:hAnsi="Arial" w:cs="Arial"/>
          <w:sz w:val="20"/>
          <w:szCs w:val="20"/>
        </w:rPr>
        <w:t xml:space="preserve"> </w:t>
      </w:r>
    </w:p>
    <w:p w:rsidR="00053E9C" w:rsidRDefault="00DB0987" w:rsidP="00053E9C">
      <w:pPr>
        <w:rPr>
          <w:rStyle w:val="Hipervnculo"/>
          <w:rFonts w:ascii="Arial" w:hAnsi="Arial" w:cs="Arial"/>
          <w:sz w:val="20"/>
          <w:szCs w:val="20"/>
        </w:rPr>
      </w:pPr>
      <w:hyperlink r:id="rId31" w:history="1">
        <w:r w:rsidR="003D54D6" w:rsidRPr="009463CA">
          <w:rPr>
            <w:rStyle w:val="Hipervnculo"/>
            <w:rFonts w:ascii="Arial" w:hAnsi="Arial" w:cs="Arial"/>
            <w:sz w:val="20"/>
            <w:szCs w:val="20"/>
          </w:rPr>
          <w:t>https://www.youtube.com/watch?v=cBvF68GcZYE</w:t>
        </w:r>
      </w:hyperlink>
    </w:p>
    <w:p w:rsidR="00053E9C" w:rsidRPr="009463CA" w:rsidRDefault="00DB0987" w:rsidP="00053E9C">
      <w:pPr>
        <w:rPr>
          <w:rFonts w:ascii="Arial" w:hAnsi="Arial" w:cs="Arial"/>
          <w:sz w:val="20"/>
          <w:szCs w:val="20"/>
        </w:rPr>
      </w:pPr>
      <w:hyperlink r:id="rId32" w:history="1">
        <w:r w:rsidR="00053E9C" w:rsidRPr="009463CA">
          <w:rPr>
            <w:rStyle w:val="Hipervnculo"/>
            <w:sz w:val="20"/>
            <w:szCs w:val="20"/>
          </w:rPr>
          <w:t>https://www.youtube.com/watch?v=42vjqtleG9E</w:t>
        </w:r>
      </w:hyperlink>
    </w:p>
    <w:p w:rsidR="00053E9C" w:rsidRPr="009463CA" w:rsidRDefault="00DB0987" w:rsidP="00053E9C">
      <w:pPr>
        <w:rPr>
          <w:rFonts w:ascii="Arial" w:hAnsi="Arial" w:cs="Arial"/>
          <w:sz w:val="20"/>
          <w:szCs w:val="20"/>
        </w:rPr>
      </w:pPr>
      <w:hyperlink r:id="rId33" w:history="1">
        <w:r w:rsidR="00053E9C" w:rsidRPr="009463CA">
          <w:rPr>
            <w:rStyle w:val="Hipervnculo"/>
            <w:sz w:val="20"/>
            <w:szCs w:val="20"/>
          </w:rPr>
          <w:t>https://www.youtube.com/watch?v=vXwLqORIgFM</w:t>
        </w:r>
      </w:hyperlink>
    </w:p>
    <w:p w:rsidR="00230101" w:rsidRDefault="00DB0987" w:rsidP="00053E9C">
      <w:pPr>
        <w:rPr>
          <w:rStyle w:val="Hipervnculo"/>
          <w:sz w:val="20"/>
          <w:szCs w:val="20"/>
        </w:rPr>
      </w:pPr>
      <w:hyperlink r:id="rId34" w:history="1">
        <w:r w:rsidR="00053E9C" w:rsidRPr="009463CA">
          <w:rPr>
            <w:rStyle w:val="Hipervnculo"/>
            <w:sz w:val="20"/>
            <w:szCs w:val="20"/>
          </w:rPr>
          <w:t>https://www.youtube.com/watch?v=M6Efzu2slaI</w:t>
        </w:r>
      </w:hyperlink>
    </w:p>
    <w:p w:rsidR="00053E9C" w:rsidRPr="009463CA" w:rsidRDefault="00DB0987" w:rsidP="00053E9C">
      <w:pPr>
        <w:jc w:val="both"/>
        <w:rPr>
          <w:rFonts w:ascii="Arial" w:hAnsi="Arial" w:cs="Arial"/>
          <w:sz w:val="20"/>
          <w:szCs w:val="20"/>
        </w:rPr>
      </w:pPr>
      <w:hyperlink r:id="rId35" w:history="1">
        <w:r w:rsidR="00053E9C" w:rsidRPr="009463CA">
          <w:rPr>
            <w:rStyle w:val="Hipervnculo"/>
            <w:sz w:val="20"/>
            <w:szCs w:val="20"/>
          </w:rPr>
          <w:t>https://www.youtube.com/watch?v=Rx2Jbi-x4xs</w:t>
        </w:r>
      </w:hyperlink>
    </w:p>
    <w:p w:rsidR="00053E9C" w:rsidRPr="009463CA" w:rsidRDefault="00DB0987" w:rsidP="00053E9C">
      <w:pPr>
        <w:jc w:val="both"/>
        <w:rPr>
          <w:rFonts w:ascii="Arial" w:hAnsi="Arial" w:cs="Arial"/>
          <w:sz w:val="20"/>
          <w:szCs w:val="20"/>
        </w:rPr>
      </w:pPr>
      <w:hyperlink r:id="rId36" w:history="1">
        <w:r w:rsidR="00053E9C" w:rsidRPr="009463CA">
          <w:rPr>
            <w:rStyle w:val="Hipervnculo"/>
            <w:sz w:val="20"/>
            <w:szCs w:val="20"/>
          </w:rPr>
          <w:t>https://www.youtube.com/watch?v=nYp2mhoCySk</w:t>
        </w:r>
      </w:hyperlink>
    </w:p>
    <w:p w:rsidR="00053E9C" w:rsidRDefault="00DB0987" w:rsidP="00572EB4">
      <w:pPr>
        <w:jc w:val="both"/>
        <w:rPr>
          <w:rFonts w:ascii="Arial" w:hAnsi="Arial" w:cs="Arial"/>
          <w:sz w:val="20"/>
          <w:szCs w:val="20"/>
        </w:rPr>
      </w:pPr>
      <w:hyperlink r:id="rId37" w:history="1">
        <w:r w:rsidR="00053E9C" w:rsidRPr="009463CA">
          <w:rPr>
            <w:rStyle w:val="Hipervnculo"/>
            <w:sz w:val="20"/>
            <w:szCs w:val="20"/>
          </w:rPr>
          <w:t>https://www.youtube.com/watch?v=0j-80cSRVOk</w:t>
        </w:r>
      </w:hyperlink>
    </w:p>
    <w:p w:rsidR="00572EB4" w:rsidRDefault="00DB0987" w:rsidP="00572EB4">
      <w:pPr>
        <w:spacing w:after="200" w:line="276" w:lineRule="auto"/>
        <w:rPr>
          <w:rStyle w:val="Hipervnculo"/>
          <w:rFonts w:ascii="Arial" w:hAnsi="Arial" w:cs="Arial"/>
          <w:color w:val="auto"/>
          <w:sz w:val="20"/>
          <w:szCs w:val="20"/>
          <w:u w:val="none"/>
        </w:rPr>
      </w:pPr>
      <w:hyperlink r:id="rId38" w:history="1">
        <w:r w:rsidR="00572EB4" w:rsidRPr="00572EB4">
          <w:rPr>
            <w:rStyle w:val="Hipervnculo"/>
            <w:sz w:val="20"/>
            <w:szCs w:val="20"/>
          </w:rPr>
          <w:t>https://www.youtube.com/watch?v=EpiqZsdTW0s</w:t>
        </w:r>
      </w:hyperlink>
    </w:p>
    <w:p w:rsidR="00572EB4" w:rsidRPr="00572EB4" w:rsidRDefault="00DB0987" w:rsidP="00572EB4">
      <w:pPr>
        <w:spacing w:after="200" w:line="276" w:lineRule="auto"/>
        <w:rPr>
          <w:rFonts w:ascii="Arial" w:hAnsi="Arial" w:cs="Arial"/>
          <w:color w:val="auto"/>
          <w:sz w:val="20"/>
          <w:szCs w:val="20"/>
        </w:rPr>
      </w:pPr>
      <w:hyperlink r:id="rId39" w:history="1">
        <w:r w:rsidR="00572EB4" w:rsidRPr="009463CA">
          <w:rPr>
            <w:rStyle w:val="Hipervnculo"/>
            <w:sz w:val="20"/>
            <w:szCs w:val="20"/>
          </w:rPr>
          <w:t>https://www.youtube.com/watch?v=9m9FMq5DF0s</w:t>
        </w:r>
      </w:hyperlink>
    </w:p>
    <w:p w:rsidR="00572EB4" w:rsidRPr="009463CA" w:rsidRDefault="00DB0987" w:rsidP="00572EB4">
      <w:pPr>
        <w:rPr>
          <w:rFonts w:ascii="Arial" w:hAnsi="Arial" w:cs="Arial"/>
          <w:sz w:val="20"/>
          <w:szCs w:val="20"/>
        </w:rPr>
      </w:pPr>
      <w:hyperlink r:id="rId40" w:history="1">
        <w:r w:rsidR="00572EB4" w:rsidRPr="009463CA">
          <w:rPr>
            <w:rStyle w:val="Hipervnculo"/>
            <w:sz w:val="20"/>
            <w:szCs w:val="20"/>
          </w:rPr>
          <w:t>https://www.youtube.com/watch?v=_j5bKZEKdYE</w:t>
        </w:r>
      </w:hyperlink>
      <w:r w:rsidR="00572EB4" w:rsidRPr="009463CA">
        <w:rPr>
          <w:sz w:val="20"/>
          <w:szCs w:val="20"/>
        </w:rPr>
        <w:t xml:space="preserve"> el centímetro </w:t>
      </w:r>
    </w:p>
    <w:p w:rsidR="00572EB4" w:rsidRDefault="00DB0987" w:rsidP="00572EB4">
      <w:pPr>
        <w:rPr>
          <w:sz w:val="20"/>
          <w:szCs w:val="20"/>
        </w:rPr>
      </w:pPr>
      <w:hyperlink r:id="rId41" w:history="1">
        <w:r w:rsidR="00572EB4" w:rsidRPr="009463CA">
          <w:rPr>
            <w:rStyle w:val="Hipervnculo"/>
            <w:sz w:val="20"/>
            <w:szCs w:val="20"/>
          </w:rPr>
          <w:t>https://www.youtube.com/watch?v=kzrplJ1jvko</w:t>
        </w:r>
      </w:hyperlink>
      <w:r w:rsidR="00572EB4" w:rsidRPr="009463CA">
        <w:rPr>
          <w:sz w:val="20"/>
          <w:szCs w:val="20"/>
        </w:rPr>
        <w:t xml:space="preserve"> el metro</w:t>
      </w:r>
    </w:p>
    <w:p w:rsidR="00572EB4" w:rsidRPr="00572EB4" w:rsidRDefault="00DB0987" w:rsidP="00572EB4">
      <w:pPr>
        <w:rPr>
          <w:rFonts w:ascii="Arial" w:hAnsi="Arial" w:cs="Arial"/>
          <w:sz w:val="20"/>
          <w:szCs w:val="20"/>
        </w:rPr>
      </w:pPr>
      <w:hyperlink r:id="rId42" w:history="1">
        <w:r w:rsidR="00572EB4" w:rsidRPr="00572EB4">
          <w:rPr>
            <w:rStyle w:val="Hipervnculo"/>
            <w:sz w:val="20"/>
            <w:szCs w:val="20"/>
          </w:rPr>
          <w:t>https://www.youtube.com/watch?v=qPGONcr_Gdc</w:t>
        </w:r>
      </w:hyperlink>
    </w:p>
    <w:p w:rsidR="00572EB4" w:rsidRPr="00572EB4" w:rsidRDefault="00DB0987" w:rsidP="00572EB4">
      <w:pPr>
        <w:rPr>
          <w:rFonts w:ascii="Arial" w:hAnsi="Arial" w:cs="Arial"/>
          <w:sz w:val="20"/>
          <w:szCs w:val="20"/>
        </w:rPr>
      </w:pPr>
      <w:hyperlink r:id="rId43" w:history="1">
        <w:r w:rsidR="00572EB4" w:rsidRPr="00572EB4">
          <w:rPr>
            <w:rStyle w:val="Hipervnculo"/>
            <w:sz w:val="20"/>
            <w:szCs w:val="20"/>
          </w:rPr>
          <w:t>https://www.youtube.com/watch?v=oTq5jwUHNQ4</w:t>
        </w:r>
      </w:hyperlink>
    </w:p>
    <w:p w:rsidR="00572EB4" w:rsidRPr="00572EB4" w:rsidRDefault="00DB0987" w:rsidP="00572EB4">
      <w:pPr>
        <w:rPr>
          <w:rFonts w:ascii="Arial" w:hAnsi="Arial" w:cs="Arial"/>
          <w:sz w:val="20"/>
          <w:szCs w:val="20"/>
        </w:rPr>
      </w:pPr>
      <w:hyperlink r:id="rId44" w:history="1">
        <w:r w:rsidR="00572EB4" w:rsidRPr="00572EB4">
          <w:rPr>
            <w:rStyle w:val="Hipervnculo"/>
            <w:sz w:val="20"/>
            <w:szCs w:val="20"/>
          </w:rPr>
          <w:t>https://www.youtube.com/watch?v=EUZAskPKDKg</w:t>
        </w:r>
      </w:hyperlink>
      <w:r w:rsidR="00572EB4" w:rsidRPr="00572EB4">
        <w:rPr>
          <w:sz w:val="20"/>
          <w:szCs w:val="20"/>
        </w:rPr>
        <w:t xml:space="preserve"> Sumas verticales sin llevar</w:t>
      </w:r>
    </w:p>
    <w:p w:rsidR="00572EB4" w:rsidRPr="00572EB4" w:rsidRDefault="00DB0987" w:rsidP="00572EB4">
      <w:pPr>
        <w:rPr>
          <w:rFonts w:ascii="Arial" w:hAnsi="Arial" w:cs="Arial"/>
          <w:sz w:val="20"/>
          <w:szCs w:val="20"/>
        </w:rPr>
      </w:pPr>
      <w:hyperlink r:id="rId45" w:history="1">
        <w:r w:rsidR="00572EB4" w:rsidRPr="00572EB4">
          <w:rPr>
            <w:rStyle w:val="Hipervnculo"/>
            <w:sz w:val="20"/>
            <w:szCs w:val="20"/>
          </w:rPr>
          <w:t>https://www.youtube.com/watch?v=jYdqkIp90UY</w:t>
        </w:r>
      </w:hyperlink>
      <w:r w:rsidR="00572EB4" w:rsidRPr="00572EB4">
        <w:rPr>
          <w:sz w:val="20"/>
          <w:szCs w:val="20"/>
        </w:rPr>
        <w:t xml:space="preserve"> restas sin prestar</w:t>
      </w:r>
    </w:p>
    <w:p w:rsidR="00572EB4" w:rsidRPr="00572EB4" w:rsidRDefault="00DB0987" w:rsidP="00572EB4">
      <w:pPr>
        <w:rPr>
          <w:rFonts w:ascii="Arial" w:hAnsi="Arial" w:cs="Arial"/>
          <w:sz w:val="20"/>
          <w:szCs w:val="20"/>
        </w:rPr>
      </w:pPr>
      <w:hyperlink r:id="rId46" w:history="1">
        <w:r w:rsidR="00572EB4" w:rsidRPr="00572EB4">
          <w:rPr>
            <w:rStyle w:val="Hipervnculo"/>
            <w:sz w:val="20"/>
            <w:szCs w:val="20"/>
          </w:rPr>
          <w:t>https://www.youtube.com/watch?v=WoIuicKifAA</w:t>
        </w:r>
      </w:hyperlink>
    </w:p>
    <w:p w:rsidR="00572EB4" w:rsidRPr="00572EB4" w:rsidRDefault="00DB0987" w:rsidP="00572EB4">
      <w:pPr>
        <w:rPr>
          <w:rFonts w:ascii="Arial" w:hAnsi="Arial" w:cs="Arial"/>
          <w:sz w:val="20"/>
          <w:szCs w:val="20"/>
        </w:rPr>
      </w:pPr>
      <w:hyperlink r:id="rId47" w:history="1">
        <w:r w:rsidR="00572EB4" w:rsidRPr="00572EB4">
          <w:rPr>
            <w:rStyle w:val="Hipervnculo"/>
            <w:sz w:val="20"/>
            <w:szCs w:val="20"/>
          </w:rPr>
          <w:t>https://www.youtube.com/watch?v=cBvF68GcZYE</w:t>
        </w:r>
      </w:hyperlink>
      <w:r w:rsidR="00572EB4" w:rsidRPr="00572EB4">
        <w:rPr>
          <w:sz w:val="20"/>
          <w:szCs w:val="20"/>
        </w:rPr>
        <w:t xml:space="preserve"> Grafica de barras</w:t>
      </w:r>
    </w:p>
    <w:p w:rsidR="00572EB4" w:rsidRPr="00572EB4" w:rsidRDefault="00DB0987" w:rsidP="00572EB4">
      <w:pPr>
        <w:rPr>
          <w:rFonts w:ascii="Arial" w:hAnsi="Arial" w:cs="Arial"/>
          <w:sz w:val="20"/>
          <w:szCs w:val="20"/>
        </w:rPr>
      </w:pPr>
      <w:hyperlink r:id="rId48" w:history="1">
        <w:r w:rsidR="00572EB4" w:rsidRPr="00572EB4">
          <w:rPr>
            <w:rStyle w:val="Hipervnculo"/>
            <w:sz w:val="20"/>
            <w:szCs w:val="20"/>
          </w:rPr>
          <w:t>https://www.youtube.com/watch?v=PmMcsSBEYa8</w:t>
        </w:r>
      </w:hyperlink>
    </w:p>
    <w:p w:rsidR="00572EB4" w:rsidRPr="00572EB4" w:rsidRDefault="00DB0987" w:rsidP="00572EB4">
      <w:pPr>
        <w:rPr>
          <w:rFonts w:ascii="Arial" w:hAnsi="Arial" w:cs="Arial"/>
          <w:sz w:val="20"/>
          <w:szCs w:val="20"/>
        </w:rPr>
      </w:pPr>
      <w:hyperlink r:id="rId49" w:history="1">
        <w:r w:rsidR="00572EB4" w:rsidRPr="00572EB4">
          <w:rPr>
            <w:rStyle w:val="Hipervnculo"/>
            <w:sz w:val="20"/>
            <w:szCs w:val="20"/>
          </w:rPr>
          <w:t>https://www.youtube.com/watch?v=FKFTfVcTjBY</w:t>
        </w:r>
      </w:hyperlink>
      <w:r w:rsidR="00572EB4" w:rsidRPr="00572EB4">
        <w:rPr>
          <w:sz w:val="20"/>
          <w:szCs w:val="20"/>
        </w:rPr>
        <w:t xml:space="preserve"> juego de secuencias temporales</w:t>
      </w:r>
      <w:r w:rsidR="00572EB4" w:rsidRPr="00572EB4">
        <w:rPr>
          <w:rStyle w:val="Hipervnculo"/>
          <w:sz w:val="20"/>
          <w:szCs w:val="20"/>
        </w:rPr>
        <w:t xml:space="preserve"> </w:t>
      </w:r>
      <w:hyperlink r:id="rId50" w:history="1">
        <w:r w:rsidR="00572EB4" w:rsidRPr="00572EB4">
          <w:rPr>
            <w:rStyle w:val="Hipervnculo"/>
            <w:sz w:val="20"/>
            <w:szCs w:val="20"/>
          </w:rPr>
          <w:t>https://www.youtube.com/watch?v=JzMA5OPUOo4</w:t>
        </w:r>
      </w:hyperlink>
    </w:p>
    <w:p w:rsidR="00572EB4" w:rsidRPr="00572EB4" w:rsidRDefault="00DB0987" w:rsidP="00572EB4">
      <w:pPr>
        <w:rPr>
          <w:rFonts w:ascii="Arial" w:hAnsi="Arial" w:cs="Arial"/>
          <w:sz w:val="20"/>
          <w:szCs w:val="20"/>
        </w:rPr>
      </w:pPr>
      <w:hyperlink r:id="rId51" w:history="1">
        <w:r w:rsidR="00572EB4" w:rsidRPr="00572EB4">
          <w:rPr>
            <w:rStyle w:val="Hipervnculo"/>
            <w:sz w:val="20"/>
            <w:szCs w:val="20"/>
          </w:rPr>
          <w:t>https://www.youtube.com/watch?v=XPRSONHI-bQ</w:t>
        </w:r>
      </w:hyperlink>
    </w:p>
    <w:p w:rsidR="00572EB4" w:rsidRPr="00572EB4" w:rsidRDefault="00DB0987" w:rsidP="00572EB4">
      <w:pPr>
        <w:rPr>
          <w:rStyle w:val="Hipervnculo"/>
          <w:sz w:val="20"/>
          <w:szCs w:val="20"/>
        </w:rPr>
      </w:pPr>
      <w:hyperlink r:id="rId52" w:history="1">
        <w:r w:rsidR="00572EB4" w:rsidRPr="00572EB4">
          <w:rPr>
            <w:rStyle w:val="Hipervnculo"/>
            <w:sz w:val="20"/>
            <w:szCs w:val="20"/>
          </w:rPr>
          <w:t>https://www.youtube.com/watch?v=OPwxKyeAx7Q</w:t>
        </w:r>
      </w:hyperlink>
    </w:p>
    <w:p w:rsidR="00572EB4" w:rsidRPr="00572EB4" w:rsidRDefault="00DB0987" w:rsidP="00572EB4">
      <w:pPr>
        <w:rPr>
          <w:rFonts w:ascii="Arial" w:hAnsi="Arial" w:cs="Arial"/>
          <w:sz w:val="20"/>
          <w:szCs w:val="20"/>
        </w:rPr>
      </w:pPr>
      <w:hyperlink r:id="rId53" w:history="1">
        <w:r w:rsidR="00572EB4" w:rsidRPr="00572EB4">
          <w:rPr>
            <w:rStyle w:val="Hipervnculo"/>
            <w:sz w:val="20"/>
            <w:szCs w:val="20"/>
          </w:rPr>
          <w:t>https://www.youtube.com/watch?v=z1rIEHpVN1M</w:t>
        </w:r>
      </w:hyperlink>
    </w:p>
    <w:p w:rsidR="00572EB4" w:rsidRPr="009463CA" w:rsidRDefault="00DB0987" w:rsidP="00572EB4">
      <w:pPr>
        <w:rPr>
          <w:rFonts w:ascii="Arial" w:hAnsi="Arial" w:cs="Arial"/>
          <w:sz w:val="20"/>
          <w:szCs w:val="20"/>
        </w:rPr>
      </w:pPr>
      <w:hyperlink r:id="rId54" w:history="1">
        <w:r w:rsidR="00572EB4" w:rsidRPr="009463CA">
          <w:rPr>
            <w:rStyle w:val="Hipervnculo"/>
            <w:sz w:val="20"/>
            <w:szCs w:val="20"/>
          </w:rPr>
          <w:t>https://www.youtube.com/watch?v=YveICGbSVCQ</w:t>
        </w:r>
      </w:hyperlink>
      <w:r w:rsidR="00572EB4" w:rsidRPr="009463CA">
        <w:rPr>
          <w:sz w:val="20"/>
          <w:szCs w:val="20"/>
        </w:rPr>
        <w:t xml:space="preserve"> igualdades y diferencias</w:t>
      </w:r>
    </w:p>
    <w:p w:rsidR="00572EB4" w:rsidRPr="009463CA" w:rsidRDefault="00DB0987" w:rsidP="00572EB4">
      <w:pPr>
        <w:rPr>
          <w:rFonts w:ascii="Arial" w:hAnsi="Arial" w:cs="Arial"/>
          <w:sz w:val="20"/>
          <w:szCs w:val="20"/>
        </w:rPr>
      </w:pPr>
      <w:hyperlink r:id="rId55" w:history="1">
        <w:r w:rsidR="00572EB4" w:rsidRPr="009463CA">
          <w:rPr>
            <w:rStyle w:val="Hipervnculo"/>
            <w:sz w:val="20"/>
            <w:szCs w:val="20"/>
          </w:rPr>
          <w:t>https://www.youtube.com/watch?v=Cs7-qX5VcuY</w:t>
        </w:r>
      </w:hyperlink>
    </w:p>
    <w:p w:rsidR="00572EB4" w:rsidRDefault="00DB0987" w:rsidP="00572EB4">
      <w:pPr>
        <w:rPr>
          <w:rStyle w:val="Hipervnculo"/>
          <w:sz w:val="20"/>
          <w:szCs w:val="20"/>
        </w:rPr>
      </w:pPr>
      <w:hyperlink r:id="rId56" w:history="1">
        <w:r w:rsidR="00572EB4" w:rsidRPr="00572EB4">
          <w:rPr>
            <w:rStyle w:val="Hipervnculo"/>
            <w:sz w:val="20"/>
            <w:szCs w:val="20"/>
          </w:rPr>
          <w:t>https://www.youtube.com/watch?v=wk6WSiILWvU</w:t>
        </w:r>
      </w:hyperlink>
      <w:r w:rsidR="00572EB4" w:rsidRPr="00572EB4">
        <w:rPr>
          <w:sz w:val="20"/>
          <w:szCs w:val="20"/>
        </w:rPr>
        <w:t xml:space="preserve"> unidades de medida</w:t>
      </w:r>
    </w:p>
    <w:p w:rsidR="00572EB4" w:rsidRPr="00572EB4" w:rsidRDefault="00DB0987" w:rsidP="00572EB4">
      <w:pPr>
        <w:rPr>
          <w:rFonts w:ascii="Arial" w:hAnsi="Arial" w:cs="Arial"/>
          <w:sz w:val="20"/>
          <w:szCs w:val="20"/>
        </w:rPr>
      </w:pPr>
      <w:hyperlink r:id="rId57" w:history="1">
        <w:r w:rsidR="00572EB4" w:rsidRPr="00572EB4">
          <w:rPr>
            <w:rStyle w:val="Hipervnculo"/>
            <w:sz w:val="20"/>
            <w:szCs w:val="20"/>
          </w:rPr>
          <w:t>https://www.youtube.com/watch?v=CEDZLQi4o3k</w:t>
        </w:r>
      </w:hyperlink>
    </w:p>
    <w:p w:rsidR="00572EB4" w:rsidRPr="00572EB4" w:rsidRDefault="00DB0987" w:rsidP="00572EB4">
      <w:pPr>
        <w:rPr>
          <w:rFonts w:ascii="Arial" w:hAnsi="Arial" w:cs="Arial"/>
          <w:sz w:val="20"/>
          <w:szCs w:val="20"/>
        </w:rPr>
      </w:pPr>
      <w:hyperlink r:id="rId58" w:history="1">
        <w:r w:rsidR="00572EB4" w:rsidRPr="00572EB4">
          <w:rPr>
            <w:rStyle w:val="Hipervnculo"/>
            <w:sz w:val="20"/>
            <w:szCs w:val="20"/>
          </w:rPr>
          <w:t>https://www.youtube.com/watch?v=xeOHMEDRbdk</w:t>
        </w:r>
      </w:hyperlink>
      <w:r w:rsidR="00572EB4" w:rsidRPr="00572EB4">
        <w:rPr>
          <w:sz w:val="20"/>
          <w:szCs w:val="20"/>
        </w:rPr>
        <w:t xml:space="preserve"> sucesiones</w:t>
      </w:r>
    </w:p>
    <w:p w:rsidR="00572EB4" w:rsidRDefault="00572EB4" w:rsidP="00572EB4">
      <w:pPr>
        <w:jc w:val="both"/>
        <w:rPr>
          <w:rStyle w:val="Hipervnculo"/>
          <w:rFonts w:ascii="Arial" w:hAnsi="Arial" w:cs="Arial"/>
          <w:sz w:val="20"/>
          <w:szCs w:val="20"/>
        </w:rPr>
      </w:pPr>
    </w:p>
    <w:p w:rsidR="00053E9C" w:rsidRDefault="00053E9C" w:rsidP="00053E9C">
      <w:pPr>
        <w:rPr>
          <w:rStyle w:val="Hipervnculo"/>
          <w:rFonts w:ascii="Arial" w:hAnsi="Arial" w:cs="Arial"/>
          <w:sz w:val="20"/>
          <w:szCs w:val="20"/>
        </w:rPr>
      </w:pPr>
    </w:p>
    <w:p w:rsidR="0023001E" w:rsidRPr="0023001E" w:rsidRDefault="0023001E" w:rsidP="0023001E">
      <w:pPr>
        <w:rPr>
          <w:rFonts w:ascii="Arial" w:hAnsi="Arial" w:cs="Arial"/>
          <w:sz w:val="22"/>
          <w:szCs w:val="22"/>
        </w:rPr>
      </w:pPr>
      <w:r w:rsidRPr="0023001E">
        <w:rPr>
          <w:rFonts w:ascii="Arial" w:hAnsi="Arial" w:cs="Arial"/>
          <w:sz w:val="22"/>
          <w:szCs w:val="22"/>
        </w:rPr>
        <w:t xml:space="preserve">Link de matemáticas Grado Segundo </w:t>
      </w:r>
    </w:p>
    <w:p w:rsidR="0023001E" w:rsidRPr="0023001E" w:rsidRDefault="00DB0987" w:rsidP="0023001E">
      <w:pPr>
        <w:rPr>
          <w:sz w:val="22"/>
          <w:szCs w:val="22"/>
        </w:rPr>
      </w:pPr>
      <w:hyperlink r:id="rId59" w:history="1">
        <w:r w:rsidR="0023001E" w:rsidRPr="0023001E">
          <w:rPr>
            <w:rStyle w:val="Hipervnculo"/>
            <w:sz w:val="22"/>
            <w:szCs w:val="22"/>
          </w:rPr>
          <w:t>https://www.youtube.com/watch?v=6Huu64cjwc0</w:t>
        </w:r>
      </w:hyperlink>
    </w:p>
    <w:p w:rsidR="0023001E" w:rsidRPr="0023001E" w:rsidRDefault="00DB0987" w:rsidP="0023001E">
      <w:pPr>
        <w:widowControl w:val="0"/>
        <w:pBdr>
          <w:top w:val="nil"/>
          <w:left w:val="nil"/>
          <w:bottom w:val="nil"/>
          <w:right w:val="nil"/>
          <w:between w:val="nil"/>
        </w:pBdr>
        <w:rPr>
          <w:sz w:val="22"/>
          <w:szCs w:val="22"/>
        </w:rPr>
      </w:pPr>
      <w:hyperlink r:id="rId60" w:history="1">
        <w:r w:rsidR="0023001E" w:rsidRPr="0023001E">
          <w:rPr>
            <w:rStyle w:val="Hipervnculo"/>
            <w:sz w:val="22"/>
            <w:szCs w:val="22"/>
          </w:rPr>
          <w:t>https://www.youtube.com/watch?v=oqFiUXpXtFE</w:t>
        </w:r>
      </w:hyperlink>
    </w:p>
    <w:p w:rsidR="0023001E" w:rsidRPr="0023001E" w:rsidRDefault="00DB0987" w:rsidP="0023001E">
      <w:pPr>
        <w:widowControl w:val="0"/>
        <w:pBdr>
          <w:top w:val="nil"/>
          <w:left w:val="nil"/>
          <w:bottom w:val="nil"/>
          <w:right w:val="nil"/>
          <w:between w:val="nil"/>
        </w:pBdr>
        <w:rPr>
          <w:rStyle w:val="Hipervnculo"/>
          <w:sz w:val="22"/>
          <w:szCs w:val="22"/>
        </w:rPr>
      </w:pPr>
      <w:hyperlink r:id="rId61" w:history="1">
        <w:r w:rsidR="0023001E" w:rsidRPr="0023001E">
          <w:rPr>
            <w:rStyle w:val="Hipervnculo"/>
            <w:sz w:val="22"/>
            <w:szCs w:val="22"/>
          </w:rPr>
          <w:t>https://www.youtube.com/watch?v=Qf96wkvrVmo</w:t>
        </w:r>
      </w:hyperlink>
    </w:p>
    <w:p w:rsidR="0023001E" w:rsidRPr="0023001E" w:rsidRDefault="00DB0987" w:rsidP="0023001E">
      <w:pPr>
        <w:widowControl w:val="0"/>
        <w:pBdr>
          <w:top w:val="nil"/>
          <w:left w:val="nil"/>
          <w:bottom w:val="nil"/>
          <w:right w:val="nil"/>
          <w:between w:val="nil"/>
        </w:pBdr>
        <w:rPr>
          <w:sz w:val="22"/>
          <w:szCs w:val="22"/>
        </w:rPr>
      </w:pPr>
      <w:hyperlink r:id="rId62" w:history="1">
        <w:r w:rsidR="0023001E" w:rsidRPr="0023001E">
          <w:rPr>
            <w:rStyle w:val="Hipervnculo"/>
            <w:sz w:val="22"/>
            <w:szCs w:val="22"/>
          </w:rPr>
          <w:t>https://www.youtube.com/watch?v=3BJeYFcx0iU</w:t>
        </w:r>
      </w:hyperlink>
    </w:p>
    <w:p w:rsidR="0023001E" w:rsidRPr="0023001E" w:rsidRDefault="00DB0987" w:rsidP="0023001E">
      <w:pPr>
        <w:widowControl w:val="0"/>
        <w:pBdr>
          <w:top w:val="nil"/>
          <w:left w:val="nil"/>
          <w:bottom w:val="nil"/>
          <w:right w:val="nil"/>
          <w:between w:val="nil"/>
        </w:pBdr>
        <w:rPr>
          <w:sz w:val="22"/>
          <w:szCs w:val="22"/>
        </w:rPr>
      </w:pPr>
      <w:hyperlink r:id="rId63" w:history="1">
        <w:r w:rsidR="0023001E" w:rsidRPr="0023001E">
          <w:rPr>
            <w:rStyle w:val="Hipervnculo"/>
            <w:sz w:val="22"/>
            <w:szCs w:val="22"/>
          </w:rPr>
          <w:t>https://www.youtube.com/watch?v=4pGyx2PrfgM</w:t>
        </w:r>
      </w:hyperlink>
    </w:p>
    <w:p w:rsidR="0023001E" w:rsidRPr="0023001E" w:rsidRDefault="00DB0987" w:rsidP="0023001E">
      <w:pPr>
        <w:widowControl w:val="0"/>
        <w:pBdr>
          <w:top w:val="nil"/>
          <w:left w:val="nil"/>
          <w:bottom w:val="nil"/>
          <w:right w:val="nil"/>
          <w:between w:val="nil"/>
        </w:pBdr>
        <w:rPr>
          <w:sz w:val="22"/>
          <w:szCs w:val="22"/>
        </w:rPr>
      </w:pPr>
      <w:hyperlink r:id="rId64" w:history="1">
        <w:r w:rsidR="0023001E" w:rsidRPr="0023001E">
          <w:rPr>
            <w:rStyle w:val="Hipervnculo"/>
            <w:sz w:val="22"/>
            <w:szCs w:val="22"/>
          </w:rPr>
          <w:t>https://www.youtube.com/watch?v=-FvTH9sdL3Q</w:t>
        </w:r>
      </w:hyperlink>
    </w:p>
    <w:p w:rsidR="004905EF" w:rsidRDefault="004905EF" w:rsidP="004905EF">
      <w:pPr>
        <w:ind w:left="720"/>
        <w:rPr>
          <w:rFonts w:ascii="Arial" w:hAnsi="Arial" w:cs="Arial"/>
          <w:sz w:val="22"/>
          <w:szCs w:val="22"/>
        </w:rPr>
      </w:pPr>
    </w:p>
    <w:p w:rsidR="00F90EE3" w:rsidRDefault="00F90EE3" w:rsidP="00F90EE3">
      <w:pPr>
        <w:rPr>
          <w:rFonts w:ascii="Arial" w:hAnsi="Arial" w:cs="Arial"/>
          <w:sz w:val="22"/>
          <w:szCs w:val="22"/>
        </w:rPr>
      </w:pPr>
      <w:r>
        <w:rPr>
          <w:rFonts w:ascii="Arial" w:hAnsi="Arial" w:cs="Arial"/>
          <w:sz w:val="22"/>
          <w:szCs w:val="22"/>
        </w:rPr>
        <w:t>Link de Matemáticas Grado Quinto</w:t>
      </w:r>
    </w:p>
    <w:p w:rsidR="00F90EE3" w:rsidRDefault="00DB0987" w:rsidP="00F90EE3">
      <w:pPr>
        <w:rPr>
          <w:color w:val="0563C1" w:themeColor="hyperlink"/>
          <w:sz w:val="20"/>
          <w:szCs w:val="20"/>
          <w:u w:val="single"/>
        </w:rPr>
      </w:pPr>
      <w:hyperlink r:id="rId65" w:history="1">
        <w:r w:rsidR="00F90EE3" w:rsidRPr="0074644F">
          <w:rPr>
            <w:rStyle w:val="Hipervnculo"/>
            <w:sz w:val="20"/>
            <w:szCs w:val="20"/>
          </w:rPr>
          <w:t>https://www.youtube.com/</w:t>
        </w:r>
      </w:hyperlink>
    </w:p>
    <w:p w:rsidR="00F90EE3" w:rsidRDefault="00F90EE3" w:rsidP="00F90EE3">
      <w:pPr>
        <w:rPr>
          <w:color w:val="0563C1" w:themeColor="hyperlink"/>
          <w:sz w:val="20"/>
          <w:szCs w:val="20"/>
          <w:u w:val="single"/>
        </w:rPr>
      </w:pPr>
      <w:r w:rsidRPr="00065483">
        <w:rPr>
          <w:color w:val="0563C1" w:themeColor="hyperlink"/>
          <w:sz w:val="20"/>
          <w:szCs w:val="20"/>
          <w:u w:val="single"/>
        </w:rPr>
        <w:t>watch</w:t>
      </w:r>
      <w:hyperlink r:id="rId66" w:history="1">
        <w:r w:rsidRPr="00065483">
          <w:rPr>
            <w:color w:val="0563C1" w:themeColor="hyperlink"/>
            <w:sz w:val="20"/>
            <w:szCs w:val="20"/>
            <w:u w:val="single"/>
          </w:rPr>
          <w:t>https://www.youtube.com/watch?v=Ux57PQJZeFo</w:t>
        </w:r>
      </w:hyperlink>
      <w:r w:rsidRPr="00065483">
        <w:rPr>
          <w:color w:val="0563C1" w:themeColor="hyperlink"/>
          <w:sz w:val="20"/>
          <w:szCs w:val="20"/>
          <w:u w:val="single"/>
        </w:rPr>
        <w:t>?v=_we1Ws8anZY</w:t>
      </w:r>
    </w:p>
    <w:p w:rsidR="00F90EE3" w:rsidRPr="00065483" w:rsidRDefault="00DB0987" w:rsidP="00F90EE3">
      <w:pPr>
        <w:rPr>
          <w:sz w:val="20"/>
          <w:szCs w:val="20"/>
        </w:rPr>
      </w:pPr>
      <w:hyperlink r:id="rId67" w:history="1">
        <w:r w:rsidR="00F90EE3" w:rsidRPr="00065483">
          <w:rPr>
            <w:color w:val="0563C1" w:themeColor="hyperlink"/>
            <w:sz w:val="20"/>
            <w:szCs w:val="20"/>
            <w:u w:val="single"/>
          </w:rPr>
          <w:t>https://www.youtube.com/watch?v=vNDAIj16-xI</w:t>
        </w:r>
      </w:hyperlink>
    </w:p>
    <w:p w:rsidR="00F90EE3" w:rsidRPr="00065483" w:rsidRDefault="00DB0987" w:rsidP="00F90EE3">
      <w:pPr>
        <w:jc w:val="both"/>
        <w:rPr>
          <w:sz w:val="20"/>
          <w:szCs w:val="20"/>
        </w:rPr>
      </w:pPr>
      <w:hyperlink r:id="rId68" w:history="1">
        <w:r w:rsidR="00F90EE3" w:rsidRPr="00065483">
          <w:rPr>
            <w:color w:val="0563C1" w:themeColor="hyperlink"/>
            <w:sz w:val="20"/>
            <w:szCs w:val="20"/>
            <w:u w:val="single"/>
          </w:rPr>
          <w:t>https://www.youtube.com/watch?v=Z2vfG0PS9WE</w:t>
        </w:r>
      </w:hyperlink>
    </w:p>
    <w:p w:rsidR="00F90EE3" w:rsidRDefault="00DB0987" w:rsidP="00F90EE3">
      <w:pPr>
        <w:rPr>
          <w:rStyle w:val="Hipervnculo"/>
          <w:sz w:val="20"/>
          <w:szCs w:val="20"/>
        </w:rPr>
      </w:pPr>
      <w:hyperlink r:id="rId69" w:history="1">
        <w:r w:rsidR="00F90EE3" w:rsidRPr="00661895">
          <w:rPr>
            <w:rStyle w:val="Hipervnculo"/>
            <w:sz w:val="20"/>
            <w:szCs w:val="20"/>
          </w:rPr>
          <w:t>https://www.cerebriti.com/juegos-de-operaciones+b%C3%A1sicas/tag/mas-recientes/</w:t>
        </w:r>
      </w:hyperlink>
    </w:p>
    <w:p w:rsidR="00F90EE3" w:rsidRPr="004F7D76" w:rsidRDefault="00DB0987" w:rsidP="00F90EE3">
      <w:pPr>
        <w:rPr>
          <w:sz w:val="20"/>
          <w:szCs w:val="20"/>
        </w:rPr>
      </w:pPr>
      <w:hyperlink r:id="rId70" w:history="1">
        <w:r w:rsidR="00F90EE3" w:rsidRPr="004F7D76">
          <w:rPr>
            <w:color w:val="0563C1" w:themeColor="hyperlink"/>
            <w:sz w:val="20"/>
            <w:szCs w:val="20"/>
            <w:u w:val="single"/>
          </w:rPr>
          <w:t>https://www.cerebriti.com/juegos-de-potencias/tag/mas-recientes/</w:t>
        </w:r>
      </w:hyperlink>
    </w:p>
    <w:p w:rsidR="00F90EE3" w:rsidRPr="004F7D76" w:rsidRDefault="00DB0987" w:rsidP="00F90EE3">
      <w:pPr>
        <w:rPr>
          <w:sz w:val="20"/>
          <w:szCs w:val="20"/>
        </w:rPr>
      </w:pPr>
      <w:hyperlink r:id="rId71" w:anchor=".XFTUdFVKiM8" w:history="1">
        <w:r w:rsidR="00F90EE3" w:rsidRPr="004F7D76">
          <w:rPr>
            <w:color w:val="0563C1" w:themeColor="hyperlink"/>
            <w:sz w:val="20"/>
            <w:szCs w:val="20"/>
            <w:u w:val="single"/>
          </w:rPr>
          <w:t>https://www.cerebriti.com/juegos-de-matematicas/radicacion#.XFTUdFVKiM8</w:t>
        </w:r>
      </w:hyperlink>
    </w:p>
    <w:p w:rsidR="00F90EE3" w:rsidRPr="004F7D76" w:rsidRDefault="00DB0987" w:rsidP="00F90EE3">
      <w:pPr>
        <w:rPr>
          <w:sz w:val="20"/>
          <w:szCs w:val="20"/>
        </w:rPr>
      </w:pPr>
      <w:hyperlink r:id="rId72" w:history="1">
        <w:r w:rsidR="00F90EE3" w:rsidRPr="004F7D76">
          <w:rPr>
            <w:color w:val="0563C1" w:themeColor="hyperlink"/>
            <w:sz w:val="20"/>
            <w:szCs w:val="20"/>
            <w:u w:val="single"/>
          </w:rPr>
          <w:t>https://www.youtube.com/watch?v=15RflvuYLWQ</w:t>
        </w:r>
      </w:hyperlink>
    </w:p>
    <w:p w:rsidR="00F90EE3" w:rsidRPr="004F7D76" w:rsidRDefault="00DB0987" w:rsidP="00F90EE3">
      <w:pPr>
        <w:rPr>
          <w:sz w:val="20"/>
          <w:szCs w:val="20"/>
        </w:rPr>
      </w:pPr>
      <w:hyperlink r:id="rId73" w:history="1">
        <w:r w:rsidR="00F90EE3" w:rsidRPr="004F7D76">
          <w:rPr>
            <w:color w:val="0563C1" w:themeColor="hyperlink"/>
            <w:sz w:val="20"/>
            <w:szCs w:val="20"/>
            <w:u w:val="single"/>
          </w:rPr>
          <w:t>https://www.youtube.com/watch?v=PpM7wWfPQDM</w:t>
        </w:r>
      </w:hyperlink>
    </w:p>
    <w:p w:rsidR="00290FC7" w:rsidRDefault="007B1F1F" w:rsidP="00290FC7">
      <w:pPr>
        <w:rPr>
          <w:rStyle w:val="Hipervnculo"/>
          <w:sz w:val="20"/>
          <w:szCs w:val="20"/>
        </w:rPr>
      </w:pPr>
      <w:r>
        <w:rPr>
          <w:color w:val="0563C1" w:themeColor="hyperlink"/>
          <w:sz w:val="20"/>
          <w:szCs w:val="20"/>
          <w:u w:val="single"/>
        </w:rPr>
        <w:t>htt</w:t>
      </w:r>
      <w:r w:rsidR="00F90EE3" w:rsidRPr="004F7D76">
        <w:rPr>
          <w:color w:val="0563C1" w:themeColor="hyperlink"/>
          <w:sz w:val="20"/>
          <w:szCs w:val="20"/>
          <w:u w:val="single"/>
        </w:rPr>
        <w:t>ps://www.cerebriti.com/juegos-de-</w:t>
      </w:r>
      <w:r>
        <w:rPr>
          <w:color w:val="0563C1" w:themeColor="hyperlink"/>
          <w:sz w:val="20"/>
          <w:szCs w:val="20"/>
          <w:u w:val="single"/>
        </w:rPr>
        <w:t>m</w:t>
      </w:r>
      <w:r w:rsidR="00F90EE3" w:rsidRPr="004F7D76">
        <w:rPr>
          <w:color w:val="0563C1" w:themeColor="hyperlink"/>
          <w:sz w:val="20"/>
          <w:szCs w:val="20"/>
          <w:u w:val="single"/>
        </w:rPr>
        <w:t>atematicas/logaritmos#.XFTUjVVKiM8</w:t>
      </w:r>
      <w:hyperlink r:id="rId74" w:history="1">
        <w:r w:rsidR="00290FC7" w:rsidRPr="0007199F">
          <w:rPr>
            <w:rStyle w:val="Hipervnculo"/>
            <w:sz w:val="20"/>
            <w:szCs w:val="20"/>
          </w:rPr>
          <w:t>https://www.youtube.com/watch?v=0DA7Wtz1ddg</w:t>
        </w:r>
      </w:hyperlink>
    </w:p>
    <w:p w:rsidR="00290FC7" w:rsidRDefault="00DB0987" w:rsidP="00290FC7">
      <w:hyperlink r:id="rId75" w:history="1">
        <w:r w:rsidR="00290FC7" w:rsidRPr="003E04CA">
          <w:rPr>
            <w:color w:val="0000FF"/>
            <w:u w:val="single"/>
          </w:rPr>
          <w:t>https://www.youtube.com/watch?v=JO_SRpmojdM</w:t>
        </w:r>
      </w:hyperlink>
    </w:p>
    <w:p w:rsidR="00290FC7" w:rsidRDefault="00DB0987" w:rsidP="00290FC7">
      <w:pPr>
        <w:rPr>
          <w:color w:val="0000FF"/>
          <w:u w:val="single"/>
        </w:rPr>
      </w:pPr>
      <w:hyperlink r:id="rId76" w:history="1">
        <w:r w:rsidR="00290FC7" w:rsidRPr="0074644F">
          <w:rPr>
            <w:rStyle w:val="Hipervnculo"/>
          </w:rPr>
          <w:t>https://www.youtube.com/watch?v=WeeEE8o1aqMww.google.com</w:t>
        </w:r>
      </w:hyperlink>
    </w:p>
    <w:p w:rsidR="00290FC7" w:rsidRDefault="00290FC7" w:rsidP="00290FC7">
      <w:pPr>
        <w:rPr>
          <w:color w:val="0000FF"/>
          <w:u w:val="single"/>
        </w:rPr>
      </w:pPr>
      <w:r>
        <w:rPr>
          <w:color w:val="0000FF"/>
          <w:u w:val="single"/>
        </w:rPr>
        <w:t>escuelitaencasa52.blogspot.com</w:t>
      </w:r>
    </w:p>
    <w:p w:rsidR="00290FC7" w:rsidRDefault="00DB0987" w:rsidP="00290FC7">
      <w:hyperlink r:id="rId77" w:history="1">
        <w:r w:rsidR="00290FC7" w:rsidRPr="005A58D1">
          <w:rPr>
            <w:color w:val="0000FF"/>
            <w:u w:val="single"/>
          </w:rPr>
          <w:t>https://matematicasievg.files.wordpress.com/2012/09/instruimos5.pdf</w:t>
        </w:r>
      </w:hyperlink>
    </w:p>
    <w:p w:rsidR="00F90EE3" w:rsidRDefault="00F90EE3" w:rsidP="00F90EE3">
      <w:pPr>
        <w:rPr>
          <w:color w:val="0563C1" w:themeColor="hyperlink"/>
          <w:sz w:val="20"/>
          <w:szCs w:val="20"/>
          <w:u w:val="single"/>
        </w:rPr>
      </w:pPr>
    </w:p>
    <w:p w:rsidR="00F90EE3" w:rsidRDefault="00F90EE3" w:rsidP="004905EF">
      <w:pPr>
        <w:ind w:left="720"/>
        <w:rPr>
          <w:rFonts w:ascii="Arial" w:hAnsi="Arial" w:cs="Arial"/>
          <w:sz w:val="22"/>
          <w:szCs w:val="22"/>
        </w:rPr>
      </w:pPr>
    </w:p>
    <w:p w:rsidR="00F90EE3" w:rsidRPr="0023001E" w:rsidRDefault="00F90EE3" w:rsidP="004905EF">
      <w:pPr>
        <w:ind w:left="720"/>
        <w:rPr>
          <w:rFonts w:ascii="Arial" w:hAnsi="Arial" w:cs="Arial"/>
          <w:sz w:val="22"/>
          <w:szCs w:val="22"/>
        </w:rPr>
      </w:pPr>
    </w:p>
    <w:p w:rsidR="004905EF" w:rsidRPr="0023001E" w:rsidRDefault="004905EF" w:rsidP="004905EF">
      <w:pPr>
        <w:rPr>
          <w:rFonts w:ascii="Arial" w:hAnsi="Arial" w:cs="Arial"/>
          <w:sz w:val="22"/>
          <w:szCs w:val="22"/>
        </w:rPr>
      </w:pPr>
      <w:r w:rsidRPr="0023001E">
        <w:rPr>
          <w:rFonts w:ascii="Arial" w:hAnsi="Arial" w:cs="Arial"/>
          <w:sz w:val="22"/>
          <w:szCs w:val="22"/>
        </w:rPr>
        <w:t>Link de matemáticas grado 6°</w:t>
      </w:r>
    </w:p>
    <w:p w:rsidR="004905EF" w:rsidRPr="0023001E" w:rsidRDefault="00DB0987" w:rsidP="004905EF">
      <w:pPr>
        <w:rPr>
          <w:rFonts w:ascii="Arial" w:hAnsi="Arial" w:cs="Arial"/>
          <w:sz w:val="22"/>
          <w:szCs w:val="22"/>
        </w:rPr>
      </w:pPr>
      <w:hyperlink r:id="rId78" w:history="1">
        <w:r w:rsidR="004905EF" w:rsidRPr="0023001E">
          <w:rPr>
            <w:rStyle w:val="Hipervnculo"/>
            <w:rFonts w:ascii="Arial" w:hAnsi="Arial" w:cs="Arial"/>
            <w:sz w:val="22"/>
            <w:szCs w:val="22"/>
          </w:rPr>
          <w:t>https://www.youtube.com/watch?v=gfDvwvPoLSg</w:t>
        </w:r>
      </w:hyperlink>
    </w:p>
    <w:p w:rsidR="004905EF" w:rsidRPr="0023001E" w:rsidRDefault="00DB0987" w:rsidP="004905EF">
      <w:pPr>
        <w:rPr>
          <w:rStyle w:val="Hipervnculo"/>
          <w:sz w:val="22"/>
          <w:szCs w:val="22"/>
        </w:rPr>
      </w:pPr>
      <w:hyperlink r:id="rId79" w:history="1">
        <w:r w:rsidR="004905EF" w:rsidRPr="0023001E">
          <w:rPr>
            <w:rStyle w:val="Hipervnculo"/>
            <w:rFonts w:ascii="Arial" w:hAnsi="Arial" w:cs="Arial"/>
            <w:sz w:val="22"/>
            <w:szCs w:val="22"/>
          </w:rPr>
          <w:t>https://www.youtube.com/watch?v=pIA40qX0ymw</w:t>
        </w:r>
      </w:hyperlink>
    </w:p>
    <w:p w:rsidR="004905EF" w:rsidRPr="0023001E" w:rsidRDefault="00DB0987" w:rsidP="004905EF">
      <w:pPr>
        <w:rPr>
          <w:rStyle w:val="Hipervnculo"/>
          <w:rFonts w:ascii="Arial" w:hAnsi="Arial" w:cs="Arial"/>
          <w:sz w:val="22"/>
          <w:szCs w:val="22"/>
        </w:rPr>
      </w:pPr>
      <w:hyperlink r:id="rId80" w:history="1">
        <w:r w:rsidR="004905EF" w:rsidRPr="0023001E">
          <w:rPr>
            <w:rStyle w:val="Hipervnculo"/>
            <w:rFonts w:ascii="Arial" w:hAnsi="Arial" w:cs="Arial"/>
            <w:sz w:val="22"/>
            <w:szCs w:val="22"/>
          </w:rPr>
          <w:t>https://www.youtube.com/watch?v=SUykzb4RXkA&amp;t=22s</w:t>
        </w:r>
      </w:hyperlink>
    </w:p>
    <w:p w:rsidR="004905EF" w:rsidRPr="0023001E" w:rsidRDefault="00DB0987" w:rsidP="004905EF">
      <w:pPr>
        <w:rPr>
          <w:color w:val="auto"/>
          <w:sz w:val="22"/>
          <w:szCs w:val="22"/>
        </w:rPr>
      </w:pPr>
      <w:hyperlink r:id="rId81" w:history="1">
        <w:r w:rsidR="004905EF" w:rsidRPr="0023001E">
          <w:rPr>
            <w:rStyle w:val="Hipervnculo"/>
            <w:rFonts w:ascii="Arial" w:hAnsi="Arial" w:cs="Arial"/>
            <w:sz w:val="22"/>
            <w:szCs w:val="22"/>
          </w:rPr>
          <w:t>https://www.youtube.com/watch?v=a_tXDYOiqvI</w:t>
        </w:r>
      </w:hyperlink>
    </w:p>
    <w:p w:rsidR="004905EF" w:rsidRPr="0023001E" w:rsidRDefault="00DB0987" w:rsidP="004905EF">
      <w:pPr>
        <w:rPr>
          <w:rStyle w:val="Hipervnculo"/>
          <w:sz w:val="22"/>
          <w:szCs w:val="22"/>
        </w:rPr>
      </w:pPr>
      <w:hyperlink r:id="rId82" w:history="1">
        <w:r w:rsidR="004905EF" w:rsidRPr="0023001E">
          <w:rPr>
            <w:rStyle w:val="Hipervnculo"/>
            <w:rFonts w:ascii="Arial" w:hAnsi="Arial" w:cs="Arial"/>
            <w:sz w:val="22"/>
            <w:szCs w:val="22"/>
          </w:rPr>
          <w:t>https://www.youtube.com/watch?v=GhN5G4BgzY8</w:t>
        </w:r>
      </w:hyperlink>
    </w:p>
    <w:p w:rsidR="004905EF" w:rsidRPr="0023001E" w:rsidRDefault="00DB0987" w:rsidP="004905EF">
      <w:pPr>
        <w:rPr>
          <w:color w:val="auto"/>
          <w:sz w:val="22"/>
          <w:szCs w:val="22"/>
        </w:rPr>
      </w:pPr>
      <w:hyperlink r:id="rId83" w:history="1">
        <w:r w:rsidR="004905EF" w:rsidRPr="0023001E">
          <w:rPr>
            <w:rStyle w:val="Hipervnculo"/>
            <w:rFonts w:ascii="Arial" w:hAnsi="Arial" w:cs="Arial"/>
            <w:sz w:val="22"/>
            <w:szCs w:val="22"/>
          </w:rPr>
          <w:t>https://www.youtube.com/watch?v=yFu7g5_XPWc</w:t>
        </w:r>
      </w:hyperlink>
    </w:p>
    <w:p w:rsidR="004905EF" w:rsidRPr="0023001E" w:rsidRDefault="00DB0987" w:rsidP="004905EF">
      <w:pPr>
        <w:rPr>
          <w:rStyle w:val="Hipervnculo"/>
          <w:sz w:val="22"/>
          <w:szCs w:val="22"/>
        </w:rPr>
      </w:pPr>
      <w:hyperlink r:id="rId84" w:history="1">
        <w:r w:rsidR="004905EF" w:rsidRPr="0023001E">
          <w:rPr>
            <w:rStyle w:val="Hipervnculo"/>
            <w:rFonts w:ascii="Arial" w:hAnsi="Arial" w:cs="Arial"/>
            <w:sz w:val="22"/>
            <w:szCs w:val="22"/>
          </w:rPr>
          <w:t>https://www.youtube.com/watch?v=c-hyLLdDt7I</w:t>
        </w:r>
      </w:hyperlink>
    </w:p>
    <w:p w:rsidR="004905EF" w:rsidRDefault="00DB0987" w:rsidP="004905EF">
      <w:pPr>
        <w:rPr>
          <w:color w:val="auto"/>
        </w:rPr>
      </w:pPr>
      <w:hyperlink r:id="rId85" w:history="1">
        <w:r w:rsidR="004905EF" w:rsidRPr="0023001E">
          <w:rPr>
            <w:rStyle w:val="Hipervnculo"/>
            <w:rFonts w:ascii="Arial" w:hAnsi="Arial" w:cs="Arial"/>
            <w:sz w:val="22"/>
            <w:szCs w:val="22"/>
          </w:rPr>
          <w:t>https://www.youtube.com/watch?v=8NVDe-LCZts</w:t>
        </w:r>
      </w:hyperlink>
    </w:p>
    <w:p w:rsidR="004905EF" w:rsidRDefault="00DB0987" w:rsidP="004905EF">
      <w:pPr>
        <w:rPr>
          <w:rFonts w:ascii="Arial" w:hAnsi="Arial" w:cs="Arial"/>
        </w:rPr>
      </w:pPr>
      <w:hyperlink r:id="rId86" w:history="1">
        <w:r w:rsidR="004905EF">
          <w:rPr>
            <w:rStyle w:val="Hipervnculo"/>
            <w:rFonts w:ascii="Arial" w:hAnsi="Arial" w:cs="Arial"/>
          </w:rPr>
          <w:t>https://www.youtube.com/watch?v=2DO63yZbVfU</w:t>
        </w:r>
      </w:hyperlink>
      <w:r w:rsidR="004905EF">
        <w:rPr>
          <w:rFonts w:ascii="Arial" w:hAnsi="Arial" w:cs="Arial"/>
        </w:rPr>
        <w:t xml:space="preserve"> </w:t>
      </w:r>
    </w:p>
    <w:p w:rsidR="004905EF" w:rsidRDefault="00DB0987" w:rsidP="004905EF">
      <w:pPr>
        <w:rPr>
          <w:rFonts w:ascii="Arial" w:hAnsi="Arial" w:cs="Arial"/>
        </w:rPr>
      </w:pPr>
      <w:hyperlink r:id="rId87" w:history="1">
        <w:r w:rsidR="004905EF">
          <w:rPr>
            <w:rStyle w:val="Hipervnculo"/>
            <w:rFonts w:ascii="Arial" w:hAnsi="Arial" w:cs="Arial"/>
          </w:rPr>
          <w:t>https://www.youtube.com/watch?v=IeleFs0YZbM</w:t>
        </w:r>
      </w:hyperlink>
    </w:p>
    <w:p w:rsidR="004905EF" w:rsidRDefault="00DB0987" w:rsidP="004905EF">
      <w:pPr>
        <w:rPr>
          <w:rFonts w:ascii="Arial" w:hAnsi="Arial" w:cs="Arial"/>
        </w:rPr>
      </w:pPr>
      <w:hyperlink r:id="rId88" w:history="1">
        <w:r w:rsidR="004905EF">
          <w:rPr>
            <w:rStyle w:val="Hipervnculo"/>
            <w:rFonts w:ascii="Arial" w:hAnsi="Arial" w:cs="Arial"/>
          </w:rPr>
          <w:t>https://www.youtube.com/watch?v=eRvhFl1qskM</w:t>
        </w:r>
      </w:hyperlink>
    </w:p>
    <w:p w:rsidR="004905EF" w:rsidRDefault="00DB0987" w:rsidP="004905EF">
      <w:pPr>
        <w:rPr>
          <w:rStyle w:val="Hipervnculo"/>
        </w:rPr>
      </w:pPr>
      <w:hyperlink r:id="rId89" w:history="1">
        <w:r w:rsidR="004905EF">
          <w:rPr>
            <w:rStyle w:val="Hipervnculo"/>
            <w:rFonts w:ascii="Arial" w:hAnsi="Arial" w:cs="Arial"/>
          </w:rPr>
          <w:t>https://www.youtube.com/watch?v=HX1LKGUv4D8</w:t>
        </w:r>
      </w:hyperlink>
    </w:p>
    <w:p w:rsidR="004905EF" w:rsidRDefault="00DB0987" w:rsidP="004905EF">
      <w:pPr>
        <w:rPr>
          <w:color w:val="auto"/>
        </w:rPr>
      </w:pPr>
      <w:hyperlink r:id="rId90" w:history="1">
        <w:r w:rsidR="004905EF">
          <w:rPr>
            <w:rStyle w:val="Hipervnculo"/>
            <w:rFonts w:ascii="Arial" w:hAnsi="Arial" w:cs="Arial"/>
          </w:rPr>
          <w:t>https://www.youtube.com/watch?v=tJySrNjR7n4</w:t>
        </w:r>
      </w:hyperlink>
    </w:p>
    <w:p w:rsidR="004905EF" w:rsidRDefault="00DB0987" w:rsidP="004905EF">
      <w:pPr>
        <w:rPr>
          <w:rStyle w:val="Hipervnculo"/>
        </w:rPr>
      </w:pPr>
      <w:hyperlink r:id="rId91" w:history="1">
        <w:r w:rsidR="004905EF">
          <w:rPr>
            <w:rStyle w:val="Hipervnculo"/>
            <w:rFonts w:ascii="Arial" w:hAnsi="Arial" w:cs="Arial"/>
          </w:rPr>
          <w:t>https://www.youtube.com/watch?v=lDk2UVS4iuw</w:t>
        </w:r>
      </w:hyperlink>
    </w:p>
    <w:p w:rsidR="004905EF" w:rsidRDefault="00DB0987" w:rsidP="004905EF">
      <w:pPr>
        <w:rPr>
          <w:color w:val="auto"/>
        </w:rPr>
      </w:pPr>
      <w:hyperlink r:id="rId92" w:history="1">
        <w:r w:rsidR="004905EF">
          <w:rPr>
            <w:rStyle w:val="Hipervnculo"/>
            <w:rFonts w:ascii="Arial" w:hAnsi="Arial" w:cs="Arial"/>
          </w:rPr>
          <w:t>https://www.youtube.com/watch?v=MJ6RkGCcbaM</w:t>
        </w:r>
      </w:hyperlink>
    </w:p>
    <w:p w:rsidR="004905EF" w:rsidRDefault="00DB0987" w:rsidP="004905EF">
      <w:pPr>
        <w:rPr>
          <w:rFonts w:cs="Times New Roman"/>
          <w:sz w:val="22"/>
          <w:szCs w:val="22"/>
        </w:rPr>
      </w:pPr>
      <w:hyperlink r:id="rId93" w:history="1">
        <w:r w:rsidR="004905EF">
          <w:rPr>
            <w:rStyle w:val="Hipervnculo"/>
            <w:rFonts w:ascii="Arial" w:hAnsi="Arial" w:cs="Arial"/>
          </w:rPr>
          <w:t>https://www.youtube.com/watch?v=r7BlgFQugp4</w:t>
        </w:r>
      </w:hyperlink>
    </w:p>
    <w:p w:rsidR="004905EF" w:rsidRDefault="004905EF" w:rsidP="004905EF">
      <w:pPr>
        <w:jc w:val="both"/>
        <w:rPr>
          <w:rFonts w:ascii="Arial" w:eastAsia="Arial" w:hAnsi="Arial" w:cs="Arial"/>
          <w:sz w:val="22"/>
          <w:szCs w:val="22"/>
        </w:rPr>
      </w:pPr>
    </w:p>
    <w:p w:rsidR="004905EF" w:rsidRPr="00A61E28" w:rsidRDefault="004905EF" w:rsidP="004905EF">
      <w:pPr>
        <w:jc w:val="both"/>
        <w:rPr>
          <w:rFonts w:ascii="Arial" w:hAnsi="Arial" w:cs="Arial"/>
          <w:sz w:val="22"/>
          <w:szCs w:val="22"/>
        </w:rPr>
      </w:pPr>
    </w:p>
    <w:p w:rsidR="004905EF" w:rsidRDefault="004905EF" w:rsidP="004905EF">
      <w:pPr>
        <w:ind w:left="720"/>
        <w:rPr>
          <w:rFonts w:ascii="Arial" w:hAnsi="Arial" w:cs="Arial"/>
        </w:rPr>
      </w:pPr>
      <w:r>
        <w:rPr>
          <w:rFonts w:ascii="Arial" w:hAnsi="Arial" w:cs="Arial"/>
        </w:rPr>
        <w:t>Link de matemáticas grado 8°</w:t>
      </w:r>
    </w:p>
    <w:p w:rsidR="004905EF" w:rsidRDefault="00DB0987" w:rsidP="004905EF">
      <w:pPr>
        <w:rPr>
          <w:rFonts w:ascii="Arial" w:hAnsi="Arial" w:cs="Arial"/>
        </w:rPr>
      </w:pPr>
      <w:hyperlink r:id="rId94" w:history="1">
        <w:r w:rsidR="004905EF">
          <w:rPr>
            <w:rStyle w:val="Hipervnculo"/>
            <w:rFonts w:ascii="Arial" w:hAnsi="Arial" w:cs="Arial"/>
          </w:rPr>
          <w:t>https://www.youtube.com/watch?v=Sj9rThGLz9Q</w:t>
        </w:r>
      </w:hyperlink>
      <w:r w:rsidR="004905EF">
        <w:rPr>
          <w:rFonts w:ascii="Arial" w:hAnsi="Arial" w:cs="Arial"/>
        </w:rPr>
        <w:t xml:space="preserve"> </w:t>
      </w:r>
    </w:p>
    <w:p w:rsidR="004905EF" w:rsidRDefault="00DB0987" w:rsidP="004905EF">
      <w:pPr>
        <w:rPr>
          <w:rStyle w:val="Hipervnculo"/>
        </w:rPr>
      </w:pPr>
      <w:hyperlink r:id="rId95" w:history="1">
        <w:r w:rsidR="004905EF">
          <w:rPr>
            <w:rStyle w:val="Hipervnculo"/>
            <w:rFonts w:ascii="Arial" w:hAnsi="Arial" w:cs="Arial"/>
          </w:rPr>
          <w:t>https://www.youtube.com/watch?v=vg9aec1ndBc</w:t>
        </w:r>
      </w:hyperlink>
    </w:p>
    <w:p w:rsidR="004905EF" w:rsidRDefault="00DB0987" w:rsidP="004905EF">
      <w:pPr>
        <w:rPr>
          <w:color w:val="auto"/>
        </w:rPr>
      </w:pPr>
      <w:hyperlink r:id="rId96" w:history="1">
        <w:r w:rsidR="004905EF">
          <w:rPr>
            <w:rStyle w:val="Hipervnculo"/>
            <w:rFonts w:ascii="Arial" w:hAnsi="Arial" w:cs="Arial"/>
          </w:rPr>
          <w:t>https://www.youtube.com/watch?v=295VMhY7OSk</w:t>
        </w:r>
      </w:hyperlink>
      <w:r w:rsidR="004905EF">
        <w:rPr>
          <w:rFonts w:ascii="Arial" w:hAnsi="Arial" w:cs="Arial"/>
        </w:rPr>
        <w:t xml:space="preserve"> </w:t>
      </w:r>
    </w:p>
    <w:p w:rsidR="004905EF" w:rsidRDefault="00DB0987" w:rsidP="004905EF">
      <w:pPr>
        <w:rPr>
          <w:rFonts w:ascii="Arial" w:hAnsi="Arial" w:cs="Arial"/>
        </w:rPr>
      </w:pPr>
      <w:hyperlink r:id="rId97" w:history="1">
        <w:r w:rsidR="004905EF">
          <w:rPr>
            <w:rStyle w:val="Hipervnculo"/>
            <w:rFonts w:ascii="Arial" w:hAnsi="Arial" w:cs="Arial"/>
          </w:rPr>
          <w:t>https://www.youtube.com/watch?v=duwojO7exaY</w:t>
        </w:r>
      </w:hyperlink>
      <w:r w:rsidR="004905EF">
        <w:rPr>
          <w:rFonts w:ascii="Arial" w:hAnsi="Arial" w:cs="Arial"/>
        </w:rPr>
        <w:t xml:space="preserve"> </w:t>
      </w:r>
    </w:p>
    <w:p w:rsidR="004905EF" w:rsidRDefault="00DB0987" w:rsidP="004905EF">
      <w:pPr>
        <w:rPr>
          <w:rStyle w:val="Hipervnculo"/>
        </w:rPr>
      </w:pPr>
      <w:hyperlink r:id="rId98" w:history="1">
        <w:r w:rsidR="004905EF">
          <w:rPr>
            <w:rStyle w:val="Hipervnculo"/>
            <w:rFonts w:ascii="Arial" w:hAnsi="Arial" w:cs="Arial"/>
          </w:rPr>
          <w:t>https://www.youtube.com/watch?v=Y-K11z76nB0</w:t>
        </w:r>
      </w:hyperlink>
    </w:p>
    <w:p w:rsidR="004905EF" w:rsidRDefault="00DB0987" w:rsidP="004905EF">
      <w:pPr>
        <w:rPr>
          <w:color w:val="auto"/>
        </w:rPr>
      </w:pPr>
      <w:hyperlink r:id="rId99" w:history="1">
        <w:r w:rsidR="004905EF">
          <w:rPr>
            <w:rStyle w:val="Hipervnculo"/>
            <w:rFonts w:ascii="Arial" w:hAnsi="Arial" w:cs="Arial"/>
          </w:rPr>
          <w:t>https://www.youtube.com/watch?v=caQrZ4l5Nzg</w:t>
        </w:r>
      </w:hyperlink>
      <w:r w:rsidR="004905EF">
        <w:rPr>
          <w:rFonts w:ascii="Arial" w:hAnsi="Arial" w:cs="Arial"/>
        </w:rPr>
        <w:t xml:space="preserve"> </w:t>
      </w:r>
    </w:p>
    <w:p w:rsidR="004905EF" w:rsidRDefault="00DB0987" w:rsidP="004905EF">
      <w:pPr>
        <w:rPr>
          <w:rStyle w:val="Hipervnculo"/>
        </w:rPr>
      </w:pPr>
      <w:hyperlink r:id="rId100" w:history="1">
        <w:r w:rsidR="004905EF">
          <w:rPr>
            <w:rStyle w:val="Hipervnculo"/>
            <w:rFonts w:ascii="Arial" w:hAnsi="Arial" w:cs="Arial"/>
          </w:rPr>
          <w:t>https://www.youtube.com/watch?v=vUXpxsCJSY0</w:t>
        </w:r>
      </w:hyperlink>
    </w:p>
    <w:p w:rsidR="004905EF" w:rsidRDefault="00DB0987" w:rsidP="004905EF">
      <w:pPr>
        <w:rPr>
          <w:rStyle w:val="Hipervnculo"/>
          <w:rFonts w:ascii="Arial" w:hAnsi="Arial" w:cs="Arial"/>
        </w:rPr>
      </w:pPr>
      <w:hyperlink r:id="rId101" w:history="1">
        <w:r w:rsidR="004905EF">
          <w:rPr>
            <w:rStyle w:val="Hipervnculo"/>
            <w:rFonts w:ascii="Arial" w:hAnsi="Arial" w:cs="Arial"/>
          </w:rPr>
          <w:t>https://www.youtube.com/watch?v=IC8Zqov5m3A</w:t>
        </w:r>
      </w:hyperlink>
    </w:p>
    <w:p w:rsidR="004905EF" w:rsidRDefault="00DB0987" w:rsidP="004905EF">
      <w:pPr>
        <w:rPr>
          <w:color w:val="auto"/>
        </w:rPr>
      </w:pPr>
      <w:hyperlink r:id="rId102" w:history="1">
        <w:r w:rsidR="004905EF">
          <w:rPr>
            <w:rStyle w:val="Hipervnculo"/>
            <w:rFonts w:ascii="Arial" w:hAnsi="Arial" w:cs="Arial"/>
          </w:rPr>
          <w:t>https://www.youtube.com/watch?v=Cfl8HcObbGA</w:t>
        </w:r>
      </w:hyperlink>
      <w:r w:rsidR="004905EF">
        <w:rPr>
          <w:rFonts w:ascii="Arial" w:hAnsi="Arial" w:cs="Arial"/>
        </w:rPr>
        <w:t xml:space="preserve"> </w:t>
      </w:r>
    </w:p>
    <w:p w:rsidR="004905EF" w:rsidRDefault="00DB0987" w:rsidP="004905EF">
      <w:pPr>
        <w:rPr>
          <w:rFonts w:ascii="Arial" w:hAnsi="Arial" w:cs="Arial"/>
        </w:rPr>
      </w:pPr>
      <w:hyperlink r:id="rId103" w:history="1">
        <w:r w:rsidR="004905EF">
          <w:rPr>
            <w:rStyle w:val="Hipervnculo"/>
            <w:rFonts w:ascii="Arial" w:hAnsi="Arial" w:cs="Arial"/>
          </w:rPr>
          <w:t>https://www.youtube.com/watch?v=7-YGUl8tLeQ</w:t>
        </w:r>
      </w:hyperlink>
      <w:r w:rsidR="004905EF">
        <w:rPr>
          <w:rFonts w:ascii="Arial" w:hAnsi="Arial" w:cs="Arial"/>
        </w:rPr>
        <w:t xml:space="preserve"> </w:t>
      </w:r>
    </w:p>
    <w:p w:rsidR="004905EF" w:rsidRDefault="00DB0987" w:rsidP="004905EF">
      <w:pPr>
        <w:rPr>
          <w:rFonts w:ascii="Arial" w:hAnsi="Arial" w:cs="Arial"/>
        </w:rPr>
      </w:pPr>
      <w:hyperlink r:id="rId104" w:history="1">
        <w:r w:rsidR="004905EF">
          <w:rPr>
            <w:rStyle w:val="Hipervnculo"/>
            <w:rFonts w:ascii="Arial" w:hAnsi="Arial" w:cs="Arial"/>
          </w:rPr>
          <w:t>https://www.youtube.com/watch?v=QlC2g04icfU</w:t>
        </w:r>
      </w:hyperlink>
      <w:r w:rsidR="004905EF">
        <w:rPr>
          <w:rFonts w:ascii="Arial" w:hAnsi="Arial" w:cs="Arial"/>
        </w:rPr>
        <w:t xml:space="preserve"> </w:t>
      </w:r>
    </w:p>
    <w:p w:rsidR="004905EF" w:rsidRDefault="004905EF" w:rsidP="00A468CC">
      <w:pPr>
        <w:ind w:left="720"/>
        <w:rPr>
          <w:rFonts w:ascii="Arial" w:hAnsi="Arial" w:cs="Arial"/>
        </w:rPr>
      </w:pPr>
    </w:p>
    <w:p w:rsidR="004905EF" w:rsidRDefault="004905EF" w:rsidP="00A468CC">
      <w:pPr>
        <w:ind w:left="720"/>
        <w:rPr>
          <w:rFonts w:ascii="Arial" w:hAnsi="Arial" w:cs="Arial"/>
        </w:rPr>
      </w:pPr>
    </w:p>
    <w:p w:rsidR="004905EF" w:rsidRDefault="004905EF" w:rsidP="00A468CC">
      <w:pPr>
        <w:ind w:left="720"/>
        <w:rPr>
          <w:rFonts w:ascii="Arial" w:hAnsi="Arial" w:cs="Arial"/>
        </w:rPr>
      </w:pPr>
    </w:p>
    <w:p w:rsidR="005A7216" w:rsidRDefault="005A7216" w:rsidP="00A468CC">
      <w:pPr>
        <w:ind w:left="720"/>
        <w:rPr>
          <w:rFonts w:ascii="Arial" w:hAnsi="Arial" w:cs="Arial"/>
        </w:rPr>
      </w:pPr>
      <w:r>
        <w:rPr>
          <w:rFonts w:ascii="Arial" w:hAnsi="Arial" w:cs="Arial"/>
        </w:rPr>
        <w:t>Link de matemáticas grado 10°</w:t>
      </w:r>
    </w:p>
    <w:p w:rsidR="00B26346" w:rsidRDefault="00DB0987" w:rsidP="00B26346">
      <w:hyperlink r:id="rId105" w:history="1">
        <w:r w:rsidR="00B26346">
          <w:rPr>
            <w:rStyle w:val="Hipervnculo"/>
          </w:rPr>
          <w:t>https://www.youtube.com/watch?v=lHPNhMqw7DQ</w:t>
        </w:r>
      </w:hyperlink>
    </w:p>
    <w:p w:rsidR="00B26346" w:rsidRDefault="00DB0987" w:rsidP="00B26346">
      <w:hyperlink r:id="rId106" w:history="1">
        <w:r w:rsidR="00B26346">
          <w:rPr>
            <w:rStyle w:val="Hipervnculo"/>
          </w:rPr>
          <w:t>https://www.youtube.com/watch?v=WSjXGeTMYd4</w:t>
        </w:r>
      </w:hyperlink>
    </w:p>
    <w:p w:rsidR="00B26346" w:rsidRDefault="00DB0987" w:rsidP="00B26346">
      <w:hyperlink r:id="rId107" w:history="1">
        <w:r w:rsidR="00B26346">
          <w:rPr>
            <w:rStyle w:val="Hipervnculo"/>
          </w:rPr>
          <w:t>https://es.khanacademy.org/math/trigonometry</w:t>
        </w:r>
      </w:hyperlink>
    </w:p>
    <w:p w:rsidR="00B26346" w:rsidRDefault="00DB0987" w:rsidP="00B26346">
      <w:hyperlink r:id="rId108" w:history="1">
        <w:r w:rsidR="00B26346">
          <w:rPr>
            <w:rStyle w:val="Hipervnculo"/>
          </w:rPr>
          <w:t>https://es.khanacademy.org/math/trigonometry/trigonometry-right-triangles</w:t>
        </w:r>
      </w:hyperlink>
    </w:p>
    <w:p w:rsidR="00B26346" w:rsidRDefault="00DB0987" w:rsidP="00B26346">
      <w:hyperlink r:id="rId109" w:history="1">
        <w:r w:rsidR="00B26346">
          <w:rPr>
            <w:rStyle w:val="Hipervnculo"/>
          </w:rPr>
          <w:t>https://es.khanacademy.org/math/trigonometry/trigonometry-right-triangles/trig-solve-for-an-angle/e/solve-for-an-angle-in-a-right-triangle?modal=1</w:t>
        </w:r>
      </w:hyperlink>
    </w:p>
    <w:p w:rsidR="00B26346" w:rsidRDefault="00DB0987" w:rsidP="00B26346">
      <w:hyperlink r:id="rId110" w:history="1">
        <w:r w:rsidR="00B26346">
          <w:rPr>
            <w:rStyle w:val="Hipervnculo"/>
          </w:rPr>
          <w:t>https://www.youtube.com/watch?v=-GKfhV2Jk6k</w:t>
        </w:r>
      </w:hyperlink>
      <w:r w:rsidR="00B26346">
        <w:t xml:space="preserve"> </w:t>
      </w:r>
      <w:proofErr w:type="spellStart"/>
      <w:r w:rsidR="00B26346">
        <w:t>Discovery</w:t>
      </w:r>
      <w:proofErr w:type="spellEnd"/>
      <w:r w:rsidR="00B26346">
        <w:t xml:space="preserve"> en la Escuela</w:t>
      </w:r>
    </w:p>
    <w:p w:rsidR="00B26346" w:rsidRPr="00676C3F" w:rsidRDefault="00B26346" w:rsidP="00B26346">
      <w:pPr>
        <w:rPr>
          <w:b/>
        </w:rPr>
      </w:pPr>
    </w:p>
    <w:p w:rsidR="00A468CC" w:rsidRPr="00676C3F" w:rsidRDefault="00676C3F" w:rsidP="00A468CC">
      <w:pPr>
        <w:rPr>
          <w:rFonts w:cs="Times New Roman"/>
          <w:b/>
          <w:sz w:val="22"/>
          <w:szCs w:val="22"/>
        </w:rPr>
      </w:pPr>
      <w:r>
        <w:rPr>
          <w:rFonts w:cs="Times New Roman"/>
          <w:b/>
          <w:sz w:val="22"/>
          <w:szCs w:val="22"/>
        </w:rPr>
        <w:t>Link de Ma</w:t>
      </w:r>
      <w:r w:rsidR="00204A40" w:rsidRPr="00676C3F">
        <w:rPr>
          <w:rFonts w:cs="Times New Roman"/>
          <w:b/>
          <w:sz w:val="22"/>
          <w:szCs w:val="22"/>
        </w:rPr>
        <w:t>temáticas Once</w:t>
      </w:r>
    </w:p>
    <w:p w:rsidR="00204A40" w:rsidRPr="00676C3F" w:rsidRDefault="00204A40" w:rsidP="00204A40">
      <w:pPr>
        <w:rPr>
          <w:rStyle w:val="Hipervnculo"/>
          <w:rFonts w:ascii="Arial" w:hAnsi="Arial" w:cs="Arial"/>
          <w:sz w:val="20"/>
          <w:szCs w:val="20"/>
        </w:rPr>
      </w:pPr>
      <w:hyperlink r:id="rId111" w:history="1">
        <w:r w:rsidRPr="00676C3F">
          <w:rPr>
            <w:rStyle w:val="Hipervnculo"/>
            <w:rFonts w:ascii="Arial" w:hAnsi="Arial" w:cs="Arial"/>
            <w:sz w:val="20"/>
            <w:szCs w:val="20"/>
          </w:rPr>
          <w:t>https://innovacioneducativa.upm.es/pensamientomatematico/sites/def0matematicos/Antifinito.pdf</w:t>
        </w:r>
      </w:hyperlink>
    </w:p>
    <w:p w:rsidR="00204A40" w:rsidRPr="00676C3F" w:rsidRDefault="00DB0987" w:rsidP="00204A40">
      <w:pPr>
        <w:rPr>
          <w:rFonts w:ascii="Arial" w:hAnsi="Arial" w:cs="Arial"/>
          <w:sz w:val="20"/>
          <w:szCs w:val="20"/>
        </w:rPr>
      </w:pPr>
      <w:hyperlink r:id="rId112" w:history="1">
        <w:r w:rsidR="00204A40" w:rsidRPr="00676C3F">
          <w:rPr>
            <w:rStyle w:val="Hipervnculo"/>
            <w:rFonts w:ascii="Arial" w:hAnsi="Arial" w:cs="Arial"/>
            <w:sz w:val="20"/>
            <w:szCs w:val="20"/>
          </w:rPr>
          <w:t>https://www3.gobiernodecanarias.org/medusa/ecoescuela/secundaria/files/2011/12/veinte-cuentos-de-Gianni-Rodari-con-tres-finales-.pdf</w:t>
        </w:r>
      </w:hyperlink>
      <w:r w:rsidR="00204A40" w:rsidRPr="00676C3F">
        <w:rPr>
          <w:rStyle w:val="Hipervnculo"/>
          <w:rFonts w:ascii="Arial" w:hAnsi="Arial" w:cs="Arial"/>
          <w:sz w:val="20"/>
          <w:szCs w:val="20"/>
        </w:rPr>
        <w:t xml:space="preserve">   </w:t>
      </w:r>
      <w:r w:rsidR="00204A40" w:rsidRPr="00676C3F">
        <w:rPr>
          <w:rFonts w:ascii="Arial" w:hAnsi="Arial" w:cs="Arial"/>
          <w:sz w:val="20"/>
          <w:szCs w:val="20"/>
        </w:rPr>
        <w:t xml:space="preserve">Página 61. </w:t>
      </w:r>
      <w:proofErr w:type="spellStart"/>
      <w:r w:rsidR="00204A40" w:rsidRPr="00676C3F">
        <w:rPr>
          <w:rFonts w:ascii="Arial" w:hAnsi="Arial" w:cs="Arial"/>
          <w:sz w:val="20"/>
          <w:szCs w:val="20"/>
        </w:rPr>
        <w:t>Aventuta</w:t>
      </w:r>
      <w:proofErr w:type="spellEnd"/>
      <w:r w:rsidR="00204A40" w:rsidRPr="00676C3F">
        <w:rPr>
          <w:rFonts w:ascii="Arial" w:hAnsi="Arial" w:cs="Arial"/>
          <w:sz w:val="20"/>
          <w:szCs w:val="20"/>
        </w:rPr>
        <w:t xml:space="preserve"> con el TV.</w:t>
      </w:r>
    </w:p>
    <w:p w:rsidR="00204A40" w:rsidRPr="00676C3F" w:rsidRDefault="00DB0987" w:rsidP="00204A40">
      <w:pPr>
        <w:rPr>
          <w:rFonts w:ascii="Arial" w:hAnsi="Arial" w:cs="Arial"/>
          <w:sz w:val="20"/>
          <w:szCs w:val="20"/>
        </w:rPr>
      </w:pPr>
      <w:hyperlink r:id="rId113" w:history="1">
        <w:r w:rsidR="00204A40" w:rsidRPr="00676C3F">
          <w:rPr>
            <w:rStyle w:val="Hipervnculo"/>
            <w:rFonts w:ascii="Arial" w:hAnsi="Arial" w:cs="Arial"/>
            <w:sz w:val="20"/>
            <w:szCs w:val="20"/>
          </w:rPr>
          <w:t>http://www3.gobiernodecanarias.org/medusa/edublogs/proyectonewton/files/2016/10/Cuentos-y-Matematicas-MATEMaTICAS-SECUNDARIA.pdf</w:t>
        </w:r>
      </w:hyperlink>
      <w:r w:rsidR="00204A40" w:rsidRPr="00676C3F">
        <w:rPr>
          <w:rStyle w:val="Hipervnculo"/>
          <w:rFonts w:ascii="Arial" w:hAnsi="Arial" w:cs="Arial"/>
          <w:sz w:val="20"/>
          <w:szCs w:val="20"/>
        </w:rPr>
        <w:t xml:space="preserve"> </w:t>
      </w:r>
      <w:r w:rsidR="00204A40" w:rsidRPr="00676C3F">
        <w:rPr>
          <w:rFonts w:ascii="Arial" w:hAnsi="Arial" w:cs="Arial"/>
          <w:sz w:val="20"/>
          <w:szCs w:val="20"/>
        </w:rPr>
        <w:t>Página 28: El Jardín</w:t>
      </w:r>
    </w:p>
    <w:p w:rsidR="00204A40" w:rsidRPr="00676C3F" w:rsidRDefault="00DB0987" w:rsidP="00204A40">
      <w:pPr>
        <w:rPr>
          <w:rStyle w:val="Hipervnculo"/>
          <w:rFonts w:ascii="Arial" w:hAnsi="Arial" w:cs="Arial"/>
          <w:sz w:val="20"/>
          <w:szCs w:val="20"/>
        </w:rPr>
      </w:pPr>
      <w:hyperlink r:id="rId114" w:history="1">
        <w:r w:rsidR="00204A40" w:rsidRPr="00676C3F">
          <w:rPr>
            <w:rStyle w:val="Hipervnculo"/>
            <w:rFonts w:ascii="Arial" w:hAnsi="Arial" w:cs="Arial"/>
            <w:sz w:val="20"/>
            <w:szCs w:val="20"/>
          </w:rPr>
          <w:t>https://www.sectormatematica.cl/cuentos/romance.htm</w:t>
        </w:r>
      </w:hyperlink>
    </w:p>
    <w:p w:rsidR="00204A40" w:rsidRPr="00676C3F" w:rsidRDefault="00DB0987" w:rsidP="00204A40">
      <w:hyperlink r:id="rId115" w:history="1">
        <w:r w:rsidR="00204A40" w:rsidRPr="00676C3F">
          <w:rPr>
            <w:rStyle w:val="Hipervnculo"/>
          </w:rPr>
          <w:t>https://www.youtube.com/watch?v=mXzWO2GhEm4</w:t>
        </w:r>
      </w:hyperlink>
    </w:p>
    <w:p w:rsidR="00204A40" w:rsidRPr="00676C3F" w:rsidRDefault="00DB0987" w:rsidP="00204A40">
      <w:hyperlink r:id="rId116" w:history="1">
        <w:r w:rsidR="00204A40" w:rsidRPr="00676C3F">
          <w:rPr>
            <w:rStyle w:val="Hipervnculo"/>
          </w:rPr>
          <w:t>https://www.youtube.com/watch?v=a65zAebdJMI</w:t>
        </w:r>
      </w:hyperlink>
    </w:p>
    <w:p w:rsidR="00AD642A" w:rsidRPr="00676C3F" w:rsidRDefault="00DB0987" w:rsidP="00204A40">
      <w:pPr>
        <w:jc w:val="center"/>
      </w:pPr>
      <w:hyperlink r:id="rId117" w:history="1">
        <w:r w:rsidR="00AD642A" w:rsidRPr="00676C3F">
          <w:rPr>
            <w:rStyle w:val="Hipervnculo"/>
          </w:rPr>
          <w:t>https://www.montereyinstitute.org/courses/Algebra1/COURSE_TEXT_RESOURCE/U05_L1_T3_text_final_es.html</w:t>
        </w:r>
      </w:hyperlink>
    </w:p>
    <w:p w:rsidR="00AD642A" w:rsidRPr="00676C3F" w:rsidRDefault="00DB0987" w:rsidP="00204A40">
      <w:pPr>
        <w:jc w:val="center"/>
      </w:pPr>
      <w:hyperlink r:id="rId118" w:history="1">
        <w:r w:rsidR="00AD642A" w:rsidRPr="00676C3F">
          <w:rPr>
            <w:rStyle w:val="Hipervnculo"/>
          </w:rPr>
          <w:t>https://www.montereyinstitute.org/courses/Algebra1/COURSE_TEXT_RESOURCE/U03_L2_T2_text_final_es.html</w:t>
        </w:r>
      </w:hyperlink>
    </w:p>
    <w:p w:rsidR="008A0931" w:rsidRPr="00676C3F" w:rsidRDefault="00DB0987" w:rsidP="008A0931">
      <w:hyperlink r:id="rId119" w:history="1">
        <w:r w:rsidR="008A0931" w:rsidRPr="00676C3F">
          <w:rPr>
            <w:rStyle w:val="Hipervnculo"/>
          </w:rPr>
          <w:t>https://es.khanacademy.org/math/algebra/algebra-functions/domain-and-range/e/domain_and_range_0.5</w:t>
        </w:r>
      </w:hyperlink>
    </w:p>
    <w:p w:rsidR="00AD642A" w:rsidRPr="00676C3F" w:rsidRDefault="00DB0987" w:rsidP="008A0931">
      <w:hyperlink r:id="rId120" w:history="1">
        <w:r w:rsidR="008A0931" w:rsidRPr="00676C3F">
          <w:rPr>
            <w:rStyle w:val="Hipervnculo"/>
          </w:rPr>
          <w:t>https://www.youtube.com/watch?v=r0jdXq41Fog</w:t>
        </w:r>
      </w:hyperlink>
      <w:hyperlink r:id="rId121" w:history="1">
        <w:r w:rsidR="008A0931" w:rsidRPr="00676C3F">
          <w:rPr>
            <w:rStyle w:val="Hipervnculo"/>
          </w:rPr>
          <w:t>https://www.youtube.com/watch?v=NhLkAu8Iq2E</w:t>
        </w:r>
      </w:hyperlink>
    </w:p>
    <w:p w:rsidR="00AD642A" w:rsidRDefault="00DB0987" w:rsidP="008A0931">
      <w:hyperlink r:id="rId122" w:history="1">
        <w:r w:rsidR="008A0931">
          <w:rPr>
            <w:rStyle w:val="Hipervnculo"/>
          </w:rPr>
          <w:t>https://www.youtube.com/watch?v=kSyj2CCIccc</w:t>
        </w:r>
      </w:hyperlink>
    </w:p>
    <w:p w:rsidR="00AD642A" w:rsidRDefault="00AD642A" w:rsidP="00204A40">
      <w:pPr>
        <w:jc w:val="center"/>
      </w:pPr>
    </w:p>
    <w:p w:rsidR="00AD642A" w:rsidRDefault="00AD642A" w:rsidP="00204A40">
      <w:pPr>
        <w:jc w:val="center"/>
      </w:pPr>
    </w:p>
    <w:p w:rsidR="008A0931" w:rsidRDefault="008A0931" w:rsidP="00204A40">
      <w:pPr>
        <w:jc w:val="center"/>
      </w:pPr>
    </w:p>
    <w:p w:rsidR="008A0931" w:rsidRDefault="008A0931" w:rsidP="00204A40">
      <w:pPr>
        <w:jc w:val="center"/>
      </w:pPr>
    </w:p>
    <w:p w:rsidR="008A0931" w:rsidRDefault="008A0931" w:rsidP="00204A40">
      <w:pPr>
        <w:jc w:val="center"/>
      </w:pPr>
    </w:p>
    <w:p w:rsidR="008A0931" w:rsidRDefault="008A0931" w:rsidP="00204A40">
      <w:pPr>
        <w:jc w:val="center"/>
      </w:pPr>
    </w:p>
    <w:p w:rsidR="00204A40" w:rsidRPr="008A0931" w:rsidRDefault="00204A40" w:rsidP="008A0931">
      <w:pPr>
        <w:pStyle w:val="Prrafodelista"/>
        <w:numPr>
          <w:ilvl w:val="0"/>
          <w:numId w:val="37"/>
        </w:numPr>
        <w:jc w:val="center"/>
        <w:outlineLvl w:val="0"/>
        <w:rPr>
          <w:rFonts w:ascii="Arial" w:hAnsi="Arial" w:cs="Arial"/>
          <w:b/>
          <w:sz w:val="22"/>
          <w:szCs w:val="22"/>
        </w:rPr>
      </w:pPr>
      <w:bookmarkStart w:id="43" w:name="_Toc511040759"/>
      <w:r w:rsidRPr="008A0931">
        <w:rPr>
          <w:rFonts w:ascii="Arial" w:eastAsia="Arial" w:hAnsi="Arial" w:cs="Arial"/>
          <w:b/>
          <w:sz w:val="22"/>
          <w:szCs w:val="22"/>
        </w:rPr>
        <w:t>CRONOGRAMA DE ACTIVIDADES DEL ÁREA</w:t>
      </w:r>
      <w:bookmarkEnd w:id="43"/>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417"/>
        <w:gridCol w:w="3048"/>
        <w:gridCol w:w="2646"/>
        <w:gridCol w:w="1577"/>
        <w:gridCol w:w="12"/>
      </w:tblGrid>
      <w:tr w:rsidR="00A47BAD" w:rsidRPr="00A61E28" w:rsidTr="00AD642A">
        <w:trPr>
          <w:jc w:val="center"/>
        </w:trPr>
        <w:tc>
          <w:tcPr>
            <w:tcW w:w="1076" w:type="dxa"/>
          </w:tcPr>
          <w:p w:rsidR="00A47BAD" w:rsidRPr="00A61E28" w:rsidRDefault="00A47BAD" w:rsidP="004970A9">
            <w:pPr>
              <w:jc w:val="both"/>
              <w:rPr>
                <w:rFonts w:ascii="Arial" w:hAnsi="Arial" w:cs="Arial"/>
                <w:b/>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b/>
                <w:sz w:val="22"/>
                <w:szCs w:val="22"/>
                <w14:shadow w14:blurRad="50800" w14:dist="38100" w14:dir="2700000" w14:sx="100000" w14:sy="100000" w14:kx="0" w14:ky="0" w14:algn="tl">
                  <w14:srgbClr w14:val="000000">
                    <w14:alpha w14:val="60000"/>
                  </w14:srgbClr>
                </w14:shadow>
              </w:rPr>
              <w:t>Fecha</w:t>
            </w:r>
          </w:p>
        </w:tc>
        <w:tc>
          <w:tcPr>
            <w:tcW w:w="1417" w:type="dxa"/>
          </w:tcPr>
          <w:p w:rsidR="00A47BAD" w:rsidRPr="00A61E28" w:rsidRDefault="00A47BAD" w:rsidP="004970A9">
            <w:pPr>
              <w:jc w:val="both"/>
              <w:rPr>
                <w:rFonts w:ascii="Arial" w:hAnsi="Arial" w:cs="Arial"/>
                <w:b/>
                <w:sz w:val="22"/>
                <w:szCs w:val="22"/>
              </w:rPr>
            </w:pPr>
            <w:r w:rsidRPr="00A61E28">
              <w:rPr>
                <w:rFonts w:ascii="Arial" w:hAnsi="Arial" w:cs="Arial"/>
                <w:b/>
                <w:sz w:val="22"/>
                <w:szCs w:val="22"/>
              </w:rPr>
              <w:t xml:space="preserve">SEMANA  </w:t>
            </w:r>
          </w:p>
        </w:tc>
        <w:tc>
          <w:tcPr>
            <w:tcW w:w="3048" w:type="dxa"/>
          </w:tcPr>
          <w:p w:rsidR="00A47BAD" w:rsidRPr="00A61E28" w:rsidRDefault="00A47BAD" w:rsidP="004970A9">
            <w:pPr>
              <w:jc w:val="both"/>
              <w:rPr>
                <w:rFonts w:ascii="Arial" w:hAnsi="Arial" w:cs="Arial"/>
                <w:b/>
                <w:sz w:val="22"/>
                <w:szCs w:val="22"/>
              </w:rPr>
            </w:pPr>
            <w:r w:rsidRPr="00A61E28">
              <w:rPr>
                <w:rFonts w:ascii="Arial" w:hAnsi="Arial" w:cs="Arial"/>
                <w:b/>
                <w:sz w:val="22"/>
                <w:szCs w:val="22"/>
              </w:rPr>
              <w:t>ACTIVIDAD</w:t>
            </w:r>
          </w:p>
        </w:tc>
        <w:tc>
          <w:tcPr>
            <w:tcW w:w="2646" w:type="dxa"/>
          </w:tcPr>
          <w:p w:rsidR="00A47BAD" w:rsidRPr="00A61E28" w:rsidRDefault="00A47BAD" w:rsidP="004970A9">
            <w:pPr>
              <w:jc w:val="both"/>
              <w:rPr>
                <w:rFonts w:ascii="Arial" w:hAnsi="Arial" w:cs="Arial"/>
                <w:b/>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b/>
                <w:iCs/>
                <w:sz w:val="22"/>
                <w:szCs w:val="22"/>
                <w:lang w:val="es-CO"/>
                <w14:shadow w14:blurRad="50800" w14:dist="38100" w14:dir="2700000" w14:sx="100000" w14:sy="100000" w14:kx="0" w14:ky="0" w14:algn="tl">
                  <w14:srgbClr w14:val="000000">
                    <w14:alpha w14:val="60000"/>
                  </w14:srgbClr>
                </w14:shadow>
              </w:rPr>
              <w:t>Lugar y Hora</w:t>
            </w:r>
          </w:p>
        </w:tc>
        <w:tc>
          <w:tcPr>
            <w:tcW w:w="1589" w:type="dxa"/>
            <w:gridSpan w:val="2"/>
          </w:tcPr>
          <w:p w:rsidR="00A47BAD" w:rsidRPr="00A61E28" w:rsidRDefault="00A47BAD" w:rsidP="004970A9">
            <w:pPr>
              <w:jc w:val="center"/>
              <w:rPr>
                <w:rFonts w:ascii="Arial" w:hAnsi="Arial" w:cs="Arial"/>
                <w:b/>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b/>
                <w:sz w:val="22"/>
                <w:szCs w:val="22"/>
                <w14:shadow w14:blurRad="50800" w14:dist="38100" w14:dir="2700000" w14:sx="100000" w14:sy="100000" w14:kx="0" w14:ky="0" w14:algn="tl">
                  <w14:srgbClr w14:val="000000">
                    <w14:alpha w14:val="60000"/>
                  </w14:srgbClr>
                </w14:shadow>
              </w:rPr>
              <w:t>Responsable</w:t>
            </w:r>
          </w:p>
        </w:tc>
      </w:tr>
      <w:tr w:rsidR="00A47BAD" w:rsidRPr="00A61E28" w:rsidTr="00AD642A">
        <w:trPr>
          <w:gridAfter w:val="1"/>
          <w:wAfter w:w="12" w:type="dxa"/>
          <w:jc w:val="center"/>
        </w:trPr>
        <w:tc>
          <w:tcPr>
            <w:tcW w:w="1076" w:type="dxa"/>
            <w:vAlign w:val="center"/>
          </w:tcPr>
          <w:p w:rsidR="00A47BAD" w:rsidRPr="00A61E28" w:rsidRDefault="005153E2" w:rsidP="00A97314">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1 período</w:t>
            </w:r>
          </w:p>
        </w:tc>
        <w:tc>
          <w:tcPr>
            <w:tcW w:w="4465" w:type="dxa"/>
            <w:gridSpan w:val="2"/>
          </w:tcPr>
          <w:p w:rsidR="005153E2" w:rsidRPr="00A61E28" w:rsidRDefault="005153E2"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Semana 6 se </w:t>
            </w:r>
            <w:r w:rsidR="00A468CC"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realizará</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la primera actividad del proyecto de Educación Financiera sobre ¿Qué son los recursos? Se realizará un taller lúdico. (Artístico) Recursos necesarios: Hojas de Block, Tiempo, Recurso Humano), Tinta para impresión </w:t>
            </w:r>
          </w:p>
        </w:tc>
        <w:tc>
          <w:tcPr>
            <w:tcW w:w="2646" w:type="dxa"/>
          </w:tcPr>
          <w:p w:rsidR="00A47BAD" w:rsidRPr="00A61E28" w:rsidRDefault="005153E2"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En cada sede de la Institución</w:t>
            </w:r>
          </w:p>
        </w:tc>
        <w:tc>
          <w:tcPr>
            <w:tcW w:w="1577" w:type="dxa"/>
            <w:vAlign w:val="center"/>
          </w:tcPr>
          <w:p w:rsidR="00A47BAD" w:rsidRPr="00A61E28" w:rsidRDefault="005153E2"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Área de Matemáticas</w:t>
            </w:r>
          </w:p>
        </w:tc>
      </w:tr>
      <w:tr w:rsidR="00A47BAD" w:rsidRPr="00A61E28" w:rsidTr="00AD642A">
        <w:trPr>
          <w:gridAfter w:val="1"/>
          <w:wAfter w:w="12" w:type="dxa"/>
          <w:jc w:val="center"/>
        </w:trPr>
        <w:tc>
          <w:tcPr>
            <w:tcW w:w="1076" w:type="dxa"/>
            <w:vAlign w:val="center"/>
          </w:tcPr>
          <w:p w:rsidR="00A47BAD" w:rsidRPr="00A61E28" w:rsidRDefault="005153E2" w:rsidP="00A97314">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2 período</w:t>
            </w:r>
          </w:p>
        </w:tc>
        <w:tc>
          <w:tcPr>
            <w:tcW w:w="4465" w:type="dxa"/>
            <w:gridSpan w:val="2"/>
          </w:tcPr>
          <w:p w:rsidR="00A97314" w:rsidRPr="00A61E28" w:rsidRDefault="005153E2"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Semana 6 se </w:t>
            </w:r>
            <w:r w:rsidR="00A468CC"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realizará</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la segunda actividad del proyecto de Educación Financiera sobre La importancia del presupuesto. </w:t>
            </w:r>
          </w:p>
          <w:p w:rsidR="00A47BAD" w:rsidRPr="00A61E28" w:rsidRDefault="005153E2"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Con los niños de Preescolar a Tercero se desa</w:t>
            </w:r>
            <w:r w:rsidR="004970A9"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rrollará</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la actividad de Tienda Escolar con Billetes Didácticos de </w:t>
            </w:r>
            <w:r w:rsidR="004970A9"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diversas</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denominaciones.</w:t>
            </w:r>
          </w:p>
          <w:p w:rsidR="00A97314" w:rsidRPr="00A61E28" w:rsidRDefault="005153E2"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Con los grados 4 </w:t>
            </w:r>
            <w:proofErr w:type="spellStart"/>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to</w:t>
            </w:r>
            <w:proofErr w:type="spellEnd"/>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a 8vo se desarrollará la actividad de “</w:t>
            </w:r>
            <w:r w:rsidR="004970A9"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Hágase</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Rico”. </w:t>
            </w:r>
          </w:p>
          <w:p w:rsidR="005153E2" w:rsidRPr="00A61E28" w:rsidRDefault="005153E2" w:rsidP="004970A9">
            <w:pPr>
              <w:jc w:val="both"/>
              <w:rPr>
                <w:rFonts w:ascii="Arial" w:hAnsi="Arial" w:cs="Arial"/>
                <w:sz w:val="22"/>
                <w:szCs w:val="22"/>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Para los grados de 9 a 11 se </w:t>
            </w:r>
            <w:r w:rsidR="00A468CC"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trabajará</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en el análisis y apropiación del concepto de Indicadores </w:t>
            </w:r>
            <w:r w:rsidR="004970A9"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Económicos</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Recursos necesarios:</w:t>
            </w:r>
            <w:r w:rsidRPr="00A61E28">
              <w:rPr>
                <w:rFonts w:ascii="Arial" w:hAnsi="Arial" w:cs="Arial"/>
                <w:sz w:val="22"/>
                <w:szCs w:val="22"/>
              </w:rPr>
              <w:t xml:space="preserve"> Billetes </w:t>
            </w:r>
            <w:r w:rsidR="00A468CC" w:rsidRPr="00A61E28">
              <w:rPr>
                <w:rFonts w:ascii="Arial" w:hAnsi="Arial" w:cs="Arial"/>
                <w:sz w:val="22"/>
                <w:szCs w:val="22"/>
              </w:rPr>
              <w:t>didácticos colombianos</w:t>
            </w:r>
            <w:r w:rsidRPr="00A61E28">
              <w:rPr>
                <w:rFonts w:ascii="Arial" w:hAnsi="Arial" w:cs="Arial"/>
                <w:sz w:val="22"/>
                <w:szCs w:val="22"/>
              </w:rPr>
              <w:t xml:space="preserve"> de diferente denominación</w:t>
            </w:r>
          </w:p>
          <w:p w:rsidR="005153E2" w:rsidRPr="00A61E28" w:rsidRDefault="005153E2" w:rsidP="004970A9">
            <w:pPr>
              <w:jc w:val="both"/>
              <w:rPr>
                <w:rFonts w:ascii="Arial" w:hAnsi="Arial" w:cs="Arial"/>
                <w:sz w:val="22"/>
                <w:szCs w:val="22"/>
              </w:rPr>
            </w:pPr>
            <w:r w:rsidRPr="00A61E28">
              <w:rPr>
                <w:rFonts w:ascii="Arial" w:hAnsi="Arial" w:cs="Arial"/>
                <w:sz w:val="22"/>
                <w:szCs w:val="22"/>
              </w:rPr>
              <w:t>Fotocopias del dibujo de las monedas</w:t>
            </w:r>
          </w:p>
          <w:p w:rsidR="005153E2" w:rsidRPr="00A61E28" w:rsidRDefault="005153E2" w:rsidP="00A97314">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sz w:val="22"/>
                <w:szCs w:val="22"/>
              </w:rPr>
              <w:t xml:space="preserve">Tinta para impresión. 10 juegos de </w:t>
            </w:r>
            <w:r w:rsidR="004970A9" w:rsidRPr="00A61E28">
              <w:rPr>
                <w:rFonts w:ascii="Arial" w:hAnsi="Arial" w:cs="Arial"/>
                <w:sz w:val="22"/>
                <w:szCs w:val="22"/>
              </w:rPr>
              <w:t>Monopolio. Tinta</w:t>
            </w:r>
            <w:r w:rsidRPr="00A61E28">
              <w:rPr>
                <w:rFonts w:ascii="Arial" w:hAnsi="Arial" w:cs="Arial"/>
                <w:sz w:val="22"/>
                <w:szCs w:val="22"/>
              </w:rPr>
              <w:t xml:space="preserve"> para impresión.</w:t>
            </w:r>
          </w:p>
        </w:tc>
        <w:tc>
          <w:tcPr>
            <w:tcW w:w="2646" w:type="dxa"/>
          </w:tcPr>
          <w:p w:rsidR="00A47BAD" w:rsidRPr="00A61E28" w:rsidRDefault="005153E2"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En cada sede de la Institución</w:t>
            </w:r>
          </w:p>
        </w:tc>
        <w:tc>
          <w:tcPr>
            <w:tcW w:w="1577" w:type="dxa"/>
          </w:tcPr>
          <w:p w:rsidR="00A47BAD" w:rsidRPr="00A61E28" w:rsidRDefault="004970A9" w:rsidP="004970A9">
            <w:pP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Área de Matemáticas</w:t>
            </w:r>
          </w:p>
        </w:tc>
      </w:tr>
      <w:tr w:rsidR="00A47BAD" w:rsidRPr="00A61E28" w:rsidTr="00AD642A">
        <w:trPr>
          <w:gridAfter w:val="1"/>
          <w:wAfter w:w="12" w:type="dxa"/>
          <w:jc w:val="center"/>
        </w:trPr>
        <w:tc>
          <w:tcPr>
            <w:tcW w:w="1076" w:type="dxa"/>
            <w:vAlign w:val="center"/>
          </w:tcPr>
          <w:p w:rsidR="00A47BAD" w:rsidRPr="00A61E28" w:rsidRDefault="005153E2" w:rsidP="00A97314">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2 período</w:t>
            </w:r>
          </w:p>
        </w:tc>
        <w:tc>
          <w:tcPr>
            <w:tcW w:w="4465" w:type="dxa"/>
            <w:gridSpan w:val="2"/>
            <w:vAlign w:val="center"/>
          </w:tcPr>
          <w:p w:rsidR="00A47BAD" w:rsidRPr="00A61E28" w:rsidRDefault="005153E2" w:rsidP="007D0079">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Semana 10 simulacros de pruebas SABER.</w:t>
            </w:r>
          </w:p>
        </w:tc>
        <w:tc>
          <w:tcPr>
            <w:tcW w:w="2646" w:type="dxa"/>
          </w:tcPr>
          <w:p w:rsidR="00A47BAD" w:rsidRPr="00A61E28" w:rsidRDefault="004970A9"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En cada sede de la Institución </w:t>
            </w:r>
            <w:r w:rsidR="005153E2"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con ayuda de las diversas pruebas de años anteriores con las que cuenta la Institución.</w:t>
            </w:r>
          </w:p>
        </w:tc>
        <w:tc>
          <w:tcPr>
            <w:tcW w:w="1577" w:type="dxa"/>
          </w:tcPr>
          <w:p w:rsidR="00A47BAD" w:rsidRPr="00A61E28" w:rsidRDefault="005153E2" w:rsidP="004970A9">
            <w:pP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Todos los docentes de las diferentes áreas</w:t>
            </w:r>
          </w:p>
        </w:tc>
      </w:tr>
      <w:tr w:rsidR="00A47BAD" w:rsidRPr="00A61E28" w:rsidTr="00AD642A">
        <w:trPr>
          <w:gridAfter w:val="1"/>
          <w:wAfter w:w="12" w:type="dxa"/>
          <w:jc w:val="center"/>
        </w:trPr>
        <w:tc>
          <w:tcPr>
            <w:tcW w:w="1076" w:type="dxa"/>
            <w:vAlign w:val="center"/>
          </w:tcPr>
          <w:p w:rsidR="00A47BAD" w:rsidRPr="00A61E28" w:rsidRDefault="004970A9" w:rsidP="00A97314">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3 período</w:t>
            </w:r>
          </w:p>
        </w:tc>
        <w:tc>
          <w:tcPr>
            <w:tcW w:w="4465" w:type="dxa"/>
            <w:gridSpan w:val="2"/>
          </w:tcPr>
          <w:p w:rsidR="00A47BAD" w:rsidRPr="00A61E28" w:rsidRDefault="004970A9"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Semana 6 se </w:t>
            </w:r>
            <w:r w:rsidR="00A468CC"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realizará</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la tercera actividad del proyecto de Educación Financiera sobre el Ahorro. Para los grados de Pre</w:t>
            </w:r>
            <w:r w:rsidR="00A97314"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e</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scolar a 8 se desarrollará taller de construcción o decoración de alcancías. Para los grados de 9 a 11 se realizará conferencia de Asesor Financiero.</w:t>
            </w:r>
          </w:p>
        </w:tc>
        <w:tc>
          <w:tcPr>
            <w:tcW w:w="2646" w:type="dxa"/>
          </w:tcPr>
          <w:p w:rsidR="00A47BAD" w:rsidRPr="00A61E28" w:rsidRDefault="004970A9"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En cada sede de la Institución</w:t>
            </w:r>
          </w:p>
        </w:tc>
        <w:tc>
          <w:tcPr>
            <w:tcW w:w="1577" w:type="dxa"/>
          </w:tcPr>
          <w:p w:rsidR="00A47BAD" w:rsidRPr="00A61E28" w:rsidRDefault="004970A9"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Área de Matemáticas</w:t>
            </w:r>
          </w:p>
        </w:tc>
      </w:tr>
      <w:tr w:rsidR="004970A9" w:rsidRPr="00A61E28" w:rsidTr="00AD642A">
        <w:trPr>
          <w:gridAfter w:val="1"/>
          <w:wAfter w:w="12" w:type="dxa"/>
          <w:jc w:val="center"/>
        </w:trPr>
        <w:tc>
          <w:tcPr>
            <w:tcW w:w="1076" w:type="dxa"/>
            <w:vAlign w:val="center"/>
          </w:tcPr>
          <w:p w:rsidR="004970A9" w:rsidRPr="00A61E28" w:rsidRDefault="004970A9" w:rsidP="00A97314">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3 período</w:t>
            </w:r>
          </w:p>
        </w:tc>
        <w:tc>
          <w:tcPr>
            <w:tcW w:w="4465" w:type="dxa"/>
            <w:gridSpan w:val="2"/>
            <w:vAlign w:val="center"/>
          </w:tcPr>
          <w:p w:rsidR="004970A9" w:rsidRPr="00A61E28" w:rsidRDefault="004970A9" w:rsidP="007D0079">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Semana 5 Simulacros de Pruebas SABER</w:t>
            </w:r>
          </w:p>
        </w:tc>
        <w:tc>
          <w:tcPr>
            <w:tcW w:w="2646" w:type="dxa"/>
          </w:tcPr>
          <w:p w:rsidR="004970A9" w:rsidRPr="00A61E28" w:rsidRDefault="004970A9"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En cada sede de la Institución con ayuda de </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lastRenderedPageBreak/>
              <w:t>las diversas pruebas de años anteriores con las que cuenta la Institución.</w:t>
            </w:r>
          </w:p>
        </w:tc>
        <w:tc>
          <w:tcPr>
            <w:tcW w:w="1577" w:type="dxa"/>
          </w:tcPr>
          <w:p w:rsidR="004970A9" w:rsidRPr="00A61E28" w:rsidRDefault="004970A9" w:rsidP="004970A9">
            <w:pP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lastRenderedPageBreak/>
              <w:t xml:space="preserve">Todos los docentes de </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lastRenderedPageBreak/>
              <w:t>las diferentes áreas</w:t>
            </w:r>
          </w:p>
        </w:tc>
      </w:tr>
      <w:tr w:rsidR="004970A9" w:rsidRPr="00A61E28" w:rsidTr="00AD642A">
        <w:trPr>
          <w:gridAfter w:val="1"/>
          <w:wAfter w:w="12" w:type="dxa"/>
          <w:jc w:val="center"/>
        </w:trPr>
        <w:tc>
          <w:tcPr>
            <w:tcW w:w="1076" w:type="dxa"/>
            <w:vAlign w:val="center"/>
          </w:tcPr>
          <w:p w:rsidR="004970A9" w:rsidRPr="00A61E28" w:rsidRDefault="004970A9" w:rsidP="00A97314">
            <w:pPr>
              <w:jc w:val="cente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lastRenderedPageBreak/>
              <w:t>4 período</w:t>
            </w:r>
          </w:p>
        </w:tc>
        <w:tc>
          <w:tcPr>
            <w:tcW w:w="4465" w:type="dxa"/>
            <w:gridSpan w:val="2"/>
          </w:tcPr>
          <w:p w:rsidR="004970A9" w:rsidRPr="00A61E28" w:rsidRDefault="004970A9"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Semana 10. Análisis de resultados en pruebas internas, promoción y desempeño de los estudiantes tanto en los simulacros como en </w:t>
            </w:r>
            <w:r w:rsidR="00A97314"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las actividades</w:t>
            </w: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 xml:space="preserve"> del área como insumo para el ajuste del Plan de estudios y las planeaciones docentes para el siguiente año.</w:t>
            </w:r>
          </w:p>
        </w:tc>
        <w:tc>
          <w:tcPr>
            <w:tcW w:w="2646" w:type="dxa"/>
          </w:tcPr>
          <w:p w:rsidR="004970A9" w:rsidRPr="00A61E28" w:rsidRDefault="004970A9" w:rsidP="004970A9">
            <w:pPr>
              <w:jc w:val="both"/>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Reunión de Área Matemáticas</w:t>
            </w:r>
          </w:p>
        </w:tc>
        <w:tc>
          <w:tcPr>
            <w:tcW w:w="1577" w:type="dxa"/>
          </w:tcPr>
          <w:p w:rsidR="004970A9" w:rsidRPr="00A61E28" w:rsidRDefault="004970A9" w:rsidP="004970A9">
            <w:pPr>
              <w:rPr>
                <w:rFonts w:ascii="Arial" w:hAnsi="Arial" w:cs="Arial"/>
                <w:iCs/>
                <w:sz w:val="22"/>
                <w:szCs w:val="22"/>
                <w:lang w:val="es-CO"/>
                <w14:shadow w14:blurRad="50800" w14:dist="38100" w14:dir="2700000" w14:sx="100000" w14:sy="100000" w14:kx="0" w14:ky="0" w14:algn="tl">
                  <w14:srgbClr w14:val="000000">
                    <w14:alpha w14:val="60000"/>
                  </w14:srgbClr>
                </w14:shadow>
              </w:rPr>
            </w:pPr>
            <w:r w:rsidRPr="00A61E28">
              <w:rPr>
                <w:rFonts w:ascii="Arial" w:hAnsi="Arial" w:cs="Arial"/>
                <w:iCs/>
                <w:sz w:val="22"/>
                <w:szCs w:val="22"/>
                <w:lang w:val="es-CO"/>
                <w14:shadow w14:blurRad="50800" w14:dist="38100" w14:dir="2700000" w14:sx="100000" w14:sy="100000" w14:kx="0" w14:ky="0" w14:algn="tl">
                  <w14:srgbClr w14:val="000000">
                    <w14:alpha w14:val="60000"/>
                  </w14:srgbClr>
                </w14:shadow>
              </w:rPr>
              <w:t>Área de Matemáticas.</w:t>
            </w:r>
          </w:p>
        </w:tc>
      </w:tr>
    </w:tbl>
    <w:p w:rsidR="00A468CC" w:rsidRPr="00A468CC" w:rsidRDefault="00A468CC" w:rsidP="00A468CC">
      <w:pPr>
        <w:pStyle w:val="Ttulo1"/>
        <w:spacing w:before="0" w:after="0"/>
        <w:rPr>
          <w:rFonts w:ascii="Arial" w:hAnsi="Arial" w:cs="Arial"/>
          <w:sz w:val="22"/>
          <w:szCs w:val="22"/>
        </w:rPr>
      </w:pPr>
      <w:bookmarkStart w:id="44" w:name="_Toc511040760"/>
    </w:p>
    <w:p w:rsidR="00751529" w:rsidRPr="00A61E28" w:rsidRDefault="00914A2E" w:rsidP="008A0931">
      <w:pPr>
        <w:pStyle w:val="Ttulo1"/>
        <w:numPr>
          <w:ilvl w:val="0"/>
          <w:numId w:val="37"/>
        </w:numPr>
        <w:spacing w:before="0" w:after="0"/>
        <w:ind w:left="0" w:firstLine="0"/>
        <w:jc w:val="center"/>
        <w:rPr>
          <w:rFonts w:ascii="Arial" w:hAnsi="Arial" w:cs="Arial"/>
          <w:sz w:val="22"/>
          <w:szCs w:val="22"/>
        </w:rPr>
      </w:pPr>
      <w:r w:rsidRPr="00A61E28">
        <w:rPr>
          <w:rFonts w:ascii="Arial" w:eastAsia="Arial" w:hAnsi="Arial" w:cs="Arial"/>
          <w:sz w:val="22"/>
          <w:szCs w:val="22"/>
        </w:rPr>
        <w:t>CRITERIOS DE EVALUACIÓN Y ADMINISTRACIÓN</w:t>
      </w:r>
      <w:bookmarkEnd w:id="44"/>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La evaluación es el instrumento que</w:t>
      </w:r>
      <w:r w:rsidR="00893C4A" w:rsidRPr="00A61E28">
        <w:rPr>
          <w:rFonts w:ascii="Arial" w:eastAsia="Arial" w:hAnsi="Arial" w:cs="Arial"/>
          <w:sz w:val="22"/>
          <w:szCs w:val="22"/>
        </w:rPr>
        <w:t xml:space="preserve"> </w:t>
      </w:r>
      <w:r w:rsidRPr="00A61E28">
        <w:rPr>
          <w:rFonts w:ascii="Arial" w:eastAsia="Arial" w:hAnsi="Arial" w:cs="Arial"/>
          <w:sz w:val="22"/>
          <w:szCs w:val="22"/>
        </w:rPr>
        <w:t>nos</w:t>
      </w:r>
      <w:r w:rsidR="00893C4A" w:rsidRPr="00A61E28">
        <w:rPr>
          <w:rFonts w:ascii="Arial" w:eastAsia="Arial" w:hAnsi="Arial" w:cs="Arial"/>
          <w:sz w:val="22"/>
          <w:szCs w:val="22"/>
        </w:rPr>
        <w:t xml:space="preserve"> </w:t>
      </w:r>
      <w:r w:rsidRPr="00A61E28">
        <w:rPr>
          <w:rFonts w:ascii="Arial" w:eastAsia="Arial" w:hAnsi="Arial" w:cs="Arial"/>
          <w:sz w:val="22"/>
          <w:szCs w:val="22"/>
        </w:rPr>
        <w:t>permite evidenciar los logros</w:t>
      </w:r>
      <w:r w:rsidR="00893C4A" w:rsidRPr="00A61E28">
        <w:rPr>
          <w:rFonts w:ascii="Arial" w:eastAsia="Arial" w:hAnsi="Arial" w:cs="Arial"/>
          <w:sz w:val="22"/>
          <w:szCs w:val="22"/>
        </w:rPr>
        <w:t xml:space="preserve"> </w:t>
      </w:r>
      <w:r w:rsidRPr="00A61E28">
        <w:rPr>
          <w:rFonts w:ascii="Arial" w:eastAsia="Arial" w:hAnsi="Arial" w:cs="Arial"/>
          <w:sz w:val="22"/>
          <w:szCs w:val="22"/>
        </w:rPr>
        <w:t>y las dificultades que</w:t>
      </w:r>
      <w:r w:rsidR="00893C4A" w:rsidRPr="00A61E28">
        <w:rPr>
          <w:rFonts w:ascii="Arial" w:eastAsia="Arial" w:hAnsi="Arial" w:cs="Arial"/>
          <w:sz w:val="22"/>
          <w:szCs w:val="22"/>
        </w:rPr>
        <w:t xml:space="preserve"> </w:t>
      </w:r>
      <w:r w:rsidRPr="00A61E28">
        <w:rPr>
          <w:rFonts w:ascii="Arial" w:eastAsia="Arial" w:hAnsi="Arial" w:cs="Arial"/>
          <w:sz w:val="22"/>
          <w:szCs w:val="22"/>
        </w:rPr>
        <w:t>se presentan durante el proceso de enseñanza aprendizaje, pero más allá de ofrecer esta información nos permite descubrir cuáles son las estrategias exitosas y las que no lo son tanto, para</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luego obrar en consecuencia y diseñar planes de mejoramiento que nos permitan estar cada vez más acordes con los procesos de formación y calidad. En palabras de Álvarez (2001 p. 3): “La evaluación que aspira a ser </w:t>
      </w:r>
      <w:r w:rsidRPr="00A61E28">
        <w:rPr>
          <w:rFonts w:ascii="Arial" w:eastAsia="Arial" w:hAnsi="Arial" w:cs="Arial"/>
          <w:i/>
          <w:sz w:val="22"/>
          <w:szCs w:val="22"/>
        </w:rPr>
        <w:t xml:space="preserve">formativa </w:t>
      </w:r>
      <w:r w:rsidRPr="00A61E28">
        <w:rPr>
          <w:rFonts w:ascii="Arial" w:eastAsia="Arial" w:hAnsi="Arial" w:cs="Arial"/>
          <w:sz w:val="22"/>
          <w:szCs w:val="22"/>
        </w:rPr>
        <w:t>tiene que estar continuamente al servicio de la práctica para</w:t>
      </w:r>
      <w:r w:rsidR="00893C4A" w:rsidRPr="00A61E28">
        <w:rPr>
          <w:rFonts w:ascii="Arial" w:eastAsia="Arial" w:hAnsi="Arial" w:cs="Arial"/>
          <w:sz w:val="22"/>
          <w:szCs w:val="22"/>
        </w:rPr>
        <w:t xml:space="preserve"> </w:t>
      </w:r>
      <w:r w:rsidRPr="00A61E28">
        <w:rPr>
          <w:rFonts w:ascii="Arial" w:eastAsia="Arial" w:hAnsi="Arial" w:cs="Arial"/>
          <w:sz w:val="22"/>
          <w:szCs w:val="22"/>
        </w:rPr>
        <w:t>mejorarla y al servicio de quienes participan en</w:t>
      </w:r>
      <w:r w:rsidR="00893C4A" w:rsidRPr="00A61E28">
        <w:rPr>
          <w:rFonts w:ascii="Arial" w:eastAsia="Arial" w:hAnsi="Arial" w:cs="Arial"/>
          <w:sz w:val="22"/>
          <w:szCs w:val="22"/>
        </w:rPr>
        <w:t xml:space="preserve"> </w:t>
      </w:r>
      <w:r w:rsidRPr="00A61E28">
        <w:rPr>
          <w:rFonts w:ascii="Arial" w:eastAsia="Arial" w:hAnsi="Arial" w:cs="Arial"/>
          <w:sz w:val="22"/>
          <w:szCs w:val="22"/>
        </w:rPr>
        <w:t>la misma y se benefician de ella. La evaluación que</w:t>
      </w:r>
      <w:r w:rsidR="00893C4A" w:rsidRPr="00A61E28">
        <w:rPr>
          <w:rFonts w:ascii="Arial" w:eastAsia="Arial" w:hAnsi="Arial" w:cs="Arial"/>
          <w:sz w:val="22"/>
          <w:szCs w:val="22"/>
        </w:rPr>
        <w:t xml:space="preserve"> </w:t>
      </w:r>
      <w:r w:rsidRPr="00A61E28">
        <w:rPr>
          <w:rFonts w:ascii="Arial" w:eastAsia="Arial" w:hAnsi="Arial" w:cs="Arial"/>
          <w:sz w:val="22"/>
          <w:szCs w:val="22"/>
        </w:rPr>
        <w:t>no forma y de la que</w:t>
      </w:r>
      <w:r w:rsidR="00893C4A" w:rsidRPr="00A61E28">
        <w:rPr>
          <w:rFonts w:ascii="Arial" w:eastAsia="Arial" w:hAnsi="Arial" w:cs="Arial"/>
          <w:sz w:val="22"/>
          <w:szCs w:val="22"/>
        </w:rPr>
        <w:t xml:space="preserve"> </w:t>
      </w:r>
      <w:r w:rsidRPr="00A61E28">
        <w:rPr>
          <w:rFonts w:ascii="Arial" w:eastAsia="Arial" w:hAnsi="Arial" w:cs="Arial"/>
          <w:sz w:val="22"/>
          <w:szCs w:val="22"/>
        </w:rPr>
        <w:t>no aprenden quienes participan en ella debe descartarse en los niveles básicos de educación. Ella misma debe ser recurso de formación y oportunidad de aprendizaje”.</w:t>
      </w:r>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Erróneamente, cuando se</w:t>
      </w:r>
      <w:r w:rsidR="00893C4A" w:rsidRPr="00A61E28">
        <w:rPr>
          <w:rFonts w:ascii="Arial" w:eastAsia="Arial" w:hAnsi="Arial" w:cs="Arial"/>
          <w:sz w:val="22"/>
          <w:szCs w:val="22"/>
        </w:rPr>
        <w:t xml:space="preserve"> </w:t>
      </w:r>
      <w:r w:rsidRPr="00A61E28">
        <w:rPr>
          <w:rFonts w:ascii="Arial" w:eastAsia="Arial" w:hAnsi="Arial" w:cs="Arial"/>
          <w:sz w:val="22"/>
          <w:szCs w:val="22"/>
        </w:rPr>
        <w:t>habla</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evaluación, se</w:t>
      </w:r>
      <w:r w:rsidR="00893C4A" w:rsidRPr="00A61E28">
        <w:rPr>
          <w:rFonts w:ascii="Arial" w:eastAsia="Arial" w:hAnsi="Arial" w:cs="Arial"/>
          <w:sz w:val="22"/>
          <w:szCs w:val="22"/>
        </w:rPr>
        <w:t xml:space="preserve"> </w:t>
      </w:r>
      <w:r w:rsidRPr="00A61E28">
        <w:rPr>
          <w:rFonts w:ascii="Arial" w:eastAsia="Arial" w:hAnsi="Arial" w:cs="Arial"/>
          <w:sz w:val="22"/>
          <w:szCs w:val="22"/>
        </w:rPr>
        <w:t>le atribuye o se</w:t>
      </w:r>
      <w:r w:rsidR="00893C4A" w:rsidRPr="00A61E28">
        <w:rPr>
          <w:rFonts w:ascii="Arial" w:eastAsia="Arial" w:hAnsi="Arial" w:cs="Arial"/>
          <w:sz w:val="22"/>
          <w:szCs w:val="22"/>
        </w:rPr>
        <w:t xml:space="preserve"> </w:t>
      </w:r>
      <w:r w:rsidRPr="00A61E28">
        <w:rPr>
          <w:rFonts w:ascii="Arial" w:eastAsia="Arial" w:hAnsi="Arial" w:cs="Arial"/>
          <w:sz w:val="22"/>
          <w:szCs w:val="22"/>
        </w:rPr>
        <w:t>limita</w:t>
      </w:r>
      <w:r w:rsidR="00893C4A" w:rsidRPr="00A61E28">
        <w:rPr>
          <w:rFonts w:ascii="Arial" w:eastAsia="Arial" w:hAnsi="Arial" w:cs="Arial"/>
          <w:sz w:val="22"/>
          <w:szCs w:val="22"/>
        </w:rPr>
        <w:t xml:space="preserve"> </w:t>
      </w:r>
      <w:r w:rsidRPr="00A61E28">
        <w:rPr>
          <w:rFonts w:ascii="Arial" w:eastAsia="Arial" w:hAnsi="Arial" w:cs="Arial"/>
          <w:sz w:val="22"/>
          <w:szCs w:val="22"/>
        </w:rPr>
        <w:t>al sinónimo de</w:t>
      </w:r>
      <w:r w:rsidR="00893C4A" w:rsidRPr="00A61E28">
        <w:rPr>
          <w:rFonts w:ascii="Arial" w:eastAsia="Arial" w:hAnsi="Arial" w:cs="Arial"/>
          <w:sz w:val="22"/>
          <w:szCs w:val="22"/>
        </w:rPr>
        <w:t xml:space="preserve"> </w:t>
      </w:r>
      <w:r w:rsidRPr="00A61E28">
        <w:rPr>
          <w:rFonts w:ascii="Arial" w:eastAsia="Arial" w:hAnsi="Arial" w:cs="Arial"/>
          <w:sz w:val="22"/>
          <w:szCs w:val="22"/>
        </w:rPr>
        <w:t>calificar,</w:t>
      </w:r>
      <w:r w:rsidR="00893C4A" w:rsidRPr="00A61E28">
        <w:rPr>
          <w:rFonts w:ascii="Arial" w:eastAsia="Arial" w:hAnsi="Arial" w:cs="Arial"/>
          <w:sz w:val="22"/>
          <w:szCs w:val="22"/>
        </w:rPr>
        <w:t xml:space="preserve"> </w:t>
      </w:r>
      <w:r w:rsidRPr="00A61E28">
        <w:rPr>
          <w:rFonts w:ascii="Arial" w:eastAsia="Arial" w:hAnsi="Arial" w:cs="Arial"/>
          <w:sz w:val="22"/>
          <w:szCs w:val="22"/>
        </w:rPr>
        <w:t>como</w:t>
      </w:r>
      <w:r w:rsidR="00893C4A" w:rsidRPr="00A61E28">
        <w:rPr>
          <w:rFonts w:ascii="Arial" w:eastAsia="Arial" w:hAnsi="Arial" w:cs="Arial"/>
          <w:sz w:val="22"/>
          <w:szCs w:val="22"/>
        </w:rPr>
        <w:t xml:space="preserve"> </w:t>
      </w:r>
      <w:r w:rsidRPr="00A61E28">
        <w:rPr>
          <w:rFonts w:ascii="Arial" w:eastAsia="Arial" w:hAnsi="Arial" w:cs="Arial"/>
          <w:sz w:val="22"/>
          <w:szCs w:val="22"/>
        </w:rPr>
        <w:t>lo expresa Pérez</w:t>
      </w:r>
      <w:r w:rsidR="00893C4A" w:rsidRPr="00A61E28">
        <w:rPr>
          <w:rFonts w:ascii="Arial" w:eastAsia="Arial" w:hAnsi="Arial" w:cs="Arial"/>
          <w:sz w:val="22"/>
          <w:szCs w:val="22"/>
        </w:rPr>
        <w:t xml:space="preserve"> </w:t>
      </w:r>
      <w:r w:rsidRPr="00A61E28">
        <w:rPr>
          <w:rFonts w:ascii="Arial" w:eastAsia="Arial" w:hAnsi="Arial" w:cs="Arial"/>
          <w:sz w:val="22"/>
          <w:szCs w:val="22"/>
        </w:rPr>
        <w:t>(1989, p. 426), “[...]</w:t>
      </w:r>
      <w:r w:rsidR="00893C4A" w:rsidRPr="00A61E28">
        <w:rPr>
          <w:rFonts w:ascii="Arial" w:eastAsia="Arial" w:hAnsi="Arial" w:cs="Arial"/>
          <w:sz w:val="22"/>
          <w:szCs w:val="22"/>
        </w:rPr>
        <w:t xml:space="preserve"> </w:t>
      </w:r>
      <w:r w:rsidRPr="00A61E28">
        <w:rPr>
          <w:rFonts w:ascii="Arial" w:eastAsia="Arial" w:hAnsi="Arial" w:cs="Arial"/>
          <w:sz w:val="22"/>
          <w:szCs w:val="22"/>
        </w:rPr>
        <w:t>evaluar se ha</w:t>
      </w:r>
      <w:r w:rsidR="00893C4A" w:rsidRPr="00A61E28">
        <w:rPr>
          <w:rFonts w:ascii="Arial" w:eastAsia="Arial" w:hAnsi="Arial" w:cs="Arial"/>
          <w:sz w:val="22"/>
          <w:szCs w:val="22"/>
        </w:rPr>
        <w:t xml:space="preserve"> </w:t>
      </w:r>
      <w:r w:rsidRPr="00A61E28">
        <w:rPr>
          <w:rFonts w:ascii="Arial" w:eastAsia="Arial" w:hAnsi="Arial" w:cs="Arial"/>
          <w:sz w:val="22"/>
          <w:szCs w:val="22"/>
        </w:rPr>
        <w:t>hecho históricamente sinónimo de examinar, y el examen concierne casi exclusivamente al</w:t>
      </w:r>
      <w:r w:rsidR="00893C4A" w:rsidRPr="00A61E28">
        <w:rPr>
          <w:rFonts w:ascii="Arial" w:eastAsia="Arial" w:hAnsi="Arial" w:cs="Arial"/>
          <w:sz w:val="22"/>
          <w:szCs w:val="22"/>
        </w:rPr>
        <w:t xml:space="preserve"> </w:t>
      </w:r>
      <w:r w:rsidRPr="00A61E28">
        <w:rPr>
          <w:rFonts w:ascii="Arial" w:eastAsia="Arial" w:hAnsi="Arial" w:cs="Arial"/>
          <w:sz w:val="22"/>
          <w:szCs w:val="22"/>
        </w:rPr>
        <w:t>rendimiento</w:t>
      </w:r>
      <w:r w:rsidR="00893C4A" w:rsidRPr="00A61E28">
        <w:rPr>
          <w:rFonts w:ascii="Arial" w:eastAsia="Arial" w:hAnsi="Arial" w:cs="Arial"/>
          <w:sz w:val="22"/>
          <w:szCs w:val="22"/>
        </w:rPr>
        <w:t xml:space="preserve"> </w:t>
      </w:r>
      <w:r w:rsidRPr="00A61E28">
        <w:rPr>
          <w:rFonts w:ascii="Arial" w:eastAsia="Arial" w:hAnsi="Arial" w:cs="Arial"/>
          <w:sz w:val="22"/>
          <w:szCs w:val="22"/>
        </w:rPr>
        <w:t>académico del</w:t>
      </w:r>
      <w:r w:rsidR="00893C4A" w:rsidRPr="00A61E28">
        <w:rPr>
          <w:rFonts w:ascii="Arial" w:eastAsia="Arial" w:hAnsi="Arial" w:cs="Arial"/>
          <w:sz w:val="22"/>
          <w:szCs w:val="22"/>
        </w:rPr>
        <w:t xml:space="preserve"> </w:t>
      </w:r>
      <w:r w:rsidRPr="00A61E28">
        <w:rPr>
          <w:rFonts w:ascii="Arial" w:eastAsia="Arial" w:hAnsi="Arial" w:cs="Arial"/>
          <w:sz w:val="22"/>
          <w:szCs w:val="22"/>
        </w:rPr>
        <w:t>alumno”.</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contraposición, el</w:t>
      </w:r>
      <w:r w:rsidR="00893C4A" w:rsidRPr="00A61E28">
        <w:rPr>
          <w:rFonts w:ascii="Arial" w:eastAsia="Arial" w:hAnsi="Arial" w:cs="Arial"/>
          <w:sz w:val="22"/>
          <w:szCs w:val="22"/>
        </w:rPr>
        <w:t xml:space="preserve"> </w:t>
      </w:r>
      <w:r w:rsidRPr="00A61E28">
        <w:rPr>
          <w:rFonts w:ascii="Arial" w:eastAsia="Arial" w:hAnsi="Arial" w:cs="Arial"/>
          <w:sz w:val="22"/>
          <w:szCs w:val="22"/>
        </w:rPr>
        <w:t>Decreto 1.290</w:t>
      </w:r>
      <w:r w:rsidR="00893C4A"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2009</w:t>
      </w:r>
      <w:r w:rsidR="00B12186" w:rsidRPr="00A61E28">
        <w:rPr>
          <w:rFonts w:ascii="Arial" w:eastAsia="Arial" w:hAnsi="Arial" w:cs="Arial"/>
          <w:sz w:val="22"/>
          <w:szCs w:val="22"/>
        </w:rPr>
        <w:t xml:space="preserve"> </w:t>
      </w:r>
      <w:r w:rsidRPr="00A61E28">
        <w:rPr>
          <w:rFonts w:ascii="Arial" w:eastAsia="Arial" w:hAnsi="Arial" w:cs="Arial"/>
          <w:sz w:val="22"/>
          <w:szCs w:val="22"/>
        </w:rPr>
        <w:t>plantea la</w:t>
      </w:r>
      <w:r w:rsidR="00893C4A" w:rsidRPr="00A61E28">
        <w:rPr>
          <w:rFonts w:ascii="Arial" w:eastAsia="Arial" w:hAnsi="Arial" w:cs="Arial"/>
          <w:sz w:val="22"/>
          <w:szCs w:val="22"/>
        </w:rPr>
        <w:t xml:space="preserve"> </w:t>
      </w:r>
      <w:r w:rsidRPr="00A61E28">
        <w:rPr>
          <w:rFonts w:ascii="Arial" w:eastAsia="Arial" w:hAnsi="Arial" w:cs="Arial"/>
          <w:sz w:val="22"/>
          <w:szCs w:val="22"/>
        </w:rPr>
        <w:t>evaluación como</w:t>
      </w:r>
      <w:r w:rsidR="00893C4A" w:rsidRPr="00A61E28">
        <w:rPr>
          <w:rFonts w:ascii="Arial" w:eastAsia="Arial" w:hAnsi="Arial" w:cs="Arial"/>
          <w:sz w:val="22"/>
          <w:szCs w:val="22"/>
        </w:rPr>
        <w:t xml:space="preserve"> </w:t>
      </w:r>
      <w:r w:rsidRPr="00A61E28">
        <w:rPr>
          <w:rFonts w:ascii="Arial" w:eastAsia="Arial" w:hAnsi="Arial" w:cs="Arial"/>
          <w:sz w:val="22"/>
          <w:szCs w:val="22"/>
        </w:rPr>
        <w:t>una</w:t>
      </w:r>
      <w:r w:rsidR="00B12186" w:rsidRPr="00A61E28">
        <w:rPr>
          <w:rFonts w:ascii="Arial" w:eastAsia="Arial" w:hAnsi="Arial" w:cs="Arial"/>
          <w:sz w:val="22"/>
          <w:szCs w:val="22"/>
        </w:rPr>
        <w:t xml:space="preserve"> </w:t>
      </w:r>
      <w:r w:rsidRPr="00A61E28">
        <w:rPr>
          <w:rFonts w:ascii="Arial" w:eastAsia="Arial" w:hAnsi="Arial" w:cs="Arial"/>
          <w:sz w:val="22"/>
          <w:szCs w:val="22"/>
        </w:rPr>
        <w:t>necesidad</w:t>
      </w:r>
      <w:r w:rsidR="00893C4A" w:rsidRPr="00A61E28">
        <w:rPr>
          <w:rFonts w:ascii="Arial" w:eastAsia="Arial" w:hAnsi="Arial" w:cs="Arial"/>
          <w:sz w:val="22"/>
          <w:szCs w:val="22"/>
        </w:rPr>
        <w:t xml:space="preserve"> </w:t>
      </w:r>
      <w:r w:rsidRPr="00A61E28">
        <w:rPr>
          <w:rFonts w:ascii="Arial" w:eastAsia="Arial" w:hAnsi="Arial" w:cs="Arial"/>
          <w:sz w:val="22"/>
          <w:szCs w:val="22"/>
        </w:rPr>
        <w:t>del seguimiento formativo y un recurso de aprendizaje que se caracteriza por ser continua, integral, flexible,</w:t>
      </w:r>
      <w:r w:rsidR="00893C4A" w:rsidRPr="00A61E28">
        <w:rPr>
          <w:rFonts w:ascii="Arial" w:eastAsia="Arial" w:hAnsi="Arial" w:cs="Arial"/>
          <w:sz w:val="22"/>
          <w:szCs w:val="22"/>
        </w:rPr>
        <w:t xml:space="preserve"> </w:t>
      </w:r>
      <w:r w:rsidRPr="00A61E28">
        <w:rPr>
          <w:rFonts w:ascii="Arial" w:eastAsia="Arial" w:hAnsi="Arial" w:cs="Arial"/>
          <w:sz w:val="22"/>
          <w:szCs w:val="22"/>
        </w:rPr>
        <w:t>sistemática, recurrente</w:t>
      </w:r>
      <w:r w:rsidR="00893C4A" w:rsidRPr="00A61E28">
        <w:rPr>
          <w:rFonts w:ascii="Arial" w:eastAsia="Arial" w:hAnsi="Arial" w:cs="Arial"/>
          <w:sz w:val="22"/>
          <w:szCs w:val="22"/>
        </w:rPr>
        <w:t xml:space="preserve"> </w:t>
      </w:r>
      <w:r w:rsidRPr="00A61E28">
        <w:rPr>
          <w:rFonts w:ascii="Arial" w:eastAsia="Arial" w:hAnsi="Arial" w:cs="Arial"/>
          <w:sz w:val="22"/>
          <w:szCs w:val="22"/>
        </w:rPr>
        <w:t>y</w:t>
      </w:r>
      <w:r w:rsidR="00893C4A" w:rsidRPr="00A61E28">
        <w:rPr>
          <w:rFonts w:ascii="Arial" w:eastAsia="Arial" w:hAnsi="Arial" w:cs="Arial"/>
          <w:sz w:val="22"/>
          <w:szCs w:val="22"/>
        </w:rPr>
        <w:t xml:space="preserve"> </w:t>
      </w:r>
      <w:r w:rsidRPr="00A61E28">
        <w:rPr>
          <w:rFonts w:ascii="Arial" w:eastAsia="Arial" w:hAnsi="Arial" w:cs="Arial"/>
          <w:sz w:val="22"/>
          <w:szCs w:val="22"/>
        </w:rPr>
        <w:t>formativa, además de estar contemplada en el currículo.</w:t>
      </w:r>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Se comprende una</w:t>
      </w:r>
      <w:r w:rsidR="00893C4A" w:rsidRPr="00A61E28">
        <w:rPr>
          <w:rFonts w:ascii="Arial" w:eastAsia="Arial" w:hAnsi="Arial" w:cs="Arial"/>
          <w:sz w:val="22"/>
          <w:szCs w:val="22"/>
        </w:rPr>
        <w:t xml:space="preserve"> </w:t>
      </w:r>
      <w:r w:rsidRPr="00A61E28">
        <w:rPr>
          <w:rFonts w:ascii="Arial" w:eastAsia="Arial" w:hAnsi="Arial" w:cs="Arial"/>
          <w:sz w:val="22"/>
          <w:szCs w:val="22"/>
        </w:rPr>
        <w:t>evaluación continua cuando se permite a los sujetos tomar decisiones en</w:t>
      </w:r>
      <w:r w:rsidR="00893C4A" w:rsidRPr="00A61E28">
        <w:rPr>
          <w:rFonts w:ascii="Arial" w:eastAsia="Arial" w:hAnsi="Arial" w:cs="Arial"/>
          <w:sz w:val="22"/>
          <w:szCs w:val="22"/>
        </w:rPr>
        <w:t xml:space="preserve"> </w:t>
      </w:r>
      <w:r w:rsidRPr="00A61E28">
        <w:rPr>
          <w:rFonts w:ascii="Arial" w:eastAsia="Arial" w:hAnsi="Arial" w:cs="Arial"/>
          <w:sz w:val="22"/>
          <w:szCs w:val="22"/>
        </w:rPr>
        <w:t>el momento adecuado, el carácter de integral posibilita que</w:t>
      </w:r>
      <w:r w:rsidR="00893C4A" w:rsidRPr="00A61E28">
        <w:rPr>
          <w:rFonts w:ascii="Arial" w:eastAsia="Arial" w:hAnsi="Arial" w:cs="Arial"/>
          <w:sz w:val="22"/>
          <w:szCs w:val="22"/>
        </w:rPr>
        <w:t xml:space="preserve"> </w:t>
      </w:r>
      <w:r w:rsidRPr="00A61E28">
        <w:rPr>
          <w:rFonts w:ascii="Arial" w:eastAsia="Arial" w:hAnsi="Arial" w:cs="Arial"/>
          <w:sz w:val="22"/>
          <w:szCs w:val="22"/>
        </w:rPr>
        <w:t>en ella sean</w:t>
      </w:r>
      <w:r w:rsidR="00893C4A" w:rsidRPr="00A61E28">
        <w:rPr>
          <w:rFonts w:ascii="Arial" w:eastAsia="Arial" w:hAnsi="Arial" w:cs="Arial"/>
          <w:sz w:val="22"/>
          <w:szCs w:val="22"/>
        </w:rPr>
        <w:t xml:space="preserve"> </w:t>
      </w:r>
      <w:r w:rsidRPr="00A61E28">
        <w:rPr>
          <w:rFonts w:ascii="Arial" w:eastAsia="Arial" w:hAnsi="Arial" w:cs="Arial"/>
          <w:sz w:val="22"/>
          <w:szCs w:val="22"/>
        </w:rPr>
        <w:t>tenidas en cuenta todas</w:t>
      </w:r>
      <w:r w:rsidR="00893C4A" w:rsidRPr="00A61E28">
        <w:rPr>
          <w:rFonts w:ascii="Arial" w:eastAsia="Arial" w:hAnsi="Arial" w:cs="Arial"/>
          <w:sz w:val="22"/>
          <w:szCs w:val="22"/>
        </w:rPr>
        <w:t xml:space="preserve"> </w:t>
      </w:r>
      <w:r w:rsidRPr="00A61E28">
        <w:rPr>
          <w:rFonts w:ascii="Arial" w:eastAsia="Arial" w:hAnsi="Arial" w:cs="Arial"/>
          <w:sz w:val="22"/>
          <w:szCs w:val="22"/>
        </w:rPr>
        <w:t>las dimensiones del desarrollo humano. La flexibilidad puede vincularse tanto a criterios y referentes de calidad,</w:t>
      </w:r>
      <w:r w:rsidR="00893C4A" w:rsidRPr="00A61E28">
        <w:rPr>
          <w:rFonts w:ascii="Arial" w:eastAsia="Arial" w:hAnsi="Arial" w:cs="Arial"/>
          <w:sz w:val="22"/>
          <w:szCs w:val="22"/>
        </w:rPr>
        <w:t xml:space="preserve"> </w:t>
      </w:r>
      <w:r w:rsidRPr="00A61E28">
        <w:rPr>
          <w:rFonts w:ascii="Arial" w:eastAsia="Arial" w:hAnsi="Arial" w:cs="Arial"/>
          <w:sz w:val="22"/>
          <w:szCs w:val="22"/>
        </w:rPr>
        <w:t>como a las características propias de cada</w:t>
      </w:r>
      <w:r w:rsidR="00893C4A" w:rsidRPr="00A61E28">
        <w:rPr>
          <w:rFonts w:ascii="Arial" w:eastAsia="Arial" w:hAnsi="Arial" w:cs="Arial"/>
          <w:sz w:val="22"/>
          <w:szCs w:val="22"/>
        </w:rPr>
        <w:t xml:space="preserve"> </w:t>
      </w:r>
      <w:r w:rsidRPr="00A61E28">
        <w:rPr>
          <w:rFonts w:ascii="Arial" w:eastAsia="Arial" w:hAnsi="Arial" w:cs="Arial"/>
          <w:sz w:val="22"/>
          <w:szCs w:val="22"/>
        </w:rPr>
        <w:t>proceso y sujeto</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en ella interviene. Al ser</w:t>
      </w:r>
      <w:r w:rsidR="00893C4A" w:rsidRPr="00A61E28">
        <w:rPr>
          <w:rFonts w:ascii="Arial" w:eastAsia="Arial" w:hAnsi="Arial" w:cs="Arial"/>
          <w:sz w:val="22"/>
          <w:szCs w:val="22"/>
        </w:rPr>
        <w:t xml:space="preserve"> </w:t>
      </w:r>
      <w:r w:rsidRPr="00A61E28">
        <w:rPr>
          <w:rFonts w:ascii="Arial" w:eastAsia="Arial" w:hAnsi="Arial" w:cs="Arial"/>
          <w:sz w:val="22"/>
          <w:szCs w:val="22"/>
        </w:rPr>
        <w:t>sistemática, se atiene a normas y estructuras previamente planificadas y aplicadas, en</w:t>
      </w:r>
      <w:r w:rsidR="00893C4A" w:rsidRPr="00A61E28">
        <w:rPr>
          <w:rFonts w:ascii="Arial" w:eastAsia="Arial" w:hAnsi="Arial" w:cs="Arial"/>
          <w:sz w:val="22"/>
          <w:szCs w:val="22"/>
        </w:rPr>
        <w:t xml:space="preserve"> </w:t>
      </w:r>
      <w:r w:rsidRPr="00A61E28">
        <w:rPr>
          <w:rFonts w:ascii="Arial" w:eastAsia="Arial" w:hAnsi="Arial" w:cs="Arial"/>
          <w:sz w:val="22"/>
          <w:szCs w:val="22"/>
        </w:rPr>
        <w:t>su</w:t>
      </w:r>
      <w:r w:rsidR="00893C4A" w:rsidRPr="00A61E28">
        <w:rPr>
          <w:rFonts w:ascii="Arial" w:eastAsia="Arial" w:hAnsi="Arial" w:cs="Arial"/>
          <w:sz w:val="22"/>
          <w:szCs w:val="22"/>
        </w:rPr>
        <w:t xml:space="preserve"> </w:t>
      </w:r>
      <w:r w:rsidRPr="00A61E28">
        <w:rPr>
          <w:rFonts w:ascii="Arial" w:eastAsia="Arial" w:hAnsi="Arial" w:cs="Arial"/>
          <w:sz w:val="22"/>
          <w:szCs w:val="22"/>
        </w:rPr>
        <w:t>carácter recurrente reincide las veces</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sea</w:t>
      </w:r>
      <w:r w:rsidR="00893C4A" w:rsidRPr="00A61E28">
        <w:rPr>
          <w:rFonts w:ascii="Arial" w:eastAsia="Arial" w:hAnsi="Arial" w:cs="Arial"/>
          <w:sz w:val="22"/>
          <w:szCs w:val="22"/>
        </w:rPr>
        <w:t xml:space="preserve"> </w:t>
      </w:r>
      <w:r w:rsidRPr="00A61E28">
        <w:rPr>
          <w:rFonts w:ascii="Arial" w:eastAsia="Arial" w:hAnsi="Arial" w:cs="Arial"/>
          <w:sz w:val="22"/>
          <w:szCs w:val="22"/>
        </w:rPr>
        <w:t>necesario en el desarrollo del proceso de enseñanza aprendizaje, buscando perfeccionarlo y, finalmente, la evaluación es formativa porque tiene en cuenta las características individuales, no como clasificación de los individuos, sino como instrumento que permite reorientar los procesos educativos y acercarnos así a las características de excelencia perseguidas.</w:t>
      </w:r>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En consecuencia, MEN</w:t>
      </w:r>
      <w:r w:rsidR="00893C4A" w:rsidRPr="00A61E28">
        <w:rPr>
          <w:rFonts w:ascii="Arial" w:eastAsia="Arial" w:hAnsi="Arial" w:cs="Arial"/>
          <w:sz w:val="22"/>
          <w:szCs w:val="22"/>
        </w:rPr>
        <w:t xml:space="preserve"> </w:t>
      </w:r>
      <w:r w:rsidRPr="00A61E28">
        <w:rPr>
          <w:rFonts w:ascii="Arial" w:eastAsia="Arial" w:hAnsi="Arial" w:cs="Arial"/>
          <w:sz w:val="22"/>
          <w:szCs w:val="22"/>
        </w:rPr>
        <w:t>(2009), expresa que</w:t>
      </w:r>
      <w:r w:rsidR="00893C4A" w:rsidRPr="00A61E28">
        <w:rPr>
          <w:rFonts w:ascii="Arial" w:eastAsia="Arial" w:hAnsi="Arial" w:cs="Arial"/>
          <w:sz w:val="22"/>
          <w:szCs w:val="22"/>
        </w:rPr>
        <w:t xml:space="preserve"> </w:t>
      </w:r>
      <w:r w:rsidRPr="00A61E28">
        <w:rPr>
          <w:rFonts w:ascii="Arial" w:eastAsia="Arial" w:hAnsi="Arial" w:cs="Arial"/>
          <w:sz w:val="22"/>
          <w:szCs w:val="22"/>
        </w:rPr>
        <w:t>“[…] la evaluación en</w:t>
      </w:r>
      <w:r w:rsidR="00893C4A" w:rsidRPr="00A61E28">
        <w:rPr>
          <w:rFonts w:ascii="Arial" w:eastAsia="Arial" w:hAnsi="Arial" w:cs="Arial"/>
          <w:sz w:val="22"/>
          <w:szCs w:val="22"/>
        </w:rPr>
        <w:t xml:space="preserve"> </w:t>
      </w:r>
      <w:r w:rsidRPr="00A61E28">
        <w:rPr>
          <w:rFonts w:ascii="Arial" w:eastAsia="Arial" w:hAnsi="Arial" w:cs="Arial"/>
          <w:sz w:val="22"/>
          <w:szCs w:val="22"/>
        </w:rPr>
        <w:t>los niveles de enseñanza básica</w:t>
      </w:r>
      <w:r w:rsidR="00893C4A" w:rsidRPr="00A61E28">
        <w:rPr>
          <w:rFonts w:ascii="Arial" w:eastAsia="Arial" w:hAnsi="Arial" w:cs="Arial"/>
          <w:sz w:val="22"/>
          <w:szCs w:val="22"/>
        </w:rPr>
        <w:t xml:space="preserve"> </w:t>
      </w:r>
      <w:r w:rsidRPr="00A61E28">
        <w:rPr>
          <w:rFonts w:ascii="Arial" w:eastAsia="Arial" w:hAnsi="Arial" w:cs="Arial"/>
          <w:sz w:val="22"/>
          <w:szCs w:val="22"/>
        </w:rPr>
        <w:t>y media,</w:t>
      </w:r>
      <w:r w:rsidR="00893C4A" w:rsidRPr="00A61E28">
        <w:rPr>
          <w:rFonts w:ascii="Arial" w:eastAsia="Arial" w:hAnsi="Arial" w:cs="Arial"/>
          <w:sz w:val="22"/>
          <w:szCs w:val="22"/>
        </w:rPr>
        <w:t xml:space="preserve"> </w:t>
      </w:r>
      <w:r w:rsidRPr="00A61E28">
        <w:rPr>
          <w:rFonts w:ascii="Arial" w:eastAsia="Arial" w:hAnsi="Arial" w:cs="Arial"/>
          <w:sz w:val="22"/>
          <w:szCs w:val="22"/>
        </w:rPr>
        <w:t>debe</w:t>
      </w:r>
      <w:r w:rsidR="00893C4A" w:rsidRPr="00A61E28">
        <w:rPr>
          <w:rFonts w:ascii="Arial" w:eastAsia="Arial" w:hAnsi="Arial" w:cs="Arial"/>
          <w:sz w:val="22"/>
          <w:szCs w:val="22"/>
        </w:rPr>
        <w:t xml:space="preserve"> </w:t>
      </w:r>
      <w:r w:rsidR="000543AF" w:rsidRPr="00A61E28">
        <w:rPr>
          <w:rFonts w:ascii="Arial" w:eastAsia="Arial" w:hAnsi="Arial" w:cs="Arial"/>
          <w:sz w:val="22"/>
          <w:szCs w:val="22"/>
        </w:rPr>
        <w:t>tener única y exclusivam</w:t>
      </w:r>
      <w:r w:rsidRPr="00A61E28">
        <w:rPr>
          <w:rFonts w:ascii="Arial" w:eastAsia="Arial" w:hAnsi="Arial" w:cs="Arial"/>
          <w:sz w:val="22"/>
          <w:szCs w:val="22"/>
        </w:rPr>
        <w:t>ente propósitos formativos, es decir</w:t>
      </w:r>
      <w:r w:rsidR="00893C4A" w:rsidRPr="00A61E28">
        <w:rPr>
          <w:rFonts w:ascii="Arial" w:eastAsia="Arial" w:hAnsi="Arial" w:cs="Arial"/>
          <w:sz w:val="22"/>
          <w:szCs w:val="22"/>
        </w:rPr>
        <w:t xml:space="preserve"> </w:t>
      </w:r>
      <w:r w:rsidRPr="00A61E28">
        <w:rPr>
          <w:rFonts w:ascii="Arial" w:eastAsia="Arial" w:hAnsi="Arial" w:cs="Arial"/>
          <w:sz w:val="22"/>
          <w:szCs w:val="22"/>
        </w:rPr>
        <w:t>de aprendizaje para</w:t>
      </w:r>
      <w:r w:rsidR="00893C4A" w:rsidRPr="00A61E28">
        <w:rPr>
          <w:rFonts w:ascii="Arial" w:eastAsia="Arial" w:hAnsi="Arial" w:cs="Arial"/>
          <w:sz w:val="22"/>
          <w:szCs w:val="22"/>
        </w:rPr>
        <w:t xml:space="preserve"> </w:t>
      </w:r>
      <w:r w:rsidRPr="00A61E28">
        <w:rPr>
          <w:rFonts w:ascii="Arial" w:eastAsia="Arial" w:hAnsi="Arial" w:cs="Arial"/>
          <w:sz w:val="22"/>
          <w:szCs w:val="22"/>
        </w:rPr>
        <w:t>todos</w:t>
      </w:r>
      <w:r w:rsidR="00893C4A" w:rsidRPr="00A61E28">
        <w:rPr>
          <w:rFonts w:ascii="Arial" w:eastAsia="Arial" w:hAnsi="Arial" w:cs="Arial"/>
          <w:sz w:val="22"/>
          <w:szCs w:val="22"/>
        </w:rPr>
        <w:t xml:space="preserve"> </w:t>
      </w:r>
      <w:r w:rsidRPr="00A61E28">
        <w:rPr>
          <w:rFonts w:ascii="Arial" w:eastAsia="Arial" w:hAnsi="Arial" w:cs="Arial"/>
          <w:sz w:val="22"/>
          <w:szCs w:val="22"/>
        </w:rPr>
        <w:t>los sujetos</w:t>
      </w:r>
      <w:r w:rsidR="00893C4A" w:rsidRPr="00A61E28">
        <w:rPr>
          <w:rFonts w:ascii="Arial" w:eastAsia="Arial" w:hAnsi="Arial" w:cs="Arial"/>
          <w:sz w:val="22"/>
          <w:szCs w:val="22"/>
        </w:rPr>
        <w:t xml:space="preserve"> </w:t>
      </w:r>
      <w:r w:rsidRPr="00A61E28">
        <w:rPr>
          <w:rFonts w:ascii="Arial" w:eastAsia="Arial" w:hAnsi="Arial" w:cs="Arial"/>
          <w:sz w:val="22"/>
          <w:szCs w:val="22"/>
        </w:rPr>
        <w:t>que intervienen en ella” (p.22). En esta idea se debe resaltar que la evaluación en matemáticas está fuertemente supeditada a la postura en</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se matricula el docente frente a la construcción y naturaleza del aprendizaje del área.</w:t>
      </w:r>
      <w:r w:rsidR="00893C4A" w:rsidRPr="00A61E28">
        <w:rPr>
          <w:rFonts w:ascii="Arial" w:eastAsia="Arial" w:hAnsi="Arial" w:cs="Arial"/>
          <w:sz w:val="22"/>
          <w:szCs w:val="22"/>
        </w:rPr>
        <w:t xml:space="preserve"> </w:t>
      </w:r>
      <w:r w:rsidRPr="00A61E28">
        <w:rPr>
          <w:rFonts w:ascii="Arial" w:eastAsia="Arial" w:hAnsi="Arial" w:cs="Arial"/>
          <w:sz w:val="22"/>
          <w:szCs w:val="22"/>
        </w:rPr>
        <w:t>Algunas de estas</w:t>
      </w:r>
      <w:r w:rsidR="00893C4A" w:rsidRPr="00A61E28">
        <w:rPr>
          <w:rFonts w:ascii="Arial" w:eastAsia="Arial" w:hAnsi="Arial" w:cs="Arial"/>
          <w:sz w:val="22"/>
          <w:szCs w:val="22"/>
        </w:rPr>
        <w:t xml:space="preserve"> </w:t>
      </w:r>
      <w:r w:rsidRPr="00A61E28">
        <w:rPr>
          <w:rFonts w:ascii="Arial" w:eastAsia="Arial" w:hAnsi="Arial" w:cs="Arial"/>
          <w:sz w:val="22"/>
          <w:szCs w:val="22"/>
        </w:rPr>
        <w:t>con relación a la función del propósito de la evaluación es la que presenta Álvarez (2001,</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p.14), cuando plantea los siguientes interrogantes: “¿Evaluación para reproducir, repetir, memorizar, </w:t>
      </w:r>
      <w:r w:rsidRPr="00A61E28">
        <w:rPr>
          <w:rFonts w:ascii="Arial" w:eastAsia="Arial" w:hAnsi="Arial" w:cs="Arial"/>
          <w:sz w:val="22"/>
          <w:szCs w:val="22"/>
        </w:rPr>
        <w:lastRenderedPageBreak/>
        <w:t>crear, comprender? ¿Evaluación para comprobar la capacidad de retención, ejercer el poder, mantener la disciplina? ¿Evaluación para</w:t>
      </w:r>
      <w:r w:rsidR="00B12186" w:rsidRPr="00A61E28">
        <w:rPr>
          <w:rFonts w:ascii="Arial" w:eastAsia="Arial" w:hAnsi="Arial" w:cs="Arial"/>
          <w:sz w:val="22"/>
          <w:szCs w:val="22"/>
        </w:rPr>
        <w:t xml:space="preserve"> </w:t>
      </w:r>
      <w:r w:rsidRPr="00A61E28">
        <w:rPr>
          <w:rFonts w:ascii="Arial" w:eastAsia="Arial" w:hAnsi="Arial" w:cs="Arial"/>
          <w:sz w:val="22"/>
          <w:szCs w:val="22"/>
        </w:rPr>
        <w:t>comprobar aprendizajes, desarrollar</w:t>
      </w:r>
      <w:r w:rsidR="00893C4A" w:rsidRPr="00A61E28">
        <w:rPr>
          <w:rFonts w:ascii="Arial" w:eastAsia="Arial" w:hAnsi="Arial" w:cs="Arial"/>
          <w:sz w:val="22"/>
          <w:szCs w:val="22"/>
        </w:rPr>
        <w:t xml:space="preserve"> </w:t>
      </w:r>
      <w:r w:rsidRPr="00A61E28">
        <w:rPr>
          <w:rFonts w:ascii="Arial" w:eastAsia="Arial" w:hAnsi="Arial" w:cs="Arial"/>
          <w:sz w:val="22"/>
          <w:szCs w:val="22"/>
        </w:rPr>
        <w:t>actitud</w:t>
      </w:r>
      <w:r w:rsidR="00893C4A" w:rsidRPr="00A61E28">
        <w:rPr>
          <w:rFonts w:ascii="Arial" w:eastAsia="Arial" w:hAnsi="Arial" w:cs="Arial"/>
          <w:sz w:val="22"/>
          <w:szCs w:val="22"/>
        </w:rPr>
        <w:t xml:space="preserve"> </w:t>
      </w:r>
      <w:r w:rsidRPr="00A61E28">
        <w:rPr>
          <w:rFonts w:ascii="Arial" w:eastAsia="Arial" w:hAnsi="Arial" w:cs="Arial"/>
          <w:sz w:val="22"/>
          <w:szCs w:val="22"/>
        </w:rPr>
        <w:t>crítica,</w:t>
      </w:r>
      <w:r w:rsidR="00B12186" w:rsidRPr="00A61E28">
        <w:rPr>
          <w:rFonts w:ascii="Arial" w:eastAsia="Arial" w:hAnsi="Arial" w:cs="Arial"/>
          <w:sz w:val="22"/>
          <w:szCs w:val="22"/>
        </w:rPr>
        <w:t xml:space="preserve"> </w:t>
      </w:r>
      <w:r w:rsidRPr="00A61E28">
        <w:rPr>
          <w:rFonts w:ascii="Arial" w:eastAsia="Arial" w:hAnsi="Arial" w:cs="Arial"/>
          <w:sz w:val="22"/>
          <w:szCs w:val="22"/>
        </w:rPr>
        <w:t>de</w:t>
      </w:r>
      <w:r w:rsidR="00893C4A" w:rsidRPr="00A61E28">
        <w:rPr>
          <w:rFonts w:ascii="Arial" w:eastAsia="Arial" w:hAnsi="Arial" w:cs="Arial"/>
          <w:sz w:val="22"/>
          <w:szCs w:val="22"/>
        </w:rPr>
        <w:t xml:space="preserve"> </w:t>
      </w:r>
      <w:r w:rsidRPr="00A61E28">
        <w:rPr>
          <w:rFonts w:ascii="Arial" w:eastAsia="Arial" w:hAnsi="Arial" w:cs="Arial"/>
          <w:sz w:val="22"/>
          <w:szCs w:val="22"/>
        </w:rPr>
        <w:t>sumisión, de obediencia, de</w:t>
      </w:r>
      <w:r w:rsidR="00893C4A" w:rsidRPr="00A61E28">
        <w:rPr>
          <w:rFonts w:ascii="Arial" w:eastAsia="Arial" w:hAnsi="Arial" w:cs="Arial"/>
          <w:sz w:val="22"/>
          <w:szCs w:val="22"/>
        </w:rPr>
        <w:t xml:space="preserve"> </w:t>
      </w:r>
      <w:r w:rsidRPr="00A61E28">
        <w:rPr>
          <w:rFonts w:ascii="Arial" w:eastAsia="Arial" w:hAnsi="Arial" w:cs="Arial"/>
          <w:sz w:val="22"/>
          <w:szCs w:val="22"/>
        </w:rPr>
        <w:t>credibilidad? ¿Evaluación para</w:t>
      </w:r>
      <w:r w:rsidR="00893C4A" w:rsidRPr="00A61E28">
        <w:rPr>
          <w:rFonts w:ascii="Arial" w:eastAsia="Arial" w:hAnsi="Arial" w:cs="Arial"/>
          <w:sz w:val="22"/>
          <w:szCs w:val="22"/>
        </w:rPr>
        <w:t xml:space="preserve"> </w:t>
      </w:r>
      <w:r w:rsidRPr="00A61E28">
        <w:rPr>
          <w:rFonts w:ascii="Arial" w:eastAsia="Arial" w:hAnsi="Arial" w:cs="Arial"/>
          <w:sz w:val="22"/>
          <w:szCs w:val="22"/>
        </w:rPr>
        <w:t>garantizar la</w:t>
      </w:r>
      <w:r w:rsidR="00893C4A" w:rsidRPr="00A61E28">
        <w:rPr>
          <w:rFonts w:ascii="Arial" w:eastAsia="Arial" w:hAnsi="Arial" w:cs="Arial"/>
          <w:sz w:val="22"/>
          <w:szCs w:val="22"/>
        </w:rPr>
        <w:t xml:space="preserve"> </w:t>
      </w:r>
      <w:r w:rsidRPr="00A61E28">
        <w:rPr>
          <w:rFonts w:ascii="Arial" w:eastAsia="Arial" w:hAnsi="Arial" w:cs="Arial"/>
          <w:sz w:val="22"/>
          <w:szCs w:val="22"/>
        </w:rPr>
        <w:t>integración</w:t>
      </w:r>
      <w:r w:rsidR="00893C4A" w:rsidRPr="00A61E28">
        <w:rPr>
          <w:rFonts w:ascii="Arial" w:eastAsia="Arial" w:hAnsi="Arial" w:cs="Arial"/>
          <w:sz w:val="22"/>
          <w:szCs w:val="22"/>
        </w:rPr>
        <w:t xml:space="preserve"> </w:t>
      </w:r>
      <w:r w:rsidRPr="00A61E28">
        <w:rPr>
          <w:rFonts w:ascii="Arial" w:eastAsia="Arial" w:hAnsi="Arial" w:cs="Arial"/>
          <w:sz w:val="22"/>
          <w:szCs w:val="22"/>
        </w:rPr>
        <w:t>del individuo en</w:t>
      </w:r>
      <w:r w:rsidR="00893C4A" w:rsidRPr="00A61E28">
        <w:rPr>
          <w:rFonts w:ascii="Arial" w:eastAsia="Arial" w:hAnsi="Arial" w:cs="Arial"/>
          <w:sz w:val="22"/>
          <w:szCs w:val="22"/>
        </w:rPr>
        <w:t xml:space="preserve"> </w:t>
      </w:r>
      <w:r w:rsidRPr="00A61E28">
        <w:rPr>
          <w:rFonts w:ascii="Arial" w:eastAsia="Arial" w:hAnsi="Arial" w:cs="Arial"/>
          <w:sz w:val="22"/>
          <w:szCs w:val="22"/>
        </w:rPr>
        <w:t>la sociedad o para</w:t>
      </w:r>
      <w:r w:rsidR="00893C4A" w:rsidRPr="00A61E28">
        <w:rPr>
          <w:rFonts w:ascii="Arial" w:eastAsia="Arial" w:hAnsi="Arial" w:cs="Arial"/>
          <w:sz w:val="22"/>
          <w:szCs w:val="22"/>
        </w:rPr>
        <w:t xml:space="preserve"> </w:t>
      </w:r>
      <w:r w:rsidRPr="00A61E28">
        <w:rPr>
          <w:rFonts w:ascii="Arial" w:eastAsia="Arial" w:hAnsi="Arial" w:cs="Arial"/>
          <w:sz w:val="22"/>
          <w:szCs w:val="22"/>
        </w:rPr>
        <w:t>asegurar el éxito</w:t>
      </w:r>
      <w:r w:rsidR="00893C4A" w:rsidRPr="00A61E28">
        <w:rPr>
          <w:rFonts w:ascii="Arial" w:eastAsia="Arial" w:hAnsi="Arial" w:cs="Arial"/>
          <w:sz w:val="22"/>
          <w:szCs w:val="22"/>
        </w:rPr>
        <w:t xml:space="preserve"> </w:t>
      </w:r>
      <w:r w:rsidRPr="00A61E28">
        <w:rPr>
          <w:rFonts w:ascii="Arial" w:eastAsia="Arial" w:hAnsi="Arial" w:cs="Arial"/>
          <w:sz w:val="22"/>
          <w:szCs w:val="22"/>
        </w:rPr>
        <w:t>escolar?</w:t>
      </w:r>
      <w:r w:rsidR="00893C4A" w:rsidRPr="00A61E28">
        <w:rPr>
          <w:rFonts w:ascii="Arial" w:eastAsia="Arial" w:hAnsi="Arial" w:cs="Arial"/>
          <w:sz w:val="22"/>
          <w:szCs w:val="22"/>
        </w:rPr>
        <w:t xml:space="preserve"> </w:t>
      </w:r>
      <w:r w:rsidRPr="00A61E28">
        <w:rPr>
          <w:rFonts w:ascii="Arial" w:eastAsia="Arial" w:hAnsi="Arial" w:cs="Arial"/>
          <w:sz w:val="22"/>
          <w:szCs w:val="22"/>
        </w:rPr>
        <w:t>¿Evaluación en</w:t>
      </w:r>
      <w:r w:rsidR="00893C4A" w:rsidRPr="00A61E28">
        <w:rPr>
          <w:rFonts w:ascii="Arial" w:eastAsia="Arial" w:hAnsi="Arial" w:cs="Arial"/>
          <w:sz w:val="22"/>
          <w:szCs w:val="22"/>
        </w:rPr>
        <w:t xml:space="preserve"> </w:t>
      </w:r>
      <w:r w:rsidRPr="00A61E28">
        <w:rPr>
          <w:rFonts w:ascii="Arial" w:eastAsia="Arial" w:hAnsi="Arial" w:cs="Arial"/>
          <w:sz w:val="22"/>
          <w:szCs w:val="22"/>
        </w:rPr>
        <w:t>un sistema que</w:t>
      </w:r>
      <w:r w:rsidR="00893C4A" w:rsidRPr="00A61E28">
        <w:rPr>
          <w:rFonts w:ascii="Arial" w:eastAsia="Arial" w:hAnsi="Arial" w:cs="Arial"/>
          <w:sz w:val="22"/>
          <w:szCs w:val="22"/>
        </w:rPr>
        <w:t xml:space="preserve"> </w:t>
      </w:r>
      <w:r w:rsidRPr="00A61E28">
        <w:rPr>
          <w:rFonts w:ascii="Arial" w:eastAsia="Arial" w:hAnsi="Arial" w:cs="Arial"/>
          <w:sz w:val="22"/>
          <w:szCs w:val="22"/>
        </w:rPr>
        <w:t>garantiza el acceso</w:t>
      </w:r>
      <w:r w:rsidR="00893C4A" w:rsidRPr="00A61E28">
        <w:rPr>
          <w:rFonts w:ascii="Arial" w:eastAsia="Arial" w:hAnsi="Arial" w:cs="Arial"/>
          <w:sz w:val="22"/>
          <w:szCs w:val="22"/>
        </w:rPr>
        <w:t xml:space="preserve"> </w:t>
      </w:r>
      <w:r w:rsidRPr="00A61E28">
        <w:rPr>
          <w:rFonts w:ascii="Arial" w:eastAsia="Arial" w:hAnsi="Arial" w:cs="Arial"/>
          <w:sz w:val="22"/>
          <w:szCs w:val="22"/>
        </w:rPr>
        <w:t>a</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cultura común y</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superación de</w:t>
      </w:r>
      <w:r w:rsidR="00893C4A" w:rsidRPr="00A61E28">
        <w:rPr>
          <w:rFonts w:ascii="Arial" w:eastAsia="Arial" w:hAnsi="Arial" w:cs="Arial"/>
          <w:sz w:val="22"/>
          <w:szCs w:val="22"/>
        </w:rPr>
        <w:t xml:space="preserve"> </w:t>
      </w:r>
      <w:r w:rsidRPr="00A61E28">
        <w:rPr>
          <w:rFonts w:ascii="Arial" w:eastAsia="Arial" w:hAnsi="Arial" w:cs="Arial"/>
          <w:sz w:val="22"/>
          <w:szCs w:val="22"/>
        </w:rPr>
        <w:t>las desigualdades sociales por medio de la educación? ¿Evaluación para</w:t>
      </w:r>
      <w:r w:rsidR="00893C4A" w:rsidRPr="00A61E28">
        <w:rPr>
          <w:rFonts w:ascii="Arial" w:eastAsia="Arial" w:hAnsi="Arial" w:cs="Arial"/>
          <w:sz w:val="22"/>
          <w:szCs w:val="22"/>
        </w:rPr>
        <w:t xml:space="preserve"> </w:t>
      </w:r>
      <w:r w:rsidRPr="00A61E28">
        <w:rPr>
          <w:rFonts w:ascii="Arial" w:eastAsia="Arial" w:hAnsi="Arial" w:cs="Arial"/>
          <w:sz w:val="22"/>
          <w:szCs w:val="22"/>
        </w:rPr>
        <w:t>garantizar la formación correcta de quienes aprenden?”. Por lo que las técnicas y recursos que</w:t>
      </w:r>
      <w:r w:rsidR="00B12186" w:rsidRPr="00A61E28">
        <w:rPr>
          <w:rFonts w:ascii="Arial" w:eastAsia="Arial" w:hAnsi="Arial" w:cs="Arial"/>
          <w:sz w:val="22"/>
          <w:szCs w:val="22"/>
        </w:rPr>
        <w:t xml:space="preserve"> </w:t>
      </w:r>
      <w:r w:rsidRPr="00A61E28">
        <w:rPr>
          <w:rFonts w:ascii="Arial" w:eastAsia="Arial" w:hAnsi="Arial" w:cs="Arial"/>
          <w:sz w:val="22"/>
          <w:szCs w:val="22"/>
        </w:rPr>
        <w:t>emplee</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docente en</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enseñanza</w:t>
      </w:r>
      <w:r w:rsidR="00893C4A" w:rsidRPr="00A61E28">
        <w:rPr>
          <w:rFonts w:ascii="Arial" w:eastAsia="Arial" w:hAnsi="Arial" w:cs="Arial"/>
          <w:sz w:val="22"/>
          <w:szCs w:val="22"/>
        </w:rPr>
        <w:t xml:space="preserve"> </w:t>
      </w:r>
      <w:r w:rsidRPr="00A61E28">
        <w:rPr>
          <w:rFonts w:ascii="Arial" w:eastAsia="Arial" w:hAnsi="Arial" w:cs="Arial"/>
          <w:sz w:val="22"/>
          <w:szCs w:val="22"/>
        </w:rPr>
        <w:t>estarán</w:t>
      </w:r>
      <w:r w:rsidR="00893C4A" w:rsidRPr="00A61E28">
        <w:rPr>
          <w:rFonts w:ascii="Arial" w:eastAsia="Arial" w:hAnsi="Arial" w:cs="Arial"/>
          <w:sz w:val="22"/>
          <w:szCs w:val="22"/>
        </w:rPr>
        <w:t xml:space="preserve"> </w:t>
      </w:r>
      <w:r w:rsidRPr="00A61E28">
        <w:rPr>
          <w:rFonts w:ascii="Arial" w:eastAsia="Arial" w:hAnsi="Arial" w:cs="Arial"/>
          <w:sz w:val="22"/>
          <w:szCs w:val="22"/>
        </w:rPr>
        <w:t>correlacionados con</w:t>
      </w:r>
      <w:r w:rsidR="00893C4A" w:rsidRPr="00A61E28">
        <w:rPr>
          <w:rFonts w:ascii="Arial" w:eastAsia="Arial" w:hAnsi="Arial" w:cs="Arial"/>
          <w:sz w:val="22"/>
          <w:szCs w:val="22"/>
        </w:rPr>
        <w:t xml:space="preserve"> </w:t>
      </w:r>
      <w:r w:rsidRPr="00A61E28">
        <w:rPr>
          <w:rFonts w:ascii="Arial" w:eastAsia="Arial" w:hAnsi="Arial" w:cs="Arial"/>
          <w:sz w:val="22"/>
          <w:szCs w:val="22"/>
        </w:rPr>
        <w:t>los propósitos que le atribuya a la evaluación.</w:t>
      </w:r>
    </w:p>
    <w:p w:rsidR="00751529" w:rsidRPr="00A61E28" w:rsidRDefault="00751529" w:rsidP="00B34BCF">
      <w:pPr>
        <w:widowControl w:val="0"/>
        <w:jc w:val="both"/>
        <w:rPr>
          <w:rFonts w:ascii="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b/>
          <w:sz w:val="22"/>
          <w:szCs w:val="22"/>
        </w:rPr>
        <w:t>Evaluación en matemáticas</w:t>
      </w: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Tomando como</w:t>
      </w:r>
      <w:r w:rsidR="00893C4A" w:rsidRPr="00A61E28">
        <w:rPr>
          <w:rFonts w:ascii="Arial" w:eastAsia="Arial" w:hAnsi="Arial" w:cs="Arial"/>
          <w:sz w:val="22"/>
          <w:szCs w:val="22"/>
        </w:rPr>
        <w:t xml:space="preserve"> </w:t>
      </w:r>
      <w:r w:rsidRPr="00A61E28">
        <w:rPr>
          <w:rFonts w:ascii="Arial" w:eastAsia="Arial" w:hAnsi="Arial" w:cs="Arial"/>
          <w:sz w:val="22"/>
          <w:szCs w:val="22"/>
        </w:rPr>
        <w:t>referencia los</w:t>
      </w:r>
      <w:r w:rsidR="00893C4A" w:rsidRPr="00A61E28">
        <w:rPr>
          <w:rFonts w:ascii="Arial" w:eastAsia="Arial" w:hAnsi="Arial" w:cs="Arial"/>
          <w:sz w:val="22"/>
          <w:szCs w:val="22"/>
        </w:rPr>
        <w:t xml:space="preserve"> </w:t>
      </w:r>
      <w:r w:rsidRPr="00A61E28">
        <w:rPr>
          <w:rFonts w:ascii="Arial" w:eastAsia="Arial" w:hAnsi="Arial" w:cs="Arial"/>
          <w:sz w:val="22"/>
          <w:szCs w:val="22"/>
        </w:rPr>
        <w:t>Lineamientos curriculares (MEN, 1998)</w:t>
      </w:r>
      <w:r w:rsidR="00893C4A" w:rsidRPr="00A61E28">
        <w:rPr>
          <w:rFonts w:ascii="Arial" w:eastAsia="Arial" w:hAnsi="Arial" w:cs="Arial"/>
          <w:sz w:val="22"/>
          <w:szCs w:val="22"/>
        </w:rPr>
        <w:t xml:space="preserve"> </w:t>
      </w:r>
      <w:r w:rsidRPr="00A61E28">
        <w:rPr>
          <w:rFonts w:ascii="Arial" w:eastAsia="Arial" w:hAnsi="Arial" w:cs="Arial"/>
          <w:sz w:val="22"/>
          <w:szCs w:val="22"/>
        </w:rPr>
        <w:t>y</w:t>
      </w:r>
      <w:r w:rsidR="00893C4A" w:rsidRPr="00A61E28">
        <w:rPr>
          <w:rFonts w:ascii="Arial" w:eastAsia="Arial" w:hAnsi="Arial" w:cs="Arial"/>
          <w:sz w:val="22"/>
          <w:szCs w:val="22"/>
        </w:rPr>
        <w:t xml:space="preserve"> </w:t>
      </w:r>
      <w:r w:rsidRPr="00A61E28">
        <w:rPr>
          <w:rFonts w:ascii="Arial" w:eastAsia="Arial" w:hAnsi="Arial" w:cs="Arial"/>
          <w:sz w:val="22"/>
          <w:szCs w:val="22"/>
        </w:rPr>
        <w:t>los</w:t>
      </w:r>
      <w:r w:rsidR="00893C4A" w:rsidRPr="00A61E28">
        <w:rPr>
          <w:rFonts w:ascii="Arial" w:eastAsia="Arial" w:hAnsi="Arial" w:cs="Arial"/>
          <w:sz w:val="22"/>
          <w:szCs w:val="22"/>
        </w:rPr>
        <w:t xml:space="preserve"> </w:t>
      </w:r>
      <w:r w:rsidRPr="00A61E28">
        <w:rPr>
          <w:rFonts w:ascii="Arial" w:eastAsia="Arial" w:hAnsi="Arial" w:cs="Arial"/>
          <w:sz w:val="22"/>
          <w:szCs w:val="22"/>
        </w:rPr>
        <w:t>Estándares básicos de competencias para</w:t>
      </w:r>
      <w:r w:rsidR="00893C4A" w:rsidRPr="00A61E28">
        <w:rPr>
          <w:rFonts w:ascii="Arial" w:eastAsia="Arial" w:hAnsi="Arial" w:cs="Arial"/>
          <w:sz w:val="22"/>
          <w:szCs w:val="22"/>
        </w:rPr>
        <w:t xml:space="preserve"> </w:t>
      </w:r>
      <w:r w:rsidRPr="00A61E28">
        <w:rPr>
          <w:rFonts w:ascii="Arial" w:eastAsia="Arial" w:hAnsi="Arial" w:cs="Arial"/>
          <w:sz w:val="22"/>
          <w:szCs w:val="22"/>
        </w:rPr>
        <w:t>el área (MEN, 2006), se puede establecer como parámetro que en matemática se evalúan los cinco procesos generales definidos, que a su vez nos dan</w:t>
      </w:r>
      <w:r w:rsidR="00893C4A" w:rsidRPr="00A61E28">
        <w:rPr>
          <w:rFonts w:ascii="Arial" w:eastAsia="Arial" w:hAnsi="Arial" w:cs="Arial"/>
          <w:sz w:val="22"/>
          <w:szCs w:val="22"/>
        </w:rPr>
        <w:t xml:space="preserve"> </w:t>
      </w:r>
      <w:r w:rsidRPr="00A61E28">
        <w:rPr>
          <w:rFonts w:ascii="Arial" w:eastAsia="Arial" w:hAnsi="Arial" w:cs="Arial"/>
          <w:sz w:val="22"/>
          <w:szCs w:val="22"/>
        </w:rPr>
        <w:t>cuenta de las competencias y en la parte conceptual el desarrollo y la apropiación de los sistemas de pensamiento del área, todo ello mediado por unas competencias generales que tienen que ver con lo conceptual, lo procedimental y lo actitudinal. Esta concepción nos aleja de las prácticas evaluativas tradicionales en</w:t>
      </w:r>
      <w:r w:rsidR="00893C4A" w:rsidRPr="00A61E28">
        <w:rPr>
          <w:rFonts w:ascii="Arial" w:eastAsia="Arial" w:hAnsi="Arial" w:cs="Arial"/>
          <w:sz w:val="22"/>
          <w:szCs w:val="22"/>
        </w:rPr>
        <w:t xml:space="preserve"> </w:t>
      </w:r>
      <w:r w:rsidRPr="00A61E28">
        <w:rPr>
          <w:rFonts w:ascii="Arial" w:eastAsia="Arial" w:hAnsi="Arial" w:cs="Arial"/>
          <w:sz w:val="22"/>
          <w:szCs w:val="22"/>
        </w:rPr>
        <w:t>las</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se</w:t>
      </w:r>
      <w:r w:rsidR="00893C4A" w:rsidRPr="00A61E28">
        <w:rPr>
          <w:rFonts w:ascii="Arial" w:eastAsia="Arial" w:hAnsi="Arial" w:cs="Arial"/>
          <w:sz w:val="22"/>
          <w:szCs w:val="22"/>
        </w:rPr>
        <w:t xml:space="preserve"> </w:t>
      </w:r>
      <w:r w:rsidRPr="00A61E28">
        <w:rPr>
          <w:rFonts w:ascii="Arial" w:eastAsia="Arial" w:hAnsi="Arial" w:cs="Arial"/>
          <w:sz w:val="22"/>
          <w:szCs w:val="22"/>
        </w:rPr>
        <w:t>indagaba básicamente por</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memorización de contenidos.</w:t>
      </w:r>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A la luz de estos</w:t>
      </w:r>
      <w:r w:rsidR="00893C4A" w:rsidRPr="00A61E28">
        <w:rPr>
          <w:rFonts w:ascii="Arial" w:eastAsia="Arial" w:hAnsi="Arial" w:cs="Arial"/>
          <w:sz w:val="22"/>
          <w:szCs w:val="22"/>
        </w:rPr>
        <w:t xml:space="preserve"> </w:t>
      </w:r>
      <w:r w:rsidRPr="00A61E28">
        <w:rPr>
          <w:rFonts w:ascii="Arial" w:eastAsia="Arial" w:hAnsi="Arial" w:cs="Arial"/>
          <w:sz w:val="22"/>
          <w:szCs w:val="22"/>
        </w:rPr>
        <w:t>conceptos es necesario precisar que</w:t>
      </w:r>
      <w:r w:rsidR="00893C4A" w:rsidRPr="00A61E28">
        <w:rPr>
          <w:rFonts w:ascii="Arial" w:eastAsia="Arial" w:hAnsi="Arial" w:cs="Arial"/>
          <w:sz w:val="22"/>
          <w:szCs w:val="22"/>
        </w:rPr>
        <w:t xml:space="preserve"> </w:t>
      </w:r>
      <w:r w:rsidRPr="00A61E28">
        <w:rPr>
          <w:rFonts w:ascii="Arial" w:eastAsia="Arial" w:hAnsi="Arial" w:cs="Arial"/>
          <w:sz w:val="22"/>
          <w:szCs w:val="22"/>
        </w:rPr>
        <w:t>la evaluación no es un acto</w:t>
      </w:r>
      <w:r w:rsidR="00893C4A" w:rsidRPr="00A61E28">
        <w:rPr>
          <w:rFonts w:ascii="Arial" w:eastAsia="Arial" w:hAnsi="Arial" w:cs="Arial"/>
          <w:sz w:val="22"/>
          <w:szCs w:val="22"/>
        </w:rPr>
        <w:t xml:space="preserve"> </w:t>
      </w:r>
      <w:r w:rsidRPr="00A61E28">
        <w:rPr>
          <w:rFonts w:ascii="Arial" w:eastAsia="Arial" w:hAnsi="Arial" w:cs="Arial"/>
          <w:sz w:val="22"/>
          <w:szCs w:val="22"/>
        </w:rPr>
        <w:t>unidireccional, sino</w:t>
      </w:r>
      <w:r w:rsidR="00893C4A" w:rsidRPr="00A61E28">
        <w:rPr>
          <w:rFonts w:ascii="Arial" w:eastAsia="Arial" w:hAnsi="Arial" w:cs="Arial"/>
          <w:sz w:val="22"/>
          <w:szCs w:val="22"/>
        </w:rPr>
        <w:t xml:space="preserve"> </w:t>
      </w:r>
      <w:r w:rsidRPr="00A61E28">
        <w:rPr>
          <w:rFonts w:ascii="Arial" w:eastAsia="Arial" w:hAnsi="Arial" w:cs="Arial"/>
          <w:sz w:val="22"/>
          <w:szCs w:val="22"/>
        </w:rPr>
        <w:t>que</w:t>
      </w:r>
      <w:r w:rsidR="00893C4A" w:rsidRPr="00A61E28">
        <w:rPr>
          <w:rFonts w:ascii="Arial" w:eastAsia="Arial" w:hAnsi="Arial" w:cs="Arial"/>
          <w:sz w:val="22"/>
          <w:szCs w:val="22"/>
        </w:rPr>
        <w:t xml:space="preserve"> </w:t>
      </w:r>
      <w:r w:rsidRPr="00A61E28">
        <w:rPr>
          <w:rFonts w:ascii="Arial" w:eastAsia="Arial" w:hAnsi="Arial" w:cs="Arial"/>
          <w:sz w:val="22"/>
          <w:szCs w:val="22"/>
        </w:rPr>
        <w:t>tiene un</w:t>
      </w:r>
      <w:r w:rsidR="00893C4A" w:rsidRPr="00A61E28">
        <w:rPr>
          <w:rFonts w:ascii="Arial" w:eastAsia="Arial" w:hAnsi="Arial" w:cs="Arial"/>
          <w:sz w:val="22"/>
          <w:szCs w:val="22"/>
        </w:rPr>
        <w:t xml:space="preserve"> </w:t>
      </w:r>
      <w:r w:rsidRPr="00A61E28">
        <w:rPr>
          <w:rFonts w:ascii="Arial" w:eastAsia="Arial" w:hAnsi="Arial" w:cs="Arial"/>
          <w:sz w:val="22"/>
          <w:szCs w:val="22"/>
        </w:rPr>
        <w:t>carácter democrático y social pues</w:t>
      </w:r>
      <w:r w:rsidR="00893C4A" w:rsidRPr="00A61E28">
        <w:rPr>
          <w:rFonts w:ascii="Arial" w:eastAsia="Arial" w:hAnsi="Arial" w:cs="Arial"/>
          <w:sz w:val="22"/>
          <w:szCs w:val="22"/>
        </w:rPr>
        <w:t xml:space="preserve"> </w:t>
      </w:r>
      <w:r w:rsidRPr="00A61E28">
        <w:rPr>
          <w:rFonts w:ascii="Arial" w:eastAsia="Arial" w:hAnsi="Arial" w:cs="Arial"/>
          <w:sz w:val="22"/>
          <w:szCs w:val="22"/>
        </w:rPr>
        <w:t>en la evaluación deben ser</w:t>
      </w:r>
      <w:r w:rsidR="00893C4A" w:rsidRPr="00A61E28">
        <w:rPr>
          <w:rFonts w:ascii="Arial" w:eastAsia="Arial" w:hAnsi="Arial" w:cs="Arial"/>
          <w:sz w:val="22"/>
          <w:szCs w:val="22"/>
        </w:rPr>
        <w:t xml:space="preserve"> </w:t>
      </w:r>
      <w:r w:rsidRPr="00A61E28">
        <w:rPr>
          <w:rFonts w:ascii="Arial" w:eastAsia="Arial" w:hAnsi="Arial" w:cs="Arial"/>
          <w:sz w:val="22"/>
          <w:szCs w:val="22"/>
        </w:rPr>
        <w:t>sujetos activos</w:t>
      </w:r>
      <w:r w:rsidR="00893C4A" w:rsidRPr="00A61E28">
        <w:rPr>
          <w:rFonts w:ascii="Arial" w:eastAsia="Arial" w:hAnsi="Arial" w:cs="Arial"/>
          <w:sz w:val="22"/>
          <w:szCs w:val="22"/>
        </w:rPr>
        <w:t xml:space="preserve"> </w:t>
      </w:r>
      <w:r w:rsidRPr="00A61E28">
        <w:rPr>
          <w:rFonts w:ascii="Arial" w:eastAsia="Arial" w:hAnsi="Arial" w:cs="Arial"/>
          <w:sz w:val="22"/>
          <w:szCs w:val="22"/>
        </w:rPr>
        <w:t>todos</w:t>
      </w:r>
      <w:r w:rsidR="00893C4A" w:rsidRPr="00A61E28">
        <w:rPr>
          <w:rFonts w:ascii="Arial" w:eastAsia="Arial" w:hAnsi="Arial" w:cs="Arial"/>
          <w:sz w:val="22"/>
          <w:szCs w:val="22"/>
        </w:rPr>
        <w:t xml:space="preserve"> </w:t>
      </w:r>
      <w:r w:rsidRPr="00A61E28">
        <w:rPr>
          <w:rFonts w:ascii="Arial" w:eastAsia="Arial" w:hAnsi="Arial" w:cs="Arial"/>
          <w:sz w:val="22"/>
          <w:szCs w:val="22"/>
        </w:rPr>
        <w:t>aquellos que</w:t>
      </w:r>
      <w:r w:rsidR="00893C4A" w:rsidRPr="00A61E28">
        <w:rPr>
          <w:rFonts w:ascii="Arial" w:eastAsia="Arial" w:hAnsi="Arial" w:cs="Arial"/>
          <w:sz w:val="22"/>
          <w:szCs w:val="22"/>
        </w:rPr>
        <w:t xml:space="preserve"> </w:t>
      </w:r>
      <w:r w:rsidRPr="00A61E28">
        <w:rPr>
          <w:rFonts w:ascii="Arial" w:eastAsia="Arial" w:hAnsi="Arial" w:cs="Arial"/>
          <w:sz w:val="22"/>
          <w:szCs w:val="22"/>
        </w:rPr>
        <w:t>intervienen en</w:t>
      </w:r>
      <w:r w:rsidR="00893C4A" w:rsidRPr="00A61E28">
        <w:rPr>
          <w:rFonts w:ascii="Arial" w:eastAsia="Arial" w:hAnsi="Arial" w:cs="Arial"/>
          <w:sz w:val="22"/>
          <w:szCs w:val="22"/>
        </w:rPr>
        <w:t xml:space="preserve"> </w:t>
      </w:r>
      <w:r w:rsidRPr="00A61E28">
        <w:rPr>
          <w:rFonts w:ascii="Arial" w:eastAsia="Arial" w:hAnsi="Arial" w:cs="Arial"/>
          <w:sz w:val="22"/>
          <w:szCs w:val="22"/>
        </w:rPr>
        <w:t>el acto educativo: evalúa el docente para</w:t>
      </w:r>
      <w:r w:rsidR="00893C4A" w:rsidRPr="00A61E28">
        <w:rPr>
          <w:rFonts w:ascii="Arial" w:eastAsia="Arial" w:hAnsi="Arial" w:cs="Arial"/>
          <w:sz w:val="22"/>
          <w:szCs w:val="22"/>
        </w:rPr>
        <w:t xml:space="preserve"> </w:t>
      </w:r>
      <w:r w:rsidRPr="00A61E28">
        <w:rPr>
          <w:rFonts w:ascii="Arial" w:eastAsia="Arial" w:hAnsi="Arial" w:cs="Arial"/>
          <w:sz w:val="22"/>
          <w:szCs w:val="22"/>
        </w:rPr>
        <w:t>determinar los alcances de los procesos y la necesidad de detenerse en él, o de avanzar en su desarrollo; se evalúa el estudiante para</w:t>
      </w:r>
      <w:r w:rsidR="00893C4A" w:rsidRPr="00A61E28">
        <w:rPr>
          <w:rFonts w:ascii="Arial" w:eastAsia="Arial" w:hAnsi="Arial" w:cs="Arial"/>
          <w:sz w:val="22"/>
          <w:szCs w:val="22"/>
        </w:rPr>
        <w:t xml:space="preserve"> </w:t>
      </w:r>
      <w:r w:rsidRPr="00A61E28">
        <w:rPr>
          <w:rFonts w:ascii="Arial" w:eastAsia="Arial" w:hAnsi="Arial" w:cs="Arial"/>
          <w:sz w:val="22"/>
          <w:szCs w:val="22"/>
        </w:rPr>
        <w:t>determinar autónomamente la pertinencia de sus estrategias de estudio y evalúan todos</w:t>
      </w:r>
      <w:r w:rsidR="00893C4A" w:rsidRPr="00A61E28">
        <w:rPr>
          <w:rFonts w:ascii="Arial" w:eastAsia="Arial" w:hAnsi="Arial" w:cs="Arial"/>
          <w:sz w:val="22"/>
          <w:szCs w:val="22"/>
        </w:rPr>
        <w:t xml:space="preserve"> </w:t>
      </w:r>
      <w:r w:rsidRPr="00A61E28">
        <w:rPr>
          <w:rFonts w:ascii="Arial" w:eastAsia="Arial" w:hAnsi="Arial" w:cs="Arial"/>
          <w:sz w:val="22"/>
          <w:szCs w:val="22"/>
        </w:rPr>
        <w:t>los que</w:t>
      </w:r>
      <w:r w:rsidR="00893C4A" w:rsidRPr="00A61E28">
        <w:rPr>
          <w:rFonts w:ascii="Arial" w:eastAsia="Arial" w:hAnsi="Arial" w:cs="Arial"/>
          <w:sz w:val="22"/>
          <w:szCs w:val="22"/>
        </w:rPr>
        <w:t xml:space="preserve"> </w:t>
      </w:r>
      <w:r w:rsidRPr="00A61E28">
        <w:rPr>
          <w:rFonts w:ascii="Arial" w:eastAsia="Arial" w:hAnsi="Arial" w:cs="Arial"/>
          <w:sz w:val="22"/>
          <w:szCs w:val="22"/>
        </w:rPr>
        <w:t>de una</w:t>
      </w:r>
      <w:r w:rsidR="00893C4A" w:rsidRPr="00A61E28">
        <w:rPr>
          <w:rFonts w:ascii="Arial" w:eastAsia="Arial" w:hAnsi="Arial" w:cs="Arial"/>
          <w:sz w:val="22"/>
          <w:szCs w:val="22"/>
        </w:rPr>
        <w:t xml:space="preserve"> </w:t>
      </w:r>
      <w:r w:rsidRPr="00A61E28">
        <w:rPr>
          <w:rFonts w:ascii="Arial" w:eastAsia="Arial" w:hAnsi="Arial" w:cs="Arial"/>
          <w:sz w:val="22"/>
          <w:szCs w:val="22"/>
        </w:rPr>
        <w:t>forma u otra</w:t>
      </w:r>
      <w:r w:rsidR="00893C4A" w:rsidRPr="00A61E28">
        <w:rPr>
          <w:rFonts w:ascii="Arial" w:eastAsia="Arial" w:hAnsi="Arial" w:cs="Arial"/>
          <w:sz w:val="22"/>
          <w:szCs w:val="22"/>
        </w:rPr>
        <w:t xml:space="preserve"> </w:t>
      </w:r>
      <w:r w:rsidRPr="00A61E28">
        <w:rPr>
          <w:rFonts w:ascii="Arial" w:eastAsia="Arial" w:hAnsi="Arial" w:cs="Arial"/>
          <w:sz w:val="22"/>
          <w:szCs w:val="22"/>
        </w:rPr>
        <w:t>pueden influir en</w:t>
      </w:r>
      <w:r w:rsidR="00893C4A" w:rsidRPr="00A61E28">
        <w:rPr>
          <w:rFonts w:ascii="Arial" w:eastAsia="Arial" w:hAnsi="Arial" w:cs="Arial"/>
          <w:sz w:val="22"/>
          <w:szCs w:val="22"/>
        </w:rPr>
        <w:t xml:space="preserve"> </w:t>
      </w:r>
      <w:r w:rsidRPr="00A61E28">
        <w:rPr>
          <w:rFonts w:ascii="Arial" w:eastAsia="Arial" w:hAnsi="Arial" w:cs="Arial"/>
          <w:sz w:val="22"/>
          <w:szCs w:val="22"/>
        </w:rPr>
        <w:t>el mejoramiento de la calidad</w:t>
      </w:r>
      <w:r w:rsidR="00893C4A" w:rsidRPr="00A61E28">
        <w:rPr>
          <w:rFonts w:ascii="Arial" w:eastAsia="Arial" w:hAnsi="Arial" w:cs="Arial"/>
          <w:sz w:val="22"/>
          <w:szCs w:val="22"/>
        </w:rPr>
        <w:t xml:space="preserve"> </w:t>
      </w:r>
      <w:r w:rsidRPr="00A61E28">
        <w:rPr>
          <w:rFonts w:ascii="Arial" w:eastAsia="Arial" w:hAnsi="Arial" w:cs="Arial"/>
          <w:sz w:val="22"/>
          <w:szCs w:val="22"/>
        </w:rPr>
        <w:t>educativa.</w:t>
      </w:r>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En la presente propuesta precisamos que la evaluación parte del análisis de los indicadores de desempeño construidos desde</w:t>
      </w:r>
      <w:r w:rsidR="00893C4A" w:rsidRPr="00A61E28">
        <w:rPr>
          <w:rFonts w:ascii="Arial" w:eastAsia="Arial" w:hAnsi="Arial" w:cs="Arial"/>
          <w:sz w:val="22"/>
          <w:szCs w:val="22"/>
        </w:rPr>
        <w:t xml:space="preserve"> </w:t>
      </w:r>
      <w:r w:rsidRPr="00A61E28">
        <w:rPr>
          <w:rFonts w:ascii="Arial" w:eastAsia="Arial" w:hAnsi="Arial" w:cs="Arial"/>
          <w:sz w:val="22"/>
          <w:szCs w:val="22"/>
        </w:rPr>
        <w:t>el saber conocer, saber hacer y saber ser, los cuales</w:t>
      </w:r>
      <w:r w:rsidR="00893C4A" w:rsidRPr="00A61E28">
        <w:rPr>
          <w:rFonts w:ascii="Arial" w:eastAsia="Arial" w:hAnsi="Arial" w:cs="Arial"/>
          <w:sz w:val="22"/>
          <w:szCs w:val="22"/>
        </w:rPr>
        <w:t xml:space="preserve"> </w:t>
      </w:r>
      <w:r w:rsidRPr="00A61E28">
        <w:rPr>
          <w:rFonts w:ascii="Arial" w:eastAsia="Arial" w:hAnsi="Arial" w:cs="Arial"/>
          <w:sz w:val="22"/>
          <w:szCs w:val="22"/>
        </w:rPr>
        <w:t>fueron concebidos desde</w:t>
      </w:r>
      <w:r w:rsidR="00893C4A" w:rsidRPr="00A61E28">
        <w:rPr>
          <w:rFonts w:ascii="Arial" w:eastAsia="Arial" w:hAnsi="Arial" w:cs="Arial"/>
          <w:sz w:val="22"/>
          <w:szCs w:val="22"/>
        </w:rPr>
        <w:t xml:space="preserve"> </w:t>
      </w:r>
      <w:r w:rsidRPr="00A61E28">
        <w:rPr>
          <w:rFonts w:ascii="Arial" w:eastAsia="Arial" w:hAnsi="Arial" w:cs="Arial"/>
          <w:sz w:val="22"/>
          <w:szCs w:val="22"/>
        </w:rPr>
        <w:t>la articulación de los estándares propuestos</w:t>
      </w:r>
      <w:r w:rsidR="00893C4A" w:rsidRPr="00A61E28">
        <w:rPr>
          <w:rFonts w:ascii="Arial" w:eastAsia="Arial" w:hAnsi="Arial" w:cs="Arial"/>
          <w:sz w:val="22"/>
          <w:szCs w:val="22"/>
        </w:rPr>
        <w:t xml:space="preserve"> </w:t>
      </w:r>
      <w:r w:rsidRPr="00A61E28">
        <w:rPr>
          <w:rFonts w:ascii="Arial" w:eastAsia="Arial" w:hAnsi="Arial" w:cs="Arial"/>
          <w:sz w:val="22"/>
          <w:szCs w:val="22"/>
        </w:rPr>
        <w:t>para</w:t>
      </w:r>
      <w:r w:rsidR="00B12186" w:rsidRPr="00A61E28">
        <w:rPr>
          <w:rFonts w:ascii="Arial" w:eastAsia="Arial" w:hAnsi="Arial" w:cs="Arial"/>
          <w:sz w:val="22"/>
          <w:szCs w:val="22"/>
        </w:rPr>
        <w:t xml:space="preserve"> </w:t>
      </w:r>
      <w:r w:rsidRPr="00A61E28">
        <w:rPr>
          <w:rFonts w:ascii="Arial" w:eastAsia="Arial" w:hAnsi="Arial" w:cs="Arial"/>
          <w:sz w:val="22"/>
          <w:szCs w:val="22"/>
        </w:rPr>
        <w:t>cada</w:t>
      </w:r>
      <w:r w:rsidR="00B12186" w:rsidRPr="00A61E28">
        <w:rPr>
          <w:rFonts w:ascii="Arial" w:eastAsia="Arial" w:hAnsi="Arial" w:cs="Arial"/>
          <w:sz w:val="22"/>
          <w:szCs w:val="22"/>
        </w:rPr>
        <w:t xml:space="preserve"> </w:t>
      </w:r>
      <w:r w:rsidRPr="00A61E28">
        <w:rPr>
          <w:rFonts w:ascii="Arial" w:eastAsia="Arial" w:hAnsi="Arial" w:cs="Arial"/>
          <w:sz w:val="22"/>
          <w:szCs w:val="22"/>
        </w:rPr>
        <w:t>periodo,</w:t>
      </w:r>
      <w:r w:rsidR="00B12186" w:rsidRPr="00A61E28">
        <w:rPr>
          <w:rFonts w:ascii="Arial" w:eastAsia="Arial" w:hAnsi="Arial" w:cs="Arial"/>
          <w:sz w:val="22"/>
          <w:szCs w:val="22"/>
        </w:rPr>
        <w:t xml:space="preserve"> </w:t>
      </w:r>
      <w:r w:rsidRPr="00A61E28">
        <w:rPr>
          <w:rFonts w:ascii="Arial" w:eastAsia="Arial" w:hAnsi="Arial" w:cs="Arial"/>
          <w:sz w:val="22"/>
          <w:szCs w:val="22"/>
        </w:rPr>
        <w:t>teniendo</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B12186" w:rsidRPr="00A61E28">
        <w:rPr>
          <w:rFonts w:ascii="Arial" w:eastAsia="Arial" w:hAnsi="Arial" w:cs="Arial"/>
          <w:sz w:val="22"/>
          <w:szCs w:val="22"/>
        </w:rPr>
        <w:t xml:space="preserve"> </w:t>
      </w:r>
      <w:r w:rsidRPr="00A61E28">
        <w:rPr>
          <w:rFonts w:ascii="Arial" w:eastAsia="Arial" w:hAnsi="Arial" w:cs="Arial"/>
          <w:sz w:val="22"/>
          <w:szCs w:val="22"/>
        </w:rPr>
        <w:t>cuenta</w:t>
      </w:r>
      <w:r w:rsidR="00893C4A" w:rsidRPr="00A61E28">
        <w:rPr>
          <w:rFonts w:ascii="Arial" w:eastAsia="Arial" w:hAnsi="Arial" w:cs="Arial"/>
          <w:sz w:val="22"/>
          <w:szCs w:val="22"/>
        </w:rPr>
        <w:t xml:space="preserve"> </w:t>
      </w:r>
      <w:r w:rsidRPr="00A61E28">
        <w:rPr>
          <w:rFonts w:ascii="Arial" w:eastAsia="Arial" w:hAnsi="Arial" w:cs="Arial"/>
          <w:sz w:val="22"/>
          <w:szCs w:val="22"/>
        </w:rPr>
        <w:t>una</w:t>
      </w:r>
      <w:r w:rsidR="00B12186" w:rsidRPr="00A61E28">
        <w:rPr>
          <w:rFonts w:ascii="Arial" w:eastAsia="Arial" w:hAnsi="Arial" w:cs="Arial"/>
          <w:sz w:val="22"/>
          <w:szCs w:val="22"/>
        </w:rPr>
        <w:t xml:space="preserve"> </w:t>
      </w:r>
      <w:r w:rsidRPr="00A61E28">
        <w:rPr>
          <w:rFonts w:ascii="Arial" w:eastAsia="Arial" w:hAnsi="Arial" w:cs="Arial"/>
          <w:sz w:val="22"/>
          <w:szCs w:val="22"/>
        </w:rPr>
        <w:t>relación</w:t>
      </w:r>
      <w:r w:rsidR="00893C4A" w:rsidRPr="00A61E28">
        <w:rPr>
          <w:rFonts w:ascii="Arial" w:eastAsia="Arial" w:hAnsi="Arial" w:cs="Arial"/>
          <w:sz w:val="22"/>
          <w:szCs w:val="22"/>
        </w:rPr>
        <w:t xml:space="preserve"> </w:t>
      </w:r>
      <w:r w:rsidRPr="00A61E28">
        <w:rPr>
          <w:rFonts w:ascii="Arial" w:eastAsia="Arial" w:hAnsi="Arial" w:cs="Arial"/>
          <w:sz w:val="22"/>
          <w:szCs w:val="22"/>
        </w:rPr>
        <w:t>entre pensamientos y sistemas. Desde esta articulación, el docente debe establecer los elementos evaluativos que surgen del trabajo de la(s) situación(es) problema(s) desarrollada(s) en el periodo.</w:t>
      </w:r>
      <w:r w:rsidR="00893C4A" w:rsidRPr="00A61E28">
        <w:rPr>
          <w:rFonts w:ascii="Arial" w:eastAsia="Arial" w:hAnsi="Arial" w:cs="Arial"/>
          <w:sz w:val="22"/>
          <w:szCs w:val="22"/>
        </w:rPr>
        <w:t xml:space="preserve"> </w:t>
      </w:r>
      <w:r w:rsidRPr="00A61E28">
        <w:rPr>
          <w:rFonts w:ascii="Arial" w:eastAsia="Arial" w:hAnsi="Arial" w:cs="Arial"/>
          <w:sz w:val="22"/>
          <w:szCs w:val="22"/>
        </w:rPr>
        <w:t>Además proponemos unos</w:t>
      </w:r>
      <w:r w:rsidR="00893C4A" w:rsidRPr="00A61E28">
        <w:rPr>
          <w:rFonts w:ascii="Arial" w:eastAsia="Arial" w:hAnsi="Arial" w:cs="Arial"/>
          <w:sz w:val="22"/>
          <w:szCs w:val="22"/>
        </w:rPr>
        <w:t xml:space="preserve"> </w:t>
      </w:r>
      <w:r w:rsidRPr="00A61E28">
        <w:rPr>
          <w:rFonts w:ascii="Arial" w:eastAsia="Arial" w:hAnsi="Arial" w:cs="Arial"/>
          <w:sz w:val="22"/>
          <w:szCs w:val="22"/>
        </w:rPr>
        <w:t>criterios evaluativos generales para</w:t>
      </w:r>
      <w:r w:rsidR="00B12186" w:rsidRPr="00A61E28">
        <w:rPr>
          <w:rFonts w:ascii="Arial" w:eastAsia="Arial" w:hAnsi="Arial" w:cs="Arial"/>
          <w:sz w:val="22"/>
          <w:szCs w:val="22"/>
        </w:rPr>
        <w:t xml:space="preserve"> </w:t>
      </w:r>
      <w:r w:rsidRPr="00A61E28">
        <w:rPr>
          <w:rFonts w:ascii="Arial" w:eastAsia="Arial" w:hAnsi="Arial" w:cs="Arial"/>
          <w:sz w:val="22"/>
          <w:szCs w:val="22"/>
        </w:rPr>
        <w:t>tener en</w:t>
      </w:r>
      <w:r w:rsidR="00893C4A" w:rsidRPr="00A61E28">
        <w:rPr>
          <w:rFonts w:ascii="Arial" w:eastAsia="Arial" w:hAnsi="Arial" w:cs="Arial"/>
          <w:sz w:val="22"/>
          <w:szCs w:val="22"/>
        </w:rPr>
        <w:t xml:space="preserve"> </w:t>
      </w:r>
      <w:r w:rsidRPr="00A61E28">
        <w:rPr>
          <w:rFonts w:ascii="Arial" w:eastAsia="Arial" w:hAnsi="Arial" w:cs="Arial"/>
          <w:sz w:val="22"/>
          <w:szCs w:val="22"/>
        </w:rPr>
        <w:t>cuenta al</w:t>
      </w:r>
      <w:r w:rsidR="00893C4A" w:rsidRPr="00A61E28">
        <w:rPr>
          <w:rFonts w:ascii="Arial" w:eastAsia="Arial" w:hAnsi="Arial" w:cs="Arial"/>
          <w:sz w:val="22"/>
          <w:szCs w:val="22"/>
        </w:rPr>
        <w:t xml:space="preserve"> </w:t>
      </w:r>
      <w:r w:rsidRPr="00A61E28">
        <w:rPr>
          <w:rFonts w:ascii="Arial" w:eastAsia="Arial" w:hAnsi="Arial" w:cs="Arial"/>
          <w:sz w:val="22"/>
          <w:szCs w:val="22"/>
        </w:rPr>
        <w:t>momento de</w:t>
      </w:r>
      <w:r w:rsidR="00893C4A" w:rsidRPr="00A61E28">
        <w:rPr>
          <w:rFonts w:ascii="Arial" w:eastAsia="Arial" w:hAnsi="Arial" w:cs="Arial"/>
          <w:sz w:val="22"/>
          <w:szCs w:val="22"/>
        </w:rPr>
        <w:t xml:space="preserve"> </w:t>
      </w:r>
      <w:r w:rsidRPr="00A61E28">
        <w:rPr>
          <w:rFonts w:ascii="Arial" w:eastAsia="Arial" w:hAnsi="Arial" w:cs="Arial"/>
          <w:sz w:val="22"/>
          <w:szCs w:val="22"/>
        </w:rPr>
        <w:t>desarrollar la</w:t>
      </w:r>
      <w:r w:rsidR="00893C4A" w:rsidRPr="00A61E28">
        <w:rPr>
          <w:rFonts w:ascii="Arial" w:eastAsia="Arial" w:hAnsi="Arial" w:cs="Arial"/>
          <w:sz w:val="22"/>
          <w:szCs w:val="22"/>
        </w:rPr>
        <w:t xml:space="preserve"> </w:t>
      </w:r>
      <w:r w:rsidRPr="00A61E28">
        <w:rPr>
          <w:rFonts w:ascii="Arial" w:eastAsia="Arial" w:hAnsi="Arial" w:cs="Arial"/>
          <w:sz w:val="22"/>
          <w:szCs w:val="22"/>
        </w:rPr>
        <w:t>evaluación, orientados en los lineamientos expuestos por el MEN en cuanto a la evaluación (pueden ser modificados, de acuerdo a las especificidades de cada institución).</w:t>
      </w:r>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hAnsi="Arial" w:cs="Arial"/>
          <w:sz w:val="22"/>
          <w:szCs w:val="22"/>
        </w:rPr>
      </w:pPr>
      <w:r w:rsidRPr="00A61E28">
        <w:rPr>
          <w:rFonts w:ascii="Arial" w:eastAsia="Arial" w:hAnsi="Arial" w:cs="Arial"/>
          <w:sz w:val="22"/>
          <w:szCs w:val="22"/>
        </w:rPr>
        <w:t>Conjuntamente con</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evaluación, en</w:t>
      </w:r>
      <w:r w:rsidR="00893C4A" w:rsidRPr="00A61E28">
        <w:rPr>
          <w:rFonts w:ascii="Arial" w:eastAsia="Arial" w:hAnsi="Arial" w:cs="Arial"/>
          <w:sz w:val="22"/>
          <w:szCs w:val="22"/>
        </w:rPr>
        <w:t xml:space="preserve"> </w:t>
      </w:r>
      <w:r w:rsidRPr="00A61E28">
        <w:rPr>
          <w:rFonts w:ascii="Arial" w:eastAsia="Arial" w:hAnsi="Arial" w:cs="Arial"/>
          <w:sz w:val="22"/>
          <w:szCs w:val="22"/>
        </w:rPr>
        <w:t>esta</w:t>
      </w:r>
      <w:r w:rsidR="00893C4A" w:rsidRPr="00A61E28">
        <w:rPr>
          <w:rFonts w:ascii="Arial" w:eastAsia="Arial" w:hAnsi="Arial" w:cs="Arial"/>
          <w:sz w:val="22"/>
          <w:szCs w:val="22"/>
        </w:rPr>
        <w:t xml:space="preserve"> </w:t>
      </w:r>
      <w:r w:rsidRPr="00A61E28">
        <w:rPr>
          <w:rFonts w:ascii="Arial" w:eastAsia="Arial" w:hAnsi="Arial" w:cs="Arial"/>
          <w:sz w:val="22"/>
          <w:szCs w:val="22"/>
        </w:rPr>
        <w:t>propuesta establecemos algunos recursos y estrategias pedagógicas que pueden ser empleadas para el desarrollo de las clases</w:t>
      </w:r>
      <w:r w:rsidR="00893C4A" w:rsidRPr="00A61E28">
        <w:rPr>
          <w:rFonts w:ascii="Arial" w:eastAsia="Arial" w:hAnsi="Arial" w:cs="Arial"/>
          <w:sz w:val="22"/>
          <w:szCs w:val="22"/>
        </w:rPr>
        <w:t xml:space="preserve"> </w:t>
      </w:r>
      <w:r w:rsidRPr="00A61E28">
        <w:rPr>
          <w:rFonts w:ascii="Arial" w:eastAsia="Arial" w:hAnsi="Arial" w:cs="Arial"/>
          <w:sz w:val="22"/>
          <w:szCs w:val="22"/>
        </w:rPr>
        <w:t>en cualquier grado,</w:t>
      </w:r>
      <w:r w:rsidR="00893C4A" w:rsidRPr="00A61E28">
        <w:rPr>
          <w:rFonts w:ascii="Arial" w:eastAsia="Arial" w:hAnsi="Arial" w:cs="Arial"/>
          <w:sz w:val="22"/>
          <w:szCs w:val="22"/>
        </w:rPr>
        <w:t xml:space="preserve"> </w:t>
      </w:r>
      <w:r w:rsidRPr="00A61E28">
        <w:rPr>
          <w:rFonts w:ascii="Arial" w:eastAsia="Arial" w:hAnsi="Arial" w:cs="Arial"/>
          <w:sz w:val="22"/>
          <w:szCs w:val="22"/>
        </w:rPr>
        <w:t>teniendo en cuenta que</w:t>
      </w:r>
      <w:r w:rsidR="00893C4A" w:rsidRPr="00A61E28">
        <w:rPr>
          <w:rFonts w:ascii="Arial" w:eastAsia="Arial" w:hAnsi="Arial" w:cs="Arial"/>
          <w:sz w:val="22"/>
          <w:szCs w:val="22"/>
        </w:rPr>
        <w:t xml:space="preserve"> </w:t>
      </w:r>
      <w:r w:rsidRPr="00A61E28">
        <w:rPr>
          <w:rFonts w:ascii="Arial" w:eastAsia="Arial" w:hAnsi="Arial" w:cs="Arial"/>
          <w:sz w:val="22"/>
          <w:szCs w:val="22"/>
        </w:rPr>
        <w:t>es el maestro quien se apropia, orienta y adapta a las necesidades y los intereses de los grupos e instituciones.</w:t>
      </w:r>
    </w:p>
    <w:p w:rsidR="000543AF" w:rsidRPr="00A61E28" w:rsidRDefault="000543AF" w:rsidP="00B34BCF">
      <w:pPr>
        <w:widowControl w:val="0"/>
        <w:jc w:val="both"/>
        <w:rPr>
          <w:rFonts w:ascii="Arial" w:eastAsia="Arial" w:hAnsi="Arial" w:cs="Arial"/>
          <w:sz w:val="22"/>
          <w:szCs w:val="22"/>
        </w:rPr>
      </w:pPr>
    </w:p>
    <w:p w:rsidR="00751529" w:rsidRPr="00A61E28" w:rsidRDefault="00914A2E" w:rsidP="00B34BCF">
      <w:pPr>
        <w:widowControl w:val="0"/>
        <w:jc w:val="both"/>
        <w:rPr>
          <w:rFonts w:ascii="Arial" w:eastAsia="Arial" w:hAnsi="Arial" w:cs="Arial"/>
          <w:sz w:val="22"/>
          <w:szCs w:val="22"/>
        </w:rPr>
      </w:pPr>
      <w:r w:rsidRPr="00A61E28">
        <w:rPr>
          <w:rFonts w:ascii="Arial" w:eastAsia="Arial" w:hAnsi="Arial" w:cs="Arial"/>
          <w:sz w:val="22"/>
          <w:szCs w:val="22"/>
        </w:rPr>
        <w:t>Consecuentemente con</w:t>
      </w:r>
      <w:r w:rsidR="00893C4A" w:rsidRPr="00A61E28">
        <w:rPr>
          <w:rFonts w:ascii="Arial" w:eastAsia="Arial" w:hAnsi="Arial" w:cs="Arial"/>
          <w:sz w:val="22"/>
          <w:szCs w:val="22"/>
        </w:rPr>
        <w:t xml:space="preserve"> </w:t>
      </w:r>
      <w:r w:rsidRPr="00A61E28">
        <w:rPr>
          <w:rFonts w:ascii="Arial" w:eastAsia="Arial" w:hAnsi="Arial" w:cs="Arial"/>
          <w:sz w:val="22"/>
          <w:szCs w:val="22"/>
        </w:rPr>
        <w:t>lo</w:t>
      </w:r>
      <w:r w:rsidR="00893C4A" w:rsidRPr="00A61E28">
        <w:rPr>
          <w:rFonts w:ascii="Arial" w:eastAsia="Arial" w:hAnsi="Arial" w:cs="Arial"/>
          <w:sz w:val="22"/>
          <w:szCs w:val="22"/>
        </w:rPr>
        <w:t xml:space="preserve"> </w:t>
      </w:r>
      <w:r w:rsidRPr="00A61E28">
        <w:rPr>
          <w:rFonts w:ascii="Arial" w:eastAsia="Arial" w:hAnsi="Arial" w:cs="Arial"/>
          <w:sz w:val="22"/>
          <w:szCs w:val="22"/>
        </w:rPr>
        <w:t>anterior,</w:t>
      </w:r>
      <w:r w:rsidR="00893C4A" w:rsidRPr="00A61E28">
        <w:rPr>
          <w:rFonts w:ascii="Arial" w:eastAsia="Arial" w:hAnsi="Arial" w:cs="Arial"/>
          <w:sz w:val="22"/>
          <w:szCs w:val="22"/>
        </w:rPr>
        <w:t xml:space="preserve"> </w:t>
      </w:r>
      <w:r w:rsidRPr="00A61E28">
        <w:rPr>
          <w:rFonts w:ascii="Arial" w:eastAsia="Arial" w:hAnsi="Arial" w:cs="Arial"/>
          <w:sz w:val="22"/>
          <w:szCs w:val="22"/>
        </w:rPr>
        <w:t>establecemos tres</w:t>
      </w:r>
      <w:r w:rsidR="00893C4A" w:rsidRPr="00A61E28">
        <w:rPr>
          <w:rFonts w:ascii="Arial" w:eastAsia="Arial" w:hAnsi="Arial" w:cs="Arial"/>
          <w:sz w:val="22"/>
          <w:szCs w:val="22"/>
        </w:rPr>
        <w:t xml:space="preserve"> </w:t>
      </w:r>
      <w:r w:rsidRPr="00A61E28">
        <w:rPr>
          <w:rFonts w:ascii="Arial" w:eastAsia="Arial" w:hAnsi="Arial" w:cs="Arial"/>
          <w:sz w:val="22"/>
          <w:szCs w:val="22"/>
        </w:rPr>
        <w:t>formas de</w:t>
      </w:r>
      <w:r w:rsidR="00893C4A" w:rsidRPr="00A61E28">
        <w:rPr>
          <w:rFonts w:ascii="Arial" w:eastAsia="Arial" w:hAnsi="Arial" w:cs="Arial"/>
          <w:sz w:val="22"/>
          <w:szCs w:val="22"/>
        </w:rPr>
        <w:t xml:space="preserve"> </w:t>
      </w:r>
      <w:r w:rsidRPr="00A61E28">
        <w:rPr>
          <w:rFonts w:ascii="Arial" w:eastAsia="Arial" w:hAnsi="Arial" w:cs="Arial"/>
          <w:sz w:val="22"/>
          <w:szCs w:val="22"/>
        </w:rPr>
        <w:t>concebir los</w:t>
      </w:r>
      <w:r w:rsidR="00893C4A" w:rsidRPr="00A61E28">
        <w:rPr>
          <w:rFonts w:ascii="Arial" w:eastAsia="Arial" w:hAnsi="Arial" w:cs="Arial"/>
          <w:sz w:val="22"/>
          <w:szCs w:val="22"/>
        </w:rPr>
        <w:t xml:space="preserve"> </w:t>
      </w:r>
      <w:r w:rsidRPr="00A61E28">
        <w:rPr>
          <w:rFonts w:ascii="Arial" w:eastAsia="Arial" w:hAnsi="Arial" w:cs="Arial"/>
          <w:sz w:val="22"/>
          <w:szCs w:val="22"/>
        </w:rPr>
        <w:t>planes de</w:t>
      </w:r>
      <w:r w:rsidR="00893C4A" w:rsidRPr="00A61E28">
        <w:rPr>
          <w:rFonts w:ascii="Arial" w:eastAsia="Arial" w:hAnsi="Arial" w:cs="Arial"/>
          <w:sz w:val="22"/>
          <w:szCs w:val="22"/>
        </w:rPr>
        <w:t xml:space="preserve"> </w:t>
      </w:r>
      <w:r w:rsidRPr="00A61E28">
        <w:rPr>
          <w:rFonts w:ascii="Arial" w:eastAsia="Arial" w:hAnsi="Arial" w:cs="Arial"/>
          <w:sz w:val="22"/>
          <w:szCs w:val="22"/>
        </w:rPr>
        <w:t>mejoramiento en</w:t>
      </w:r>
      <w:r w:rsidR="00893C4A" w:rsidRPr="00A61E28">
        <w:rPr>
          <w:rFonts w:ascii="Arial" w:eastAsia="Arial" w:hAnsi="Arial" w:cs="Arial"/>
          <w:sz w:val="22"/>
          <w:szCs w:val="22"/>
        </w:rPr>
        <w:t xml:space="preserve"> </w:t>
      </w:r>
      <w:r w:rsidRPr="00A61E28">
        <w:rPr>
          <w:rFonts w:ascii="Arial" w:eastAsia="Arial" w:hAnsi="Arial" w:cs="Arial"/>
          <w:sz w:val="22"/>
          <w:szCs w:val="22"/>
        </w:rPr>
        <w:t>el</w:t>
      </w:r>
      <w:r w:rsidR="00893C4A" w:rsidRPr="00A61E28">
        <w:rPr>
          <w:rFonts w:ascii="Arial" w:eastAsia="Arial" w:hAnsi="Arial" w:cs="Arial"/>
          <w:sz w:val="22"/>
          <w:szCs w:val="22"/>
        </w:rPr>
        <w:t xml:space="preserve"> </w:t>
      </w:r>
      <w:r w:rsidRPr="00A61E28">
        <w:rPr>
          <w:rFonts w:ascii="Arial" w:eastAsia="Arial" w:hAnsi="Arial" w:cs="Arial"/>
          <w:sz w:val="22"/>
          <w:szCs w:val="22"/>
        </w:rPr>
        <w:t>proceso evaluativo.</w:t>
      </w:r>
      <w:r w:rsidR="00893C4A" w:rsidRPr="00A61E28">
        <w:rPr>
          <w:rFonts w:ascii="Arial" w:eastAsia="Arial" w:hAnsi="Arial" w:cs="Arial"/>
          <w:sz w:val="22"/>
          <w:szCs w:val="22"/>
        </w:rPr>
        <w:t xml:space="preserve"> </w:t>
      </w:r>
      <w:r w:rsidRPr="00A61E28">
        <w:rPr>
          <w:rFonts w:ascii="Arial" w:eastAsia="Arial" w:hAnsi="Arial" w:cs="Arial"/>
          <w:sz w:val="22"/>
          <w:szCs w:val="22"/>
        </w:rPr>
        <w:t>En</w:t>
      </w:r>
      <w:r w:rsidR="00893C4A" w:rsidRPr="00A61E28">
        <w:rPr>
          <w:rFonts w:ascii="Arial" w:eastAsia="Arial" w:hAnsi="Arial" w:cs="Arial"/>
          <w:sz w:val="22"/>
          <w:szCs w:val="22"/>
        </w:rPr>
        <w:t xml:space="preserve"> </w:t>
      </w:r>
      <w:r w:rsidRPr="00A61E28">
        <w:rPr>
          <w:rFonts w:ascii="Arial" w:eastAsia="Arial" w:hAnsi="Arial" w:cs="Arial"/>
          <w:sz w:val="22"/>
          <w:szCs w:val="22"/>
        </w:rPr>
        <w:t>primer lugar</w:t>
      </w:r>
      <w:r w:rsidR="00B12186" w:rsidRPr="00A61E28">
        <w:rPr>
          <w:rFonts w:ascii="Arial" w:eastAsia="Arial" w:hAnsi="Arial" w:cs="Arial"/>
          <w:sz w:val="22"/>
          <w:szCs w:val="22"/>
        </w:rPr>
        <w:t xml:space="preserve"> </w:t>
      </w:r>
      <w:r w:rsidRPr="00A61E28">
        <w:rPr>
          <w:rFonts w:ascii="Arial" w:eastAsia="Arial" w:hAnsi="Arial" w:cs="Arial"/>
          <w:sz w:val="22"/>
          <w:szCs w:val="22"/>
        </w:rPr>
        <w:t xml:space="preserve">las </w:t>
      </w:r>
      <w:r w:rsidRPr="00A61E28">
        <w:rPr>
          <w:rFonts w:ascii="Arial" w:eastAsia="Arial" w:hAnsi="Arial" w:cs="Arial"/>
          <w:b/>
          <w:sz w:val="22"/>
          <w:szCs w:val="22"/>
        </w:rPr>
        <w:t>actividades de nivelación</w:t>
      </w:r>
      <w:r w:rsidRPr="00A61E28">
        <w:rPr>
          <w:rFonts w:ascii="Arial" w:eastAsia="Arial" w:hAnsi="Arial" w:cs="Arial"/>
          <w:sz w:val="22"/>
          <w:szCs w:val="22"/>
        </w:rPr>
        <w:t xml:space="preserve"> (inicio del año), las cuales</w:t>
      </w:r>
      <w:r w:rsidR="00893C4A" w:rsidRPr="00A61E28">
        <w:rPr>
          <w:rFonts w:ascii="Arial" w:eastAsia="Arial" w:hAnsi="Arial" w:cs="Arial"/>
          <w:sz w:val="22"/>
          <w:szCs w:val="22"/>
        </w:rPr>
        <w:t xml:space="preserve"> </w:t>
      </w:r>
      <w:r w:rsidRPr="00A61E28">
        <w:rPr>
          <w:rFonts w:ascii="Arial" w:eastAsia="Arial" w:hAnsi="Arial" w:cs="Arial"/>
          <w:sz w:val="22"/>
          <w:szCs w:val="22"/>
        </w:rPr>
        <w:t>formulamos para</w:t>
      </w:r>
      <w:r w:rsidR="00893C4A" w:rsidRPr="00A61E28">
        <w:rPr>
          <w:rFonts w:ascii="Arial" w:eastAsia="Arial" w:hAnsi="Arial" w:cs="Arial"/>
          <w:sz w:val="22"/>
          <w:szCs w:val="22"/>
        </w:rPr>
        <w:t xml:space="preserve"> </w:t>
      </w:r>
      <w:r w:rsidRPr="00A61E28">
        <w:rPr>
          <w:rFonts w:ascii="Arial" w:eastAsia="Arial" w:hAnsi="Arial" w:cs="Arial"/>
          <w:sz w:val="22"/>
          <w:szCs w:val="22"/>
        </w:rPr>
        <w:t>los casos de los estudiantes que</w:t>
      </w:r>
      <w:r w:rsidR="00893C4A" w:rsidRPr="00A61E28">
        <w:rPr>
          <w:rFonts w:ascii="Arial" w:eastAsia="Arial" w:hAnsi="Arial" w:cs="Arial"/>
          <w:sz w:val="22"/>
          <w:szCs w:val="22"/>
        </w:rPr>
        <w:t xml:space="preserve"> </w:t>
      </w:r>
      <w:r w:rsidRPr="00A61E28">
        <w:rPr>
          <w:rFonts w:ascii="Arial" w:eastAsia="Arial" w:hAnsi="Arial" w:cs="Arial"/>
          <w:sz w:val="22"/>
          <w:szCs w:val="22"/>
        </w:rPr>
        <w:t>presentan promoción anticipada o llegan</w:t>
      </w:r>
      <w:r w:rsidR="00893C4A" w:rsidRPr="00A61E28">
        <w:rPr>
          <w:rFonts w:ascii="Arial" w:eastAsia="Arial" w:hAnsi="Arial" w:cs="Arial"/>
          <w:sz w:val="22"/>
          <w:szCs w:val="22"/>
        </w:rPr>
        <w:t xml:space="preserve"> </w:t>
      </w:r>
      <w:r w:rsidRPr="00A61E28">
        <w:rPr>
          <w:rFonts w:ascii="Arial" w:eastAsia="Arial" w:hAnsi="Arial" w:cs="Arial"/>
          <w:sz w:val="22"/>
          <w:szCs w:val="22"/>
        </w:rPr>
        <w:t>al grupo</w:t>
      </w:r>
      <w:r w:rsidR="00893C4A" w:rsidRPr="00A61E28">
        <w:rPr>
          <w:rFonts w:ascii="Arial" w:eastAsia="Arial" w:hAnsi="Arial" w:cs="Arial"/>
          <w:sz w:val="22"/>
          <w:szCs w:val="22"/>
        </w:rPr>
        <w:t xml:space="preserve"> </w:t>
      </w:r>
      <w:r w:rsidRPr="00A61E28">
        <w:rPr>
          <w:rFonts w:ascii="Arial" w:eastAsia="Arial" w:hAnsi="Arial" w:cs="Arial"/>
          <w:sz w:val="22"/>
          <w:szCs w:val="22"/>
        </w:rPr>
        <w:t>de forma extemporánea; en segundo lugar</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establecemos las </w:t>
      </w:r>
      <w:r w:rsidRPr="00A61E28">
        <w:rPr>
          <w:rFonts w:ascii="Arial" w:eastAsia="Arial" w:hAnsi="Arial" w:cs="Arial"/>
          <w:b/>
          <w:sz w:val="22"/>
          <w:szCs w:val="22"/>
        </w:rPr>
        <w:t>actividades de apoyo</w:t>
      </w:r>
      <w:r w:rsidRPr="00A61E28">
        <w:rPr>
          <w:rFonts w:ascii="Arial" w:eastAsia="Arial" w:hAnsi="Arial" w:cs="Arial"/>
          <w:sz w:val="22"/>
          <w:szCs w:val="22"/>
        </w:rPr>
        <w:t xml:space="preserve"> (en el transcurso de todo el año), las cuales planteamos para los estudiantes que presentaron alguna debilidad o fortaleza (actividades de profundización) en el proceso,</w:t>
      </w:r>
      <w:r w:rsidR="00893C4A" w:rsidRPr="00A61E28">
        <w:rPr>
          <w:rFonts w:ascii="Arial" w:eastAsia="Arial" w:hAnsi="Arial" w:cs="Arial"/>
          <w:sz w:val="22"/>
          <w:szCs w:val="22"/>
        </w:rPr>
        <w:t xml:space="preserve"> </w:t>
      </w:r>
      <w:r w:rsidRPr="00A61E28">
        <w:rPr>
          <w:rFonts w:ascii="Arial" w:eastAsia="Arial" w:hAnsi="Arial" w:cs="Arial"/>
          <w:sz w:val="22"/>
          <w:szCs w:val="22"/>
        </w:rPr>
        <w:t>y en último lugar</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proponemos las </w:t>
      </w:r>
      <w:r w:rsidRPr="00A61E28">
        <w:rPr>
          <w:rFonts w:ascii="Arial" w:eastAsia="Arial" w:hAnsi="Arial" w:cs="Arial"/>
          <w:b/>
          <w:sz w:val="22"/>
          <w:szCs w:val="22"/>
        </w:rPr>
        <w:t>actividades de superación</w:t>
      </w:r>
      <w:r w:rsidRPr="00A61E28">
        <w:rPr>
          <w:rFonts w:ascii="Arial" w:eastAsia="Arial" w:hAnsi="Arial" w:cs="Arial"/>
          <w:sz w:val="22"/>
          <w:szCs w:val="22"/>
        </w:rPr>
        <w:t xml:space="preserve"> (al final del año), las cuales son pertinentes para aquellos estudiantes que no alcanzaron las competencias mínimas del grado.</w:t>
      </w:r>
    </w:p>
    <w:p w:rsidR="000543AF" w:rsidRPr="00A61E28" w:rsidRDefault="000543AF" w:rsidP="00B34BCF">
      <w:pPr>
        <w:widowControl w:val="0"/>
        <w:jc w:val="both"/>
        <w:rPr>
          <w:rFonts w:ascii="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lastRenderedPageBreak/>
        <w:t>En</w:t>
      </w:r>
      <w:r w:rsidR="00893C4A" w:rsidRPr="00A61E28">
        <w:rPr>
          <w:rFonts w:ascii="Arial" w:eastAsia="Arial" w:hAnsi="Arial" w:cs="Arial"/>
          <w:sz w:val="22"/>
          <w:szCs w:val="22"/>
        </w:rPr>
        <w:t xml:space="preserve"> </w:t>
      </w:r>
      <w:r w:rsidRPr="00A61E28">
        <w:rPr>
          <w:rFonts w:ascii="Arial" w:eastAsia="Arial" w:hAnsi="Arial" w:cs="Arial"/>
          <w:sz w:val="22"/>
          <w:szCs w:val="22"/>
        </w:rPr>
        <w:t>esta</w:t>
      </w:r>
      <w:r w:rsidR="00B12186" w:rsidRPr="00A61E28">
        <w:rPr>
          <w:rFonts w:ascii="Arial" w:eastAsia="Arial" w:hAnsi="Arial" w:cs="Arial"/>
          <w:sz w:val="22"/>
          <w:szCs w:val="22"/>
        </w:rPr>
        <w:t xml:space="preserve"> </w:t>
      </w:r>
      <w:r w:rsidRPr="00A61E28">
        <w:rPr>
          <w:rFonts w:ascii="Arial" w:eastAsia="Arial" w:hAnsi="Arial" w:cs="Arial"/>
          <w:sz w:val="22"/>
          <w:szCs w:val="22"/>
        </w:rPr>
        <w:t>propuesta es</w:t>
      </w:r>
      <w:r w:rsidR="00893C4A" w:rsidRPr="00A61E28">
        <w:rPr>
          <w:rFonts w:ascii="Arial" w:eastAsia="Arial" w:hAnsi="Arial" w:cs="Arial"/>
          <w:sz w:val="22"/>
          <w:szCs w:val="22"/>
        </w:rPr>
        <w:t xml:space="preserve"> </w:t>
      </w:r>
      <w:r w:rsidRPr="00A61E28">
        <w:rPr>
          <w:rFonts w:ascii="Arial" w:eastAsia="Arial" w:hAnsi="Arial" w:cs="Arial"/>
          <w:sz w:val="22"/>
          <w:szCs w:val="22"/>
        </w:rPr>
        <w:t>muy</w:t>
      </w:r>
      <w:r w:rsidR="00B12186" w:rsidRPr="00A61E28">
        <w:rPr>
          <w:rFonts w:ascii="Arial" w:eastAsia="Arial" w:hAnsi="Arial" w:cs="Arial"/>
          <w:sz w:val="22"/>
          <w:szCs w:val="22"/>
        </w:rPr>
        <w:t xml:space="preserve"> </w:t>
      </w:r>
      <w:r w:rsidRPr="00A61E28">
        <w:rPr>
          <w:rFonts w:ascii="Arial" w:eastAsia="Arial" w:hAnsi="Arial" w:cs="Arial"/>
          <w:sz w:val="22"/>
          <w:szCs w:val="22"/>
        </w:rPr>
        <w:t>importante</w:t>
      </w:r>
      <w:r w:rsidR="00893C4A" w:rsidRPr="00A61E28">
        <w:rPr>
          <w:rFonts w:ascii="Arial" w:eastAsia="Arial" w:hAnsi="Arial" w:cs="Arial"/>
          <w:sz w:val="22"/>
          <w:szCs w:val="22"/>
        </w:rPr>
        <w:t xml:space="preserve"> </w:t>
      </w:r>
      <w:r w:rsidRPr="00A61E28">
        <w:rPr>
          <w:rFonts w:ascii="Arial" w:eastAsia="Arial" w:hAnsi="Arial" w:cs="Arial"/>
          <w:sz w:val="22"/>
          <w:szCs w:val="22"/>
        </w:rPr>
        <w:t>re</w:t>
      </w:r>
      <w:r w:rsidR="000543AF" w:rsidRPr="00A61E28">
        <w:rPr>
          <w:rFonts w:ascii="Arial" w:eastAsia="Arial" w:hAnsi="Arial" w:cs="Arial"/>
          <w:sz w:val="22"/>
          <w:szCs w:val="22"/>
        </w:rPr>
        <w:t>alzar</w:t>
      </w:r>
      <w:r w:rsidR="00893C4A" w:rsidRPr="00A61E28">
        <w:rPr>
          <w:rFonts w:ascii="Arial" w:eastAsia="Arial" w:hAnsi="Arial" w:cs="Arial"/>
          <w:sz w:val="22"/>
          <w:szCs w:val="22"/>
        </w:rPr>
        <w:t xml:space="preserve"> </w:t>
      </w:r>
      <w:r w:rsidRPr="00A61E28">
        <w:rPr>
          <w:rFonts w:ascii="Arial" w:eastAsia="Arial" w:hAnsi="Arial" w:cs="Arial"/>
          <w:sz w:val="22"/>
          <w:szCs w:val="22"/>
        </w:rPr>
        <w:t>la</w:t>
      </w:r>
      <w:r w:rsidR="00893C4A" w:rsidRPr="00A61E28">
        <w:rPr>
          <w:rFonts w:ascii="Arial" w:eastAsia="Arial" w:hAnsi="Arial" w:cs="Arial"/>
          <w:sz w:val="22"/>
          <w:szCs w:val="22"/>
        </w:rPr>
        <w:t xml:space="preserve"> </w:t>
      </w:r>
      <w:r w:rsidRPr="00A61E28">
        <w:rPr>
          <w:rFonts w:ascii="Arial" w:eastAsia="Arial" w:hAnsi="Arial" w:cs="Arial"/>
          <w:sz w:val="22"/>
          <w:szCs w:val="22"/>
        </w:rPr>
        <w:t>función que</w:t>
      </w:r>
      <w:r w:rsidR="00893C4A" w:rsidRPr="00A61E28">
        <w:rPr>
          <w:rFonts w:ascii="Arial" w:eastAsia="Arial" w:hAnsi="Arial" w:cs="Arial"/>
          <w:sz w:val="22"/>
          <w:szCs w:val="22"/>
        </w:rPr>
        <w:t xml:space="preserve"> </w:t>
      </w:r>
      <w:r w:rsidRPr="00A61E28">
        <w:rPr>
          <w:rFonts w:ascii="Arial" w:eastAsia="Arial" w:hAnsi="Arial" w:cs="Arial"/>
          <w:sz w:val="22"/>
          <w:szCs w:val="22"/>
        </w:rPr>
        <w:t>cumple</w:t>
      </w:r>
      <w:r w:rsidR="00893C4A" w:rsidRPr="00A61E28">
        <w:rPr>
          <w:rFonts w:ascii="Arial" w:eastAsia="Arial" w:hAnsi="Arial" w:cs="Arial"/>
          <w:sz w:val="22"/>
          <w:szCs w:val="22"/>
        </w:rPr>
        <w:t xml:space="preserve"> </w:t>
      </w:r>
      <w:r w:rsidRPr="00A61E28">
        <w:rPr>
          <w:rFonts w:ascii="Arial" w:eastAsia="Arial" w:hAnsi="Arial" w:cs="Arial"/>
          <w:sz w:val="22"/>
          <w:szCs w:val="22"/>
        </w:rPr>
        <w:t>la articulación con</w:t>
      </w:r>
      <w:r w:rsidR="00893C4A" w:rsidRPr="00A61E28">
        <w:rPr>
          <w:rFonts w:ascii="Arial" w:eastAsia="Arial" w:hAnsi="Arial" w:cs="Arial"/>
          <w:sz w:val="22"/>
          <w:szCs w:val="22"/>
        </w:rPr>
        <w:t xml:space="preserve"> </w:t>
      </w:r>
      <w:r w:rsidRPr="00A61E28">
        <w:rPr>
          <w:rFonts w:ascii="Arial" w:eastAsia="Arial" w:hAnsi="Arial" w:cs="Arial"/>
          <w:sz w:val="22"/>
          <w:szCs w:val="22"/>
        </w:rPr>
        <w:t>otras disciplinas y proyectos institucionales en</w:t>
      </w:r>
      <w:r w:rsidR="00893C4A" w:rsidRPr="00A61E28">
        <w:rPr>
          <w:rFonts w:ascii="Arial" w:eastAsia="Arial" w:hAnsi="Arial" w:cs="Arial"/>
          <w:sz w:val="22"/>
          <w:szCs w:val="22"/>
        </w:rPr>
        <w:t xml:space="preserve"> </w:t>
      </w:r>
      <w:r w:rsidRPr="00A61E28">
        <w:rPr>
          <w:rFonts w:ascii="Arial" w:eastAsia="Arial" w:hAnsi="Arial" w:cs="Arial"/>
          <w:sz w:val="22"/>
          <w:szCs w:val="22"/>
        </w:rPr>
        <w:t>el desarrollo curricular del área</w:t>
      </w:r>
      <w:r w:rsidR="00893C4A" w:rsidRPr="00A61E28">
        <w:rPr>
          <w:rFonts w:ascii="Arial" w:eastAsia="Arial" w:hAnsi="Arial" w:cs="Arial"/>
          <w:sz w:val="22"/>
          <w:szCs w:val="22"/>
        </w:rPr>
        <w:t xml:space="preserve"> </w:t>
      </w:r>
      <w:r w:rsidRPr="00A61E28">
        <w:rPr>
          <w:rFonts w:ascii="Arial" w:eastAsia="Arial" w:hAnsi="Arial" w:cs="Arial"/>
          <w:sz w:val="22"/>
          <w:szCs w:val="22"/>
        </w:rPr>
        <w:t>de Matemáticas. En este</w:t>
      </w:r>
      <w:r w:rsidR="00893C4A" w:rsidRPr="00A61E28">
        <w:rPr>
          <w:rFonts w:ascii="Arial" w:eastAsia="Arial" w:hAnsi="Arial" w:cs="Arial"/>
          <w:sz w:val="22"/>
          <w:szCs w:val="22"/>
        </w:rPr>
        <w:t xml:space="preserve"> </w:t>
      </w:r>
      <w:r w:rsidRPr="00A61E28">
        <w:rPr>
          <w:rFonts w:ascii="Arial" w:eastAsia="Arial" w:hAnsi="Arial" w:cs="Arial"/>
          <w:sz w:val="22"/>
          <w:szCs w:val="22"/>
        </w:rPr>
        <w:t>orden de ideas, proponemos una serie de actividades y temáticas que son susceptibles de trabajar desde diversas áreas en concordancia con el objetivo de contextualizar el currículo y propiciar al estudiante la construcción de conocimiento desde y para la vida. Cabe anotar en esta</w:t>
      </w:r>
      <w:r w:rsidR="00893C4A" w:rsidRPr="00A61E28">
        <w:rPr>
          <w:rFonts w:ascii="Arial" w:eastAsia="Arial" w:hAnsi="Arial" w:cs="Arial"/>
          <w:sz w:val="22"/>
          <w:szCs w:val="22"/>
        </w:rPr>
        <w:t xml:space="preserve"> </w:t>
      </w:r>
      <w:r w:rsidRPr="00A61E28">
        <w:rPr>
          <w:rFonts w:ascii="Arial" w:eastAsia="Arial" w:hAnsi="Arial" w:cs="Arial"/>
          <w:sz w:val="22"/>
          <w:szCs w:val="22"/>
        </w:rPr>
        <w:t>última idea, la invitación a los docentes a que trabajen en equipo</w:t>
      </w:r>
      <w:r w:rsidR="00893C4A" w:rsidRPr="00A61E28">
        <w:rPr>
          <w:rFonts w:ascii="Arial" w:eastAsia="Arial" w:hAnsi="Arial" w:cs="Arial"/>
          <w:sz w:val="22"/>
          <w:szCs w:val="22"/>
        </w:rPr>
        <w:t xml:space="preserve"> </w:t>
      </w:r>
      <w:r w:rsidRPr="00A61E28">
        <w:rPr>
          <w:rFonts w:ascii="Arial" w:eastAsia="Arial" w:hAnsi="Arial" w:cs="Arial"/>
          <w:sz w:val="22"/>
          <w:szCs w:val="22"/>
        </w:rPr>
        <w:t>con otras áreas y unifiquen propuestas contextualizadas encaminadas al desarrollo de competencias.</w:t>
      </w:r>
    </w:p>
    <w:p w:rsidR="00824962" w:rsidRPr="00A61E28" w:rsidRDefault="00824962" w:rsidP="00B34BCF">
      <w:pPr>
        <w:jc w:val="both"/>
        <w:rPr>
          <w:rFonts w:ascii="Arial" w:eastAsia="Arial" w:hAnsi="Arial" w:cs="Arial"/>
          <w:b/>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b/>
          <w:sz w:val="22"/>
          <w:szCs w:val="22"/>
        </w:rPr>
        <w:t>Evaluación en la institución</w:t>
      </w:r>
    </w:p>
    <w:p w:rsidR="000543AF" w:rsidRPr="00A61E28" w:rsidRDefault="000543AF" w:rsidP="00B34BCF">
      <w:pPr>
        <w:jc w:val="both"/>
        <w:rPr>
          <w:rFonts w:ascii="Arial" w:eastAsia="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estudiante), variado e integral, que se centra en el desarrollo de las dimensiones del ser humano (cognitiva, corporal, comunicativa, ética y estética). Al iniciar cada período académico el docente dará a conocer a sus estudia</w:t>
      </w:r>
      <w:r w:rsidR="000543AF" w:rsidRPr="00A61E28">
        <w:rPr>
          <w:rFonts w:ascii="Arial" w:eastAsia="Arial" w:hAnsi="Arial" w:cs="Arial"/>
          <w:sz w:val="22"/>
          <w:szCs w:val="22"/>
        </w:rPr>
        <w:t>ntes los indicadores de desempeño</w:t>
      </w:r>
      <w:r w:rsidRPr="00A61E28">
        <w:rPr>
          <w:rFonts w:ascii="Arial" w:eastAsia="Arial" w:hAnsi="Arial" w:cs="Arial"/>
          <w:sz w:val="22"/>
          <w:szCs w:val="22"/>
        </w:rPr>
        <w:t xml:space="preserve">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rsidR="00233352" w:rsidRPr="00A61E28" w:rsidRDefault="00233352" w:rsidP="00B34BCF">
      <w:pPr>
        <w:jc w:val="both"/>
        <w:rPr>
          <w:rFonts w:ascii="Arial" w:eastAsia="Arial" w:hAnsi="Arial" w:cs="Arial"/>
          <w:sz w:val="22"/>
          <w:szCs w:val="22"/>
        </w:rPr>
      </w:pPr>
    </w:p>
    <w:p w:rsidR="00233352" w:rsidRPr="00A61E28" w:rsidRDefault="00233352" w:rsidP="00B34BCF">
      <w:pPr>
        <w:jc w:val="both"/>
        <w:rPr>
          <w:rFonts w:ascii="Arial" w:eastAsia="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En la Institución Educativa Manuel José Gómez Serna</w:t>
      </w:r>
      <w:r w:rsidR="00893C4A" w:rsidRPr="00A61E28">
        <w:rPr>
          <w:rFonts w:ascii="Arial" w:eastAsia="Arial" w:hAnsi="Arial" w:cs="Arial"/>
          <w:sz w:val="22"/>
          <w:szCs w:val="22"/>
        </w:rPr>
        <w:t xml:space="preserve"> </w:t>
      </w:r>
      <w:r w:rsidRPr="00A61E28">
        <w:rPr>
          <w:rFonts w:ascii="Arial" w:eastAsia="Arial" w:hAnsi="Arial" w:cs="Arial"/>
          <w:sz w:val="22"/>
          <w:szCs w:val="22"/>
        </w:rPr>
        <w:t>evaluamos para:</w:t>
      </w:r>
    </w:p>
    <w:p w:rsidR="00751529" w:rsidRPr="00A61E28" w:rsidRDefault="00914A2E" w:rsidP="00B34BCF">
      <w:pPr>
        <w:numPr>
          <w:ilvl w:val="0"/>
          <w:numId w:val="14"/>
        </w:numPr>
        <w:ind w:left="0" w:firstLine="0"/>
        <w:contextualSpacing/>
        <w:jc w:val="both"/>
        <w:rPr>
          <w:rFonts w:ascii="Arial" w:hAnsi="Arial" w:cs="Arial"/>
          <w:sz w:val="22"/>
          <w:szCs w:val="22"/>
        </w:rPr>
      </w:pPr>
      <w:r w:rsidRPr="00A61E28">
        <w:rPr>
          <w:rFonts w:ascii="Arial" w:eastAsia="Arial" w:hAnsi="Arial" w:cs="Arial"/>
          <w:sz w:val="22"/>
          <w:szCs w:val="22"/>
        </w:rPr>
        <w:t>Averiguar si los estudiantes están aprendiendo o no.</w:t>
      </w:r>
    </w:p>
    <w:p w:rsidR="00751529" w:rsidRPr="00A61E28" w:rsidRDefault="00914A2E" w:rsidP="00B34BCF">
      <w:pPr>
        <w:numPr>
          <w:ilvl w:val="0"/>
          <w:numId w:val="14"/>
        </w:numPr>
        <w:ind w:left="0" w:firstLine="0"/>
        <w:contextualSpacing/>
        <w:jc w:val="both"/>
        <w:rPr>
          <w:rFonts w:ascii="Arial" w:hAnsi="Arial" w:cs="Arial"/>
          <w:sz w:val="22"/>
          <w:szCs w:val="22"/>
        </w:rPr>
      </w:pPr>
      <w:r w:rsidRPr="00A61E28">
        <w:rPr>
          <w:rFonts w:ascii="Arial" w:eastAsia="Arial" w:hAnsi="Arial" w:cs="Arial"/>
          <w:sz w:val="22"/>
          <w:szCs w:val="22"/>
        </w:rPr>
        <w:t>Averiguar cómo aprenden los estudiantes.</w:t>
      </w:r>
    </w:p>
    <w:p w:rsidR="00751529" w:rsidRPr="00A61E28" w:rsidRDefault="00914A2E" w:rsidP="00B34BCF">
      <w:pPr>
        <w:numPr>
          <w:ilvl w:val="0"/>
          <w:numId w:val="14"/>
        </w:numPr>
        <w:ind w:left="0" w:firstLine="0"/>
        <w:contextualSpacing/>
        <w:jc w:val="both"/>
        <w:rPr>
          <w:rFonts w:ascii="Arial" w:hAnsi="Arial" w:cs="Arial"/>
          <w:sz w:val="22"/>
          <w:szCs w:val="22"/>
        </w:rPr>
      </w:pPr>
      <w:r w:rsidRPr="00A61E28">
        <w:rPr>
          <w:rFonts w:ascii="Arial" w:eastAsia="Arial" w:hAnsi="Arial" w:cs="Arial"/>
          <w:sz w:val="22"/>
          <w:szCs w:val="22"/>
        </w:rPr>
        <w:t>Conocer a los estudiantes como individuos.</w:t>
      </w:r>
    </w:p>
    <w:p w:rsidR="00751529" w:rsidRPr="00A61E28" w:rsidRDefault="00914A2E" w:rsidP="00B34BCF">
      <w:pPr>
        <w:numPr>
          <w:ilvl w:val="0"/>
          <w:numId w:val="14"/>
        </w:numPr>
        <w:ind w:left="0" w:firstLine="0"/>
        <w:contextualSpacing/>
        <w:jc w:val="both"/>
        <w:rPr>
          <w:rFonts w:ascii="Arial" w:hAnsi="Arial" w:cs="Arial"/>
          <w:sz w:val="22"/>
          <w:szCs w:val="22"/>
        </w:rPr>
      </w:pPr>
      <w:r w:rsidRPr="00A61E28">
        <w:rPr>
          <w:rFonts w:ascii="Arial" w:eastAsia="Arial" w:hAnsi="Arial" w:cs="Arial"/>
          <w:sz w:val="22"/>
          <w:szCs w:val="22"/>
        </w:rPr>
        <w:t xml:space="preserve">Monitorear o proporcionar evidencia del progreso de los estudiantes. </w:t>
      </w:r>
    </w:p>
    <w:p w:rsidR="00751529" w:rsidRPr="00A61E28" w:rsidRDefault="00914A2E" w:rsidP="00B34BCF">
      <w:pPr>
        <w:numPr>
          <w:ilvl w:val="0"/>
          <w:numId w:val="14"/>
        </w:numPr>
        <w:ind w:left="0" w:firstLine="0"/>
        <w:contextualSpacing/>
        <w:jc w:val="both"/>
        <w:rPr>
          <w:rFonts w:ascii="Arial" w:hAnsi="Arial" w:cs="Arial"/>
          <w:sz w:val="22"/>
          <w:szCs w:val="22"/>
        </w:rPr>
      </w:pPr>
      <w:r w:rsidRPr="00A61E28">
        <w:rPr>
          <w:rFonts w:ascii="Arial" w:eastAsia="Arial" w:hAnsi="Arial" w:cs="Arial"/>
          <w:sz w:val="22"/>
          <w:szCs w:val="22"/>
        </w:rPr>
        <w:t xml:space="preserve">Proporcionar retroalimentación a los estudiantes acerca de cómo pueden mejorar. Informar sobre planeación a futuro e instrucción. </w:t>
      </w:r>
    </w:p>
    <w:p w:rsidR="00751529" w:rsidRPr="00A61E28" w:rsidRDefault="00914A2E" w:rsidP="00B34BCF">
      <w:pPr>
        <w:numPr>
          <w:ilvl w:val="0"/>
          <w:numId w:val="14"/>
        </w:numPr>
        <w:ind w:left="0" w:firstLine="0"/>
        <w:contextualSpacing/>
        <w:jc w:val="both"/>
        <w:rPr>
          <w:rFonts w:ascii="Arial" w:hAnsi="Arial" w:cs="Arial"/>
          <w:sz w:val="22"/>
          <w:szCs w:val="22"/>
        </w:rPr>
      </w:pPr>
      <w:r w:rsidRPr="00A61E28">
        <w:rPr>
          <w:rFonts w:ascii="Arial" w:eastAsia="Arial" w:hAnsi="Arial" w:cs="Arial"/>
          <w:sz w:val="22"/>
          <w:szCs w:val="22"/>
        </w:rPr>
        <w:t>Permitir que los profesores evalúen el currículo periódicamente. Posibilitar una comunicación enfocada hacia otros miembros de la comunidad, especialmente los padres de familia.</w:t>
      </w:r>
    </w:p>
    <w:p w:rsidR="00751529" w:rsidRPr="00A61E28" w:rsidRDefault="00751529" w:rsidP="00B34BCF">
      <w:pPr>
        <w:jc w:val="both"/>
        <w:rPr>
          <w:rFonts w:ascii="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b/>
          <w:i/>
          <w:sz w:val="22"/>
          <w:szCs w:val="22"/>
        </w:rPr>
        <w:t>Escala de valoración</w:t>
      </w:r>
      <w:r w:rsidRPr="00A61E28">
        <w:rPr>
          <w:rFonts w:ascii="Arial" w:eastAsia="Arial" w:hAnsi="Arial" w:cs="Arial"/>
          <w:i/>
          <w:sz w:val="22"/>
          <w:szCs w:val="22"/>
        </w:rPr>
        <w:t xml:space="preserve"> </w:t>
      </w: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193586" w:rsidRPr="00A61E28" w:rsidRDefault="00193586" w:rsidP="00B34BCF">
      <w:pPr>
        <w:jc w:val="both"/>
        <w:rPr>
          <w:rFonts w:ascii="Arial" w:hAnsi="Arial" w:cs="Arial"/>
          <w:sz w:val="22"/>
          <w:szCs w:val="22"/>
        </w:rPr>
      </w:pPr>
    </w:p>
    <w:p w:rsidR="00193586" w:rsidRPr="00A61E28" w:rsidRDefault="00193586" w:rsidP="00B34BCF">
      <w:pPr>
        <w:jc w:val="both"/>
        <w:rPr>
          <w:rFonts w:ascii="Arial" w:eastAsia="Arial" w:hAnsi="Arial" w:cs="Arial"/>
          <w:sz w:val="22"/>
          <w:szCs w:val="22"/>
        </w:rPr>
      </w:pPr>
      <w:r w:rsidRPr="00A61E28">
        <w:rPr>
          <w:rFonts w:ascii="Arial" w:hAnsi="Arial" w:cs="Arial"/>
          <w:sz w:val="22"/>
          <w:szCs w:val="22"/>
        </w:rPr>
        <w:t xml:space="preserve">-  </w:t>
      </w:r>
      <w:r w:rsidR="00914A2E" w:rsidRPr="00A61E28">
        <w:rPr>
          <w:rFonts w:ascii="Arial" w:eastAsia="Arial" w:hAnsi="Arial" w:cs="Arial"/>
          <w:b/>
          <w:i/>
          <w:sz w:val="22"/>
          <w:szCs w:val="22"/>
        </w:rPr>
        <w:t>Desempeño superior:</w:t>
      </w:r>
      <w:r w:rsidR="00914A2E" w:rsidRPr="00A61E28">
        <w:rPr>
          <w:rFonts w:ascii="Arial" w:eastAsia="Arial" w:hAnsi="Arial" w:cs="Arial"/>
          <w:sz w:val="22"/>
          <w:szCs w:val="22"/>
        </w:rPr>
        <w:t xml:space="preserve"> cuando el estudiante alcanza todos los estándares propuestos, sin actividades complementarias, no presenta dificultades en su comportamiento y desarrolla actividades curriculares que exceden las exigencias esperadas. </w:t>
      </w:r>
    </w:p>
    <w:p w:rsidR="00193586" w:rsidRPr="00A61E28" w:rsidRDefault="00193586" w:rsidP="00B34BCF">
      <w:pPr>
        <w:jc w:val="both"/>
        <w:rPr>
          <w:rFonts w:ascii="Arial" w:eastAsia="Arial" w:hAnsi="Arial" w:cs="Arial"/>
          <w:sz w:val="22"/>
          <w:szCs w:val="22"/>
        </w:rPr>
      </w:pPr>
      <w:r w:rsidRPr="00A61E28">
        <w:rPr>
          <w:rFonts w:ascii="Arial" w:eastAsia="Arial" w:hAnsi="Arial" w:cs="Arial"/>
          <w:sz w:val="22"/>
          <w:szCs w:val="22"/>
        </w:rPr>
        <w:t xml:space="preserve">- </w:t>
      </w:r>
      <w:r w:rsidR="00914A2E" w:rsidRPr="00A61E28">
        <w:rPr>
          <w:rFonts w:ascii="Arial" w:eastAsia="Arial" w:hAnsi="Arial" w:cs="Arial"/>
          <w:b/>
          <w:i/>
          <w:sz w:val="22"/>
          <w:szCs w:val="22"/>
        </w:rPr>
        <w:t>Desempeño Alto:</w:t>
      </w:r>
      <w:r w:rsidR="00914A2E" w:rsidRPr="00A61E28">
        <w:rPr>
          <w:rFonts w:ascii="Arial" w:eastAsia="Arial" w:hAnsi="Arial" w:cs="Arial"/>
          <w:sz w:val="22"/>
          <w:szCs w:val="22"/>
        </w:rPr>
        <w:t xml:space="preserve"> cuando el estudiante alcanza todos los estándares propuestos, pero con algunas actividades complementarias, reconoce y supera sus dificultades de comportamiento y desarrolla actividades curriculares específicas.</w:t>
      </w:r>
    </w:p>
    <w:p w:rsidR="00751529" w:rsidRPr="00A61E28" w:rsidRDefault="00193586" w:rsidP="00B34BCF">
      <w:pPr>
        <w:jc w:val="both"/>
        <w:rPr>
          <w:rFonts w:ascii="Arial" w:hAnsi="Arial" w:cs="Arial"/>
          <w:sz w:val="22"/>
          <w:szCs w:val="22"/>
        </w:rPr>
      </w:pPr>
      <w:r w:rsidRPr="00A61E28">
        <w:rPr>
          <w:rFonts w:ascii="Arial" w:eastAsia="Arial" w:hAnsi="Arial" w:cs="Arial"/>
          <w:b/>
          <w:i/>
          <w:sz w:val="22"/>
          <w:szCs w:val="22"/>
        </w:rPr>
        <w:t xml:space="preserve">- </w:t>
      </w:r>
      <w:r w:rsidR="00914A2E" w:rsidRPr="00A61E28">
        <w:rPr>
          <w:rFonts w:ascii="Arial" w:eastAsia="Arial" w:hAnsi="Arial" w:cs="Arial"/>
          <w:b/>
          <w:i/>
          <w:sz w:val="22"/>
          <w:szCs w:val="22"/>
        </w:rPr>
        <w:t>Desempeño Básico</w:t>
      </w:r>
      <w:r w:rsidR="00914A2E" w:rsidRPr="00A61E28">
        <w:rPr>
          <w:rFonts w:ascii="Arial" w:eastAsia="Arial" w:hAnsi="Arial" w:cs="Arial"/>
          <w:sz w:val="22"/>
          <w:szCs w:val="22"/>
        </w:rPr>
        <w:t>: cuando el estudiante alcanza los estándares mínimos con actividades complementarias dentro del período académico, presenta dificultades de comportamiento y desarrolla un mínimo de actividades curriculares.</w:t>
      </w:r>
    </w:p>
    <w:p w:rsidR="00751529" w:rsidRPr="00A61E28" w:rsidRDefault="00193586" w:rsidP="00B34BCF">
      <w:pPr>
        <w:jc w:val="both"/>
        <w:rPr>
          <w:rFonts w:ascii="Arial" w:hAnsi="Arial" w:cs="Arial"/>
          <w:sz w:val="22"/>
          <w:szCs w:val="22"/>
        </w:rPr>
      </w:pPr>
      <w:r w:rsidRPr="00A61E28">
        <w:rPr>
          <w:rFonts w:ascii="Arial" w:eastAsia="Arial" w:hAnsi="Arial" w:cs="Arial"/>
          <w:b/>
          <w:i/>
          <w:sz w:val="22"/>
          <w:szCs w:val="22"/>
        </w:rPr>
        <w:t xml:space="preserve">- </w:t>
      </w:r>
      <w:r w:rsidR="00914A2E" w:rsidRPr="00A61E28">
        <w:rPr>
          <w:rFonts w:ascii="Arial" w:eastAsia="Arial" w:hAnsi="Arial" w:cs="Arial"/>
          <w:b/>
          <w:i/>
          <w:sz w:val="22"/>
          <w:szCs w:val="22"/>
        </w:rPr>
        <w:t>Desempeño Bajo</w:t>
      </w:r>
      <w:r w:rsidR="00914A2E" w:rsidRPr="00A61E28">
        <w:rPr>
          <w:rFonts w:ascii="Arial" w:eastAsia="Arial" w:hAnsi="Arial" w:cs="Arial"/>
          <w:sz w:val="22"/>
          <w:szCs w:val="22"/>
        </w:rPr>
        <w:t xml:space="preserve">: cuando el estudiante no alcanza los estándares mínimos y requiere actividades de refuerzo y superación, sin embargo, después de realizadas las actividades de </w:t>
      </w:r>
      <w:r w:rsidR="00914A2E" w:rsidRPr="00A61E28">
        <w:rPr>
          <w:rFonts w:ascii="Arial" w:eastAsia="Arial" w:hAnsi="Arial" w:cs="Arial"/>
          <w:sz w:val="22"/>
          <w:szCs w:val="22"/>
        </w:rPr>
        <w:lastRenderedPageBreak/>
        <w:t>refuerzo no alcanza los logros previstos. Además, presenta dificultades de comportamiento y no desarrolla el mínimo de actividades curriculares requeridas.</w:t>
      </w:r>
    </w:p>
    <w:p w:rsidR="00751529" w:rsidRPr="00A61E28" w:rsidRDefault="00751529" w:rsidP="00B34BCF">
      <w:pPr>
        <w:jc w:val="both"/>
        <w:rPr>
          <w:rFonts w:ascii="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El proceso se encuentra organizado por porcentajes así:</w:t>
      </w:r>
    </w:p>
    <w:p w:rsidR="00B34BCF" w:rsidRPr="00A61E28" w:rsidRDefault="00B34BCF" w:rsidP="00B34BCF">
      <w:pPr>
        <w:jc w:val="both"/>
        <w:rPr>
          <w:rFonts w:ascii="Arial" w:hAnsi="Arial" w:cs="Arial"/>
          <w:sz w:val="22"/>
          <w:szCs w:val="22"/>
        </w:rPr>
      </w:pPr>
    </w:p>
    <w:p w:rsidR="00751529" w:rsidRPr="00A61E28" w:rsidRDefault="000543AF" w:rsidP="00B34BCF">
      <w:pPr>
        <w:jc w:val="both"/>
        <w:rPr>
          <w:rFonts w:ascii="Arial" w:hAnsi="Arial" w:cs="Arial"/>
          <w:sz w:val="22"/>
          <w:szCs w:val="22"/>
        </w:rPr>
      </w:pPr>
      <w:r w:rsidRPr="00A61E28">
        <w:rPr>
          <w:rFonts w:ascii="Arial" w:hAnsi="Arial" w:cs="Arial"/>
          <w:sz w:val="22"/>
          <w:szCs w:val="22"/>
        </w:rPr>
        <w:t xml:space="preserve">- </w:t>
      </w:r>
      <w:r w:rsidRPr="00A61E28">
        <w:rPr>
          <w:rFonts w:ascii="Arial" w:hAnsi="Arial" w:cs="Arial"/>
          <w:b/>
          <w:sz w:val="22"/>
          <w:szCs w:val="22"/>
        </w:rPr>
        <w:t>Saber Conocer y Saber Hacer</w:t>
      </w:r>
      <w:r w:rsidRPr="00A61E28">
        <w:rPr>
          <w:rFonts w:ascii="Arial" w:eastAsia="Arial" w:hAnsi="Arial" w:cs="Arial"/>
          <w:b/>
          <w:sz w:val="22"/>
          <w:szCs w:val="22"/>
        </w:rPr>
        <w:t xml:space="preserve"> (7</w:t>
      </w:r>
      <w:r w:rsidR="00914A2E" w:rsidRPr="00A61E28">
        <w:rPr>
          <w:rFonts w:ascii="Arial" w:eastAsia="Arial" w:hAnsi="Arial" w:cs="Arial"/>
          <w:b/>
          <w:sz w:val="22"/>
          <w:szCs w:val="22"/>
        </w:rPr>
        <w:t>0%):</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Consultas</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Talleres de clase</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Revisión del cuaderno</w:t>
      </w:r>
    </w:p>
    <w:p w:rsidR="00751529" w:rsidRPr="00A61E28" w:rsidRDefault="00914A2E" w:rsidP="00B34BCF">
      <w:pPr>
        <w:jc w:val="both"/>
        <w:rPr>
          <w:rFonts w:ascii="Arial" w:hAnsi="Arial" w:cs="Arial"/>
          <w:sz w:val="22"/>
          <w:szCs w:val="22"/>
        </w:rPr>
      </w:pPr>
      <w:proofErr w:type="spellStart"/>
      <w:r w:rsidRPr="00A61E28">
        <w:rPr>
          <w:rFonts w:ascii="Arial" w:eastAsia="Arial" w:hAnsi="Arial" w:cs="Arial"/>
          <w:sz w:val="22"/>
          <w:szCs w:val="22"/>
        </w:rPr>
        <w:t>Quises</w:t>
      </w:r>
      <w:proofErr w:type="spellEnd"/>
      <w:r w:rsidRPr="00A61E28">
        <w:rPr>
          <w:rFonts w:ascii="Arial" w:eastAsia="Arial" w:hAnsi="Arial" w:cs="Arial"/>
          <w:sz w:val="22"/>
          <w:szCs w:val="22"/>
        </w:rPr>
        <w:t xml:space="preserve"> de las operaciones básicas</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Ejercicios de aplicación</w:t>
      </w:r>
    </w:p>
    <w:p w:rsidR="00751529" w:rsidRPr="00A61E28" w:rsidRDefault="00001EA9" w:rsidP="00B34BCF">
      <w:pPr>
        <w:jc w:val="both"/>
        <w:rPr>
          <w:rFonts w:ascii="Arial" w:hAnsi="Arial" w:cs="Arial"/>
          <w:sz w:val="22"/>
          <w:szCs w:val="22"/>
        </w:rPr>
      </w:pPr>
      <w:r w:rsidRPr="00A61E28">
        <w:rPr>
          <w:rFonts w:ascii="Arial" w:eastAsia="Arial" w:hAnsi="Arial" w:cs="Arial"/>
          <w:sz w:val="22"/>
          <w:szCs w:val="22"/>
        </w:rPr>
        <w:t>Socialización</w:t>
      </w:r>
      <w:r w:rsidR="00914A2E" w:rsidRPr="00A61E28">
        <w:rPr>
          <w:rFonts w:ascii="Arial" w:eastAsia="Arial" w:hAnsi="Arial" w:cs="Arial"/>
          <w:sz w:val="22"/>
          <w:szCs w:val="22"/>
        </w:rPr>
        <w:t xml:space="preserve"> grupal</w:t>
      </w:r>
    </w:p>
    <w:p w:rsidR="000543AF" w:rsidRPr="00A61E28" w:rsidRDefault="000543AF" w:rsidP="00B34BCF">
      <w:pPr>
        <w:jc w:val="both"/>
        <w:rPr>
          <w:rFonts w:ascii="Arial" w:eastAsia="Arial" w:hAnsi="Arial" w:cs="Arial"/>
          <w:b/>
          <w:sz w:val="22"/>
          <w:szCs w:val="22"/>
        </w:rPr>
      </w:pPr>
    </w:p>
    <w:p w:rsidR="00751529" w:rsidRPr="00A61E28" w:rsidRDefault="00914A2E" w:rsidP="00B34BCF">
      <w:pPr>
        <w:jc w:val="both"/>
        <w:rPr>
          <w:rFonts w:ascii="Arial" w:hAnsi="Arial" w:cs="Arial"/>
          <w:b/>
          <w:sz w:val="22"/>
          <w:szCs w:val="22"/>
        </w:rPr>
      </w:pPr>
      <w:r w:rsidRPr="00A61E28">
        <w:rPr>
          <w:rFonts w:ascii="Arial" w:eastAsia="Arial" w:hAnsi="Arial" w:cs="Arial"/>
          <w:b/>
          <w:sz w:val="22"/>
          <w:szCs w:val="22"/>
        </w:rPr>
        <w:t xml:space="preserve">- </w:t>
      </w:r>
      <w:r w:rsidR="000543AF" w:rsidRPr="00A61E28">
        <w:rPr>
          <w:rFonts w:ascii="Arial" w:eastAsia="Arial" w:hAnsi="Arial" w:cs="Arial"/>
          <w:b/>
          <w:sz w:val="22"/>
          <w:szCs w:val="22"/>
        </w:rPr>
        <w:t>Saber Ser (2</w:t>
      </w:r>
      <w:r w:rsidRPr="00A61E28">
        <w:rPr>
          <w:rFonts w:ascii="Arial" w:eastAsia="Arial" w:hAnsi="Arial" w:cs="Arial"/>
          <w:b/>
          <w:sz w:val="22"/>
          <w:szCs w:val="22"/>
        </w:rPr>
        <w:t>0%)</w:t>
      </w:r>
    </w:p>
    <w:p w:rsidR="00751529" w:rsidRPr="00A61E28" w:rsidRDefault="000543AF" w:rsidP="00B34BCF">
      <w:pPr>
        <w:jc w:val="both"/>
        <w:rPr>
          <w:rFonts w:ascii="Arial" w:eastAsia="Arial" w:hAnsi="Arial" w:cs="Arial"/>
          <w:sz w:val="22"/>
          <w:szCs w:val="22"/>
        </w:rPr>
      </w:pPr>
      <w:r w:rsidRPr="00A61E28">
        <w:rPr>
          <w:rFonts w:ascii="Arial" w:eastAsia="Arial" w:hAnsi="Arial" w:cs="Arial"/>
          <w:sz w:val="22"/>
          <w:szCs w:val="22"/>
        </w:rPr>
        <w:t>Actitud frente a la clase</w:t>
      </w:r>
    </w:p>
    <w:p w:rsidR="000543AF" w:rsidRPr="00A61E28" w:rsidRDefault="000543AF" w:rsidP="00B34BCF">
      <w:pPr>
        <w:jc w:val="both"/>
        <w:rPr>
          <w:rFonts w:ascii="Arial" w:hAnsi="Arial" w:cs="Arial"/>
          <w:sz w:val="22"/>
          <w:szCs w:val="22"/>
        </w:rPr>
      </w:pPr>
      <w:r w:rsidRPr="00A61E28">
        <w:rPr>
          <w:rFonts w:ascii="Arial" w:eastAsia="Arial" w:hAnsi="Arial" w:cs="Arial"/>
          <w:sz w:val="22"/>
          <w:szCs w:val="22"/>
        </w:rPr>
        <w:t>Participación</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Salidas al tablero</w:t>
      </w:r>
    </w:p>
    <w:p w:rsidR="000543AF" w:rsidRPr="00A61E28" w:rsidRDefault="000543AF" w:rsidP="00B34BCF">
      <w:pPr>
        <w:jc w:val="both"/>
        <w:rPr>
          <w:rFonts w:ascii="Arial" w:eastAsia="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w:t>
      </w:r>
      <w:r w:rsidRPr="00A61E28">
        <w:rPr>
          <w:rFonts w:ascii="Arial" w:eastAsia="Arial" w:hAnsi="Arial" w:cs="Arial"/>
          <w:b/>
          <w:sz w:val="22"/>
          <w:szCs w:val="22"/>
        </w:rPr>
        <w:t>Proceso de autoevaluación y coevaluación (10%)</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Autoevaluación escrita</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Coevaluación con el profesor y el estudiante</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 xml:space="preserve">Heteroevaluación del </w:t>
      </w:r>
      <w:r w:rsidR="00001EA9" w:rsidRPr="00A61E28">
        <w:rPr>
          <w:rFonts w:ascii="Arial" w:eastAsia="Arial" w:hAnsi="Arial" w:cs="Arial"/>
          <w:sz w:val="22"/>
          <w:szCs w:val="22"/>
        </w:rPr>
        <w:t>profesor</w:t>
      </w:r>
      <w:r w:rsidRPr="00A61E28">
        <w:rPr>
          <w:rFonts w:ascii="Arial" w:eastAsia="Arial" w:hAnsi="Arial" w:cs="Arial"/>
          <w:sz w:val="22"/>
          <w:szCs w:val="22"/>
        </w:rPr>
        <w:t xml:space="preserve"> y los compañeros</w:t>
      </w:r>
    </w:p>
    <w:p w:rsidR="00193586" w:rsidRPr="00A61E28" w:rsidRDefault="00193586" w:rsidP="00B34BCF">
      <w:pPr>
        <w:jc w:val="both"/>
        <w:rPr>
          <w:rFonts w:ascii="Arial" w:eastAsia="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En el transcurso del desarrollo de las clases durante el período se tendrá en cuenta el avance de cada estudiante con relación a su desempeño por medio</w:t>
      </w:r>
      <w:r w:rsidR="00893C4A" w:rsidRPr="00A61E28">
        <w:rPr>
          <w:rFonts w:ascii="Arial" w:eastAsia="Arial" w:hAnsi="Arial" w:cs="Arial"/>
          <w:sz w:val="22"/>
          <w:szCs w:val="22"/>
        </w:rPr>
        <w:t xml:space="preserve"> </w:t>
      </w:r>
      <w:r w:rsidRPr="00A61E28">
        <w:rPr>
          <w:rFonts w:ascii="Arial" w:eastAsia="Arial" w:hAnsi="Arial" w:cs="Arial"/>
          <w:sz w:val="22"/>
          <w:szCs w:val="22"/>
        </w:rPr>
        <w:t>de la revisión de trabajos, talleres, cuestionarios, construcciones, práctica,</w:t>
      </w:r>
      <w:r w:rsidR="00893C4A" w:rsidRPr="00A61E28">
        <w:rPr>
          <w:rFonts w:ascii="Arial" w:eastAsia="Arial" w:hAnsi="Arial" w:cs="Arial"/>
          <w:sz w:val="22"/>
          <w:szCs w:val="22"/>
        </w:rPr>
        <w:t xml:space="preserve"> </w:t>
      </w:r>
      <w:r w:rsidRPr="00A61E28">
        <w:rPr>
          <w:rFonts w:ascii="Arial" w:eastAsia="Arial" w:hAnsi="Arial" w:cs="Arial"/>
          <w:sz w:val="22"/>
          <w:szCs w:val="22"/>
        </w:rPr>
        <w:t>actividades de clase, tareas para la casa, sustentaciones y cuadernos, etc. Según los contenidos conceptuales, procedimentales y latitudinales propuestas para</w:t>
      </w:r>
      <w:r w:rsidR="00893C4A" w:rsidRPr="00A61E28">
        <w:rPr>
          <w:rFonts w:ascii="Arial" w:eastAsia="Arial" w:hAnsi="Arial" w:cs="Arial"/>
          <w:sz w:val="22"/>
          <w:szCs w:val="22"/>
        </w:rPr>
        <w:t xml:space="preserve"> </w:t>
      </w:r>
      <w:r w:rsidRPr="00A61E28">
        <w:rPr>
          <w:rFonts w:ascii="Arial" w:eastAsia="Arial" w:hAnsi="Arial" w:cs="Arial"/>
          <w:sz w:val="22"/>
          <w:szCs w:val="22"/>
        </w:rPr>
        <w:t>la clase.</w:t>
      </w:r>
    </w:p>
    <w:p w:rsidR="000543AF" w:rsidRPr="00A61E28" w:rsidRDefault="000543AF" w:rsidP="00B34BCF">
      <w:pPr>
        <w:jc w:val="both"/>
        <w:rPr>
          <w:rFonts w:ascii="Arial" w:eastAsia="Arial" w:hAnsi="Arial" w:cs="Arial"/>
          <w:sz w:val="22"/>
          <w:szCs w:val="22"/>
        </w:rPr>
      </w:pP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Se observaran en el desarrollo de la clase durante el período todos aquellos comportamientos y actitudes tendientes a mejorar el nivel de desempeño</w:t>
      </w:r>
      <w:r w:rsidR="00893C4A" w:rsidRPr="00A61E28">
        <w:rPr>
          <w:rFonts w:ascii="Arial" w:eastAsia="Arial" w:hAnsi="Arial" w:cs="Arial"/>
          <w:sz w:val="22"/>
          <w:szCs w:val="22"/>
        </w:rPr>
        <w:t xml:space="preserve"> </w:t>
      </w:r>
      <w:r w:rsidRPr="00A61E28">
        <w:rPr>
          <w:rFonts w:ascii="Arial" w:eastAsia="Arial" w:hAnsi="Arial" w:cs="Arial"/>
          <w:sz w:val="22"/>
          <w:szCs w:val="22"/>
        </w:rPr>
        <w:t>en la interacción del estudiante con su entorno y en la construcción de su</w:t>
      </w:r>
      <w:r w:rsidR="00893C4A" w:rsidRPr="00A61E28">
        <w:rPr>
          <w:rFonts w:ascii="Arial" w:eastAsia="Arial" w:hAnsi="Arial" w:cs="Arial"/>
          <w:sz w:val="22"/>
          <w:szCs w:val="22"/>
        </w:rPr>
        <w:t xml:space="preserve"> </w:t>
      </w:r>
      <w:r w:rsidRPr="00A61E28">
        <w:rPr>
          <w:rFonts w:ascii="Arial" w:eastAsia="Arial" w:hAnsi="Arial" w:cs="Arial"/>
          <w:sz w:val="22"/>
          <w:szCs w:val="22"/>
        </w:rPr>
        <w:t>proyecto de</w:t>
      </w:r>
      <w:r w:rsidR="00893C4A" w:rsidRPr="00A61E28">
        <w:rPr>
          <w:rFonts w:ascii="Arial" w:eastAsia="Arial" w:hAnsi="Arial" w:cs="Arial"/>
          <w:sz w:val="22"/>
          <w:szCs w:val="22"/>
        </w:rPr>
        <w:t xml:space="preserve"> </w:t>
      </w:r>
      <w:r w:rsidRPr="00A61E28">
        <w:rPr>
          <w:rFonts w:ascii="Arial" w:eastAsia="Arial" w:hAnsi="Arial" w:cs="Arial"/>
          <w:sz w:val="22"/>
          <w:szCs w:val="22"/>
        </w:rPr>
        <w:t xml:space="preserve">vida. Estas actitudes son: Persistencia en la búsqueda del conocimiento, respeto por </w:t>
      </w:r>
      <w:r w:rsidR="00001EA9" w:rsidRPr="00A61E28">
        <w:rPr>
          <w:rFonts w:ascii="Arial" w:eastAsia="Arial" w:hAnsi="Arial" w:cs="Arial"/>
          <w:sz w:val="22"/>
          <w:szCs w:val="22"/>
        </w:rPr>
        <w:t>sí</w:t>
      </w:r>
      <w:r w:rsidRPr="00A61E28">
        <w:rPr>
          <w:rFonts w:ascii="Arial" w:eastAsia="Arial" w:hAnsi="Arial" w:cs="Arial"/>
          <w:sz w:val="22"/>
          <w:szCs w:val="22"/>
        </w:rPr>
        <w:t xml:space="preserve"> mismo</w:t>
      </w:r>
      <w:r w:rsidR="00893C4A" w:rsidRPr="00A61E28">
        <w:rPr>
          <w:rFonts w:ascii="Arial" w:eastAsia="Arial" w:hAnsi="Arial" w:cs="Arial"/>
          <w:sz w:val="22"/>
          <w:szCs w:val="22"/>
        </w:rPr>
        <w:t xml:space="preserve"> </w:t>
      </w:r>
      <w:r w:rsidRPr="00A61E28">
        <w:rPr>
          <w:rFonts w:ascii="Arial" w:eastAsia="Arial" w:hAnsi="Arial" w:cs="Arial"/>
          <w:sz w:val="22"/>
          <w:szCs w:val="22"/>
        </w:rPr>
        <w:t>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0543AF" w:rsidRPr="00A61E28" w:rsidRDefault="000543AF" w:rsidP="00B34BCF">
      <w:pPr>
        <w:jc w:val="both"/>
        <w:rPr>
          <w:rFonts w:ascii="Arial" w:eastAsia="Arial" w:hAnsi="Arial" w:cs="Arial"/>
          <w:sz w:val="22"/>
          <w:szCs w:val="22"/>
        </w:rPr>
      </w:pPr>
    </w:p>
    <w:p w:rsidR="000543AF"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Durante el período se harán valoraciones que determinen el nivel de avance de cada estudiant</w:t>
      </w:r>
      <w:r w:rsidR="00233352" w:rsidRPr="00A61E28">
        <w:rPr>
          <w:rFonts w:ascii="Arial" w:eastAsia="Arial" w:hAnsi="Arial" w:cs="Arial"/>
          <w:sz w:val="22"/>
          <w:szCs w:val="22"/>
        </w:rPr>
        <w:t xml:space="preserve">e en los conocimientos del área, en el </w:t>
      </w:r>
      <w:r w:rsidR="000543AF" w:rsidRPr="00A61E28">
        <w:rPr>
          <w:rFonts w:ascii="Arial" w:eastAsia="Arial" w:hAnsi="Arial" w:cs="Arial"/>
          <w:sz w:val="22"/>
          <w:szCs w:val="22"/>
        </w:rPr>
        <w:t>caso de los estudiantes con Necesidades Educativas Especiales</w:t>
      </w:r>
      <w:r w:rsidR="004D4EDE" w:rsidRPr="00A61E28">
        <w:rPr>
          <w:rFonts w:ascii="Arial" w:eastAsia="Arial" w:hAnsi="Arial" w:cs="Arial"/>
          <w:sz w:val="22"/>
          <w:szCs w:val="22"/>
        </w:rPr>
        <w:t xml:space="preserve"> se </w:t>
      </w:r>
      <w:r w:rsidR="00001EA9" w:rsidRPr="00A61E28">
        <w:rPr>
          <w:rFonts w:ascii="Arial" w:eastAsia="Arial" w:hAnsi="Arial" w:cs="Arial"/>
          <w:sz w:val="22"/>
          <w:szCs w:val="22"/>
        </w:rPr>
        <w:t>tendrá</w:t>
      </w:r>
      <w:r w:rsidR="004D4EDE" w:rsidRPr="00A61E28">
        <w:rPr>
          <w:rFonts w:ascii="Arial" w:eastAsia="Arial" w:hAnsi="Arial" w:cs="Arial"/>
          <w:sz w:val="22"/>
          <w:szCs w:val="22"/>
        </w:rPr>
        <w:t xml:space="preserve"> en cuenta la normativa vigente y el Sistema de Evaluación Institucional el cual establece que:</w:t>
      </w:r>
    </w:p>
    <w:p w:rsidR="00233352" w:rsidRPr="00A61E28" w:rsidRDefault="00233352" w:rsidP="00B34BCF">
      <w:pPr>
        <w:jc w:val="both"/>
        <w:rPr>
          <w:rFonts w:ascii="Arial" w:eastAsia="Arial" w:hAnsi="Arial" w:cs="Arial"/>
          <w:sz w:val="22"/>
          <w:szCs w:val="22"/>
        </w:rPr>
      </w:pPr>
    </w:p>
    <w:p w:rsidR="00DA1AB4" w:rsidRPr="00A61E28" w:rsidRDefault="004D4EDE" w:rsidP="00B34BCF">
      <w:pPr>
        <w:jc w:val="both"/>
        <w:rPr>
          <w:rFonts w:ascii="Arial" w:eastAsia="Arial" w:hAnsi="Arial" w:cs="Arial"/>
          <w:sz w:val="22"/>
          <w:szCs w:val="22"/>
        </w:rPr>
      </w:pPr>
      <w:r w:rsidRPr="00A61E28">
        <w:rPr>
          <w:rFonts w:ascii="Arial" w:eastAsia="Arial" w:hAnsi="Arial" w:cs="Arial"/>
          <w:sz w:val="22"/>
          <w:szCs w:val="22"/>
        </w:rPr>
        <w:t xml:space="preserve">“La evaluación de los aprendizajes de los estudiantes se realiza en los siguientes ámbitos: </w:t>
      </w:r>
      <w:r w:rsidR="008B06DF" w:rsidRPr="00A61E28">
        <w:rPr>
          <w:rFonts w:ascii="Arial" w:eastAsia="Arial" w:hAnsi="Arial" w:cs="Arial"/>
          <w:sz w:val="22"/>
          <w:szCs w:val="22"/>
        </w:rPr>
        <w:t xml:space="preserve">[..] </w:t>
      </w:r>
      <w:r w:rsidRPr="00A61E28">
        <w:rPr>
          <w:rFonts w:ascii="Arial" w:eastAsia="Arial" w:hAnsi="Arial" w:cs="Arial"/>
          <w:sz w:val="22"/>
          <w:szCs w:val="22"/>
        </w:rPr>
        <w:t>La evaluación del aprendizaje, de los estudiantes realizada en los establecimientos de educación básica y media es el proceso permanente y objetivo para valorar el nivel d</w:t>
      </w:r>
      <w:r w:rsidR="008B06DF" w:rsidRPr="00A61E28">
        <w:rPr>
          <w:rFonts w:ascii="Arial" w:eastAsia="Arial" w:hAnsi="Arial" w:cs="Arial"/>
          <w:sz w:val="22"/>
          <w:szCs w:val="22"/>
        </w:rPr>
        <w:t>e desempeño de los estudiantes</w:t>
      </w:r>
      <w:r w:rsidR="00DA1AB4" w:rsidRPr="00A61E28">
        <w:rPr>
          <w:rFonts w:ascii="Arial" w:eastAsia="Arial" w:hAnsi="Arial" w:cs="Arial"/>
          <w:sz w:val="22"/>
          <w:szCs w:val="22"/>
        </w:rPr>
        <w:t xml:space="preserve">.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w:t>
      </w:r>
      <w:proofErr w:type="spellStart"/>
      <w:r w:rsidR="00DA1AB4" w:rsidRPr="00A61E28">
        <w:rPr>
          <w:rFonts w:ascii="Arial" w:eastAsia="Arial" w:hAnsi="Arial" w:cs="Arial"/>
          <w:sz w:val="22"/>
          <w:szCs w:val="22"/>
        </w:rPr>
        <w:t>repitencia</w:t>
      </w:r>
      <w:proofErr w:type="spellEnd"/>
      <w:r w:rsidR="00DA1AB4" w:rsidRPr="00A61E28">
        <w:rPr>
          <w:rFonts w:ascii="Arial" w:eastAsia="Arial" w:hAnsi="Arial" w:cs="Arial"/>
          <w:sz w:val="22"/>
          <w:szCs w:val="22"/>
        </w:rPr>
        <w:t xml:space="preserve"> y el riesgo de deserción escolar.” (</w:t>
      </w:r>
      <w:proofErr w:type="spellStart"/>
      <w:r w:rsidR="00DA1AB4" w:rsidRPr="00A61E28">
        <w:rPr>
          <w:rFonts w:ascii="Arial" w:eastAsia="Arial" w:hAnsi="Arial" w:cs="Arial"/>
          <w:sz w:val="22"/>
          <w:szCs w:val="22"/>
        </w:rPr>
        <w:t>pág</w:t>
      </w:r>
      <w:proofErr w:type="spellEnd"/>
      <w:r w:rsidR="00DA1AB4" w:rsidRPr="00A61E28">
        <w:rPr>
          <w:rFonts w:ascii="Arial" w:eastAsia="Arial" w:hAnsi="Arial" w:cs="Arial"/>
          <w:sz w:val="22"/>
          <w:szCs w:val="22"/>
        </w:rPr>
        <w:t xml:space="preserve"> 12, SIE Manuel José Gómez Serna).</w:t>
      </w:r>
    </w:p>
    <w:p w:rsidR="00DA1AB4" w:rsidRPr="00A61E28" w:rsidRDefault="00DA1AB4" w:rsidP="00B34BCF">
      <w:pPr>
        <w:jc w:val="both"/>
        <w:rPr>
          <w:rFonts w:ascii="Arial" w:eastAsia="Arial" w:hAnsi="Arial" w:cs="Arial"/>
          <w:sz w:val="22"/>
          <w:szCs w:val="22"/>
        </w:rPr>
      </w:pPr>
    </w:p>
    <w:p w:rsidR="00DA1AB4" w:rsidRPr="00A61E28" w:rsidRDefault="00DA1AB4" w:rsidP="00B34BCF">
      <w:pPr>
        <w:jc w:val="both"/>
        <w:rPr>
          <w:rFonts w:ascii="Arial" w:eastAsia="Arial" w:hAnsi="Arial" w:cs="Arial"/>
          <w:sz w:val="22"/>
          <w:szCs w:val="22"/>
        </w:rPr>
      </w:pPr>
      <w:r w:rsidRPr="00A61E28">
        <w:rPr>
          <w:rFonts w:ascii="Arial" w:eastAsia="Arial" w:hAnsi="Arial" w:cs="Arial"/>
          <w:sz w:val="22"/>
          <w:szCs w:val="22"/>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p>
    <w:p w:rsidR="00DA1AB4" w:rsidRPr="00A61E28" w:rsidRDefault="00DA1AB4" w:rsidP="00B34BCF">
      <w:pPr>
        <w:jc w:val="both"/>
        <w:rPr>
          <w:rFonts w:ascii="Arial" w:hAnsi="Arial" w:cs="Arial"/>
          <w:sz w:val="22"/>
          <w:szCs w:val="22"/>
        </w:rPr>
      </w:pPr>
    </w:p>
    <w:p w:rsidR="00751529" w:rsidRPr="00A61E28" w:rsidRDefault="00914A2E" w:rsidP="00B34BCF">
      <w:pPr>
        <w:pStyle w:val="Ttulo2"/>
        <w:spacing w:before="0" w:after="0"/>
        <w:rPr>
          <w:rFonts w:ascii="Arial" w:hAnsi="Arial" w:cs="Arial"/>
          <w:sz w:val="22"/>
          <w:szCs w:val="22"/>
        </w:rPr>
      </w:pPr>
      <w:bookmarkStart w:id="45" w:name="_1y810tw" w:colFirst="0" w:colLast="0"/>
      <w:bookmarkStart w:id="46" w:name="_Toc511040761"/>
      <w:bookmarkEnd w:id="45"/>
      <w:r w:rsidRPr="00A61E28">
        <w:rPr>
          <w:rFonts w:ascii="Arial" w:eastAsia="Arial" w:hAnsi="Arial" w:cs="Arial"/>
          <w:sz w:val="22"/>
          <w:szCs w:val="22"/>
        </w:rPr>
        <w:t>Seguimiento a los resultados académicos</w:t>
      </w:r>
      <w:bookmarkEnd w:id="46"/>
      <w:r w:rsidRPr="00A61E28">
        <w:rPr>
          <w:rFonts w:ascii="Arial" w:eastAsia="Arial" w:hAnsi="Arial" w:cs="Arial"/>
          <w:sz w:val="22"/>
          <w:szCs w:val="22"/>
        </w:rPr>
        <w:t xml:space="preserve"> </w:t>
      </w: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 xml:space="preserve">En nuestra institución una vez finalizado el periodo académico y antes de la entrega de notas, se realiza la reunión de la comisión de evaluación y promoción, donde se analizan los desempeños académicos de los estudiantes y donde también se consideran los aspectos disciplinarios que se puedan ver reflejados en el desempeño de los estudiantes. En dicha reunión donde participan los docentes del grado y padres de familia se analizan los resultados, desde allí es posible definir entonces, una serie de estrategias para el mejoramiento de los estudiantes. </w:t>
      </w:r>
    </w:p>
    <w:p w:rsidR="00206004" w:rsidRPr="00A61E28" w:rsidRDefault="00206004" w:rsidP="00B34BCF">
      <w:pPr>
        <w:jc w:val="both"/>
        <w:rPr>
          <w:rFonts w:ascii="Arial" w:hAnsi="Arial" w:cs="Arial"/>
          <w:sz w:val="22"/>
          <w:szCs w:val="22"/>
        </w:rPr>
      </w:pP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Durante la entrega de informes se da a conocer a los padres y/o acudientes los resultados, se analizan los resultados obtenidos y se evalúan los estudiantes que en periodos anteriores han generado compromisos de mejoramiento. A</w:t>
      </w:r>
      <w:r w:rsidR="00206004" w:rsidRPr="00A61E28">
        <w:rPr>
          <w:rFonts w:ascii="Arial" w:eastAsia="Arial" w:hAnsi="Arial" w:cs="Arial"/>
          <w:sz w:val="22"/>
          <w:szCs w:val="22"/>
        </w:rPr>
        <w:t xml:space="preserve"> partir del proceso realizado p</w:t>
      </w:r>
      <w:r w:rsidRPr="00A61E28">
        <w:rPr>
          <w:rFonts w:ascii="Arial" w:eastAsia="Arial" w:hAnsi="Arial" w:cs="Arial"/>
          <w:sz w:val="22"/>
          <w:szCs w:val="22"/>
        </w:rPr>
        <w:t>o</w:t>
      </w:r>
      <w:r w:rsidR="00206004" w:rsidRPr="00A61E28">
        <w:rPr>
          <w:rFonts w:ascii="Arial" w:eastAsia="Arial" w:hAnsi="Arial" w:cs="Arial"/>
          <w:sz w:val="22"/>
          <w:szCs w:val="22"/>
        </w:rPr>
        <w:t>r</w:t>
      </w:r>
      <w:r w:rsidRPr="00A61E28">
        <w:rPr>
          <w:rFonts w:ascii="Arial" w:eastAsia="Arial" w:hAnsi="Arial" w:cs="Arial"/>
          <w:sz w:val="22"/>
          <w:szCs w:val="22"/>
        </w:rPr>
        <w:t xml:space="preserve"> los estudiantes, se analiza el cambio o continuidad de los compromisos pactados.</w:t>
      </w:r>
    </w:p>
    <w:p w:rsidR="00751529" w:rsidRPr="00A61E28" w:rsidRDefault="00751529" w:rsidP="00B34BCF">
      <w:pPr>
        <w:jc w:val="both"/>
        <w:rPr>
          <w:rFonts w:ascii="Arial" w:hAnsi="Arial" w:cs="Arial"/>
          <w:sz w:val="22"/>
          <w:szCs w:val="22"/>
        </w:rPr>
      </w:pP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ab/>
        <w:t>Los estudiantes que durante el proceso mejor</w:t>
      </w:r>
      <w:r w:rsidR="00206004" w:rsidRPr="00A61E28">
        <w:rPr>
          <w:rFonts w:ascii="Arial" w:eastAsia="Arial" w:hAnsi="Arial" w:cs="Arial"/>
          <w:sz w:val="22"/>
          <w:szCs w:val="22"/>
        </w:rPr>
        <w:t xml:space="preserve">en o desmejoren su desempeño, se les </w:t>
      </w:r>
      <w:r w:rsidRPr="00A61E28">
        <w:rPr>
          <w:rFonts w:ascii="Arial" w:eastAsia="Arial" w:hAnsi="Arial" w:cs="Arial"/>
          <w:sz w:val="22"/>
          <w:szCs w:val="22"/>
        </w:rPr>
        <w:t>realizará un proceso continuo de comunicación con los padres de familia, se propondrán actividades y planes de mejoramiento. Luego de obtener el resultado en los planes de mejoramiento se notificará a los padres y al director de grupo sobre el resultado, en caso de que el estudiante continúe con bajo desempeño, se solicitará a los demás docentes del grado apoyo con las estrategias metodológicas que han generado y que resulten útiles con dicho estudiante.</w:t>
      </w: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Si se observa que el bajo desempeño académico puede estar ligado a procesos de orden disciplinario se remite al comité de convivencia.</w:t>
      </w:r>
    </w:p>
    <w:p w:rsidR="00AB7452" w:rsidRPr="00A61E28" w:rsidRDefault="00AB7452" w:rsidP="00B34BCF">
      <w:pPr>
        <w:jc w:val="both"/>
        <w:rPr>
          <w:rFonts w:ascii="Arial" w:hAnsi="Arial" w:cs="Arial"/>
          <w:sz w:val="22"/>
          <w:szCs w:val="22"/>
        </w:rPr>
      </w:pPr>
    </w:p>
    <w:p w:rsidR="00751529" w:rsidRPr="00A61E28" w:rsidRDefault="00914A2E" w:rsidP="00B34BCF">
      <w:pPr>
        <w:pStyle w:val="Ttulo2"/>
        <w:spacing w:before="0" w:after="0"/>
        <w:rPr>
          <w:rFonts w:ascii="Arial" w:eastAsia="Arial" w:hAnsi="Arial" w:cs="Arial"/>
          <w:sz w:val="22"/>
          <w:szCs w:val="22"/>
        </w:rPr>
      </w:pPr>
      <w:bookmarkStart w:id="47" w:name="_4i7ojhp" w:colFirst="0" w:colLast="0"/>
      <w:bookmarkStart w:id="48" w:name="_Toc511040762"/>
      <w:bookmarkEnd w:id="47"/>
      <w:r w:rsidRPr="00A61E28">
        <w:rPr>
          <w:rFonts w:ascii="Arial" w:eastAsia="Arial" w:hAnsi="Arial" w:cs="Arial"/>
          <w:sz w:val="22"/>
          <w:szCs w:val="22"/>
        </w:rPr>
        <w:t>Uso pedagógico de las evaluaciones externas</w:t>
      </w:r>
      <w:bookmarkEnd w:id="48"/>
    </w:p>
    <w:p w:rsidR="00824962" w:rsidRPr="00A61E28" w:rsidRDefault="00824962" w:rsidP="00B34BCF">
      <w:pPr>
        <w:jc w:val="both"/>
        <w:rPr>
          <w:rFonts w:ascii="Arial" w:eastAsia="Arial" w:hAnsi="Arial" w:cs="Arial"/>
          <w:sz w:val="22"/>
          <w:szCs w:val="22"/>
        </w:rPr>
      </w:pPr>
      <w:r w:rsidRPr="00A61E28">
        <w:rPr>
          <w:rFonts w:ascii="Arial" w:eastAsia="Arial" w:hAnsi="Arial" w:cs="Arial"/>
          <w:sz w:val="22"/>
          <w:szCs w:val="22"/>
        </w:rPr>
        <w:t xml:space="preserve">Los docentes del área en sus diversos encuentros y dejando evidencia por medio de actas, analizan los resultados y desempeños obtenidos por los estudiantes en las diversas pruebas que presentan ante el Estado ( SABER 3°, 5°, 9° y 11°, </w:t>
      </w:r>
      <w:r w:rsidR="00001EA9" w:rsidRPr="00A61E28">
        <w:rPr>
          <w:rFonts w:ascii="Arial" w:eastAsia="Arial" w:hAnsi="Arial" w:cs="Arial"/>
          <w:sz w:val="22"/>
          <w:szCs w:val="22"/>
        </w:rPr>
        <w:t>Supérate</w:t>
      </w:r>
      <w:r w:rsidRPr="00A61E28">
        <w:rPr>
          <w:rFonts w:ascii="Arial" w:eastAsia="Arial" w:hAnsi="Arial" w:cs="Arial"/>
          <w:sz w:val="22"/>
          <w:szCs w:val="22"/>
        </w:rPr>
        <w:t xml:space="preserve"> con el Saber, simulacros, entre otras) para establecer rutas y planes de mejoramiento que se plasman en la actualización del diagnóstico del área, diagnóstico de los grupos en cada grado y ajustes a las planeaciones que período a período se diseñan acorde a las necesidades y fortalezas de los estudiantes y a las tendencias evidenciadas. </w:t>
      </w:r>
    </w:p>
    <w:p w:rsidR="00AB7452" w:rsidRPr="00A61E28" w:rsidRDefault="00AB7452" w:rsidP="00B34BCF">
      <w:pPr>
        <w:jc w:val="both"/>
        <w:rPr>
          <w:rFonts w:ascii="Arial" w:eastAsia="Arial" w:hAnsi="Arial" w:cs="Arial"/>
          <w:sz w:val="22"/>
          <w:szCs w:val="22"/>
        </w:rPr>
      </w:pPr>
    </w:p>
    <w:p w:rsidR="00751529" w:rsidRPr="00A61E28" w:rsidRDefault="00914A2E" w:rsidP="00B34BCF">
      <w:pPr>
        <w:pStyle w:val="Ttulo2"/>
        <w:spacing w:before="0" w:after="0"/>
        <w:rPr>
          <w:rFonts w:ascii="Arial" w:hAnsi="Arial" w:cs="Arial"/>
          <w:sz w:val="22"/>
          <w:szCs w:val="22"/>
        </w:rPr>
      </w:pPr>
      <w:bookmarkStart w:id="49" w:name="_2xcytpi" w:colFirst="0" w:colLast="0"/>
      <w:bookmarkEnd w:id="49"/>
      <w:r w:rsidRPr="00A61E28">
        <w:rPr>
          <w:rFonts w:ascii="Arial" w:eastAsia="Arial" w:hAnsi="Arial" w:cs="Arial"/>
          <w:sz w:val="22"/>
          <w:szCs w:val="22"/>
        </w:rPr>
        <w:t xml:space="preserve"> </w:t>
      </w:r>
      <w:bookmarkStart w:id="50" w:name="_Toc511040763"/>
      <w:r w:rsidRPr="00A61E28">
        <w:rPr>
          <w:rFonts w:ascii="Arial" w:eastAsia="Arial" w:hAnsi="Arial" w:cs="Arial"/>
          <w:sz w:val="22"/>
          <w:szCs w:val="22"/>
        </w:rPr>
        <w:t>Seguimiento a la asistencia</w:t>
      </w:r>
      <w:bookmarkEnd w:id="50"/>
    </w:p>
    <w:p w:rsidR="00751529" w:rsidRPr="00A61E28" w:rsidRDefault="00914A2E" w:rsidP="00B34BCF">
      <w:pPr>
        <w:rPr>
          <w:rFonts w:ascii="Arial" w:hAnsi="Arial" w:cs="Arial"/>
          <w:sz w:val="22"/>
          <w:szCs w:val="22"/>
        </w:rPr>
      </w:pPr>
      <w:r w:rsidRPr="00A61E28">
        <w:rPr>
          <w:rFonts w:ascii="Arial" w:eastAsia="Arial" w:hAnsi="Arial" w:cs="Arial"/>
          <w:sz w:val="22"/>
          <w:szCs w:val="22"/>
        </w:rPr>
        <w:t>Si un estudiante asiste a clases con regularidad, es más probable que pueda seguirle el ritmo a las lecciones y a las tareas diarias, así como tomar las pruebas y exámenes a tiempo.</w:t>
      </w:r>
    </w:p>
    <w:p w:rsidR="00193586" w:rsidRPr="00A61E28" w:rsidRDefault="00193586" w:rsidP="00B34BCF">
      <w:pPr>
        <w:rPr>
          <w:rFonts w:ascii="Arial" w:eastAsia="Arial" w:hAnsi="Arial" w:cs="Arial"/>
          <w:sz w:val="22"/>
          <w:szCs w:val="22"/>
        </w:rPr>
      </w:pPr>
    </w:p>
    <w:p w:rsidR="00751529" w:rsidRPr="00A61E28" w:rsidRDefault="00914A2E" w:rsidP="00B34BCF">
      <w:pPr>
        <w:rPr>
          <w:rFonts w:ascii="Arial" w:hAnsi="Arial" w:cs="Arial"/>
          <w:sz w:val="22"/>
          <w:szCs w:val="22"/>
        </w:rPr>
      </w:pPr>
      <w:r w:rsidRPr="00A61E28">
        <w:rPr>
          <w:rFonts w:ascii="Arial" w:eastAsia="Arial" w:hAnsi="Arial" w:cs="Arial"/>
          <w:sz w:val="22"/>
          <w:szCs w:val="22"/>
        </w:rPr>
        <w:t>También hay otras ventajas:</w:t>
      </w:r>
    </w:p>
    <w:p w:rsidR="00751529" w:rsidRPr="00A61E28" w:rsidRDefault="00914A2E" w:rsidP="00B34BCF">
      <w:pPr>
        <w:numPr>
          <w:ilvl w:val="0"/>
          <w:numId w:val="10"/>
        </w:numPr>
        <w:tabs>
          <w:tab w:val="left" w:pos="709"/>
        </w:tabs>
        <w:ind w:left="0"/>
        <w:jc w:val="both"/>
        <w:rPr>
          <w:rFonts w:ascii="Arial" w:hAnsi="Arial" w:cs="Arial"/>
          <w:sz w:val="22"/>
          <w:szCs w:val="22"/>
        </w:rPr>
      </w:pPr>
      <w:r w:rsidRPr="00A61E28">
        <w:rPr>
          <w:rFonts w:ascii="Arial" w:eastAsia="Arial" w:hAnsi="Arial" w:cs="Arial"/>
          <w:sz w:val="22"/>
          <w:szCs w:val="22"/>
        </w:rPr>
        <w:t>Se ha encontrado en nuestra institución Manuel José Gómez Serna que los estudiantes que asisten a la escuela con regularidad tienen mayor probabilidad de pasar las pruebas de lectura y matemáticas que los estudiantes que no asisten a la institución de modo regular.</w:t>
      </w:r>
    </w:p>
    <w:p w:rsidR="00751529" w:rsidRPr="00A61E28" w:rsidRDefault="00914A2E" w:rsidP="00B34BCF">
      <w:pPr>
        <w:numPr>
          <w:ilvl w:val="0"/>
          <w:numId w:val="10"/>
        </w:numPr>
        <w:tabs>
          <w:tab w:val="left" w:pos="709"/>
        </w:tabs>
        <w:ind w:left="0"/>
        <w:jc w:val="both"/>
        <w:rPr>
          <w:rFonts w:ascii="Arial" w:hAnsi="Arial" w:cs="Arial"/>
          <w:sz w:val="22"/>
          <w:szCs w:val="22"/>
        </w:rPr>
      </w:pPr>
      <w:r w:rsidRPr="00A61E28">
        <w:rPr>
          <w:rFonts w:ascii="Arial" w:eastAsia="Arial" w:hAnsi="Arial" w:cs="Arial"/>
          <w:sz w:val="22"/>
          <w:szCs w:val="22"/>
        </w:rPr>
        <w:t>La asistencia escolar con regularidad también puede ayudar a los estudiantes que están aprendiendo en las diferentes áreas, ya que les brinda la oportunidad de dominar con mayor rapidez y exactitud las destrezas</w:t>
      </w:r>
      <w:r w:rsidR="00206004" w:rsidRPr="00A61E28">
        <w:rPr>
          <w:rFonts w:ascii="Arial" w:eastAsia="Arial" w:hAnsi="Arial" w:cs="Arial"/>
          <w:sz w:val="22"/>
          <w:szCs w:val="22"/>
        </w:rPr>
        <w:t xml:space="preserve"> y la información que necesitan.</w:t>
      </w:r>
    </w:p>
    <w:p w:rsidR="00751529" w:rsidRPr="00A61E28" w:rsidRDefault="00914A2E" w:rsidP="00B34BCF">
      <w:pPr>
        <w:numPr>
          <w:ilvl w:val="0"/>
          <w:numId w:val="10"/>
        </w:numPr>
        <w:tabs>
          <w:tab w:val="left" w:pos="709"/>
        </w:tabs>
        <w:ind w:left="0"/>
        <w:jc w:val="both"/>
        <w:rPr>
          <w:rFonts w:ascii="Arial" w:hAnsi="Arial" w:cs="Arial"/>
          <w:sz w:val="22"/>
          <w:szCs w:val="22"/>
        </w:rPr>
      </w:pPr>
      <w:r w:rsidRPr="00A61E28">
        <w:rPr>
          <w:rFonts w:ascii="Arial" w:eastAsia="Arial" w:hAnsi="Arial" w:cs="Arial"/>
          <w:sz w:val="22"/>
          <w:szCs w:val="22"/>
        </w:rPr>
        <w:t>Además, con el solo hecho de estar presente en la escuela, el estudiante está aprendiendo a ser un buen ciudadano al participar en la comunidad escolar, aprende valiosas destrezas sociales, y desarrolla una visión del mundo más amplia.</w:t>
      </w:r>
    </w:p>
    <w:p w:rsidR="00751529" w:rsidRPr="00A61E28" w:rsidRDefault="00914A2E" w:rsidP="00B34BCF">
      <w:pPr>
        <w:numPr>
          <w:ilvl w:val="0"/>
          <w:numId w:val="10"/>
        </w:numPr>
        <w:tabs>
          <w:tab w:val="left" w:pos="709"/>
        </w:tabs>
        <w:ind w:left="0"/>
        <w:jc w:val="both"/>
        <w:rPr>
          <w:rFonts w:ascii="Arial" w:hAnsi="Arial" w:cs="Arial"/>
          <w:sz w:val="22"/>
          <w:szCs w:val="22"/>
        </w:rPr>
      </w:pPr>
      <w:r w:rsidRPr="00A61E28">
        <w:rPr>
          <w:rFonts w:ascii="Arial" w:eastAsia="Arial" w:hAnsi="Arial" w:cs="Arial"/>
          <w:sz w:val="22"/>
          <w:szCs w:val="22"/>
        </w:rPr>
        <w:lastRenderedPageBreak/>
        <w:t>El compromiso que el padre de familia o acudiente adquiere en cuanto a que el estudiante asista a la escuela también le enviará el mensaje de que la educación es prioritaria para su familia, que el ir a la escuela a diario es una parte crucial del éxito educativo, y que es importante asumir las responsabilidades de uno con seriedad -ya sea que se trate de ir a la escuela o de ir al trabajo.</w:t>
      </w:r>
    </w:p>
    <w:p w:rsidR="00AB7452" w:rsidRPr="00A61E28" w:rsidRDefault="00AB7452" w:rsidP="00AB7452">
      <w:pPr>
        <w:tabs>
          <w:tab w:val="left" w:pos="709"/>
        </w:tabs>
        <w:jc w:val="both"/>
        <w:rPr>
          <w:rFonts w:ascii="Arial" w:hAnsi="Arial" w:cs="Arial"/>
          <w:sz w:val="22"/>
          <w:szCs w:val="22"/>
        </w:rPr>
      </w:pPr>
    </w:p>
    <w:p w:rsidR="00751529" w:rsidRPr="00A61E28" w:rsidRDefault="00914A2E" w:rsidP="00B34BCF">
      <w:pPr>
        <w:pStyle w:val="Ttulo2"/>
        <w:spacing w:before="0" w:after="0"/>
        <w:rPr>
          <w:rFonts w:ascii="Arial" w:hAnsi="Arial" w:cs="Arial"/>
          <w:sz w:val="22"/>
          <w:szCs w:val="22"/>
        </w:rPr>
      </w:pPr>
      <w:bookmarkStart w:id="51" w:name="_Toc511040764"/>
      <w:r w:rsidRPr="00A61E28">
        <w:rPr>
          <w:rFonts w:ascii="Arial" w:eastAsia="Arial" w:hAnsi="Arial" w:cs="Arial"/>
          <w:sz w:val="22"/>
          <w:szCs w:val="22"/>
        </w:rPr>
        <w:t>Seguimiento a las actividades de recuperación y apoyo</w:t>
      </w:r>
      <w:bookmarkEnd w:id="51"/>
    </w:p>
    <w:p w:rsidR="00751529" w:rsidRPr="00A61E28" w:rsidRDefault="00751529" w:rsidP="00B34BCF">
      <w:pPr>
        <w:rPr>
          <w:rFonts w:ascii="Arial" w:hAnsi="Arial" w:cs="Arial"/>
          <w:sz w:val="22"/>
          <w:szCs w:val="22"/>
        </w:rPr>
      </w:pPr>
    </w:p>
    <w:p w:rsidR="00751529" w:rsidRPr="00A61E28" w:rsidRDefault="00914A2E" w:rsidP="00B34BCF">
      <w:pPr>
        <w:rPr>
          <w:rFonts w:ascii="Arial" w:hAnsi="Arial" w:cs="Arial"/>
          <w:sz w:val="22"/>
          <w:szCs w:val="22"/>
        </w:rPr>
      </w:pPr>
      <w:r w:rsidRPr="00A61E28">
        <w:rPr>
          <w:rFonts w:ascii="Arial" w:eastAsia="Arial" w:hAnsi="Arial" w:cs="Arial"/>
          <w:b/>
          <w:sz w:val="22"/>
          <w:szCs w:val="22"/>
        </w:rPr>
        <w:t>Planes de mejoramiento continuo</w:t>
      </w:r>
    </w:p>
    <w:p w:rsidR="00751529" w:rsidRPr="00A61E28" w:rsidRDefault="00914A2E" w:rsidP="00B34BCF">
      <w:pPr>
        <w:rPr>
          <w:rFonts w:ascii="Arial" w:hAnsi="Arial" w:cs="Arial"/>
          <w:sz w:val="22"/>
          <w:szCs w:val="22"/>
        </w:rPr>
      </w:pPr>
      <w:r w:rsidRPr="00A61E28">
        <w:rPr>
          <w:rFonts w:ascii="Arial" w:eastAsia="Arial" w:hAnsi="Arial" w:cs="Arial"/>
          <w:b/>
          <w:sz w:val="22"/>
          <w:szCs w:val="22"/>
        </w:rPr>
        <w:t>Nivelación</w:t>
      </w:r>
      <w:r w:rsidRPr="00A61E28">
        <w:rPr>
          <w:rFonts w:ascii="Arial" w:eastAsia="Arial" w:hAnsi="Arial" w:cs="Arial"/>
          <w:sz w:val="22"/>
          <w:szCs w:val="22"/>
        </w:rPr>
        <w:t xml:space="preserve"> </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t xml:space="preserve">La nivelación conlleva a establecer condiciones para que los estudiantes puedan contar con unas competencias mínimas, en este sentido este plan de nivelación se propone para aquellos estudiantes que ingresan al grupo en una forma extemporánea (en el transcurso del año) y requieren de un plan de nivelación con respecto a las competencias que desarrolló el grupo en el grado anterior. Algunas de estas actividades son: </w:t>
      </w:r>
    </w:p>
    <w:p w:rsidR="00206004" w:rsidRPr="00A61E28" w:rsidRDefault="00914A2E" w:rsidP="00B34BCF">
      <w:pPr>
        <w:pStyle w:val="Prrafodelista"/>
        <w:numPr>
          <w:ilvl w:val="0"/>
          <w:numId w:val="27"/>
        </w:numPr>
        <w:ind w:left="0" w:firstLine="0"/>
        <w:jc w:val="both"/>
        <w:rPr>
          <w:rFonts w:ascii="Arial" w:hAnsi="Arial" w:cs="Arial"/>
          <w:sz w:val="22"/>
          <w:szCs w:val="22"/>
        </w:rPr>
      </w:pPr>
      <w:r w:rsidRPr="00A61E28">
        <w:rPr>
          <w:rFonts w:ascii="Arial" w:eastAsia="Arial" w:hAnsi="Arial" w:cs="Arial"/>
          <w:sz w:val="22"/>
          <w:szCs w:val="22"/>
        </w:rPr>
        <w:t>Realización, presentación y sustentación de taller de complementario donde se promueva la conceptualización y la formulación, comparación y ejercitación de procedimientos requeridos con asesoría del docente del área y el c</w:t>
      </w:r>
      <w:r w:rsidR="00206004" w:rsidRPr="00A61E28">
        <w:rPr>
          <w:rFonts w:ascii="Arial" w:eastAsia="Arial" w:hAnsi="Arial" w:cs="Arial"/>
          <w:sz w:val="22"/>
          <w:szCs w:val="22"/>
        </w:rPr>
        <w:t>ompromiso del padre de familia.</w:t>
      </w:r>
    </w:p>
    <w:p w:rsidR="00751529" w:rsidRPr="00A61E28" w:rsidRDefault="00914A2E" w:rsidP="00B34BCF">
      <w:pPr>
        <w:pStyle w:val="Prrafodelista"/>
        <w:numPr>
          <w:ilvl w:val="0"/>
          <w:numId w:val="27"/>
        </w:numPr>
        <w:ind w:left="0" w:firstLine="0"/>
        <w:jc w:val="both"/>
        <w:rPr>
          <w:rFonts w:ascii="Arial" w:hAnsi="Arial" w:cs="Arial"/>
          <w:sz w:val="22"/>
          <w:szCs w:val="22"/>
        </w:rPr>
      </w:pPr>
      <w:r w:rsidRPr="00A61E28">
        <w:rPr>
          <w:rFonts w:ascii="Arial" w:eastAsia="Arial" w:hAnsi="Arial" w:cs="Arial"/>
          <w:sz w:val="22"/>
          <w:szCs w:val="22"/>
        </w:rPr>
        <w:t xml:space="preserve">Solución y presentación de resultados de algunas situaciones problemas (derivadas de las trabajadas en el grado anterior o en curso). Desarrollo de actividades virtuales, como forma de complementar las actividades presenciales. </w:t>
      </w:r>
    </w:p>
    <w:p w:rsidR="00206004" w:rsidRPr="00A61E28" w:rsidRDefault="00206004" w:rsidP="00B34BCF">
      <w:pPr>
        <w:pStyle w:val="Prrafodelista"/>
        <w:ind w:left="0"/>
        <w:jc w:val="both"/>
        <w:rPr>
          <w:rFonts w:ascii="Arial" w:hAnsi="Arial" w:cs="Arial"/>
          <w:sz w:val="22"/>
          <w:szCs w:val="22"/>
        </w:rPr>
      </w:pPr>
    </w:p>
    <w:p w:rsidR="00751529" w:rsidRPr="00A61E28" w:rsidRDefault="00914A2E" w:rsidP="00B34BCF">
      <w:pPr>
        <w:rPr>
          <w:rFonts w:ascii="Arial" w:hAnsi="Arial" w:cs="Arial"/>
          <w:sz w:val="22"/>
          <w:szCs w:val="22"/>
        </w:rPr>
      </w:pPr>
      <w:r w:rsidRPr="00A61E28">
        <w:rPr>
          <w:rFonts w:ascii="Arial" w:eastAsia="Arial" w:hAnsi="Arial" w:cs="Arial"/>
          <w:b/>
          <w:sz w:val="22"/>
          <w:szCs w:val="22"/>
        </w:rPr>
        <w:t>Apoyo</w:t>
      </w:r>
    </w:p>
    <w:p w:rsidR="00751529" w:rsidRPr="00A61E28" w:rsidRDefault="00914A2E" w:rsidP="00B34BCF">
      <w:pPr>
        <w:jc w:val="both"/>
        <w:rPr>
          <w:rFonts w:ascii="Arial" w:eastAsia="Arial" w:hAnsi="Arial" w:cs="Arial"/>
          <w:sz w:val="22"/>
          <w:szCs w:val="22"/>
        </w:rPr>
      </w:pPr>
      <w:r w:rsidRPr="00A61E28">
        <w:rPr>
          <w:rFonts w:ascii="Arial" w:eastAsia="Arial" w:hAnsi="Arial" w:cs="Arial"/>
          <w:sz w:val="22"/>
          <w:szCs w:val="22"/>
        </w:rPr>
        <w:t xml:space="preserve">Las actividades de apoyo se pueden dar desde la evaluación continua durante todos los periodos académicos, estas pueden responder al trabajo de las debilidades de aquellos estudiantes que no alcanzaron las competencias básicas estimadas para el periodo y al trabajo de las fortalezas presentadas por aquellos estudiantes que superaron notablemente las competencias básicas y que requieren profundizar. Algunas de las actividades que proponemos son: </w:t>
      </w:r>
    </w:p>
    <w:p w:rsidR="00AB7452" w:rsidRPr="00A61E28" w:rsidRDefault="00AB7452" w:rsidP="00B34BCF">
      <w:pPr>
        <w:jc w:val="both"/>
        <w:rPr>
          <w:rFonts w:ascii="Arial" w:eastAsia="Arial" w:hAnsi="Arial" w:cs="Arial"/>
          <w:sz w:val="22"/>
          <w:szCs w:val="22"/>
        </w:rPr>
      </w:pPr>
    </w:p>
    <w:p w:rsidR="00751529" w:rsidRPr="00A61E28" w:rsidRDefault="00914A2E" w:rsidP="00B34BCF">
      <w:pPr>
        <w:pStyle w:val="Prrafodelista"/>
        <w:numPr>
          <w:ilvl w:val="0"/>
          <w:numId w:val="27"/>
        </w:numPr>
        <w:ind w:left="0" w:firstLine="0"/>
        <w:jc w:val="both"/>
        <w:rPr>
          <w:rFonts w:ascii="Arial" w:hAnsi="Arial" w:cs="Arial"/>
          <w:b/>
          <w:sz w:val="22"/>
          <w:szCs w:val="22"/>
        </w:rPr>
      </w:pPr>
      <w:r w:rsidRPr="00A61E28">
        <w:rPr>
          <w:rFonts w:ascii="Arial" w:eastAsia="Arial" w:hAnsi="Arial" w:cs="Arial"/>
          <w:b/>
          <w:sz w:val="22"/>
          <w:szCs w:val="22"/>
        </w:rPr>
        <w:t xml:space="preserve">Para estudiantes con debilidades: </w:t>
      </w:r>
    </w:p>
    <w:p w:rsidR="00206004" w:rsidRPr="00A61E28" w:rsidRDefault="00914A2E" w:rsidP="00B34BCF">
      <w:pPr>
        <w:pStyle w:val="Prrafodelista"/>
        <w:numPr>
          <w:ilvl w:val="0"/>
          <w:numId w:val="28"/>
        </w:numPr>
        <w:ind w:left="0" w:firstLine="0"/>
        <w:jc w:val="both"/>
        <w:rPr>
          <w:rFonts w:ascii="Arial" w:hAnsi="Arial" w:cs="Arial"/>
          <w:sz w:val="22"/>
          <w:szCs w:val="22"/>
        </w:rPr>
      </w:pPr>
      <w:r w:rsidRPr="00A61E28">
        <w:rPr>
          <w:rFonts w:ascii="Arial" w:eastAsia="Arial" w:hAnsi="Arial" w:cs="Arial"/>
          <w:sz w:val="22"/>
          <w:szCs w:val="22"/>
        </w:rPr>
        <w:t xml:space="preserve">Visualización de videos complementarios donde se ejemplifique lo visto en clase de formas diversas. </w:t>
      </w:r>
    </w:p>
    <w:p w:rsidR="00206004" w:rsidRPr="00A61E28" w:rsidRDefault="00914A2E" w:rsidP="00B34BCF">
      <w:pPr>
        <w:pStyle w:val="Prrafodelista"/>
        <w:numPr>
          <w:ilvl w:val="0"/>
          <w:numId w:val="28"/>
        </w:numPr>
        <w:ind w:left="0" w:firstLine="0"/>
        <w:jc w:val="both"/>
        <w:rPr>
          <w:rFonts w:ascii="Arial" w:hAnsi="Arial" w:cs="Arial"/>
          <w:sz w:val="22"/>
          <w:szCs w:val="22"/>
        </w:rPr>
      </w:pPr>
      <w:r w:rsidRPr="00A61E28">
        <w:rPr>
          <w:rFonts w:ascii="Arial" w:eastAsia="Arial" w:hAnsi="Arial" w:cs="Arial"/>
          <w:sz w:val="22"/>
          <w:szCs w:val="22"/>
        </w:rPr>
        <w:t>Realización, presentación y sustentación de taller complementario donde se promueva la conceptualización, formulación, comparación y ejercitación de procedimientos requeridos con asesoría del docente del área y el compromiso del padre de familia</w:t>
      </w:r>
      <w:r w:rsidR="00206004" w:rsidRPr="00A61E28">
        <w:rPr>
          <w:rFonts w:ascii="Arial" w:eastAsia="Arial" w:hAnsi="Arial" w:cs="Arial"/>
          <w:sz w:val="22"/>
          <w:szCs w:val="22"/>
        </w:rPr>
        <w:t>.</w:t>
      </w:r>
    </w:p>
    <w:p w:rsidR="00206004" w:rsidRPr="00A61E28" w:rsidRDefault="00914A2E" w:rsidP="00B34BCF">
      <w:pPr>
        <w:pStyle w:val="Prrafodelista"/>
        <w:numPr>
          <w:ilvl w:val="0"/>
          <w:numId w:val="28"/>
        </w:numPr>
        <w:ind w:left="0" w:firstLine="0"/>
        <w:jc w:val="both"/>
        <w:rPr>
          <w:rFonts w:ascii="Arial" w:hAnsi="Arial" w:cs="Arial"/>
          <w:sz w:val="22"/>
          <w:szCs w:val="22"/>
        </w:rPr>
      </w:pPr>
      <w:r w:rsidRPr="00A61E28">
        <w:rPr>
          <w:rFonts w:ascii="Arial" w:eastAsia="Arial" w:hAnsi="Arial" w:cs="Arial"/>
          <w:sz w:val="22"/>
          <w:szCs w:val="22"/>
        </w:rPr>
        <w:t xml:space="preserve">Desarrollo de actividades virtuales, como forma de complementar las actividades presenciales. </w:t>
      </w:r>
    </w:p>
    <w:p w:rsidR="00206004" w:rsidRPr="00A61E28" w:rsidRDefault="00206004" w:rsidP="00B34BCF">
      <w:pPr>
        <w:pStyle w:val="Prrafodelista"/>
        <w:ind w:left="0"/>
        <w:jc w:val="both"/>
        <w:rPr>
          <w:rFonts w:ascii="Arial" w:hAnsi="Arial" w:cs="Arial"/>
          <w:b/>
          <w:sz w:val="22"/>
          <w:szCs w:val="22"/>
        </w:rPr>
      </w:pPr>
    </w:p>
    <w:p w:rsidR="00751529" w:rsidRPr="00A61E28" w:rsidRDefault="00914A2E" w:rsidP="00B34BCF">
      <w:pPr>
        <w:pStyle w:val="Prrafodelista"/>
        <w:numPr>
          <w:ilvl w:val="0"/>
          <w:numId w:val="27"/>
        </w:numPr>
        <w:ind w:left="0" w:firstLine="0"/>
        <w:jc w:val="both"/>
        <w:rPr>
          <w:rFonts w:ascii="Arial" w:hAnsi="Arial" w:cs="Arial"/>
          <w:b/>
          <w:sz w:val="22"/>
          <w:szCs w:val="22"/>
        </w:rPr>
      </w:pPr>
      <w:r w:rsidRPr="00A61E28">
        <w:rPr>
          <w:rFonts w:ascii="Arial" w:eastAsia="Arial" w:hAnsi="Arial" w:cs="Arial"/>
          <w:b/>
          <w:sz w:val="22"/>
          <w:szCs w:val="22"/>
        </w:rPr>
        <w:t xml:space="preserve">Para los estudiantes con fortalezas: </w:t>
      </w:r>
    </w:p>
    <w:p w:rsidR="00206004" w:rsidRPr="00A61E28" w:rsidRDefault="00914A2E" w:rsidP="00B34BCF">
      <w:pPr>
        <w:pStyle w:val="Prrafodelista"/>
        <w:numPr>
          <w:ilvl w:val="0"/>
          <w:numId w:val="28"/>
        </w:numPr>
        <w:ind w:left="0" w:firstLine="0"/>
        <w:jc w:val="both"/>
        <w:rPr>
          <w:rFonts w:ascii="Arial" w:hAnsi="Arial" w:cs="Arial"/>
          <w:sz w:val="22"/>
          <w:szCs w:val="22"/>
        </w:rPr>
      </w:pPr>
      <w:r w:rsidRPr="00A61E28">
        <w:rPr>
          <w:rFonts w:ascii="Arial" w:eastAsia="Arial" w:hAnsi="Arial" w:cs="Arial"/>
          <w:sz w:val="22"/>
          <w:szCs w:val="22"/>
        </w:rPr>
        <w:t xml:space="preserve">Visualización de videos que amplíen las aplicaciones de las situaciones problemas desarrolladas en clase, lo cual genere la propuesta y el análisis de aspectos complementarios a los vistos en clase. </w:t>
      </w:r>
    </w:p>
    <w:p w:rsidR="00206004" w:rsidRPr="00A61E28" w:rsidRDefault="00914A2E" w:rsidP="00B34BCF">
      <w:pPr>
        <w:pStyle w:val="Prrafodelista"/>
        <w:numPr>
          <w:ilvl w:val="0"/>
          <w:numId w:val="28"/>
        </w:numPr>
        <w:ind w:left="0" w:firstLine="0"/>
        <w:jc w:val="both"/>
        <w:rPr>
          <w:rFonts w:ascii="Arial" w:hAnsi="Arial" w:cs="Arial"/>
          <w:sz w:val="22"/>
          <w:szCs w:val="22"/>
        </w:rPr>
      </w:pPr>
      <w:r w:rsidRPr="00A61E28">
        <w:rPr>
          <w:rFonts w:ascii="Arial" w:eastAsia="Arial" w:hAnsi="Arial" w:cs="Arial"/>
          <w:sz w:val="22"/>
          <w:szCs w:val="22"/>
        </w:rPr>
        <w:t xml:space="preserve">Propuesta de proyectos colaborativos complementarios donde se extienda la aplicación de las situaciones problemas trabajadas en clase. </w:t>
      </w:r>
    </w:p>
    <w:p w:rsidR="00206004" w:rsidRPr="00A61E28" w:rsidRDefault="00914A2E" w:rsidP="00B34BCF">
      <w:pPr>
        <w:pStyle w:val="Prrafodelista"/>
        <w:numPr>
          <w:ilvl w:val="0"/>
          <w:numId w:val="28"/>
        </w:numPr>
        <w:ind w:left="0" w:firstLine="0"/>
        <w:jc w:val="both"/>
        <w:rPr>
          <w:rFonts w:ascii="Arial" w:hAnsi="Arial" w:cs="Arial"/>
          <w:sz w:val="22"/>
          <w:szCs w:val="22"/>
        </w:rPr>
      </w:pPr>
      <w:r w:rsidRPr="00A61E28">
        <w:rPr>
          <w:rFonts w:ascii="Arial" w:eastAsia="Arial" w:hAnsi="Arial" w:cs="Arial"/>
          <w:sz w:val="22"/>
          <w:szCs w:val="22"/>
        </w:rPr>
        <w:t>Propuesta de elaboración por parte del estudiante de otras situaciones problemas que surjan</w:t>
      </w:r>
      <w:r w:rsidR="00206004" w:rsidRPr="00A61E28">
        <w:rPr>
          <w:rFonts w:ascii="Arial" w:eastAsia="Arial" w:hAnsi="Arial" w:cs="Arial"/>
          <w:sz w:val="22"/>
          <w:szCs w:val="22"/>
        </w:rPr>
        <w:t xml:space="preserve"> de sus análisis y creatividad.</w:t>
      </w:r>
    </w:p>
    <w:p w:rsidR="00751529" w:rsidRPr="00A61E28" w:rsidRDefault="00914A2E" w:rsidP="00B34BCF">
      <w:pPr>
        <w:pStyle w:val="Prrafodelista"/>
        <w:numPr>
          <w:ilvl w:val="0"/>
          <w:numId w:val="28"/>
        </w:numPr>
        <w:ind w:left="0" w:firstLine="0"/>
        <w:jc w:val="both"/>
        <w:rPr>
          <w:rFonts w:ascii="Arial" w:hAnsi="Arial" w:cs="Arial"/>
          <w:sz w:val="22"/>
          <w:szCs w:val="22"/>
        </w:rPr>
      </w:pPr>
      <w:r w:rsidRPr="00A61E28">
        <w:rPr>
          <w:rFonts w:ascii="Arial" w:eastAsia="Arial" w:hAnsi="Arial" w:cs="Arial"/>
          <w:sz w:val="22"/>
          <w:szCs w:val="22"/>
        </w:rPr>
        <w:t xml:space="preserve">Incentivación para que estos estudiantes propongan actividades de investigación en el aula (partiendo de sus intereses). </w:t>
      </w:r>
    </w:p>
    <w:p w:rsidR="00AB7452" w:rsidRPr="00A61E28" w:rsidRDefault="00AB7452" w:rsidP="00B34BCF">
      <w:pPr>
        <w:rPr>
          <w:rFonts w:ascii="Arial" w:eastAsia="Arial" w:hAnsi="Arial" w:cs="Arial"/>
          <w:b/>
          <w:sz w:val="22"/>
          <w:szCs w:val="22"/>
        </w:rPr>
      </w:pPr>
    </w:p>
    <w:p w:rsidR="00751529" w:rsidRPr="00A61E28" w:rsidRDefault="00914A2E" w:rsidP="00B34BCF">
      <w:pPr>
        <w:rPr>
          <w:rFonts w:ascii="Arial" w:hAnsi="Arial" w:cs="Arial"/>
          <w:sz w:val="22"/>
          <w:szCs w:val="22"/>
        </w:rPr>
      </w:pPr>
      <w:r w:rsidRPr="00A61E28">
        <w:rPr>
          <w:rFonts w:ascii="Arial" w:eastAsia="Arial" w:hAnsi="Arial" w:cs="Arial"/>
          <w:b/>
          <w:sz w:val="22"/>
          <w:szCs w:val="22"/>
        </w:rPr>
        <w:t>Superación</w:t>
      </w:r>
      <w:r w:rsidR="00206004" w:rsidRPr="00A61E28">
        <w:rPr>
          <w:rFonts w:ascii="Arial" w:eastAsia="Arial" w:hAnsi="Arial" w:cs="Arial"/>
          <w:b/>
          <w:sz w:val="22"/>
          <w:szCs w:val="22"/>
        </w:rPr>
        <w:t>:</w:t>
      </w:r>
    </w:p>
    <w:p w:rsidR="00751529" w:rsidRPr="00A61E28" w:rsidRDefault="00914A2E" w:rsidP="00B34BCF">
      <w:pPr>
        <w:jc w:val="both"/>
        <w:rPr>
          <w:rFonts w:ascii="Arial" w:hAnsi="Arial" w:cs="Arial"/>
          <w:sz w:val="22"/>
          <w:szCs w:val="22"/>
        </w:rPr>
      </w:pPr>
      <w:r w:rsidRPr="00A61E28">
        <w:rPr>
          <w:rFonts w:ascii="Arial" w:eastAsia="Arial" w:hAnsi="Arial" w:cs="Arial"/>
          <w:sz w:val="22"/>
          <w:szCs w:val="22"/>
        </w:rPr>
        <w:lastRenderedPageBreak/>
        <w:t xml:space="preserve">La superación de las diversas dificultades es promovida como un proceso continuo, sin embargo, habrá estudiantes que al finalizar el año no lograron alcanzar las competencias mínimas para el grado, por lo cual proponemos las siguientes actividades: </w:t>
      </w:r>
    </w:p>
    <w:p w:rsidR="00206004" w:rsidRPr="00A61E28" w:rsidRDefault="00914A2E" w:rsidP="00B34BCF">
      <w:pPr>
        <w:pStyle w:val="Prrafodelista"/>
        <w:numPr>
          <w:ilvl w:val="0"/>
          <w:numId w:val="27"/>
        </w:numPr>
        <w:ind w:left="0" w:firstLine="0"/>
        <w:jc w:val="both"/>
        <w:rPr>
          <w:rFonts w:ascii="Arial" w:hAnsi="Arial" w:cs="Arial"/>
          <w:sz w:val="22"/>
          <w:szCs w:val="22"/>
        </w:rPr>
      </w:pPr>
      <w:r w:rsidRPr="00A61E28">
        <w:rPr>
          <w:rFonts w:ascii="Arial" w:eastAsia="Arial" w:hAnsi="Arial" w:cs="Arial"/>
          <w:sz w:val="22"/>
          <w:szCs w:val="22"/>
        </w:rPr>
        <w:t xml:space="preserve">Realización y sustentación de taller, aplicando las situaciones problemas trabajadas en clases, enfatizando en el desarrollo de la formulación, comparación y ejercitación de procedimientos requeridos con asesoría del docente del área y el compromiso del padre de familia. </w:t>
      </w:r>
    </w:p>
    <w:p w:rsidR="00206004" w:rsidRPr="00A61E28" w:rsidRDefault="00914A2E" w:rsidP="00B34BCF">
      <w:pPr>
        <w:pStyle w:val="Prrafodelista"/>
        <w:numPr>
          <w:ilvl w:val="0"/>
          <w:numId w:val="27"/>
        </w:numPr>
        <w:ind w:left="0" w:firstLine="0"/>
        <w:jc w:val="both"/>
        <w:rPr>
          <w:rFonts w:ascii="Arial" w:hAnsi="Arial" w:cs="Arial"/>
          <w:sz w:val="22"/>
          <w:szCs w:val="22"/>
        </w:rPr>
      </w:pPr>
      <w:r w:rsidRPr="00A61E28">
        <w:rPr>
          <w:rFonts w:ascii="Arial" w:eastAsia="Arial" w:hAnsi="Arial" w:cs="Arial"/>
          <w:sz w:val="22"/>
          <w:szCs w:val="22"/>
        </w:rPr>
        <w:t xml:space="preserve">Visualización de videos complementarios donde se ejemplifique de formas diversas lo visto en clase. </w:t>
      </w:r>
    </w:p>
    <w:p w:rsidR="00751529" w:rsidRPr="00A61E28" w:rsidRDefault="00914A2E" w:rsidP="00B34BCF">
      <w:pPr>
        <w:pStyle w:val="Prrafodelista"/>
        <w:numPr>
          <w:ilvl w:val="0"/>
          <w:numId w:val="27"/>
        </w:numPr>
        <w:ind w:left="0" w:firstLine="0"/>
        <w:jc w:val="both"/>
        <w:rPr>
          <w:rFonts w:ascii="Arial" w:hAnsi="Arial" w:cs="Arial"/>
          <w:sz w:val="22"/>
          <w:szCs w:val="22"/>
        </w:rPr>
      </w:pPr>
      <w:r w:rsidRPr="00A61E28">
        <w:rPr>
          <w:rFonts w:ascii="Arial" w:eastAsia="Arial" w:hAnsi="Arial" w:cs="Arial"/>
          <w:sz w:val="22"/>
          <w:szCs w:val="22"/>
        </w:rPr>
        <w:t>Presentación de resultados de análisis frente a las situaciones particulares que se derivan de las situaciones abordadas en clase.</w:t>
      </w:r>
    </w:p>
    <w:p w:rsidR="002002A9" w:rsidRPr="00A61E28" w:rsidRDefault="002002A9" w:rsidP="002002A9">
      <w:pPr>
        <w:pStyle w:val="Prrafodelista"/>
        <w:ind w:left="0"/>
        <w:jc w:val="both"/>
        <w:rPr>
          <w:rFonts w:ascii="Arial" w:eastAsia="Arial" w:hAnsi="Arial" w:cs="Arial"/>
          <w:sz w:val="22"/>
          <w:szCs w:val="22"/>
        </w:rPr>
      </w:pPr>
    </w:p>
    <w:p w:rsidR="002002A9" w:rsidRPr="00A61E28" w:rsidRDefault="002002A9" w:rsidP="002002A9">
      <w:pPr>
        <w:pStyle w:val="Prrafodelista"/>
        <w:ind w:left="0"/>
        <w:jc w:val="both"/>
        <w:rPr>
          <w:rFonts w:ascii="Arial" w:eastAsia="Arial" w:hAnsi="Arial" w:cs="Arial"/>
          <w:sz w:val="22"/>
          <w:szCs w:val="22"/>
        </w:rPr>
      </w:pPr>
    </w:p>
    <w:p w:rsidR="002002A9" w:rsidRPr="00A61E28" w:rsidRDefault="002002A9" w:rsidP="002002A9">
      <w:pPr>
        <w:pStyle w:val="Prrafodelista"/>
        <w:ind w:left="0"/>
        <w:jc w:val="both"/>
        <w:rPr>
          <w:rFonts w:ascii="Arial" w:eastAsia="Arial" w:hAnsi="Arial" w:cs="Arial"/>
          <w:sz w:val="22"/>
          <w:szCs w:val="22"/>
        </w:rPr>
      </w:pPr>
    </w:p>
    <w:p w:rsidR="002002A9" w:rsidRPr="00A61E28" w:rsidRDefault="002002A9" w:rsidP="008A0931">
      <w:pPr>
        <w:pStyle w:val="Ttulo1"/>
        <w:numPr>
          <w:ilvl w:val="0"/>
          <w:numId w:val="37"/>
        </w:numPr>
        <w:spacing w:line="360" w:lineRule="auto"/>
        <w:jc w:val="center"/>
        <w:rPr>
          <w:rFonts w:ascii="Arial" w:eastAsia="Arial" w:hAnsi="Arial" w:cs="Arial"/>
          <w:sz w:val="22"/>
          <w:szCs w:val="22"/>
        </w:rPr>
      </w:pPr>
      <w:bookmarkStart w:id="52" w:name="_Toc511040765"/>
      <w:r w:rsidRPr="00A61E28">
        <w:rPr>
          <w:rFonts w:ascii="Arial" w:eastAsia="Arial" w:hAnsi="Arial" w:cs="Arial"/>
          <w:sz w:val="22"/>
          <w:szCs w:val="22"/>
        </w:rPr>
        <w:t>INTEGRACIÓN CURRICULAR POR GRADOS, NIVELES Y ÁREAS</w:t>
      </w:r>
      <w:bookmarkEnd w:id="52"/>
    </w:p>
    <w:p w:rsidR="002002A9" w:rsidRPr="00A61E28" w:rsidRDefault="002002A9" w:rsidP="002002A9">
      <w:pPr>
        <w:jc w:val="both"/>
        <w:rPr>
          <w:rFonts w:ascii="Arial" w:hAnsi="Arial" w:cs="Arial"/>
          <w:sz w:val="22"/>
          <w:szCs w:val="22"/>
        </w:rPr>
      </w:pPr>
    </w:p>
    <w:p w:rsidR="002002A9" w:rsidRPr="00A61E28" w:rsidRDefault="002002A9" w:rsidP="002002A9">
      <w:pPr>
        <w:spacing w:line="276" w:lineRule="auto"/>
        <w:jc w:val="both"/>
        <w:rPr>
          <w:rFonts w:ascii="Arial" w:hAnsi="Arial" w:cs="Arial"/>
          <w:sz w:val="22"/>
          <w:szCs w:val="22"/>
        </w:rPr>
      </w:pPr>
      <w:r w:rsidRPr="00A61E28">
        <w:rPr>
          <w:rFonts w:ascii="Arial" w:hAnsi="Arial" w:cs="Arial"/>
          <w:sz w:val="22"/>
          <w:szCs w:val="22"/>
        </w:rPr>
        <w:t>Las actividades y procesos de articulación con otras áreas o proyectos de enseñanza obligatoria desde la matemática se realiza con las por ser una ciencia que analiza y traduce fenómenos de la vida cotidiana a un lenguaje especializado, mediante la generalización y modelación matemática. A continuación presentamos algunas ideas, en las cuales se pueden visualizar el trabajo potencial de la matemática en otras disciplinas y otros proyectos. Con otras disciplinas:</w:t>
      </w:r>
    </w:p>
    <w:p w:rsidR="002002A9" w:rsidRPr="00A61E28" w:rsidRDefault="002002A9" w:rsidP="002002A9">
      <w:pPr>
        <w:spacing w:line="276" w:lineRule="auto"/>
        <w:jc w:val="both"/>
        <w:rPr>
          <w:rFonts w:ascii="Arial" w:hAnsi="Arial" w:cs="Arial"/>
          <w:sz w:val="22"/>
          <w:szCs w:val="22"/>
        </w:rPr>
      </w:pP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La reproducción de los seres vivos, su conteo y control desde modelos que des</w:t>
      </w:r>
      <w:r w:rsidR="004905EF">
        <w:rPr>
          <w:rFonts w:ascii="Arial" w:hAnsi="Arial" w:cs="Arial"/>
          <w:sz w:val="22"/>
          <w:szCs w:val="22"/>
        </w:rPr>
        <w:t xml:space="preserve">criben algunas regularidades y </w:t>
      </w:r>
      <w:r w:rsidRPr="00A61E28">
        <w:rPr>
          <w:rFonts w:ascii="Arial" w:hAnsi="Arial" w:cs="Arial"/>
          <w:sz w:val="22"/>
          <w:szCs w:val="22"/>
        </w:rPr>
        <w:t xml:space="preserve">patrones. </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 xml:space="preserve">El cálculo del índice corporal y su influencia en la nutrición de una persona. </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Organización de los datos presentados en las competencias deportivas, análisis de resultados y presentación de conclusiones (tablas y gráficas estadísticas). Esta idea se puede expandir a otras áreas bajo otras necesidades.</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 xml:space="preserve">La informática y la tecnología pueden facilitar procesos matemáticos (geométricos, estadística,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empleando otras herramientas (calculadoras, software educativo y programa de Excel, entre otros). </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 xml:space="preserve">Trabajo de problemas de palabras en inglés, permitiendo un análisis de las palabras técnicas en inglés empleadas en matemáticas. </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 xml:space="preserve">Lectura y análisis de literatura matemática (libros para jóvenes con un argumento matemático). </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 xml:space="preserve">Presentación estadística de los datos generales de la institución a nivel académico al final del periodo. </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 xml:space="preserve">Construcción de material didáctico, empleando técnicas de color y formas, entre otras. </w:t>
      </w:r>
    </w:p>
    <w:p w:rsidR="002002A9" w:rsidRPr="00A61E28" w:rsidRDefault="002002A9" w:rsidP="002002A9">
      <w:pPr>
        <w:pStyle w:val="Prrafodelista"/>
        <w:numPr>
          <w:ilvl w:val="0"/>
          <w:numId w:val="38"/>
        </w:numPr>
        <w:spacing w:line="276" w:lineRule="auto"/>
        <w:jc w:val="both"/>
        <w:rPr>
          <w:rFonts w:ascii="Arial" w:hAnsi="Arial" w:cs="Arial"/>
          <w:sz w:val="22"/>
          <w:szCs w:val="22"/>
        </w:rPr>
      </w:pPr>
      <w:r w:rsidRPr="00A61E28">
        <w:rPr>
          <w:rFonts w:ascii="Arial" w:hAnsi="Arial" w:cs="Arial"/>
          <w:sz w:val="22"/>
          <w:szCs w:val="22"/>
        </w:rPr>
        <w:t>La artística en su expresión emplea mucho la geometría como base de algunas tendencias.</w:t>
      </w:r>
    </w:p>
    <w:p w:rsidR="002002A9" w:rsidRPr="00A61E28" w:rsidRDefault="002002A9" w:rsidP="002002A9">
      <w:pPr>
        <w:jc w:val="both"/>
        <w:rPr>
          <w:rFonts w:ascii="Arial" w:hAnsi="Arial" w:cs="Arial"/>
          <w:sz w:val="22"/>
          <w:szCs w:val="22"/>
        </w:rPr>
      </w:pPr>
    </w:p>
    <w:p w:rsidR="00A20E21" w:rsidRPr="00A61E28" w:rsidRDefault="00A20E21" w:rsidP="002002A9">
      <w:pPr>
        <w:jc w:val="both"/>
        <w:rPr>
          <w:rFonts w:ascii="Arial" w:hAnsi="Arial" w:cs="Arial"/>
          <w:sz w:val="22"/>
          <w:szCs w:val="22"/>
        </w:rPr>
      </w:pPr>
    </w:p>
    <w:p w:rsidR="002002A9" w:rsidRPr="00A61E28" w:rsidRDefault="002002A9">
      <w:pPr>
        <w:rPr>
          <w:rFonts w:ascii="Arial" w:hAnsi="Arial" w:cs="Arial"/>
          <w:sz w:val="22"/>
          <w:szCs w:val="22"/>
        </w:rPr>
      </w:pPr>
      <w:r w:rsidRPr="00A61E28">
        <w:rPr>
          <w:rFonts w:ascii="Arial" w:hAnsi="Arial" w:cs="Arial"/>
          <w:sz w:val="22"/>
          <w:szCs w:val="22"/>
        </w:rPr>
        <w:br w:type="page"/>
      </w:r>
    </w:p>
    <w:p w:rsidR="002002A9" w:rsidRPr="00A61E28" w:rsidRDefault="002002A9" w:rsidP="008A0931">
      <w:pPr>
        <w:pStyle w:val="Ttulo1"/>
        <w:numPr>
          <w:ilvl w:val="0"/>
          <w:numId w:val="37"/>
        </w:numPr>
        <w:spacing w:line="360" w:lineRule="auto"/>
        <w:jc w:val="both"/>
        <w:rPr>
          <w:rFonts w:ascii="Arial" w:eastAsia="Arial" w:hAnsi="Arial" w:cs="Arial"/>
          <w:sz w:val="22"/>
          <w:szCs w:val="22"/>
        </w:rPr>
      </w:pPr>
      <w:bookmarkStart w:id="53" w:name="_2dlolyb" w:colFirst="0" w:colLast="0"/>
      <w:bookmarkStart w:id="54" w:name="_Toc511040766"/>
      <w:bookmarkEnd w:id="53"/>
      <w:r w:rsidRPr="00A61E28">
        <w:rPr>
          <w:rFonts w:ascii="Arial" w:eastAsia="Arial" w:hAnsi="Arial" w:cs="Arial"/>
          <w:sz w:val="22"/>
          <w:szCs w:val="22"/>
        </w:rPr>
        <w:lastRenderedPageBreak/>
        <w:t>PROYECTOS DE ENSEÑANZA OBLIGATORIOS Y OTROS PROYECTOS PEDAGÓGICOS</w:t>
      </w:r>
      <w:r w:rsidR="00F93F5F" w:rsidRPr="00A61E28">
        <w:rPr>
          <w:rFonts w:ascii="Arial" w:eastAsia="Arial" w:hAnsi="Arial" w:cs="Arial"/>
          <w:sz w:val="22"/>
          <w:szCs w:val="22"/>
        </w:rPr>
        <w:t xml:space="preserve"> ADSCRITOS AL AREA DE MATEMATICAS.</w:t>
      </w:r>
      <w:bookmarkEnd w:id="54"/>
    </w:p>
    <w:p w:rsidR="002002A9" w:rsidRPr="00A61E28" w:rsidRDefault="002002A9" w:rsidP="002002A9">
      <w:pPr>
        <w:jc w:val="both"/>
        <w:rPr>
          <w:rFonts w:ascii="Arial" w:hAnsi="Arial" w:cs="Arial"/>
          <w:sz w:val="22"/>
          <w:szCs w:val="22"/>
        </w:rPr>
      </w:pPr>
      <w:r w:rsidRPr="00A61E28">
        <w:rPr>
          <w:rFonts w:ascii="Arial" w:hAnsi="Arial" w:cs="Arial"/>
          <w:sz w:val="22"/>
          <w:szCs w:val="22"/>
        </w:rPr>
        <w:t>Es de anotar que cada uno de los proyectos puede ser articulado con la matemática desde la estadística, ya que se pueden generar análisis y construcciones que parten de datos, tablas, gráficas, noticias, instrumentos de recolección de datos, informes y modelos estadísticos que ayudan a organizar y presentar la información. En este sentido, la matemática trasversaliza y aporta en el planteamiento y la ejecución de estos proyectos obligatorios. A continuación, se harán algunas especificaciones que pueden ayudar a integrar la matemática de una forma más específica en cada proyecto.</w:t>
      </w:r>
    </w:p>
    <w:p w:rsidR="002002A9" w:rsidRPr="00A61E28" w:rsidRDefault="002002A9" w:rsidP="002002A9">
      <w:pPr>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sz w:val="22"/>
          <w:szCs w:val="22"/>
        </w:rPr>
      </w:pPr>
      <w:r w:rsidRPr="00A61E28">
        <w:rPr>
          <w:rFonts w:ascii="Arial" w:hAnsi="Arial" w:cs="Arial"/>
          <w:b/>
          <w:sz w:val="22"/>
          <w:szCs w:val="22"/>
        </w:rPr>
        <w:t>El estudio, la comprensión y la práctica de la Constitución y la instrucción cívica:</w:t>
      </w:r>
      <w:r w:rsidRPr="00A61E28">
        <w:rPr>
          <w:rFonts w:ascii="Arial" w:hAnsi="Arial" w:cs="Arial"/>
          <w:sz w:val="22"/>
          <w:szCs w:val="22"/>
        </w:rPr>
        <w:t xml:space="preserve">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Análisis de la distribución de los recursos del Estado.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¿Cómo se subsidia la educación como un derecho fundamental y gratuito?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 Organización y análisis estadística de votos en las elecciones populares y en las de gobierno escolar, principalmente. </w:t>
      </w:r>
    </w:p>
    <w:p w:rsidR="002002A9" w:rsidRPr="00A61E28" w:rsidRDefault="002002A9" w:rsidP="002002A9">
      <w:pPr>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sz w:val="22"/>
          <w:szCs w:val="22"/>
        </w:rPr>
      </w:pPr>
      <w:r w:rsidRPr="00A61E28">
        <w:rPr>
          <w:rFonts w:ascii="Arial" w:hAnsi="Arial" w:cs="Arial"/>
          <w:b/>
          <w:sz w:val="22"/>
          <w:szCs w:val="22"/>
        </w:rPr>
        <w:t xml:space="preserve">El aprovechamiento del tiempo libre, el fomento de las diversas culturas, la práctica de la educación física, la recreación y el deporte formativo: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La práctica del ajedrez contribuye al desarrollo de estrategias de razonamiento y resolución de problemas.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El estudio de las formas de expresión matemática de otras culturas permite</w:t>
      </w:r>
      <w:r w:rsidR="004905EF">
        <w:rPr>
          <w:rFonts w:ascii="Arial" w:hAnsi="Arial" w:cs="Arial"/>
          <w:sz w:val="22"/>
          <w:szCs w:val="22"/>
        </w:rPr>
        <w:t xml:space="preserve"> que se genere una correlación </w:t>
      </w:r>
      <w:r w:rsidRPr="00A61E28">
        <w:rPr>
          <w:rFonts w:ascii="Arial" w:hAnsi="Arial" w:cs="Arial"/>
          <w:sz w:val="22"/>
          <w:szCs w:val="22"/>
        </w:rPr>
        <w:t xml:space="preserve">entre el desarrollo y su estructura filosófica.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La correspondencia de los símbolos con la lógica de sus significados.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El control de medidas importantes que se trabajan en el deporte como el peso, la estatura y la relación entre las dos, entre otras.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Reglamentación de los espacios deportivos (magnitudes de las canchas, número de jugadores y puntos establecidos en la competencia, entre otros).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Juegos de pensamiento lógico y de razonamiento como Tangram, </w:t>
      </w:r>
      <w:proofErr w:type="spellStart"/>
      <w:r w:rsidRPr="00A61E28">
        <w:rPr>
          <w:rFonts w:ascii="Arial" w:hAnsi="Arial" w:cs="Arial"/>
          <w:sz w:val="22"/>
          <w:szCs w:val="22"/>
        </w:rPr>
        <w:t>pentominó</w:t>
      </w:r>
      <w:proofErr w:type="spellEnd"/>
      <w:r w:rsidRPr="00A61E28">
        <w:rPr>
          <w:rFonts w:ascii="Arial" w:hAnsi="Arial" w:cs="Arial"/>
          <w:sz w:val="22"/>
          <w:szCs w:val="22"/>
        </w:rPr>
        <w:t xml:space="preserve">, el cubo de soma, cubo de </w:t>
      </w:r>
      <w:proofErr w:type="spellStart"/>
      <w:r w:rsidRPr="00A61E28">
        <w:rPr>
          <w:rFonts w:ascii="Arial" w:hAnsi="Arial" w:cs="Arial"/>
          <w:sz w:val="22"/>
          <w:szCs w:val="22"/>
        </w:rPr>
        <w:t>rubik</w:t>
      </w:r>
      <w:proofErr w:type="spellEnd"/>
      <w:r w:rsidRPr="00A61E28">
        <w:rPr>
          <w:rFonts w:ascii="Arial" w:hAnsi="Arial" w:cs="Arial"/>
          <w:sz w:val="22"/>
          <w:szCs w:val="22"/>
        </w:rPr>
        <w:t xml:space="preserve"> y loterías, entre otros. </w:t>
      </w:r>
    </w:p>
    <w:p w:rsidR="002002A9" w:rsidRPr="00A61E28" w:rsidRDefault="002002A9" w:rsidP="002002A9">
      <w:pPr>
        <w:pStyle w:val="Prrafodelista"/>
        <w:ind w:left="0"/>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b/>
          <w:sz w:val="22"/>
          <w:szCs w:val="22"/>
        </w:rPr>
      </w:pPr>
      <w:r w:rsidRPr="00A61E28">
        <w:rPr>
          <w:rFonts w:ascii="Arial" w:hAnsi="Arial" w:cs="Arial"/>
          <w:b/>
          <w:sz w:val="22"/>
          <w:szCs w:val="22"/>
        </w:rPr>
        <w:t xml:space="preserve">La protección del medio ambiente, la ecología y la preservación de los recursos naturales.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La medición, el control de la producción y el cálculo de tiempo de crecimiento de las plantas en el desarrollo de una huerta escolar.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Control de la parte financiera de la huerta, con los elementos básicos de contabilidad como una propuesta de negocio.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Cantidad de abono y otros nutrientes (desde la idea de volumen).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Preparación y distribución del terreno para su construcción (idea de área y perímetro). </w:t>
      </w:r>
    </w:p>
    <w:p w:rsidR="002002A9" w:rsidRPr="00A61E28" w:rsidRDefault="002002A9" w:rsidP="002002A9">
      <w:pPr>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sz w:val="22"/>
          <w:szCs w:val="22"/>
        </w:rPr>
      </w:pPr>
      <w:r w:rsidRPr="00A61E28">
        <w:rPr>
          <w:rFonts w:ascii="Arial" w:hAnsi="Arial" w:cs="Arial"/>
          <w:b/>
          <w:sz w:val="22"/>
          <w:szCs w:val="22"/>
        </w:rPr>
        <w:t>La educación para la justicia, la paz, la democracia, la solidaridad, la confraternidad, cooperativismo y, en general, la formación de los valores humanos:</w:t>
      </w:r>
      <w:r w:rsidRPr="00A61E28">
        <w:rPr>
          <w:rFonts w:ascii="Arial" w:hAnsi="Arial" w:cs="Arial"/>
          <w:sz w:val="22"/>
          <w:szCs w:val="22"/>
        </w:rPr>
        <w:t xml:space="preserve">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La implementación de proyectos colaborativos, en la clase de matemáticas, aporta al desarrollo de competencias ciudadanas desde la idea de una comunidad:</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El orden en la presentación de razonamientos y argumentos promueve valores como la responsabilidad y el respeto por los argumentos del otro, enfatizando en el desarrollo de un ser crítico. </w:t>
      </w:r>
    </w:p>
    <w:p w:rsidR="002002A9" w:rsidRPr="00A61E28" w:rsidRDefault="002002A9" w:rsidP="002002A9">
      <w:pPr>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b/>
          <w:sz w:val="22"/>
          <w:szCs w:val="22"/>
        </w:rPr>
      </w:pPr>
      <w:r w:rsidRPr="00A61E28">
        <w:rPr>
          <w:rFonts w:ascii="Arial" w:hAnsi="Arial" w:cs="Arial"/>
          <w:b/>
          <w:sz w:val="22"/>
          <w:szCs w:val="22"/>
        </w:rPr>
        <w:t>La educación sexual:</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Caracterizaciones genéticas y procesos regulares en la reproducción humana, entre otros.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lastRenderedPageBreak/>
        <w:t xml:space="preserve">Análisis de elementos que influencian el desarrollo de la sexualidad de los adolescentes, mediante encuestas que conlleven a la presentación de un plan de prevención. </w:t>
      </w:r>
    </w:p>
    <w:p w:rsidR="002002A9" w:rsidRPr="00A61E28" w:rsidRDefault="002002A9" w:rsidP="002002A9">
      <w:pPr>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sz w:val="22"/>
          <w:szCs w:val="22"/>
        </w:rPr>
      </w:pPr>
      <w:r w:rsidRPr="00A61E28">
        <w:rPr>
          <w:rFonts w:ascii="Arial" w:hAnsi="Arial" w:cs="Arial"/>
          <w:b/>
          <w:sz w:val="22"/>
          <w:szCs w:val="22"/>
        </w:rPr>
        <w:t>Educación en tránsito y seguridad vial.</w:t>
      </w:r>
      <w:r w:rsidRPr="00A61E28">
        <w:rPr>
          <w:rFonts w:ascii="Arial" w:hAnsi="Arial" w:cs="Arial"/>
          <w:sz w:val="22"/>
          <w:szCs w:val="22"/>
        </w:rPr>
        <w:t xml:space="preserve">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El desarrollo de conductas y hábitos seguros en materia de seguridad vial y la formación de criterios para evaluar las distintas consecuencias que para su seguridad integral tienen las situaciones riesgosas a las que se  exponen como peatones, pasajeros y conductores.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Desarrollo de las normas de seguridad vial con relación a la direccionalidad y su aplicación en la realidad (símbolos y significados). </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Modelación de funciones desde los análisis de sistemas de transporte de la ciudad (relaciones funcionales entre pasajeros y dinero recolectado por el pasaje, relación entre tiempo y distancia en los recorridos).</w:t>
      </w:r>
    </w:p>
    <w:p w:rsidR="002002A9" w:rsidRPr="00A61E28" w:rsidRDefault="002002A9" w:rsidP="002002A9">
      <w:pPr>
        <w:pStyle w:val="Prrafodelista"/>
        <w:ind w:left="0"/>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b/>
          <w:sz w:val="22"/>
          <w:szCs w:val="22"/>
        </w:rPr>
      </w:pPr>
      <w:r w:rsidRPr="00A61E28">
        <w:rPr>
          <w:rFonts w:ascii="Arial" w:hAnsi="Arial" w:cs="Arial"/>
          <w:b/>
          <w:sz w:val="22"/>
          <w:szCs w:val="22"/>
        </w:rPr>
        <w:t>Proyecto de Educación Financiera.</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Está a cargo del área y se desarrolla acorde a los lineamientos del MEN. (Ver Proyectos página web institucional)</w:t>
      </w:r>
    </w:p>
    <w:p w:rsidR="002002A9" w:rsidRPr="00A61E28" w:rsidRDefault="002002A9" w:rsidP="002002A9">
      <w:pPr>
        <w:pStyle w:val="Prrafodelista"/>
        <w:ind w:left="0"/>
        <w:jc w:val="both"/>
        <w:rPr>
          <w:rFonts w:ascii="Arial" w:hAnsi="Arial" w:cs="Arial"/>
          <w:sz w:val="22"/>
          <w:szCs w:val="22"/>
        </w:rPr>
      </w:pPr>
    </w:p>
    <w:p w:rsidR="002002A9" w:rsidRPr="00A61E28" w:rsidRDefault="002002A9" w:rsidP="002002A9">
      <w:pPr>
        <w:pStyle w:val="Prrafodelista"/>
        <w:numPr>
          <w:ilvl w:val="0"/>
          <w:numId w:val="15"/>
        </w:numPr>
        <w:ind w:left="0" w:firstLine="0"/>
        <w:jc w:val="both"/>
        <w:rPr>
          <w:rFonts w:ascii="Arial" w:hAnsi="Arial" w:cs="Arial"/>
          <w:b/>
          <w:sz w:val="22"/>
          <w:szCs w:val="22"/>
        </w:rPr>
      </w:pPr>
      <w:r w:rsidRPr="00A61E28">
        <w:rPr>
          <w:rFonts w:ascii="Arial" w:hAnsi="Arial" w:cs="Arial"/>
          <w:b/>
          <w:sz w:val="22"/>
          <w:szCs w:val="22"/>
        </w:rPr>
        <w:t>Proyecto de Prevención de la Drogadicción.</w:t>
      </w:r>
    </w:p>
    <w:p w:rsidR="002002A9" w:rsidRPr="00A61E28" w:rsidRDefault="002002A9" w:rsidP="002002A9">
      <w:pPr>
        <w:pStyle w:val="Prrafodelista"/>
        <w:numPr>
          <w:ilvl w:val="0"/>
          <w:numId w:val="8"/>
        </w:numPr>
        <w:ind w:left="0" w:firstLine="0"/>
        <w:jc w:val="both"/>
        <w:rPr>
          <w:rFonts w:ascii="Arial" w:hAnsi="Arial" w:cs="Arial"/>
          <w:sz w:val="22"/>
          <w:szCs w:val="22"/>
        </w:rPr>
      </w:pPr>
      <w:r w:rsidRPr="00A61E28">
        <w:rPr>
          <w:rFonts w:ascii="Arial" w:hAnsi="Arial" w:cs="Arial"/>
          <w:sz w:val="22"/>
          <w:szCs w:val="22"/>
        </w:rPr>
        <w:t xml:space="preserve">Está a cargo del área y se desarrolla en compañía de la Psicóloga de la Institución. (Ver Proyectos página web institucional) </w:t>
      </w:r>
    </w:p>
    <w:p w:rsidR="002002A9" w:rsidRPr="00A61E28" w:rsidRDefault="002002A9" w:rsidP="002002A9">
      <w:pPr>
        <w:rPr>
          <w:rFonts w:ascii="Arial" w:hAnsi="Arial" w:cs="Arial"/>
          <w:sz w:val="22"/>
          <w:szCs w:val="22"/>
        </w:rPr>
      </w:pPr>
    </w:p>
    <w:p w:rsidR="002002A9" w:rsidRPr="004905EF" w:rsidRDefault="004905EF" w:rsidP="00313743">
      <w:pPr>
        <w:pStyle w:val="Ttulo2"/>
        <w:rPr>
          <w:rFonts w:ascii="Arial" w:eastAsia="Arial" w:hAnsi="Arial" w:cs="Arial"/>
          <w:i w:val="0"/>
          <w:caps/>
          <w:sz w:val="22"/>
          <w:szCs w:val="22"/>
        </w:rPr>
      </w:pPr>
      <w:bookmarkStart w:id="55" w:name="_Intensidad_horaria"/>
      <w:bookmarkStart w:id="56" w:name="_Toc511040767"/>
      <w:bookmarkEnd w:id="55"/>
      <w:r w:rsidRPr="004905EF">
        <w:rPr>
          <w:rFonts w:ascii="Arial" w:eastAsia="Arial" w:hAnsi="Arial" w:cs="Arial"/>
          <w:i w:val="0"/>
          <w:sz w:val="22"/>
          <w:szCs w:val="22"/>
        </w:rPr>
        <w:t>INTENSIDAD HORARIA</w:t>
      </w:r>
      <w:bookmarkEnd w:id="56"/>
    </w:p>
    <w:p w:rsidR="00313743" w:rsidRPr="00A61E28" w:rsidRDefault="00313743" w:rsidP="002002A9">
      <w:pPr>
        <w:rPr>
          <w:rFonts w:ascii="Arial" w:hAnsi="Arial" w:cs="Arial"/>
          <w:sz w:val="22"/>
          <w:szCs w:val="22"/>
        </w:rPr>
      </w:pPr>
    </w:p>
    <w:p w:rsidR="002002A9" w:rsidRPr="00A61E28" w:rsidRDefault="002002A9" w:rsidP="002002A9">
      <w:pPr>
        <w:rPr>
          <w:rFonts w:ascii="Arial" w:hAnsi="Arial" w:cs="Arial"/>
          <w:sz w:val="22"/>
          <w:szCs w:val="22"/>
        </w:rPr>
      </w:pPr>
      <w:r w:rsidRPr="00A61E28">
        <w:rPr>
          <w:rFonts w:ascii="Arial" w:hAnsi="Arial" w:cs="Arial"/>
          <w:sz w:val="22"/>
          <w:szCs w:val="22"/>
        </w:rPr>
        <w:t>El área cuenta con una intensidad horaria definida desde la carga académica de:</w:t>
      </w:r>
    </w:p>
    <w:p w:rsidR="002002A9" w:rsidRPr="00A61E28" w:rsidRDefault="002002A9" w:rsidP="002002A9">
      <w:pPr>
        <w:rPr>
          <w:rFonts w:ascii="Arial" w:hAnsi="Arial" w:cs="Arial"/>
          <w:sz w:val="22"/>
          <w:szCs w:val="22"/>
        </w:rPr>
      </w:pPr>
    </w:p>
    <w:tbl>
      <w:tblPr>
        <w:tblStyle w:val="Tablaconcuadrcula"/>
        <w:tblW w:w="0" w:type="auto"/>
        <w:jc w:val="center"/>
        <w:tblLook w:val="04A0" w:firstRow="1" w:lastRow="0" w:firstColumn="1" w:lastColumn="0" w:noHBand="0" w:noVBand="1"/>
      </w:tblPr>
      <w:tblGrid>
        <w:gridCol w:w="4390"/>
        <w:gridCol w:w="3969"/>
      </w:tblGrid>
      <w:tr w:rsidR="002002A9" w:rsidRPr="00A61E28" w:rsidTr="00DE5C03">
        <w:trPr>
          <w:jc w:val="center"/>
        </w:trPr>
        <w:tc>
          <w:tcPr>
            <w:tcW w:w="4390" w:type="dxa"/>
          </w:tcPr>
          <w:p w:rsidR="002002A9" w:rsidRPr="00A61E28" w:rsidRDefault="002002A9" w:rsidP="00DE5C03">
            <w:pPr>
              <w:jc w:val="center"/>
              <w:rPr>
                <w:rFonts w:ascii="Arial" w:hAnsi="Arial" w:cs="Arial"/>
              </w:rPr>
            </w:pPr>
            <w:r w:rsidRPr="00A61E28">
              <w:rPr>
                <w:rFonts w:ascii="Arial" w:hAnsi="Arial" w:cs="Arial"/>
              </w:rPr>
              <w:t>Grado</w:t>
            </w:r>
          </w:p>
        </w:tc>
        <w:tc>
          <w:tcPr>
            <w:tcW w:w="3969" w:type="dxa"/>
          </w:tcPr>
          <w:p w:rsidR="002002A9" w:rsidRPr="00A61E28" w:rsidRDefault="002002A9" w:rsidP="00DE5C03">
            <w:pPr>
              <w:jc w:val="center"/>
              <w:rPr>
                <w:rFonts w:ascii="Arial" w:hAnsi="Arial" w:cs="Arial"/>
              </w:rPr>
            </w:pPr>
            <w:r w:rsidRPr="00A61E28">
              <w:rPr>
                <w:rFonts w:ascii="Arial" w:hAnsi="Arial" w:cs="Arial"/>
              </w:rPr>
              <w:t>Intensidad (Horas)</w:t>
            </w:r>
          </w:p>
        </w:tc>
      </w:tr>
      <w:tr w:rsidR="002002A9" w:rsidRPr="00A61E28" w:rsidTr="00DE5C03">
        <w:trPr>
          <w:jc w:val="center"/>
        </w:trPr>
        <w:tc>
          <w:tcPr>
            <w:tcW w:w="4390" w:type="dxa"/>
          </w:tcPr>
          <w:p w:rsidR="002002A9" w:rsidRPr="00A61E28" w:rsidRDefault="002002A9" w:rsidP="00DE5C03">
            <w:pPr>
              <w:jc w:val="both"/>
              <w:rPr>
                <w:rFonts w:ascii="Arial" w:hAnsi="Arial" w:cs="Arial"/>
              </w:rPr>
            </w:pPr>
            <w:r w:rsidRPr="00A61E28">
              <w:rPr>
                <w:rFonts w:ascii="Arial" w:hAnsi="Arial" w:cs="Arial"/>
              </w:rPr>
              <w:t>Básica Primaria</w:t>
            </w:r>
          </w:p>
        </w:tc>
        <w:tc>
          <w:tcPr>
            <w:tcW w:w="3969" w:type="dxa"/>
          </w:tcPr>
          <w:p w:rsidR="002002A9" w:rsidRPr="00A61E28" w:rsidRDefault="002002A9" w:rsidP="00DE5C03">
            <w:pPr>
              <w:jc w:val="center"/>
              <w:rPr>
                <w:rFonts w:ascii="Arial" w:hAnsi="Arial" w:cs="Arial"/>
              </w:rPr>
            </w:pPr>
            <w:r w:rsidRPr="00A61E28">
              <w:rPr>
                <w:rFonts w:ascii="Arial" w:hAnsi="Arial" w:cs="Arial"/>
              </w:rPr>
              <w:t>4</w:t>
            </w:r>
          </w:p>
        </w:tc>
      </w:tr>
      <w:tr w:rsidR="002002A9" w:rsidRPr="00A61E28" w:rsidTr="00DE5C03">
        <w:trPr>
          <w:jc w:val="center"/>
        </w:trPr>
        <w:tc>
          <w:tcPr>
            <w:tcW w:w="4390" w:type="dxa"/>
          </w:tcPr>
          <w:p w:rsidR="002002A9" w:rsidRPr="00A61E28" w:rsidRDefault="002002A9" w:rsidP="00DE5C03">
            <w:pPr>
              <w:jc w:val="both"/>
              <w:rPr>
                <w:rFonts w:ascii="Arial" w:hAnsi="Arial" w:cs="Arial"/>
              </w:rPr>
            </w:pPr>
            <w:r w:rsidRPr="00A61E28">
              <w:rPr>
                <w:rFonts w:ascii="Arial" w:hAnsi="Arial" w:cs="Arial"/>
              </w:rPr>
              <w:t>Básica secundaria Grados 6°, 7° y 8°</w:t>
            </w:r>
          </w:p>
        </w:tc>
        <w:tc>
          <w:tcPr>
            <w:tcW w:w="3969" w:type="dxa"/>
          </w:tcPr>
          <w:p w:rsidR="002002A9" w:rsidRPr="00A61E28" w:rsidRDefault="002002A9" w:rsidP="00DE5C03">
            <w:pPr>
              <w:jc w:val="center"/>
              <w:rPr>
                <w:rFonts w:ascii="Arial" w:hAnsi="Arial" w:cs="Arial"/>
              </w:rPr>
            </w:pPr>
            <w:r w:rsidRPr="00A61E28">
              <w:rPr>
                <w:rFonts w:ascii="Arial" w:hAnsi="Arial" w:cs="Arial"/>
              </w:rPr>
              <w:t>4</w:t>
            </w:r>
          </w:p>
        </w:tc>
      </w:tr>
      <w:tr w:rsidR="002002A9" w:rsidRPr="00A61E28" w:rsidTr="00DE5C03">
        <w:trPr>
          <w:jc w:val="center"/>
        </w:trPr>
        <w:tc>
          <w:tcPr>
            <w:tcW w:w="4390" w:type="dxa"/>
          </w:tcPr>
          <w:p w:rsidR="002002A9" w:rsidRPr="00A61E28" w:rsidRDefault="002002A9" w:rsidP="00DE5C03">
            <w:pPr>
              <w:jc w:val="both"/>
              <w:rPr>
                <w:rFonts w:ascii="Arial" w:hAnsi="Arial" w:cs="Arial"/>
              </w:rPr>
            </w:pPr>
            <w:r w:rsidRPr="00A61E28">
              <w:rPr>
                <w:rFonts w:ascii="Arial" w:hAnsi="Arial" w:cs="Arial"/>
              </w:rPr>
              <w:t>Básica Secundaria Grado  9°</w:t>
            </w:r>
          </w:p>
        </w:tc>
        <w:tc>
          <w:tcPr>
            <w:tcW w:w="3969" w:type="dxa"/>
          </w:tcPr>
          <w:p w:rsidR="002002A9" w:rsidRPr="00A61E28" w:rsidRDefault="002002A9" w:rsidP="00DE5C03">
            <w:pPr>
              <w:jc w:val="center"/>
              <w:rPr>
                <w:rFonts w:ascii="Arial" w:hAnsi="Arial" w:cs="Arial"/>
              </w:rPr>
            </w:pPr>
            <w:r w:rsidRPr="00A61E28">
              <w:rPr>
                <w:rFonts w:ascii="Arial" w:hAnsi="Arial" w:cs="Arial"/>
              </w:rPr>
              <w:t>5</w:t>
            </w:r>
          </w:p>
        </w:tc>
      </w:tr>
      <w:tr w:rsidR="002002A9" w:rsidRPr="00A61E28" w:rsidTr="00DE5C03">
        <w:trPr>
          <w:jc w:val="center"/>
        </w:trPr>
        <w:tc>
          <w:tcPr>
            <w:tcW w:w="4390" w:type="dxa"/>
          </w:tcPr>
          <w:p w:rsidR="002002A9" w:rsidRPr="00A61E28" w:rsidRDefault="002002A9" w:rsidP="00DE5C03">
            <w:pPr>
              <w:jc w:val="both"/>
              <w:rPr>
                <w:rFonts w:ascii="Arial" w:hAnsi="Arial" w:cs="Arial"/>
              </w:rPr>
            </w:pPr>
            <w:r w:rsidRPr="00A61E28">
              <w:rPr>
                <w:rFonts w:ascii="Arial" w:hAnsi="Arial" w:cs="Arial"/>
              </w:rPr>
              <w:t>Media Académica 10° y 11°</w:t>
            </w:r>
            <w:bookmarkStart w:id="57" w:name="_Actividades_de_apoyo"/>
            <w:bookmarkEnd w:id="57"/>
          </w:p>
        </w:tc>
        <w:tc>
          <w:tcPr>
            <w:tcW w:w="3969" w:type="dxa"/>
          </w:tcPr>
          <w:p w:rsidR="002002A9" w:rsidRPr="00A61E28" w:rsidRDefault="002002A9" w:rsidP="0068320A">
            <w:pPr>
              <w:jc w:val="center"/>
              <w:rPr>
                <w:rFonts w:ascii="Arial" w:hAnsi="Arial" w:cs="Arial"/>
              </w:rPr>
            </w:pPr>
            <w:r w:rsidRPr="00A61E28">
              <w:rPr>
                <w:rFonts w:ascii="Arial" w:hAnsi="Arial" w:cs="Arial"/>
              </w:rPr>
              <w:t>3</w:t>
            </w:r>
          </w:p>
        </w:tc>
      </w:tr>
    </w:tbl>
    <w:p w:rsidR="002002A9" w:rsidRPr="00A61E28" w:rsidRDefault="002002A9" w:rsidP="002002A9">
      <w:pPr>
        <w:rPr>
          <w:rFonts w:ascii="Arial" w:hAnsi="Arial" w:cs="Arial"/>
          <w:sz w:val="22"/>
          <w:szCs w:val="22"/>
        </w:rPr>
      </w:pPr>
    </w:p>
    <w:p w:rsidR="002002A9" w:rsidRPr="00A61E28" w:rsidRDefault="002002A9" w:rsidP="002002A9">
      <w:pPr>
        <w:rPr>
          <w:rFonts w:ascii="Arial" w:hAnsi="Arial" w:cs="Arial"/>
          <w:sz w:val="22"/>
          <w:szCs w:val="22"/>
        </w:rPr>
      </w:pPr>
    </w:p>
    <w:p w:rsidR="002002A9" w:rsidRPr="00A61E28" w:rsidRDefault="002002A9" w:rsidP="002002A9">
      <w:pPr>
        <w:pStyle w:val="Prrafodelista"/>
        <w:ind w:left="0"/>
        <w:jc w:val="both"/>
        <w:rPr>
          <w:rFonts w:ascii="Arial" w:hAnsi="Arial" w:cs="Arial"/>
          <w:sz w:val="22"/>
          <w:szCs w:val="22"/>
        </w:rPr>
      </w:pPr>
    </w:p>
    <w:p w:rsidR="00DE5C03" w:rsidRPr="00A61E28" w:rsidRDefault="00DE5C03" w:rsidP="00DA1AB4">
      <w:pPr>
        <w:spacing w:line="360" w:lineRule="auto"/>
        <w:rPr>
          <w:rFonts w:ascii="Arial" w:hAnsi="Arial" w:cs="Arial"/>
          <w:sz w:val="22"/>
          <w:szCs w:val="22"/>
        </w:rPr>
        <w:sectPr w:rsidR="00DE5C03" w:rsidRPr="00A61E28" w:rsidSect="009375AD">
          <w:headerReference w:type="default" r:id="rId123"/>
          <w:footerReference w:type="default" r:id="rId124"/>
          <w:pgSz w:w="12242" w:h="15842" w:code="1"/>
          <w:pgMar w:top="1418" w:right="1361" w:bottom="1134" w:left="1418" w:header="567" w:footer="737" w:gutter="0"/>
          <w:pgNumType w:start="1"/>
          <w:cols w:space="720"/>
          <w:docGrid w:linePitch="326"/>
        </w:sectPr>
      </w:pPr>
    </w:p>
    <w:p w:rsidR="00751529" w:rsidRPr="00A61E28" w:rsidRDefault="00914A2E" w:rsidP="008A0931">
      <w:pPr>
        <w:pStyle w:val="Ttulo1"/>
        <w:numPr>
          <w:ilvl w:val="0"/>
          <w:numId w:val="37"/>
        </w:numPr>
        <w:spacing w:line="360" w:lineRule="auto"/>
        <w:jc w:val="center"/>
        <w:rPr>
          <w:rFonts w:ascii="Arial" w:hAnsi="Arial" w:cs="Arial"/>
          <w:sz w:val="22"/>
          <w:szCs w:val="22"/>
        </w:rPr>
      </w:pPr>
      <w:bookmarkStart w:id="58" w:name="_3whwml4" w:colFirst="0" w:colLast="0"/>
      <w:bookmarkStart w:id="59" w:name="_Toc511040768"/>
      <w:bookmarkEnd w:id="58"/>
      <w:r w:rsidRPr="00A61E28">
        <w:rPr>
          <w:rFonts w:ascii="Arial" w:eastAsia="Arial" w:hAnsi="Arial" w:cs="Arial"/>
          <w:sz w:val="22"/>
          <w:szCs w:val="22"/>
        </w:rPr>
        <w:lastRenderedPageBreak/>
        <w:t>MALLAS CURRICULARES</w:t>
      </w:r>
      <w:bookmarkEnd w:id="59"/>
    </w:p>
    <w:p w:rsidR="00751529" w:rsidRPr="00A61E28" w:rsidRDefault="00914A2E" w:rsidP="00DA1AB4">
      <w:pPr>
        <w:pStyle w:val="Ttulo2"/>
        <w:spacing w:line="360" w:lineRule="auto"/>
        <w:rPr>
          <w:rFonts w:ascii="Arial" w:hAnsi="Arial" w:cs="Arial"/>
          <w:sz w:val="22"/>
          <w:szCs w:val="22"/>
        </w:rPr>
      </w:pPr>
      <w:bookmarkStart w:id="60" w:name="_2bn6wsx" w:colFirst="0" w:colLast="0"/>
      <w:bookmarkStart w:id="61" w:name="_Toc511040769"/>
      <w:bookmarkEnd w:id="60"/>
      <w:r w:rsidRPr="00A61E28">
        <w:rPr>
          <w:rFonts w:ascii="Arial" w:eastAsia="Arial" w:hAnsi="Arial" w:cs="Arial"/>
          <w:sz w:val="22"/>
          <w:szCs w:val="22"/>
        </w:rPr>
        <w:t>Grado primero</w:t>
      </w:r>
      <w:bookmarkEnd w:id="61"/>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A61E28" w:rsidTr="007B0E99">
        <w:trPr>
          <w:trHeight w:val="570"/>
        </w:trPr>
        <w:tc>
          <w:tcPr>
            <w:tcW w:w="1710" w:type="dxa"/>
            <w:vMerge w:val="restart"/>
          </w:tcPr>
          <w:p w:rsidR="007B0E99" w:rsidRPr="00A61E28" w:rsidRDefault="007B0E99" w:rsidP="007B0E99">
            <w:pPr>
              <w:rPr>
                <w:rFonts w:ascii="Arial" w:hAnsi="Arial" w:cs="Arial"/>
                <w:b/>
                <w:sz w:val="22"/>
                <w:szCs w:val="22"/>
              </w:rPr>
            </w:pPr>
            <w:bookmarkStart w:id="62" w:name="_qsh70q" w:colFirst="0" w:colLast="0"/>
            <w:bookmarkEnd w:id="62"/>
          </w:p>
          <w:p w:rsidR="007B0E99" w:rsidRPr="00A61E28" w:rsidRDefault="007B0E99" w:rsidP="007B0E9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32DF8BA4" wp14:editId="44FCE79F">
                  <wp:extent cx="712309" cy="741872"/>
                  <wp:effectExtent l="0" t="0" r="0" b="1270"/>
                  <wp:docPr id="5" name="Imagen 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7B0E99" w:rsidRPr="00A61E28" w:rsidTr="007B0E99">
        <w:trPr>
          <w:trHeight w:val="420"/>
        </w:trPr>
        <w:tc>
          <w:tcPr>
            <w:tcW w:w="1710" w:type="dxa"/>
            <w:vMerge/>
          </w:tcPr>
          <w:p w:rsidR="007B0E99" w:rsidRPr="00A61E28" w:rsidRDefault="007B0E99" w:rsidP="007B0E99">
            <w:pPr>
              <w:rPr>
                <w:rFonts w:ascii="Arial" w:hAnsi="Arial" w:cs="Arial"/>
                <w:b/>
                <w:sz w:val="22"/>
                <w:szCs w:val="22"/>
              </w:rPr>
            </w:pPr>
          </w:p>
        </w:tc>
        <w:tc>
          <w:tcPr>
            <w:tcW w:w="319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AÑO:</w:t>
            </w:r>
          </w:p>
        </w:tc>
      </w:tr>
      <w:tr w:rsidR="007B0E99" w:rsidRPr="00A61E28" w:rsidTr="007B0E99">
        <w:trPr>
          <w:trHeight w:val="420"/>
        </w:trPr>
        <w:tc>
          <w:tcPr>
            <w:tcW w:w="1710" w:type="dxa"/>
            <w:vMerge/>
          </w:tcPr>
          <w:p w:rsidR="007B0E99" w:rsidRPr="00A61E28" w:rsidRDefault="007B0E99" w:rsidP="007B0E99">
            <w:pPr>
              <w:widowControl w:val="0"/>
              <w:spacing w:line="276" w:lineRule="auto"/>
              <w:rPr>
                <w:rFonts w:ascii="Arial" w:hAnsi="Arial" w:cs="Arial"/>
                <w:b/>
                <w:sz w:val="22"/>
                <w:szCs w:val="22"/>
              </w:rPr>
            </w:pPr>
          </w:p>
        </w:tc>
        <w:tc>
          <w:tcPr>
            <w:tcW w:w="3190" w:type="dxa"/>
            <w:gridSpan w:val="2"/>
            <w:vMerge/>
            <w:vAlign w:val="center"/>
          </w:tcPr>
          <w:p w:rsidR="007B0E99" w:rsidRPr="00A61E28" w:rsidRDefault="007B0E99" w:rsidP="007B0E99">
            <w:pPr>
              <w:jc w:val="center"/>
              <w:rPr>
                <w:rFonts w:ascii="Arial" w:hAnsi="Arial" w:cs="Arial"/>
                <w:b/>
                <w:sz w:val="22"/>
                <w:szCs w:val="22"/>
              </w:rPr>
            </w:pPr>
          </w:p>
        </w:tc>
        <w:tc>
          <w:tcPr>
            <w:tcW w:w="4480" w:type="dxa"/>
            <w:gridSpan w:val="2"/>
            <w:vMerge/>
            <w:vAlign w:val="center"/>
          </w:tcPr>
          <w:p w:rsidR="007B0E99" w:rsidRPr="00A61E28" w:rsidRDefault="007B0E99" w:rsidP="007B0E99">
            <w:pPr>
              <w:jc w:val="center"/>
              <w:rPr>
                <w:rFonts w:ascii="Arial" w:hAnsi="Arial" w:cs="Arial"/>
                <w:b/>
                <w:sz w:val="22"/>
                <w:szCs w:val="22"/>
              </w:rPr>
            </w:pPr>
          </w:p>
        </w:tc>
        <w:tc>
          <w:tcPr>
            <w:tcW w:w="1726" w:type="dxa"/>
            <w:vAlign w:val="center"/>
          </w:tcPr>
          <w:p w:rsidR="007B0E99" w:rsidRPr="00A61E28" w:rsidRDefault="007B0E99" w:rsidP="007B0E99">
            <w:pPr>
              <w:jc w:val="center"/>
              <w:rPr>
                <w:rFonts w:ascii="Arial" w:hAnsi="Arial" w:cs="Arial"/>
                <w:sz w:val="22"/>
                <w:szCs w:val="22"/>
              </w:rPr>
            </w:pPr>
            <w:r w:rsidRPr="00A61E28">
              <w:rPr>
                <w:rFonts w:ascii="Arial" w:eastAsia="Arial" w:hAnsi="Arial" w:cs="Arial"/>
                <w:sz w:val="22"/>
                <w:szCs w:val="22"/>
              </w:rPr>
              <w:t>1°</w:t>
            </w:r>
          </w:p>
        </w:tc>
        <w:tc>
          <w:tcPr>
            <w:tcW w:w="2469" w:type="dxa"/>
            <w:vAlign w:val="center"/>
          </w:tcPr>
          <w:p w:rsidR="007B0E99" w:rsidRPr="00A61E28" w:rsidRDefault="007B0E99" w:rsidP="007B0E99">
            <w:pPr>
              <w:ind w:right="202"/>
              <w:jc w:val="center"/>
              <w:rPr>
                <w:rFonts w:ascii="Arial" w:hAnsi="Arial" w:cs="Arial"/>
                <w:sz w:val="22"/>
                <w:szCs w:val="22"/>
              </w:rPr>
            </w:pPr>
            <w:r w:rsidRPr="00A61E28">
              <w:rPr>
                <w:rFonts w:ascii="Arial" w:hAnsi="Arial" w:cs="Arial"/>
                <w:sz w:val="22"/>
                <w:szCs w:val="22"/>
              </w:rPr>
              <w:t>2018</w:t>
            </w:r>
          </w:p>
        </w:tc>
      </w:tr>
      <w:tr w:rsidR="007B0E99" w:rsidRPr="00A61E28" w:rsidTr="007B0E9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DOCENTE:</w:t>
            </w:r>
          </w:p>
        </w:tc>
      </w:tr>
      <w:tr w:rsidR="007B0E99" w:rsidRPr="00A61E28" w:rsidTr="007B0E9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 xml:space="preserve">Lina </w:t>
            </w:r>
            <w:r w:rsidR="00001EA9" w:rsidRPr="00A61E28">
              <w:rPr>
                <w:rFonts w:ascii="Arial" w:hAnsi="Arial" w:cs="Arial"/>
                <w:sz w:val="22"/>
                <w:szCs w:val="22"/>
              </w:rPr>
              <w:t>María</w:t>
            </w:r>
            <w:r w:rsidRPr="00A61E28">
              <w:rPr>
                <w:rFonts w:ascii="Arial" w:hAnsi="Arial" w:cs="Arial"/>
                <w:sz w:val="22"/>
                <w:szCs w:val="22"/>
              </w:rPr>
              <w:t xml:space="preserve"> Muñoz López</w:t>
            </w:r>
          </w:p>
        </w:tc>
      </w:tr>
    </w:tbl>
    <w:p w:rsidR="007B0E99" w:rsidRPr="00A61E28" w:rsidRDefault="007B0E99" w:rsidP="007B0E99">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B0E99" w:rsidRPr="00A61E28" w:rsidTr="007B0E99">
        <w:trPr>
          <w:trHeight w:val="340"/>
        </w:trPr>
        <w:tc>
          <w:tcPr>
            <w:tcW w:w="6799"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7B0E99" w:rsidRPr="00A61E28" w:rsidTr="007B0E99">
        <w:trPr>
          <w:trHeight w:val="340"/>
        </w:trPr>
        <w:tc>
          <w:tcPr>
            <w:tcW w:w="6799" w:type="dxa"/>
            <w:gridSpan w:val="3"/>
          </w:tcPr>
          <w:p w:rsidR="007B0E99" w:rsidRPr="00A61E28" w:rsidRDefault="007B0E99" w:rsidP="007B0E99">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A61E28" w:rsidRDefault="007B0E99" w:rsidP="007B0E99">
            <w:pPr>
              <w:pStyle w:val="Prrafodelista"/>
              <w:numPr>
                <w:ilvl w:val="0"/>
                <w:numId w:val="23"/>
              </w:numPr>
              <w:spacing w:after="160" w:line="259" w:lineRule="auto"/>
              <w:jc w:val="both"/>
              <w:rPr>
                <w:rFonts w:ascii="Arial" w:hAnsi="Arial" w:cs="Arial"/>
                <w:sz w:val="22"/>
                <w:szCs w:val="22"/>
              </w:rPr>
            </w:pPr>
            <w:r w:rsidRPr="00A61E28">
              <w:rPr>
                <w:rFonts w:ascii="Arial" w:hAnsi="Arial" w:cs="Arial"/>
                <w:bCs/>
                <w:sz w:val="22"/>
                <w:szCs w:val="22"/>
              </w:rPr>
              <w:t xml:space="preserve">Propiciar el desarrollo de conceptos básicos de los </w:t>
            </w: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Pensamiento métrico y espacial y Pensamiento aleatorio </w:t>
            </w:r>
            <w:r w:rsidRPr="00A61E28">
              <w:rPr>
                <w:rFonts w:ascii="Arial" w:hAnsi="Arial" w:cs="Arial"/>
                <w:bCs/>
                <w:sz w:val="22"/>
                <w:szCs w:val="22"/>
              </w:rPr>
              <w:t>a través de la resolución de situaciones problemas de su cotidianidad que les permitan, un reconocimiento y manejo de los números de hasta 3 cifras en su nominación, simbología y operaciones aditivas de suma y resta.</w:t>
            </w:r>
          </w:p>
          <w:p w:rsidR="007B0E99" w:rsidRPr="00A61E28" w:rsidRDefault="007B0E99" w:rsidP="007B0E99">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sz w:val="22"/>
                <w:szCs w:val="22"/>
              </w:rPr>
              <w:t>Reconocer situaciones de la vida cotidiana que puedan ser descritas con expresiones sencillas del lenguaje matemático.</w:t>
            </w:r>
          </w:p>
        </w:tc>
      </w:tr>
      <w:tr w:rsidR="007B0E99" w:rsidRPr="00A61E28" w:rsidTr="007B0E99">
        <w:trPr>
          <w:trHeight w:val="340"/>
        </w:trPr>
        <w:tc>
          <w:tcPr>
            <w:tcW w:w="13599" w:type="dxa"/>
            <w:gridSpan w:val="6"/>
          </w:tcPr>
          <w:p w:rsidR="007B0E99" w:rsidRPr="00A61E28" w:rsidRDefault="007B0E99" w:rsidP="00D77969">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7B0E99" w:rsidRPr="00A61E28" w:rsidRDefault="007B0E99" w:rsidP="00D77969">
            <w:pPr>
              <w:jc w:val="both"/>
              <w:rPr>
                <w:rFonts w:ascii="Arial" w:hAnsi="Arial" w:cs="Arial"/>
                <w:sz w:val="22"/>
                <w:szCs w:val="22"/>
              </w:rPr>
            </w:pPr>
            <w:r w:rsidRPr="00A61E28">
              <w:rPr>
                <w:rFonts w:ascii="Arial" w:hAnsi="Arial" w:cs="Arial"/>
                <w:sz w:val="22"/>
                <w:szCs w:val="22"/>
              </w:rPr>
              <w:t xml:space="preserve">“Mi juguete favorito” Durante tres años consecutivos, Andrés reunió en sus fiestas de cumpleaños, muchos juguetes. </w:t>
            </w:r>
          </w:p>
          <w:p w:rsidR="007B0E99" w:rsidRPr="00A61E28" w:rsidRDefault="007B0E99" w:rsidP="00D77969">
            <w:pPr>
              <w:jc w:val="both"/>
              <w:rPr>
                <w:rFonts w:ascii="Arial" w:eastAsia="Arial" w:hAnsi="Arial" w:cs="Arial"/>
                <w:b/>
                <w:sz w:val="22"/>
                <w:szCs w:val="22"/>
              </w:rPr>
            </w:pPr>
            <w:r w:rsidRPr="00A61E28">
              <w:rPr>
                <w:rFonts w:ascii="Arial" w:hAnsi="Arial" w:cs="Arial"/>
                <w:sz w:val="22"/>
                <w:szCs w:val="22"/>
              </w:rPr>
              <w:t xml:space="preserve">¿Cómo podríamos ayudarle a organizarlos? Instrucción adicional: Los estudiantes traen su juguete favorito a clase. Reunimos todos los juguetes traídos a clase. Preguntas orientadoras ¿Cuántos juguetes reunimos?  ¿Qué juguetes de los que trajimos a clase nos sirven para jugar con algún amigo?  ¿Cuántos de los juguetes que trajimos son para jugar fuera de casa? (Si no hay, ¿cuáles son?) ¿Con cuántos de los juguetes que tenemos podría jugar uno solo en la habitación?  ¿Cuáles juguetes funcionan con electricidad? </w:t>
            </w:r>
          </w:p>
        </w:tc>
      </w:tr>
      <w:tr w:rsidR="007B0E99" w:rsidRPr="00A61E28" w:rsidTr="007B0E99">
        <w:trPr>
          <w:trHeight w:val="340"/>
        </w:trPr>
        <w:tc>
          <w:tcPr>
            <w:tcW w:w="6799" w:type="dxa"/>
            <w:gridSpan w:val="3"/>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ESTÁNDARES</w:t>
            </w:r>
          </w:p>
          <w:p w:rsidR="007B0E99" w:rsidRPr="00A61E28" w:rsidRDefault="007B0E99" w:rsidP="007B0E99">
            <w:pPr>
              <w:jc w:val="center"/>
              <w:rPr>
                <w:rFonts w:ascii="Arial" w:eastAsia="Arial" w:hAnsi="Arial" w:cs="Arial"/>
                <w:b/>
                <w:sz w:val="22"/>
                <w:szCs w:val="22"/>
              </w:rPr>
            </w:pPr>
          </w:p>
        </w:tc>
        <w:tc>
          <w:tcPr>
            <w:tcW w:w="6800" w:type="dxa"/>
            <w:gridSpan w:val="3"/>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COMPETENCIAS</w:t>
            </w:r>
          </w:p>
        </w:tc>
      </w:tr>
      <w:tr w:rsidR="007B0E99" w:rsidRPr="00A61E28" w:rsidTr="007B0E99">
        <w:trPr>
          <w:trHeight w:val="340"/>
        </w:trPr>
        <w:tc>
          <w:tcPr>
            <w:tcW w:w="6799" w:type="dxa"/>
            <w:gridSpan w:val="3"/>
          </w:tcPr>
          <w:p w:rsidR="007B0E99" w:rsidRPr="00A61E28" w:rsidRDefault="007B0E99" w:rsidP="007B0E99">
            <w:pPr>
              <w:pStyle w:val="Prrafodelista"/>
              <w:numPr>
                <w:ilvl w:val="0"/>
                <w:numId w:val="29"/>
              </w:numPr>
              <w:spacing w:after="160" w:line="259" w:lineRule="auto"/>
              <w:jc w:val="both"/>
              <w:rPr>
                <w:rFonts w:ascii="Arial" w:hAnsi="Arial" w:cs="Arial"/>
                <w:sz w:val="22"/>
                <w:szCs w:val="22"/>
                <w:lang w:val="es-CO"/>
              </w:rPr>
            </w:pPr>
            <w:r w:rsidRPr="00A61E28">
              <w:rPr>
                <w:rFonts w:ascii="Arial" w:hAnsi="Arial" w:cs="Arial"/>
                <w:sz w:val="22"/>
                <w:szCs w:val="22"/>
              </w:rPr>
              <w:t xml:space="preserve">Reconozco significados del número en diferentes contextos </w:t>
            </w:r>
            <w:r w:rsidRPr="00A61E28">
              <w:rPr>
                <w:rFonts w:ascii="Arial" w:hAnsi="Arial" w:cs="Arial"/>
                <w:sz w:val="22"/>
                <w:szCs w:val="22"/>
              </w:rPr>
              <w:lastRenderedPageBreak/>
              <w:t>(medición, conteo, comparación, codificación y localización, entre otros.</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Clasifico y organizo de acuerdo con cualidades y atributos, y los presento en tablas.</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Represento el espacio circundante para establecer relaciones espaciales.</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Comparo y ordeno objetos respeto a atributos medibles.</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Reconozco y describo regularidades y patrones en distintos contextos (numérico, geométrico, entre otros.)</w:t>
            </w:r>
          </w:p>
        </w:tc>
        <w:tc>
          <w:tcPr>
            <w:tcW w:w="6800" w:type="dxa"/>
            <w:gridSpan w:val="3"/>
          </w:tcPr>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comunicación.</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7B0E99" w:rsidRPr="00A61E28" w:rsidTr="007B0E99">
        <w:trPr>
          <w:trHeight w:val="340"/>
        </w:trPr>
        <w:tc>
          <w:tcPr>
            <w:tcW w:w="4533" w:type="dxa"/>
            <w:gridSpan w:val="2"/>
          </w:tcPr>
          <w:p w:rsidR="007B0E99" w:rsidRPr="00A61E28" w:rsidRDefault="007B0E99" w:rsidP="007B0E99">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7B0E99" w:rsidRPr="00A61E28" w:rsidRDefault="007B0E99" w:rsidP="007B0E99">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7B0E99" w:rsidRPr="00A61E28" w:rsidRDefault="007B0E99" w:rsidP="007B0E99">
            <w:pPr>
              <w:rPr>
                <w:rFonts w:ascii="Arial" w:eastAsia="Arial" w:hAnsi="Arial" w:cs="Arial"/>
                <w:b/>
                <w:sz w:val="22"/>
                <w:szCs w:val="22"/>
              </w:rPr>
            </w:pPr>
            <w:r w:rsidRPr="00A61E28">
              <w:rPr>
                <w:rFonts w:ascii="Arial" w:eastAsia="Arial" w:hAnsi="Arial" w:cs="Arial"/>
                <w:b/>
                <w:sz w:val="22"/>
                <w:szCs w:val="22"/>
              </w:rPr>
              <w:t>CONTENIDOS</w:t>
            </w:r>
          </w:p>
        </w:tc>
      </w:tr>
      <w:tr w:rsidR="007B0E99" w:rsidRPr="00A61E28" w:rsidTr="007B0E99">
        <w:trPr>
          <w:trHeight w:val="340"/>
        </w:trPr>
        <w:tc>
          <w:tcPr>
            <w:tcW w:w="4533" w:type="dxa"/>
            <w:gridSpan w:val="2"/>
          </w:tcPr>
          <w:p w:rsidR="007B0E99" w:rsidRPr="00A61E28" w:rsidRDefault="007B0E99" w:rsidP="00D77969">
            <w:pPr>
              <w:pStyle w:val="Prrafodelista"/>
              <w:numPr>
                <w:ilvl w:val="0"/>
                <w:numId w:val="30"/>
              </w:numPr>
              <w:spacing w:after="160" w:line="259" w:lineRule="auto"/>
              <w:jc w:val="both"/>
              <w:rPr>
                <w:rFonts w:ascii="Arial" w:hAnsi="Arial" w:cs="Arial"/>
                <w:sz w:val="22"/>
                <w:szCs w:val="22"/>
              </w:rPr>
            </w:pP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p>
          <w:p w:rsidR="007B0E99" w:rsidRPr="00A61E28" w:rsidRDefault="007B0E99" w:rsidP="00D77969">
            <w:pPr>
              <w:jc w:val="both"/>
              <w:rPr>
                <w:rFonts w:ascii="Arial" w:hAnsi="Arial" w:cs="Arial"/>
                <w:sz w:val="22"/>
                <w:szCs w:val="22"/>
              </w:rPr>
            </w:pPr>
          </w:p>
          <w:p w:rsidR="007B0E99" w:rsidRPr="00A61E28" w:rsidRDefault="007B0E99" w:rsidP="00D77969">
            <w:pPr>
              <w:pStyle w:val="Prrafodelista"/>
              <w:numPr>
                <w:ilvl w:val="0"/>
                <w:numId w:val="30"/>
              </w:numPr>
              <w:spacing w:after="160" w:line="259" w:lineRule="auto"/>
              <w:jc w:val="both"/>
              <w:rPr>
                <w:rFonts w:ascii="Arial" w:hAnsi="Arial" w:cs="Arial"/>
                <w:sz w:val="22"/>
                <w:szCs w:val="22"/>
              </w:rPr>
            </w:pPr>
            <w:r w:rsidRPr="00A61E28">
              <w:rPr>
                <w:rFonts w:ascii="Arial" w:hAnsi="Arial" w:cs="Arial"/>
                <w:sz w:val="22"/>
                <w:szCs w:val="22"/>
              </w:rPr>
              <w:t>Pensamiento métrico y espacial</w:t>
            </w:r>
          </w:p>
          <w:p w:rsidR="007B0E99" w:rsidRPr="00A61E28" w:rsidRDefault="007B0E99" w:rsidP="00D77969">
            <w:pPr>
              <w:jc w:val="both"/>
              <w:rPr>
                <w:rFonts w:ascii="Arial" w:hAnsi="Arial" w:cs="Arial"/>
                <w:sz w:val="22"/>
                <w:szCs w:val="22"/>
              </w:rPr>
            </w:pPr>
          </w:p>
          <w:p w:rsidR="007B0E99" w:rsidRPr="00A61E28" w:rsidRDefault="007B0E99" w:rsidP="00D77969">
            <w:pPr>
              <w:pStyle w:val="Prrafodelista"/>
              <w:numPr>
                <w:ilvl w:val="0"/>
                <w:numId w:val="30"/>
              </w:numPr>
              <w:spacing w:after="160" w:line="259" w:lineRule="auto"/>
              <w:jc w:val="both"/>
              <w:rPr>
                <w:rFonts w:ascii="Arial" w:hAnsi="Arial" w:cs="Arial"/>
                <w:sz w:val="22"/>
                <w:szCs w:val="22"/>
              </w:rPr>
            </w:pPr>
            <w:r w:rsidRPr="00A61E28">
              <w:rPr>
                <w:rFonts w:ascii="Arial" w:hAnsi="Arial" w:cs="Arial"/>
                <w:sz w:val="22"/>
                <w:szCs w:val="22"/>
              </w:rPr>
              <w:t>Pensamiento aleatorio</w:t>
            </w:r>
          </w:p>
          <w:p w:rsidR="007B0E99" w:rsidRPr="00A61E28" w:rsidRDefault="007B0E99" w:rsidP="00D77969">
            <w:pPr>
              <w:tabs>
                <w:tab w:val="left" w:pos="4619"/>
              </w:tabs>
              <w:jc w:val="both"/>
              <w:rPr>
                <w:rFonts w:ascii="Arial" w:eastAsia="Arial" w:hAnsi="Arial" w:cs="Arial"/>
                <w:b/>
                <w:sz w:val="22"/>
                <w:szCs w:val="22"/>
              </w:rPr>
            </w:pPr>
            <w:r w:rsidRPr="00A61E28">
              <w:rPr>
                <w:rFonts w:ascii="Arial" w:eastAsia="Arial" w:hAnsi="Arial" w:cs="Arial"/>
                <w:b/>
                <w:sz w:val="22"/>
                <w:szCs w:val="22"/>
              </w:rPr>
              <w:tab/>
            </w:r>
          </w:p>
        </w:tc>
        <w:tc>
          <w:tcPr>
            <w:tcW w:w="4533" w:type="dxa"/>
            <w:gridSpan w:val="3"/>
          </w:tcPr>
          <w:p w:rsidR="007B0E99" w:rsidRPr="00A61E28" w:rsidRDefault="007B0E99" w:rsidP="00D77969">
            <w:pPr>
              <w:jc w:val="both"/>
              <w:rPr>
                <w:rFonts w:ascii="Arial" w:hAnsi="Arial" w:cs="Arial"/>
                <w:sz w:val="22"/>
                <w:szCs w:val="22"/>
              </w:rPr>
            </w:pPr>
            <w:r w:rsidRPr="00A61E28">
              <w:rPr>
                <w:rFonts w:ascii="Arial" w:hAnsi="Arial" w:cs="Arial"/>
                <w:sz w:val="22"/>
                <w:szCs w:val="22"/>
              </w:rPr>
              <w:t xml:space="preserve">DBA </w:t>
            </w:r>
            <w:r w:rsidR="00001EA9" w:rsidRPr="00A61E28">
              <w:rPr>
                <w:rFonts w:ascii="Arial" w:hAnsi="Arial" w:cs="Arial"/>
                <w:sz w:val="22"/>
                <w:szCs w:val="22"/>
              </w:rPr>
              <w:t>1 Usa</w:t>
            </w:r>
            <w:r w:rsidRPr="00A61E28">
              <w:rPr>
                <w:rFonts w:ascii="Arial" w:hAnsi="Arial" w:cs="Arial"/>
                <w:sz w:val="22"/>
                <w:szCs w:val="22"/>
              </w:rPr>
              <w:t xml:space="preserve"> los números y las operaciones de suma y resta.</w:t>
            </w:r>
          </w:p>
          <w:p w:rsidR="007B0E99" w:rsidRPr="00A61E28" w:rsidRDefault="007B0E99" w:rsidP="00D77969">
            <w:pPr>
              <w:jc w:val="both"/>
              <w:rPr>
                <w:rFonts w:ascii="Arial" w:hAnsi="Arial" w:cs="Arial"/>
                <w:sz w:val="22"/>
                <w:szCs w:val="22"/>
              </w:rPr>
            </w:pPr>
            <w:r w:rsidRPr="00A61E28">
              <w:rPr>
                <w:rFonts w:ascii="Arial" w:hAnsi="Arial" w:cs="Arial"/>
                <w:sz w:val="22"/>
                <w:szCs w:val="22"/>
              </w:rPr>
              <w:t>Usos e interpretaciones de los números y de las operaciones en contextos.</w:t>
            </w:r>
          </w:p>
          <w:p w:rsidR="007B0E99" w:rsidRPr="00A61E28" w:rsidRDefault="007B0E99" w:rsidP="00D77969">
            <w:pPr>
              <w:jc w:val="both"/>
              <w:rPr>
                <w:rFonts w:ascii="Arial" w:hAnsi="Arial" w:cs="Arial"/>
                <w:sz w:val="22"/>
                <w:szCs w:val="22"/>
              </w:rPr>
            </w:pPr>
            <w:r w:rsidRPr="00A61E28">
              <w:rPr>
                <w:rFonts w:ascii="Arial" w:hAnsi="Arial" w:cs="Arial"/>
                <w:sz w:val="22"/>
                <w:szCs w:val="22"/>
              </w:rPr>
              <w:t xml:space="preserve">DBA 9 </w:t>
            </w:r>
          </w:p>
          <w:p w:rsidR="007B0E99" w:rsidRPr="00A61E28" w:rsidRDefault="007B0E99" w:rsidP="00D77969">
            <w:pPr>
              <w:jc w:val="both"/>
              <w:rPr>
                <w:rFonts w:ascii="Arial" w:hAnsi="Arial" w:cs="Arial"/>
                <w:sz w:val="22"/>
                <w:szCs w:val="22"/>
              </w:rPr>
            </w:pPr>
            <w:r w:rsidRPr="00A61E28">
              <w:rPr>
                <w:rFonts w:ascii="Arial" w:hAnsi="Arial" w:cs="Arial"/>
                <w:sz w:val="22"/>
                <w:szCs w:val="22"/>
              </w:rPr>
              <w:t>Identifica equivalencias entre expresiones con sumas y restas reconociendo el uso del signo igual.</w:t>
            </w:r>
          </w:p>
          <w:p w:rsidR="007B0E99" w:rsidRPr="00A61E28" w:rsidRDefault="007B0E99" w:rsidP="00D77969">
            <w:pPr>
              <w:jc w:val="both"/>
              <w:rPr>
                <w:rFonts w:ascii="Arial" w:hAnsi="Arial" w:cs="Arial"/>
                <w:sz w:val="22"/>
                <w:szCs w:val="22"/>
              </w:rPr>
            </w:pPr>
            <w:r w:rsidRPr="00A61E28">
              <w:rPr>
                <w:rFonts w:ascii="Arial" w:hAnsi="Arial" w:cs="Arial"/>
                <w:sz w:val="22"/>
                <w:szCs w:val="22"/>
              </w:rPr>
              <w:t>Comprensión de la estructura de los conjuntos (propiedades, usos y significados en la resolución de problemas).</w:t>
            </w:r>
          </w:p>
          <w:p w:rsidR="007B0E99" w:rsidRPr="00A61E28" w:rsidRDefault="007B0E99" w:rsidP="00D77969">
            <w:pPr>
              <w:jc w:val="both"/>
              <w:rPr>
                <w:rFonts w:ascii="Arial" w:hAnsi="Arial" w:cs="Arial"/>
                <w:sz w:val="22"/>
                <w:szCs w:val="22"/>
              </w:rPr>
            </w:pPr>
            <w:r w:rsidRPr="00A61E28">
              <w:rPr>
                <w:rFonts w:ascii="Arial" w:hAnsi="Arial" w:cs="Arial"/>
                <w:sz w:val="22"/>
                <w:szCs w:val="22"/>
              </w:rPr>
              <w:t>DBA 4</w:t>
            </w:r>
          </w:p>
          <w:p w:rsidR="007B0E99" w:rsidRPr="00A61E28" w:rsidRDefault="007B0E99" w:rsidP="00D77969">
            <w:pPr>
              <w:jc w:val="both"/>
              <w:rPr>
                <w:rFonts w:ascii="Arial" w:hAnsi="Arial" w:cs="Arial"/>
                <w:sz w:val="22"/>
                <w:szCs w:val="22"/>
              </w:rPr>
            </w:pPr>
            <w:r w:rsidRPr="00A61E28">
              <w:rPr>
                <w:rFonts w:ascii="Arial" w:hAnsi="Arial" w:cs="Arial"/>
                <w:sz w:val="22"/>
                <w:szCs w:val="22"/>
              </w:rPr>
              <w:t xml:space="preserve">Reconoce y compara atributos que pueden ser medidos en objetos y eventos, así como la cantidad de elementos de una colección. </w:t>
            </w:r>
          </w:p>
          <w:p w:rsidR="007B0E99" w:rsidRPr="00A61E28" w:rsidRDefault="007B0E99" w:rsidP="00D77969">
            <w:pPr>
              <w:jc w:val="both"/>
              <w:rPr>
                <w:rFonts w:ascii="Arial" w:hAnsi="Arial" w:cs="Arial"/>
                <w:sz w:val="22"/>
                <w:szCs w:val="22"/>
              </w:rPr>
            </w:pPr>
            <w:r w:rsidRPr="00A61E28">
              <w:rPr>
                <w:rFonts w:ascii="Arial" w:hAnsi="Arial" w:cs="Arial"/>
                <w:sz w:val="22"/>
                <w:szCs w:val="22"/>
              </w:rPr>
              <w:t>DBA 10</w:t>
            </w:r>
          </w:p>
          <w:p w:rsidR="007B0E99" w:rsidRPr="00A61E28" w:rsidRDefault="007B0E99" w:rsidP="00D77969">
            <w:pPr>
              <w:jc w:val="both"/>
              <w:rPr>
                <w:rFonts w:ascii="Arial" w:hAnsi="Arial" w:cs="Arial"/>
                <w:sz w:val="22"/>
                <w:szCs w:val="22"/>
              </w:rPr>
            </w:pPr>
            <w:r w:rsidRPr="00A61E28">
              <w:rPr>
                <w:rFonts w:ascii="Arial" w:hAnsi="Arial" w:cs="Arial"/>
                <w:sz w:val="22"/>
                <w:szCs w:val="22"/>
              </w:rPr>
              <w:t>Recolecta, clasifica y organiza datos de variables cualitativas nominales.</w:t>
            </w:r>
          </w:p>
          <w:p w:rsidR="007B0E99" w:rsidRPr="00A61E28" w:rsidRDefault="007B0E99" w:rsidP="00D77969">
            <w:pPr>
              <w:jc w:val="both"/>
              <w:rPr>
                <w:rFonts w:ascii="Arial" w:hAnsi="Arial" w:cs="Arial"/>
                <w:sz w:val="22"/>
                <w:szCs w:val="22"/>
              </w:rPr>
            </w:pPr>
            <w:r w:rsidRPr="00A61E28">
              <w:rPr>
                <w:rFonts w:ascii="Arial" w:hAnsi="Arial" w:cs="Arial"/>
                <w:sz w:val="22"/>
                <w:szCs w:val="22"/>
              </w:rPr>
              <w:t>Organización de los datos y de las medidas de posición y variabilidad</w:t>
            </w:r>
            <w:r w:rsidR="00D77969" w:rsidRPr="00A61E28">
              <w:rPr>
                <w:rFonts w:ascii="Arial" w:hAnsi="Arial" w:cs="Arial"/>
                <w:sz w:val="22"/>
                <w:szCs w:val="22"/>
              </w:rPr>
              <w:t>.</w:t>
            </w:r>
          </w:p>
          <w:p w:rsidR="001D5AE9" w:rsidRPr="00A61E28" w:rsidRDefault="001D5AE9" w:rsidP="00D77969">
            <w:pPr>
              <w:jc w:val="both"/>
              <w:rPr>
                <w:rFonts w:ascii="Arial" w:hAnsi="Arial" w:cs="Arial"/>
                <w:sz w:val="22"/>
                <w:szCs w:val="22"/>
              </w:rPr>
            </w:pPr>
          </w:p>
        </w:tc>
        <w:tc>
          <w:tcPr>
            <w:tcW w:w="4533" w:type="dxa"/>
          </w:tcPr>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Conjuntos</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Comparación de cantidades</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Dígitos</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Relaciones de orden</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 xml:space="preserve">La decena </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Números ordinales</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Relaciones espaciales</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Comparación de tamaños</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Recolección de datos</w:t>
            </w:r>
          </w:p>
          <w:p w:rsidR="007B0E99" w:rsidRPr="00A61E28" w:rsidRDefault="007B0E99" w:rsidP="00D77969">
            <w:pPr>
              <w:pStyle w:val="Prrafodelista"/>
              <w:numPr>
                <w:ilvl w:val="0"/>
                <w:numId w:val="31"/>
              </w:numPr>
              <w:spacing w:after="160" w:line="259" w:lineRule="auto"/>
              <w:jc w:val="both"/>
              <w:rPr>
                <w:rFonts w:ascii="Arial" w:hAnsi="Arial" w:cs="Arial"/>
                <w:sz w:val="22"/>
                <w:szCs w:val="22"/>
              </w:rPr>
            </w:pPr>
            <w:r w:rsidRPr="00A61E28">
              <w:rPr>
                <w:rFonts w:ascii="Arial" w:hAnsi="Arial" w:cs="Arial"/>
                <w:sz w:val="22"/>
                <w:szCs w:val="22"/>
              </w:rPr>
              <w:t>Igualdades y diferencias gráficas.</w:t>
            </w:r>
          </w:p>
        </w:tc>
      </w:tr>
      <w:tr w:rsidR="007B0E99" w:rsidRPr="00A61E28" w:rsidTr="007B0E99">
        <w:trPr>
          <w:trHeight w:val="340"/>
        </w:trPr>
        <w:tc>
          <w:tcPr>
            <w:tcW w:w="13599"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INDICADORES DE DESEMPEÑO</w:t>
            </w:r>
          </w:p>
        </w:tc>
      </w:tr>
      <w:tr w:rsidR="007B0E99" w:rsidRPr="00A61E28" w:rsidTr="00193586">
        <w:trPr>
          <w:trHeight w:val="340"/>
        </w:trPr>
        <w:tc>
          <w:tcPr>
            <w:tcW w:w="4522"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SER</w:t>
            </w:r>
          </w:p>
        </w:tc>
      </w:tr>
      <w:tr w:rsidR="007B0E99" w:rsidRPr="00A61E28" w:rsidTr="00193586">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7B0E99" w:rsidRDefault="007B0E99" w:rsidP="00B86488">
            <w:pPr>
              <w:jc w:val="both"/>
              <w:rPr>
                <w:rFonts w:ascii="Arial" w:eastAsia="Arial" w:hAnsi="Arial" w:cs="Arial"/>
                <w:sz w:val="22"/>
                <w:szCs w:val="22"/>
              </w:rPr>
            </w:pPr>
            <w:r w:rsidRPr="00A61E28">
              <w:rPr>
                <w:rFonts w:ascii="Arial" w:eastAsia="Arial" w:hAnsi="Arial" w:cs="Arial"/>
                <w:sz w:val="22"/>
                <w:szCs w:val="22"/>
              </w:rPr>
              <w:t xml:space="preserve">Identifica los diferentes usos del número en situaciones de medición, conteo, </w:t>
            </w:r>
            <w:r w:rsidRPr="00A61E28">
              <w:rPr>
                <w:rFonts w:ascii="Arial" w:eastAsia="Arial" w:hAnsi="Arial" w:cs="Arial"/>
                <w:sz w:val="22"/>
                <w:szCs w:val="22"/>
              </w:rPr>
              <w:lastRenderedPageBreak/>
              <w:t>comparación, codificación y localización, entre otros</w:t>
            </w:r>
          </w:p>
          <w:p w:rsidR="006F668E" w:rsidRDefault="006F668E" w:rsidP="00B86488">
            <w:pPr>
              <w:jc w:val="both"/>
              <w:rPr>
                <w:rFonts w:ascii="Arial" w:eastAsia="Arial" w:hAnsi="Arial" w:cs="Arial"/>
                <w:sz w:val="22"/>
                <w:szCs w:val="22"/>
              </w:rPr>
            </w:pPr>
          </w:p>
          <w:p w:rsidR="006F668E" w:rsidRPr="00A61E28" w:rsidRDefault="006F668E" w:rsidP="00B86488">
            <w:pPr>
              <w:jc w:val="both"/>
              <w:rPr>
                <w:rFonts w:ascii="Arial" w:eastAsia="Arial" w:hAnsi="Arial" w:cs="Arial"/>
                <w:sz w:val="22"/>
                <w:szCs w:val="22"/>
              </w:rPr>
            </w:pPr>
            <w:r w:rsidRPr="009463CA">
              <w:rPr>
                <w:rFonts w:ascii="Arial" w:hAnsi="Arial" w:cs="Arial"/>
                <w:sz w:val="20"/>
                <w:szCs w:val="20"/>
              </w:rPr>
              <w:t>Nombra y escribe números representando cantidades en conjuntos y en otros contextos.</w:t>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7B0E99" w:rsidRDefault="007B0E99" w:rsidP="00B86488">
            <w:pPr>
              <w:jc w:val="both"/>
              <w:rPr>
                <w:rFonts w:ascii="Arial" w:eastAsia="Arial" w:hAnsi="Arial" w:cs="Arial"/>
                <w:sz w:val="22"/>
                <w:szCs w:val="22"/>
              </w:rPr>
            </w:pPr>
            <w:r w:rsidRPr="00A61E28">
              <w:rPr>
                <w:rFonts w:ascii="Arial" w:eastAsia="Arial" w:hAnsi="Arial" w:cs="Arial"/>
                <w:sz w:val="22"/>
                <w:szCs w:val="22"/>
              </w:rPr>
              <w:lastRenderedPageBreak/>
              <w:t xml:space="preserve">Utiliza los números como ordinales, cardinales y códigos para resolver </w:t>
            </w:r>
            <w:r w:rsidRPr="00A61E28">
              <w:rPr>
                <w:rFonts w:ascii="Arial" w:eastAsia="Arial" w:hAnsi="Arial" w:cs="Arial"/>
                <w:sz w:val="22"/>
                <w:szCs w:val="22"/>
              </w:rPr>
              <w:lastRenderedPageBreak/>
              <w:t>situaciones cotidianas</w:t>
            </w:r>
            <w:r w:rsidR="006F668E">
              <w:rPr>
                <w:rFonts w:ascii="Arial" w:eastAsia="Arial" w:hAnsi="Arial" w:cs="Arial"/>
                <w:sz w:val="22"/>
                <w:szCs w:val="22"/>
              </w:rPr>
              <w:t>.</w:t>
            </w:r>
          </w:p>
          <w:p w:rsidR="006F668E" w:rsidRPr="00A61E28" w:rsidRDefault="006F668E" w:rsidP="00B86488">
            <w:pPr>
              <w:jc w:val="both"/>
              <w:rPr>
                <w:rFonts w:ascii="Arial" w:eastAsia="Arial" w:hAnsi="Arial" w:cs="Arial"/>
                <w:sz w:val="22"/>
                <w:szCs w:val="22"/>
              </w:rPr>
            </w:pP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7B0E99" w:rsidRDefault="007B0E99" w:rsidP="00B86488">
            <w:pPr>
              <w:jc w:val="both"/>
              <w:rPr>
                <w:rFonts w:ascii="Arial" w:eastAsia="Arial" w:hAnsi="Arial" w:cs="Arial"/>
                <w:sz w:val="22"/>
                <w:szCs w:val="22"/>
              </w:rPr>
            </w:pPr>
            <w:r w:rsidRPr="00A61E28">
              <w:rPr>
                <w:rFonts w:ascii="Arial" w:eastAsia="Arial" w:hAnsi="Arial" w:cs="Arial"/>
                <w:sz w:val="22"/>
                <w:szCs w:val="22"/>
              </w:rPr>
              <w:lastRenderedPageBreak/>
              <w:t xml:space="preserve">Participa activamente en el desarrollo de la clase demostrando interés por las </w:t>
            </w:r>
            <w:r w:rsidRPr="00A61E28">
              <w:rPr>
                <w:rFonts w:ascii="Arial" w:eastAsia="Arial" w:hAnsi="Arial" w:cs="Arial"/>
                <w:sz w:val="22"/>
                <w:szCs w:val="22"/>
              </w:rPr>
              <w:lastRenderedPageBreak/>
              <w:t>actividades propuestas.</w:t>
            </w:r>
          </w:p>
          <w:p w:rsidR="007D7C9F" w:rsidRPr="007D7C9F" w:rsidRDefault="007D7C9F" w:rsidP="007D7C9F">
            <w:pPr>
              <w:spacing w:after="200" w:line="276" w:lineRule="auto"/>
              <w:jc w:val="both"/>
              <w:rPr>
                <w:rFonts w:ascii="Arial" w:eastAsia="Arial" w:hAnsi="Arial" w:cs="Arial"/>
                <w:sz w:val="22"/>
                <w:szCs w:val="22"/>
              </w:rPr>
            </w:pPr>
          </w:p>
          <w:p w:rsidR="007D7C9F" w:rsidRPr="007D7C9F" w:rsidRDefault="007D7C9F" w:rsidP="007D7C9F">
            <w:pPr>
              <w:spacing w:after="200" w:line="276" w:lineRule="auto"/>
              <w:jc w:val="both"/>
              <w:rPr>
                <w:rFonts w:ascii="Arial" w:eastAsia="Arial" w:hAnsi="Arial" w:cs="Arial"/>
                <w:sz w:val="22"/>
                <w:szCs w:val="22"/>
              </w:rPr>
            </w:pPr>
            <w:r w:rsidRPr="007D7C9F">
              <w:rPr>
                <w:rFonts w:ascii="Arial" w:eastAsia="Arial" w:hAnsi="Arial" w:cs="Arial"/>
                <w:sz w:val="22"/>
                <w:szCs w:val="22"/>
              </w:rPr>
              <w:t>Valora las semejanzas y diferencias de las personas cercanas</w:t>
            </w:r>
            <w:r>
              <w:rPr>
                <w:rFonts w:ascii="Arial" w:eastAsia="Arial" w:hAnsi="Arial" w:cs="Arial"/>
                <w:sz w:val="22"/>
                <w:szCs w:val="22"/>
              </w:rPr>
              <w:t>.</w:t>
            </w:r>
          </w:p>
          <w:p w:rsidR="007D7C9F" w:rsidRPr="00A61E28" w:rsidRDefault="007D7C9F" w:rsidP="00B86488">
            <w:pPr>
              <w:jc w:val="both"/>
              <w:rPr>
                <w:rFonts w:ascii="Arial" w:eastAsia="Arial" w:hAnsi="Arial" w:cs="Arial"/>
                <w:sz w:val="22"/>
                <w:szCs w:val="22"/>
              </w:rPr>
            </w:pPr>
          </w:p>
        </w:tc>
      </w:tr>
    </w:tbl>
    <w:p w:rsidR="007B0E99" w:rsidRPr="00A61E28" w:rsidRDefault="007B0E99" w:rsidP="007B0E99">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D77969" w:rsidRPr="00A61E28" w:rsidRDefault="00D77969" w:rsidP="007B0E99">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A61E28" w:rsidTr="007B0E99">
        <w:trPr>
          <w:trHeight w:val="570"/>
        </w:trPr>
        <w:tc>
          <w:tcPr>
            <w:tcW w:w="1710" w:type="dxa"/>
            <w:vMerge w:val="restart"/>
          </w:tcPr>
          <w:p w:rsidR="007B0E99" w:rsidRPr="00A61E28" w:rsidRDefault="007B0E99" w:rsidP="007B0E99">
            <w:pPr>
              <w:rPr>
                <w:rFonts w:ascii="Arial" w:hAnsi="Arial" w:cs="Arial"/>
                <w:b/>
                <w:sz w:val="22"/>
                <w:szCs w:val="22"/>
              </w:rPr>
            </w:pPr>
          </w:p>
          <w:p w:rsidR="007B0E99" w:rsidRPr="00A61E28" w:rsidRDefault="007B0E99" w:rsidP="007B0E9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354E9ED2" wp14:editId="242FB2E3">
                  <wp:extent cx="712309" cy="741872"/>
                  <wp:effectExtent l="0" t="0" r="0" b="1270"/>
                  <wp:docPr id="2" name="Imagen 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7B0E99" w:rsidRPr="00A61E28" w:rsidTr="007B0E99">
        <w:trPr>
          <w:trHeight w:val="420"/>
        </w:trPr>
        <w:tc>
          <w:tcPr>
            <w:tcW w:w="1710" w:type="dxa"/>
            <w:vMerge/>
          </w:tcPr>
          <w:p w:rsidR="007B0E99" w:rsidRPr="00A61E28" w:rsidRDefault="007B0E99" w:rsidP="007B0E99">
            <w:pPr>
              <w:rPr>
                <w:rFonts w:ascii="Arial" w:hAnsi="Arial" w:cs="Arial"/>
                <w:b/>
                <w:sz w:val="22"/>
                <w:szCs w:val="22"/>
              </w:rPr>
            </w:pPr>
          </w:p>
        </w:tc>
        <w:tc>
          <w:tcPr>
            <w:tcW w:w="319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AÑO:</w:t>
            </w:r>
          </w:p>
        </w:tc>
      </w:tr>
      <w:tr w:rsidR="007B0E99" w:rsidRPr="00A61E28" w:rsidTr="007B0E99">
        <w:trPr>
          <w:trHeight w:val="420"/>
        </w:trPr>
        <w:tc>
          <w:tcPr>
            <w:tcW w:w="1710" w:type="dxa"/>
            <w:vMerge/>
          </w:tcPr>
          <w:p w:rsidR="007B0E99" w:rsidRPr="00A61E28" w:rsidRDefault="007B0E99" w:rsidP="007B0E99">
            <w:pPr>
              <w:widowControl w:val="0"/>
              <w:spacing w:line="276" w:lineRule="auto"/>
              <w:rPr>
                <w:rFonts w:ascii="Arial" w:hAnsi="Arial" w:cs="Arial"/>
                <w:b/>
                <w:sz w:val="22"/>
                <w:szCs w:val="22"/>
              </w:rPr>
            </w:pPr>
          </w:p>
        </w:tc>
        <w:tc>
          <w:tcPr>
            <w:tcW w:w="3190" w:type="dxa"/>
            <w:gridSpan w:val="2"/>
            <w:vMerge/>
            <w:vAlign w:val="center"/>
          </w:tcPr>
          <w:p w:rsidR="007B0E99" w:rsidRPr="00A61E28" w:rsidRDefault="007B0E99" w:rsidP="007B0E99">
            <w:pPr>
              <w:jc w:val="center"/>
              <w:rPr>
                <w:rFonts w:ascii="Arial" w:hAnsi="Arial" w:cs="Arial"/>
                <w:b/>
                <w:sz w:val="22"/>
                <w:szCs w:val="22"/>
              </w:rPr>
            </w:pPr>
          </w:p>
        </w:tc>
        <w:tc>
          <w:tcPr>
            <w:tcW w:w="4480" w:type="dxa"/>
            <w:gridSpan w:val="2"/>
            <w:vMerge/>
            <w:vAlign w:val="center"/>
          </w:tcPr>
          <w:p w:rsidR="007B0E99" w:rsidRPr="00A61E28" w:rsidRDefault="007B0E99" w:rsidP="007B0E99">
            <w:pPr>
              <w:jc w:val="center"/>
              <w:rPr>
                <w:rFonts w:ascii="Arial" w:hAnsi="Arial" w:cs="Arial"/>
                <w:b/>
                <w:sz w:val="22"/>
                <w:szCs w:val="22"/>
              </w:rPr>
            </w:pPr>
          </w:p>
        </w:tc>
        <w:tc>
          <w:tcPr>
            <w:tcW w:w="1726"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7B0E99" w:rsidRPr="00A61E28" w:rsidRDefault="007B0E99" w:rsidP="007B0E99">
            <w:pPr>
              <w:ind w:right="202"/>
              <w:jc w:val="center"/>
              <w:rPr>
                <w:rFonts w:ascii="Arial" w:hAnsi="Arial" w:cs="Arial"/>
                <w:b/>
                <w:sz w:val="22"/>
                <w:szCs w:val="22"/>
              </w:rPr>
            </w:pPr>
            <w:r w:rsidRPr="00A61E28">
              <w:rPr>
                <w:rFonts w:ascii="Arial" w:hAnsi="Arial" w:cs="Arial"/>
                <w:b/>
                <w:sz w:val="22"/>
                <w:szCs w:val="22"/>
              </w:rPr>
              <w:t>2018</w:t>
            </w:r>
          </w:p>
        </w:tc>
      </w:tr>
      <w:tr w:rsidR="007B0E99" w:rsidRPr="00A61E28" w:rsidTr="007B0E9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DOCENTE:</w:t>
            </w:r>
          </w:p>
        </w:tc>
      </w:tr>
      <w:tr w:rsidR="007B0E99" w:rsidRPr="00A61E28" w:rsidTr="007B0E9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 xml:space="preserve">Lina </w:t>
            </w:r>
            <w:r w:rsidR="00001EA9" w:rsidRPr="00A61E28">
              <w:rPr>
                <w:rFonts w:ascii="Arial" w:hAnsi="Arial" w:cs="Arial"/>
                <w:sz w:val="22"/>
                <w:szCs w:val="22"/>
              </w:rPr>
              <w:t>María</w:t>
            </w:r>
            <w:r w:rsidRPr="00A61E28">
              <w:rPr>
                <w:rFonts w:ascii="Arial" w:hAnsi="Arial" w:cs="Arial"/>
                <w:sz w:val="22"/>
                <w:szCs w:val="22"/>
              </w:rPr>
              <w:t xml:space="preserve"> Muñoz López</w:t>
            </w:r>
          </w:p>
        </w:tc>
      </w:tr>
    </w:tbl>
    <w:p w:rsidR="007B0E99" w:rsidRPr="00A61E28" w:rsidRDefault="007B0E99" w:rsidP="007B0E99">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B0E99" w:rsidRPr="00A61E28" w:rsidTr="007B0E99">
        <w:trPr>
          <w:trHeight w:val="340"/>
        </w:trPr>
        <w:tc>
          <w:tcPr>
            <w:tcW w:w="6799"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7B0E99" w:rsidRPr="00A61E28" w:rsidTr="007B0E99">
        <w:trPr>
          <w:trHeight w:val="340"/>
        </w:trPr>
        <w:tc>
          <w:tcPr>
            <w:tcW w:w="6799" w:type="dxa"/>
            <w:gridSpan w:val="3"/>
          </w:tcPr>
          <w:p w:rsidR="007B0E99" w:rsidRPr="00A61E28" w:rsidRDefault="007B0E99" w:rsidP="00D77969">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A61E28" w:rsidRDefault="007B0E99" w:rsidP="00D77969">
            <w:pPr>
              <w:pStyle w:val="Prrafodelista"/>
              <w:numPr>
                <w:ilvl w:val="0"/>
                <w:numId w:val="23"/>
              </w:numPr>
              <w:spacing w:after="160" w:line="259" w:lineRule="auto"/>
              <w:jc w:val="both"/>
              <w:rPr>
                <w:rFonts w:ascii="Arial" w:hAnsi="Arial" w:cs="Arial"/>
                <w:sz w:val="22"/>
                <w:szCs w:val="22"/>
              </w:rPr>
            </w:pPr>
            <w:r w:rsidRPr="00A61E28">
              <w:rPr>
                <w:rFonts w:ascii="Arial" w:hAnsi="Arial" w:cs="Arial"/>
                <w:bCs/>
                <w:sz w:val="22"/>
                <w:szCs w:val="22"/>
              </w:rPr>
              <w:t xml:space="preserve">Propiciar el desarrollo de conceptos básicos de los </w:t>
            </w: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Pensamiento métrico y espacial y Pensamiento aleatorio </w:t>
            </w:r>
            <w:r w:rsidRPr="00A61E28">
              <w:rPr>
                <w:rFonts w:ascii="Arial" w:hAnsi="Arial" w:cs="Arial"/>
                <w:bCs/>
                <w:sz w:val="22"/>
                <w:szCs w:val="22"/>
              </w:rPr>
              <w:t>a través de la resolución de situaciones problemas de su cotidianidad que les permitan, un reconocimiento y manejo de los números de hasta 3 cifras en su nominación, simbología y operaciones aditivas de suma y resta.</w:t>
            </w:r>
          </w:p>
          <w:p w:rsidR="007B0E99" w:rsidRPr="00A61E28" w:rsidRDefault="007B0E99" w:rsidP="00D77969">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sz w:val="22"/>
                <w:szCs w:val="22"/>
              </w:rPr>
              <w:t>Reconocer situaciones de la vida cotidiana que puedan ser descritas con expresiones sencillas del lenguaje matemático.</w:t>
            </w:r>
          </w:p>
        </w:tc>
      </w:tr>
      <w:tr w:rsidR="007B0E99" w:rsidRPr="00A61E28" w:rsidTr="007B0E99">
        <w:trPr>
          <w:trHeight w:val="340"/>
        </w:trPr>
        <w:tc>
          <w:tcPr>
            <w:tcW w:w="13599" w:type="dxa"/>
            <w:gridSpan w:val="6"/>
          </w:tcPr>
          <w:p w:rsidR="007B0E99" w:rsidRPr="00A61E28" w:rsidRDefault="007B0E99" w:rsidP="00D77969">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7B0E99" w:rsidRPr="00A61E28" w:rsidRDefault="00D77969" w:rsidP="00D77969">
            <w:pPr>
              <w:jc w:val="both"/>
              <w:rPr>
                <w:rFonts w:ascii="Arial" w:eastAsia="Arial" w:hAnsi="Arial" w:cs="Arial"/>
                <w:b/>
                <w:sz w:val="22"/>
                <w:szCs w:val="22"/>
              </w:rPr>
            </w:pPr>
            <w:r w:rsidRPr="00A61E28">
              <w:rPr>
                <w:rFonts w:ascii="Arial" w:hAnsi="Arial" w:cs="Arial"/>
                <w:sz w:val="22"/>
                <w:szCs w:val="22"/>
              </w:rPr>
              <w:t xml:space="preserve">“Organizando nuestro </w:t>
            </w:r>
            <w:proofErr w:type="spellStart"/>
            <w:r w:rsidRPr="00A61E28">
              <w:rPr>
                <w:rFonts w:ascii="Arial" w:hAnsi="Arial" w:cs="Arial"/>
                <w:sz w:val="22"/>
                <w:szCs w:val="22"/>
              </w:rPr>
              <w:t>bibliobanco</w:t>
            </w:r>
            <w:proofErr w:type="spellEnd"/>
            <w:r w:rsidRPr="00A61E28">
              <w:rPr>
                <w:rFonts w:ascii="Arial" w:hAnsi="Arial" w:cs="Arial"/>
                <w:sz w:val="22"/>
                <w:szCs w:val="22"/>
              </w:rPr>
              <w:t xml:space="preserve">” A la institución educativa, llegaron tres colecciones de libros que donó el Plan Nacional de Lectura. ¿Cómo podemos organizar estos libros en el salón? ¿Cómo organizaríamos el </w:t>
            </w:r>
            <w:proofErr w:type="spellStart"/>
            <w:r w:rsidRPr="00A61E28">
              <w:rPr>
                <w:rFonts w:ascii="Arial" w:hAnsi="Arial" w:cs="Arial"/>
                <w:sz w:val="22"/>
                <w:szCs w:val="22"/>
              </w:rPr>
              <w:t>bibliobanco</w:t>
            </w:r>
            <w:proofErr w:type="spellEnd"/>
            <w:r w:rsidRPr="00A61E28">
              <w:rPr>
                <w:rFonts w:ascii="Arial" w:hAnsi="Arial" w:cs="Arial"/>
                <w:sz w:val="22"/>
                <w:szCs w:val="22"/>
              </w:rPr>
              <w:t>? Se elige con la participación de todos los niños un espacio en el aula para organizar nuestra propia biblioteca, teniendo en cuenta para ello las siguientes indicaciones. Preguntas orientadoras ¿Qué es una biblioteca? ¿Qué se organiza en una biblioteca? ¿Cómo sería la estructura de un armario o estante para organizar libros? Dibújalo. ¿Cuántas baldosas ocupa el estante para la biblioteca? ¿De cuántos compartimentos se dispone para organizar los libros? ¿Cuál es el compartimento que más libros puede contener? ¿Cuál es el que menos libros puede contener? ¿En cuántas categorías podemos organizar los libros?</w:t>
            </w:r>
          </w:p>
        </w:tc>
      </w:tr>
      <w:tr w:rsidR="007B0E99" w:rsidRPr="00A61E28" w:rsidTr="007B0E99">
        <w:trPr>
          <w:trHeight w:val="340"/>
        </w:trPr>
        <w:tc>
          <w:tcPr>
            <w:tcW w:w="6799" w:type="dxa"/>
            <w:gridSpan w:val="3"/>
          </w:tcPr>
          <w:p w:rsidR="007B0E99" w:rsidRPr="00A61E28" w:rsidRDefault="007B0E99" w:rsidP="007B0E99">
            <w:pPr>
              <w:rPr>
                <w:rFonts w:ascii="Arial" w:hAnsi="Arial" w:cs="Arial"/>
                <w:b/>
                <w:sz w:val="22"/>
                <w:szCs w:val="22"/>
              </w:rPr>
            </w:pPr>
            <w:r w:rsidRPr="00A61E28">
              <w:rPr>
                <w:rFonts w:ascii="Arial" w:eastAsia="Arial" w:hAnsi="Arial" w:cs="Arial"/>
                <w:b/>
                <w:sz w:val="22"/>
                <w:szCs w:val="22"/>
              </w:rPr>
              <w:t>ESTÁNDARES</w:t>
            </w:r>
          </w:p>
          <w:p w:rsidR="007B0E99" w:rsidRPr="00A61E28" w:rsidRDefault="007B0E99" w:rsidP="007B0E99">
            <w:pPr>
              <w:rPr>
                <w:rFonts w:ascii="Arial" w:eastAsia="Arial" w:hAnsi="Arial" w:cs="Arial"/>
                <w:b/>
                <w:sz w:val="22"/>
                <w:szCs w:val="22"/>
              </w:rPr>
            </w:pPr>
          </w:p>
        </w:tc>
        <w:tc>
          <w:tcPr>
            <w:tcW w:w="6800" w:type="dxa"/>
            <w:gridSpan w:val="3"/>
          </w:tcPr>
          <w:p w:rsidR="007B0E99" w:rsidRPr="00A61E28" w:rsidRDefault="007B0E99" w:rsidP="00D77969">
            <w:pPr>
              <w:jc w:val="both"/>
              <w:rPr>
                <w:rFonts w:ascii="Arial" w:hAnsi="Arial" w:cs="Arial"/>
                <w:b/>
                <w:sz w:val="22"/>
                <w:szCs w:val="22"/>
              </w:rPr>
            </w:pPr>
            <w:r w:rsidRPr="00A61E28">
              <w:rPr>
                <w:rFonts w:ascii="Arial" w:eastAsia="Arial" w:hAnsi="Arial" w:cs="Arial"/>
                <w:b/>
                <w:sz w:val="22"/>
                <w:szCs w:val="22"/>
              </w:rPr>
              <w:t>COMPETENCIAS</w:t>
            </w:r>
          </w:p>
        </w:tc>
      </w:tr>
      <w:tr w:rsidR="007B0E99" w:rsidRPr="00A61E28" w:rsidTr="007B0E99">
        <w:trPr>
          <w:trHeight w:val="340"/>
        </w:trPr>
        <w:tc>
          <w:tcPr>
            <w:tcW w:w="6799" w:type="dxa"/>
            <w:gridSpan w:val="3"/>
          </w:tcPr>
          <w:p w:rsidR="007B0E99" w:rsidRPr="00A61E28" w:rsidRDefault="007B0E99" w:rsidP="00D77969">
            <w:pPr>
              <w:jc w:val="both"/>
              <w:rPr>
                <w:rFonts w:ascii="Arial" w:hAnsi="Arial" w:cs="Arial"/>
                <w:sz w:val="22"/>
                <w:szCs w:val="22"/>
                <w:lang w:val="es-CO"/>
              </w:rPr>
            </w:pPr>
            <w:r w:rsidRPr="00A61E28">
              <w:rPr>
                <w:rFonts w:ascii="Arial" w:hAnsi="Arial" w:cs="Arial"/>
                <w:sz w:val="22"/>
                <w:szCs w:val="22"/>
              </w:rPr>
              <w:t>Reconozco propiedades de los números (ser para, ser impar) y relaciones entre ellos (ser mayor que, ser menor que) en diferentes contextos.</w:t>
            </w:r>
          </w:p>
          <w:p w:rsidR="007B0E99" w:rsidRPr="00A61E28" w:rsidRDefault="007B0E99" w:rsidP="00D77969">
            <w:pPr>
              <w:jc w:val="both"/>
              <w:rPr>
                <w:rFonts w:ascii="Arial" w:hAnsi="Arial" w:cs="Arial"/>
                <w:sz w:val="22"/>
                <w:szCs w:val="22"/>
              </w:rPr>
            </w:pPr>
            <w:r w:rsidRPr="00A61E28">
              <w:rPr>
                <w:rFonts w:ascii="Arial" w:hAnsi="Arial" w:cs="Arial"/>
                <w:sz w:val="22"/>
                <w:szCs w:val="22"/>
              </w:rPr>
              <w:lastRenderedPageBreak/>
              <w:t>Resuelvo y formulo problemas en situaciones aditivas de composición y de transformación.</w:t>
            </w:r>
          </w:p>
          <w:p w:rsidR="007B0E99" w:rsidRPr="00A61E28" w:rsidRDefault="007B0E99" w:rsidP="00D77969">
            <w:pPr>
              <w:jc w:val="both"/>
              <w:rPr>
                <w:rFonts w:ascii="Arial" w:hAnsi="Arial" w:cs="Arial"/>
                <w:sz w:val="22"/>
                <w:szCs w:val="22"/>
              </w:rPr>
            </w:pPr>
            <w:r w:rsidRPr="00A61E28">
              <w:rPr>
                <w:rFonts w:ascii="Arial" w:hAnsi="Arial" w:cs="Arial"/>
                <w:sz w:val="22"/>
                <w:szCs w:val="22"/>
              </w:rPr>
              <w:t>Describo comparo y cuantifico situaciones con números en diferentes contextos.</w:t>
            </w:r>
          </w:p>
          <w:p w:rsidR="007B0E99" w:rsidRPr="00A61E28" w:rsidRDefault="007B0E99" w:rsidP="00D77969">
            <w:pPr>
              <w:jc w:val="both"/>
              <w:rPr>
                <w:rFonts w:ascii="Arial" w:hAnsi="Arial" w:cs="Arial"/>
                <w:sz w:val="22"/>
                <w:szCs w:val="22"/>
              </w:rPr>
            </w:pPr>
            <w:r w:rsidRPr="00A61E28">
              <w:rPr>
                <w:rFonts w:ascii="Arial" w:hAnsi="Arial" w:cs="Arial"/>
                <w:sz w:val="22"/>
                <w:szCs w:val="22"/>
              </w:rPr>
              <w:t>Describo atributos y propiedades de objetos tridimensionales.</w:t>
            </w:r>
          </w:p>
          <w:p w:rsidR="007B0E99" w:rsidRPr="00A61E28" w:rsidRDefault="007B0E99" w:rsidP="00D77969">
            <w:pPr>
              <w:jc w:val="both"/>
              <w:rPr>
                <w:rFonts w:ascii="Arial" w:hAnsi="Arial" w:cs="Arial"/>
                <w:sz w:val="22"/>
                <w:szCs w:val="22"/>
              </w:rPr>
            </w:pPr>
            <w:r w:rsidRPr="00A61E28">
              <w:rPr>
                <w:rFonts w:ascii="Arial" w:hAnsi="Arial" w:cs="Arial"/>
                <w:sz w:val="22"/>
                <w:szCs w:val="22"/>
              </w:rPr>
              <w:t>Realizo y describo procesos de medición con patrones arbitrarios y algunos estandarizados, de acuerdo con el contexto.</w:t>
            </w:r>
          </w:p>
          <w:p w:rsidR="007B0E99" w:rsidRPr="00A61E28" w:rsidRDefault="007B0E99" w:rsidP="00D77969">
            <w:pPr>
              <w:jc w:val="both"/>
              <w:rPr>
                <w:rFonts w:ascii="Arial" w:hAnsi="Arial" w:cs="Arial"/>
                <w:sz w:val="22"/>
                <w:szCs w:val="22"/>
              </w:rPr>
            </w:pPr>
            <w:r w:rsidRPr="00A61E28">
              <w:rPr>
                <w:rFonts w:ascii="Arial" w:hAnsi="Arial" w:cs="Arial"/>
                <w:sz w:val="22"/>
                <w:szCs w:val="22"/>
              </w:rPr>
              <w:t>Represento datos relativos a mi entorno usando objetos concretos, pictogramas y diagramas de barras.</w:t>
            </w:r>
          </w:p>
          <w:p w:rsidR="007B0E99" w:rsidRPr="00A61E28" w:rsidRDefault="007B0E99" w:rsidP="00D77969">
            <w:pPr>
              <w:jc w:val="both"/>
              <w:rPr>
                <w:rFonts w:ascii="Arial" w:hAnsi="Arial" w:cs="Arial"/>
                <w:sz w:val="22"/>
                <w:szCs w:val="22"/>
              </w:rPr>
            </w:pPr>
            <w:r w:rsidRPr="00A61E28">
              <w:rPr>
                <w:rFonts w:ascii="Arial" w:hAnsi="Arial" w:cs="Arial"/>
                <w:sz w:val="22"/>
                <w:szCs w:val="22"/>
              </w:rPr>
              <w:t xml:space="preserve">Construyo secuencias numéricas y geométricas usando propiedades de los números y de las figuras geométricas. </w:t>
            </w:r>
          </w:p>
        </w:tc>
        <w:tc>
          <w:tcPr>
            <w:tcW w:w="6800" w:type="dxa"/>
            <w:gridSpan w:val="3"/>
          </w:tcPr>
          <w:p w:rsidR="007B0E99" w:rsidRPr="00A61E28" w:rsidRDefault="007B0E99" w:rsidP="00D7796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7B0E99" w:rsidRPr="00A61E28" w:rsidRDefault="007B0E99" w:rsidP="00D7796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7B0E99" w:rsidRPr="00A61E28" w:rsidRDefault="007B0E99" w:rsidP="00D7796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7B0E99" w:rsidRPr="00A61E28" w:rsidRDefault="007B0E99" w:rsidP="00D7796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Procedimientos: Formulación, comparación y ejercitación</w:t>
            </w:r>
          </w:p>
        </w:tc>
      </w:tr>
      <w:tr w:rsidR="007B0E99" w:rsidRPr="00A61E28" w:rsidTr="007B0E99">
        <w:trPr>
          <w:trHeight w:val="340"/>
        </w:trPr>
        <w:tc>
          <w:tcPr>
            <w:tcW w:w="4533" w:type="dxa"/>
            <w:gridSpan w:val="2"/>
          </w:tcPr>
          <w:p w:rsidR="007B0E99" w:rsidRPr="00A61E28" w:rsidRDefault="007B0E99" w:rsidP="00D77969">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7B0E99" w:rsidRPr="00A61E28" w:rsidRDefault="007B0E99" w:rsidP="00D77969">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7B0E99" w:rsidRPr="00A61E28" w:rsidRDefault="007B0E99" w:rsidP="00D77969">
            <w:pPr>
              <w:jc w:val="both"/>
              <w:rPr>
                <w:rFonts w:ascii="Arial" w:eastAsia="Arial" w:hAnsi="Arial" w:cs="Arial"/>
                <w:b/>
                <w:sz w:val="22"/>
                <w:szCs w:val="22"/>
              </w:rPr>
            </w:pPr>
            <w:r w:rsidRPr="00A61E28">
              <w:rPr>
                <w:rFonts w:ascii="Arial" w:eastAsia="Arial" w:hAnsi="Arial" w:cs="Arial"/>
                <w:b/>
                <w:sz w:val="22"/>
                <w:szCs w:val="22"/>
              </w:rPr>
              <w:t>CONTENIDOS</w:t>
            </w:r>
          </w:p>
        </w:tc>
      </w:tr>
      <w:tr w:rsidR="007B0E99" w:rsidRPr="00A61E28" w:rsidTr="007B0E99">
        <w:trPr>
          <w:trHeight w:val="340"/>
        </w:trPr>
        <w:tc>
          <w:tcPr>
            <w:tcW w:w="4533" w:type="dxa"/>
            <w:gridSpan w:val="2"/>
          </w:tcPr>
          <w:p w:rsidR="007B0E99" w:rsidRPr="00A61E28" w:rsidRDefault="007B0E99" w:rsidP="00D77969">
            <w:pPr>
              <w:jc w:val="both"/>
              <w:rPr>
                <w:rFonts w:ascii="Arial" w:hAnsi="Arial" w:cs="Arial"/>
                <w:sz w:val="22"/>
                <w:szCs w:val="22"/>
              </w:rPr>
            </w:pP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p>
          <w:p w:rsidR="007B0E99" w:rsidRPr="00A61E28" w:rsidRDefault="007B0E99" w:rsidP="00D77969">
            <w:pPr>
              <w:jc w:val="both"/>
              <w:rPr>
                <w:rFonts w:ascii="Arial" w:hAnsi="Arial" w:cs="Arial"/>
                <w:sz w:val="22"/>
                <w:szCs w:val="22"/>
              </w:rPr>
            </w:pPr>
          </w:p>
          <w:p w:rsidR="007B0E99" w:rsidRPr="00A61E28" w:rsidRDefault="007B0E99" w:rsidP="00D77969">
            <w:pPr>
              <w:jc w:val="both"/>
              <w:rPr>
                <w:rFonts w:ascii="Arial" w:hAnsi="Arial" w:cs="Arial"/>
                <w:sz w:val="22"/>
                <w:szCs w:val="22"/>
              </w:rPr>
            </w:pPr>
            <w:r w:rsidRPr="00A61E28">
              <w:rPr>
                <w:rFonts w:ascii="Arial" w:hAnsi="Arial" w:cs="Arial"/>
                <w:sz w:val="22"/>
                <w:szCs w:val="22"/>
              </w:rPr>
              <w:t>Pensamiento métrico y espacial</w:t>
            </w:r>
          </w:p>
          <w:p w:rsidR="007B0E99" w:rsidRPr="00A61E28" w:rsidRDefault="007B0E99" w:rsidP="00D77969">
            <w:pPr>
              <w:jc w:val="both"/>
              <w:rPr>
                <w:rFonts w:ascii="Arial" w:hAnsi="Arial" w:cs="Arial"/>
                <w:sz w:val="22"/>
                <w:szCs w:val="22"/>
              </w:rPr>
            </w:pPr>
          </w:p>
          <w:p w:rsidR="007B0E99" w:rsidRPr="00A61E28" w:rsidRDefault="007B0E99" w:rsidP="00D77969">
            <w:pPr>
              <w:jc w:val="both"/>
              <w:rPr>
                <w:rFonts w:ascii="Arial" w:hAnsi="Arial" w:cs="Arial"/>
                <w:sz w:val="22"/>
                <w:szCs w:val="22"/>
              </w:rPr>
            </w:pPr>
            <w:r w:rsidRPr="00A61E28">
              <w:rPr>
                <w:rFonts w:ascii="Arial" w:hAnsi="Arial" w:cs="Arial"/>
                <w:sz w:val="22"/>
                <w:szCs w:val="22"/>
              </w:rPr>
              <w:t>Pensamiento aleatorio</w:t>
            </w:r>
          </w:p>
          <w:p w:rsidR="007B0E99" w:rsidRPr="00A61E28" w:rsidRDefault="007B0E99" w:rsidP="00D77969">
            <w:pPr>
              <w:jc w:val="both"/>
              <w:rPr>
                <w:rFonts w:ascii="Arial" w:hAnsi="Arial" w:cs="Arial"/>
                <w:sz w:val="22"/>
                <w:szCs w:val="22"/>
              </w:rPr>
            </w:pPr>
          </w:p>
        </w:tc>
        <w:tc>
          <w:tcPr>
            <w:tcW w:w="4533" w:type="dxa"/>
            <w:gridSpan w:val="3"/>
          </w:tcPr>
          <w:p w:rsidR="007B0E99" w:rsidRPr="00A61E28" w:rsidRDefault="007B0E99" w:rsidP="00D77969">
            <w:pPr>
              <w:jc w:val="both"/>
              <w:rPr>
                <w:rFonts w:ascii="Arial" w:hAnsi="Arial" w:cs="Arial"/>
                <w:sz w:val="22"/>
                <w:szCs w:val="22"/>
              </w:rPr>
            </w:pPr>
            <w:r w:rsidRPr="00A61E28">
              <w:rPr>
                <w:rFonts w:ascii="Arial" w:hAnsi="Arial" w:cs="Arial"/>
                <w:sz w:val="22"/>
                <w:szCs w:val="22"/>
              </w:rPr>
              <w:t>DBA 2</w:t>
            </w:r>
          </w:p>
          <w:p w:rsidR="007B0E99" w:rsidRPr="00A61E28" w:rsidRDefault="007B0E99" w:rsidP="00D77969">
            <w:pPr>
              <w:jc w:val="both"/>
              <w:rPr>
                <w:rFonts w:ascii="Arial" w:hAnsi="Arial" w:cs="Arial"/>
                <w:sz w:val="22"/>
                <w:szCs w:val="22"/>
              </w:rPr>
            </w:pPr>
            <w:r w:rsidRPr="00A61E28">
              <w:rPr>
                <w:rFonts w:ascii="Arial" w:hAnsi="Arial" w:cs="Arial"/>
                <w:sz w:val="22"/>
                <w:szCs w:val="22"/>
              </w:rPr>
              <w:t>Utiliza estrategias para contar y resolver problemas aditivos</w:t>
            </w:r>
          </w:p>
          <w:p w:rsidR="007B0E99" w:rsidRPr="00A61E28" w:rsidRDefault="007B0E99" w:rsidP="00D77969">
            <w:pPr>
              <w:jc w:val="both"/>
              <w:rPr>
                <w:rFonts w:ascii="Arial" w:hAnsi="Arial" w:cs="Arial"/>
                <w:sz w:val="22"/>
                <w:szCs w:val="22"/>
              </w:rPr>
            </w:pPr>
            <w:r w:rsidRPr="00A61E28">
              <w:rPr>
                <w:rFonts w:ascii="Arial" w:hAnsi="Arial" w:cs="Arial"/>
                <w:sz w:val="22"/>
                <w:szCs w:val="22"/>
              </w:rPr>
              <w:t>Comprensión de las relaciones entre números y operaciones.</w:t>
            </w:r>
          </w:p>
          <w:p w:rsidR="007B0E99" w:rsidRPr="00A61E28" w:rsidRDefault="007B0E99" w:rsidP="00D77969">
            <w:pPr>
              <w:jc w:val="both"/>
              <w:rPr>
                <w:rFonts w:ascii="Arial" w:hAnsi="Arial" w:cs="Arial"/>
                <w:sz w:val="22"/>
                <w:szCs w:val="22"/>
              </w:rPr>
            </w:pPr>
          </w:p>
          <w:p w:rsidR="007B0E99" w:rsidRPr="00A61E28" w:rsidRDefault="007B0E99" w:rsidP="00D77969">
            <w:pPr>
              <w:jc w:val="both"/>
              <w:rPr>
                <w:rFonts w:ascii="Arial" w:hAnsi="Arial" w:cs="Arial"/>
                <w:sz w:val="22"/>
                <w:szCs w:val="22"/>
              </w:rPr>
            </w:pPr>
            <w:r w:rsidRPr="00A61E28">
              <w:rPr>
                <w:rFonts w:ascii="Arial" w:hAnsi="Arial" w:cs="Arial"/>
                <w:sz w:val="22"/>
                <w:szCs w:val="22"/>
              </w:rPr>
              <w:t>DBA 8</w:t>
            </w:r>
          </w:p>
          <w:p w:rsidR="007B0E99" w:rsidRPr="00A61E28" w:rsidRDefault="007B0E99" w:rsidP="00D77969">
            <w:pPr>
              <w:jc w:val="both"/>
              <w:rPr>
                <w:rFonts w:ascii="Arial" w:hAnsi="Arial" w:cs="Arial"/>
                <w:sz w:val="22"/>
                <w:szCs w:val="22"/>
              </w:rPr>
            </w:pPr>
            <w:r w:rsidRPr="00A61E28">
              <w:rPr>
                <w:rFonts w:ascii="Arial" w:hAnsi="Arial" w:cs="Arial"/>
                <w:sz w:val="22"/>
                <w:szCs w:val="22"/>
              </w:rPr>
              <w:t>Describe cualitativamente relaciones de cambio entre dos magnitudes usando diferentes representaciones.</w:t>
            </w:r>
          </w:p>
          <w:p w:rsidR="007B0E99" w:rsidRPr="00A61E28" w:rsidRDefault="007B0E99" w:rsidP="00D77969">
            <w:pPr>
              <w:jc w:val="both"/>
              <w:rPr>
                <w:rFonts w:ascii="Arial" w:hAnsi="Arial" w:cs="Arial"/>
                <w:sz w:val="22"/>
                <w:szCs w:val="22"/>
              </w:rPr>
            </w:pPr>
            <w:r w:rsidRPr="00A61E28">
              <w:rPr>
                <w:rFonts w:ascii="Arial" w:hAnsi="Arial" w:cs="Arial"/>
                <w:sz w:val="22"/>
                <w:szCs w:val="22"/>
              </w:rPr>
              <w:t>Patrones y regularidades.</w:t>
            </w:r>
          </w:p>
          <w:p w:rsidR="007B0E99" w:rsidRPr="00A61E28" w:rsidRDefault="007B0E99" w:rsidP="00D77969">
            <w:pPr>
              <w:jc w:val="both"/>
              <w:rPr>
                <w:rFonts w:ascii="Arial" w:hAnsi="Arial" w:cs="Arial"/>
                <w:sz w:val="22"/>
                <w:szCs w:val="22"/>
              </w:rPr>
            </w:pPr>
            <w:r w:rsidRPr="00A61E28">
              <w:rPr>
                <w:rFonts w:ascii="Arial" w:hAnsi="Arial" w:cs="Arial"/>
                <w:sz w:val="22"/>
                <w:szCs w:val="22"/>
              </w:rPr>
              <w:t>DBA 6</w:t>
            </w:r>
          </w:p>
          <w:p w:rsidR="007B0E99" w:rsidRPr="00A61E28" w:rsidRDefault="007B0E99" w:rsidP="00D77969">
            <w:pPr>
              <w:jc w:val="both"/>
              <w:rPr>
                <w:rFonts w:ascii="Arial" w:hAnsi="Arial" w:cs="Arial"/>
                <w:sz w:val="22"/>
                <w:szCs w:val="22"/>
              </w:rPr>
            </w:pPr>
            <w:r w:rsidRPr="00A61E28">
              <w:rPr>
                <w:rFonts w:ascii="Arial" w:hAnsi="Arial" w:cs="Arial"/>
                <w:sz w:val="22"/>
                <w:szCs w:val="22"/>
              </w:rPr>
              <w:t>Comparte características geométricas en objetos y establece semejanzas y diferencias.</w:t>
            </w:r>
          </w:p>
          <w:p w:rsidR="007B0E99" w:rsidRPr="00A61E28" w:rsidRDefault="007B0E99" w:rsidP="00D77969">
            <w:pPr>
              <w:jc w:val="both"/>
              <w:rPr>
                <w:rFonts w:ascii="Arial" w:hAnsi="Arial" w:cs="Arial"/>
                <w:sz w:val="22"/>
                <w:szCs w:val="22"/>
              </w:rPr>
            </w:pPr>
            <w:r w:rsidRPr="00A61E28">
              <w:rPr>
                <w:rFonts w:ascii="Arial" w:hAnsi="Arial" w:cs="Arial"/>
                <w:sz w:val="22"/>
                <w:szCs w:val="22"/>
              </w:rPr>
              <w:t>Las formas y sus relaciones</w:t>
            </w:r>
          </w:p>
          <w:p w:rsidR="007B0E99" w:rsidRPr="00A61E28" w:rsidRDefault="007B0E99" w:rsidP="00D77969">
            <w:pPr>
              <w:jc w:val="both"/>
              <w:rPr>
                <w:rFonts w:ascii="Arial" w:hAnsi="Arial" w:cs="Arial"/>
                <w:sz w:val="22"/>
                <w:szCs w:val="22"/>
              </w:rPr>
            </w:pPr>
            <w:r w:rsidRPr="00A61E28">
              <w:rPr>
                <w:rFonts w:ascii="Arial" w:hAnsi="Arial" w:cs="Arial"/>
                <w:sz w:val="22"/>
                <w:szCs w:val="22"/>
              </w:rPr>
              <w:t>DBA 10</w:t>
            </w:r>
          </w:p>
          <w:p w:rsidR="007B0E99" w:rsidRPr="00A61E28" w:rsidRDefault="007B0E99" w:rsidP="00D77969">
            <w:pPr>
              <w:jc w:val="both"/>
              <w:rPr>
                <w:rFonts w:ascii="Arial" w:hAnsi="Arial" w:cs="Arial"/>
                <w:sz w:val="22"/>
                <w:szCs w:val="22"/>
              </w:rPr>
            </w:pPr>
            <w:r w:rsidRPr="00A61E28">
              <w:rPr>
                <w:rFonts w:ascii="Arial" w:hAnsi="Arial" w:cs="Arial"/>
                <w:sz w:val="22"/>
                <w:szCs w:val="22"/>
              </w:rPr>
              <w:t>Recolecta, clasifica y organiza datos de variables cualitativas nominales.</w:t>
            </w:r>
          </w:p>
          <w:p w:rsidR="007B0E99" w:rsidRPr="00A61E28" w:rsidRDefault="007B0E99" w:rsidP="00D77969">
            <w:pPr>
              <w:jc w:val="both"/>
              <w:rPr>
                <w:rFonts w:ascii="Arial" w:hAnsi="Arial" w:cs="Arial"/>
                <w:sz w:val="22"/>
                <w:szCs w:val="22"/>
              </w:rPr>
            </w:pPr>
            <w:r w:rsidRPr="00A61E28">
              <w:rPr>
                <w:rFonts w:ascii="Arial" w:hAnsi="Arial" w:cs="Arial"/>
                <w:sz w:val="22"/>
                <w:szCs w:val="22"/>
              </w:rPr>
              <w:t>Organización de los datos y de las medidas de posición y variabilidad</w:t>
            </w:r>
            <w:r w:rsidR="00D77969" w:rsidRPr="00A61E28">
              <w:rPr>
                <w:rFonts w:ascii="Arial" w:hAnsi="Arial" w:cs="Arial"/>
                <w:sz w:val="22"/>
                <w:szCs w:val="22"/>
              </w:rPr>
              <w:t>.</w:t>
            </w:r>
          </w:p>
        </w:tc>
        <w:tc>
          <w:tcPr>
            <w:tcW w:w="4533" w:type="dxa"/>
          </w:tcPr>
          <w:p w:rsidR="007B0E99" w:rsidRPr="00A61E28" w:rsidRDefault="007B0E99" w:rsidP="00D77969">
            <w:pPr>
              <w:jc w:val="both"/>
              <w:rPr>
                <w:rFonts w:ascii="Arial" w:hAnsi="Arial" w:cs="Arial"/>
                <w:sz w:val="22"/>
                <w:szCs w:val="22"/>
                <w:lang w:val="es-CO"/>
              </w:rPr>
            </w:pPr>
            <w:r w:rsidRPr="00A61E28">
              <w:rPr>
                <w:rFonts w:ascii="Arial" w:hAnsi="Arial" w:cs="Arial"/>
                <w:sz w:val="22"/>
                <w:szCs w:val="22"/>
              </w:rPr>
              <w:t xml:space="preserve">Números hasta el 99.                                </w:t>
            </w:r>
            <w:r w:rsidR="00D77969" w:rsidRPr="00A61E28">
              <w:rPr>
                <w:rFonts w:ascii="Arial" w:hAnsi="Arial" w:cs="Arial"/>
                <w:sz w:val="22"/>
                <w:szCs w:val="22"/>
              </w:rPr>
              <w:t xml:space="preserve">             </w:t>
            </w:r>
            <w:r w:rsidRPr="00A61E28">
              <w:rPr>
                <w:rFonts w:ascii="Arial" w:hAnsi="Arial" w:cs="Arial"/>
                <w:sz w:val="22"/>
                <w:szCs w:val="22"/>
              </w:rPr>
              <w:t>Relaciones de orden y comparación de números hasta en 99</w:t>
            </w:r>
            <w:r w:rsidR="00D77969" w:rsidRPr="00A61E28">
              <w:rPr>
                <w:rFonts w:ascii="Arial" w:hAnsi="Arial" w:cs="Arial"/>
                <w:sz w:val="22"/>
                <w:szCs w:val="22"/>
              </w:rPr>
              <w:t>.</w:t>
            </w:r>
          </w:p>
          <w:p w:rsidR="007B0E99" w:rsidRPr="00A61E28" w:rsidRDefault="007B0E99" w:rsidP="00D77969">
            <w:pPr>
              <w:jc w:val="both"/>
              <w:rPr>
                <w:rFonts w:ascii="Arial" w:hAnsi="Arial" w:cs="Arial"/>
                <w:sz w:val="22"/>
                <w:szCs w:val="22"/>
              </w:rPr>
            </w:pPr>
            <w:r w:rsidRPr="00A61E28">
              <w:rPr>
                <w:rFonts w:ascii="Arial" w:hAnsi="Arial" w:cs="Arial"/>
                <w:sz w:val="22"/>
                <w:szCs w:val="22"/>
              </w:rPr>
              <w:t>Adición y sustracci</w:t>
            </w:r>
            <w:r w:rsidR="00D77969" w:rsidRPr="00A61E28">
              <w:rPr>
                <w:rFonts w:ascii="Arial" w:hAnsi="Arial" w:cs="Arial"/>
                <w:sz w:val="22"/>
                <w:szCs w:val="22"/>
              </w:rPr>
              <w:t>ón entre números de dos dígitos.</w:t>
            </w:r>
          </w:p>
          <w:p w:rsidR="007B0E99" w:rsidRPr="00A61E28" w:rsidRDefault="007B0E99" w:rsidP="00D77969">
            <w:pPr>
              <w:jc w:val="both"/>
              <w:rPr>
                <w:rFonts w:ascii="Arial" w:hAnsi="Arial" w:cs="Arial"/>
                <w:sz w:val="22"/>
                <w:szCs w:val="22"/>
              </w:rPr>
            </w:pPr>
            <w:r w:rsidRPr="00A61E28">
              <w:rPr>
                <w:rFonts w:ascii="Arial" w:hAnsi="Arial" w:cs="Arial"/>
                <w:sz w:val="22"/>
                <w:szCs w:val="22"/>
              </w:rPr>
              <w:t>Sólidos y figuras geométricas.</w:t>
            </w:r>
          </w:p>
          <w:p w:rsidR="007B0E99" w:rsidRPr="00A61E28" w:rsidRDefault="007B0E99" w:rsidP="00D77969">
            <w:pPr>
              <w:jc w:val="both"/>
              <w:rPr>
                <w:rFonts w:ascii="Arial" w:hAnsi="Arial" w:cs="Arial"/>
                <w:sz w:val="22"/>
                <w:szCs w:val="22"/>
              </w:rPr>
            </w:pPr>
            <w:r w:rsidRPr="00A61E28">
              <w:rPr>
                <w:rFonts w:ascii="Arial" w:hAnsi="Arial" w:cs="Arial"/>
                <w:sz w:val="22"/>
                <w:szCs w:val="22"/>
              </w:rPr>
              <w:t>Medición con patrones arbitrarios y el centímetro.</w:t>
            </w:r>
          </w:p>
          <w:p w:rsidR="007B0E99" w:rsidRPr="00A61E28" w:rsidRDefault="007B0E99" w:rsidP="00D77969">
            <w:pPr>
              <w:jc w:val="both"/>
              <w:rPr>
                <w:rFonts w:ascii="Arial" w:hAnsi="Arial" w:cs="Arial"/>
                <w:sz w:val="22"/>
                <w:szCs w:val="22"/>
              </w:rPr>
            </w:pPr>
            <w:r w:rsidRPr="00A61E28">
              <w:rPr>
                <w:rFonts w:ascii="Arial" w:hAnsi="Arial" w:cs="Arial"/>
                <w:sz w:val="22"/>
                <w:szCs w:val="22"/>
              </w:rPr>
              <w:t>Graficas de barras</w:t>
            </w:r>
            <w:r w:rsidR="00D77969" w:rsidRPr="00A61E28">
              <w:rPr>
                <w:rFonts w:ascii="Arial" w:hAnsi="Arial" w:cs="Arial"/>
                <w:sz w:val="22"/>
                <w:szCs w:val="22"/>
              </w:rPr>
              <w:t>.</w:t>
            </w:r>
          </w:p>
          <w:p w:rsidR="007B0E99" w:rsidRPr="00A61E28" w:rsidRDefault="007B0E99" w:rsidP="00D77969">
            <w:pPr>
              <w:jc w:val="both"/>
              <w:rPr>
                <w:rFonts w:ascii="Arial" w:hAnsi="Arial" w:cs="Arial"/>
                <w:sz w:val="22"/>
                <w:szCs w:val="22"/>
              </w:rPr>
            </w:pPr>
            <w:r w:rsidRPr="00A61E28">
              <w:rPr>
                <w:rFonts w:ascii="Arial" w:hAnsi="Arial" w:cs="Arial"/>
                <w:sz w:val="22"/>
                <w:szCs w:val="22"/>
              </w:rPr>
              <w:t>Secuencias y patrones</w:t>
            </w:r>
            <w:r w:rsidR="00D77969" w:rsidRPr="00A61E28">
              <w:rPr>
                <w:rFonts w:ascii="Arial" w:hAnsi="Arial" w:cs="Arial"/>
                <w:sz w:val="22"/>
                <w:szCs w:val="22"/>
              </w:rPr>
              <w:t>.</w:t>
            </w:r>
          </w:p>
          <w:p w:rsidR="007B0E99" w:rsidRPr="00A61E28" w:rsidRDefault="007B0E99" w:rsidP="00D77969">
            <w:pPr>
              <w:jc w:val="both"/>
              <w:rPr>
                <w:rFonts w:ascii="Arial" w:hAnsi="Arial" w:cs="Arial"/>
                <w:sz w:val="22"/>
                <w:szCs w:val="22"/>
              </w:rPr>
            </w:pPr>
          </w:p>
          <w:p w:rsidR="007B0E99" w:rsidRPr="00A61E28" w:rsidRDefault="007B0E99" w:rsidP="00D77969">
            <w:pPr>
              <w:jc w:val="both"/>
              <w:rPr>
                <w:rFonts w:ascii="Arial" w:hAnsi="Arial" w:cs="Arial"/>
                <w:sz w:val="22"/>
                <w:szCs w:val="22"/>
              </w:rPr>
            </w:pPr>
          </w:p>
        </w:tc>
      </w:tr>
      <w:tr w:rsidR="007B0E99" w:rsidRPr="00A61E28" w:rsidTr="007B0E99">
        <w:trPr>
          <w:trHeight w:val="340"/>
        </w:trPr>
        <w:tc>
          <w:tcPr>
            <w:tcW w:w="13599"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INDICADORES DE DESEMPEÑO</w:t>
            </w:r>
          </w:p>
        </w:tc>
      </w:tr>
      <w:tr w:rsidR="007B0E99" w:rsidRPr="00A61E28" w:rsidTr="00D77969">
        <w:trPr>
          <w:trHeight w:val="340"/>
        </w:trPr>
        <w:tc>
          <w:tcPr>
            <w:tcW w:w="4522"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SER</w:t>
            </w:r>
          </w:p>
        </w:tc>
      </w:tr>
      <w:tr w:rsidR="007B0E99" w:rsidRPr="00A61E28" w:rsidTr="00D77969">
        <w:trPr>
          <w:trHeight w:val="340"/>
        </w:trPr>
        <w:tc>
          <w:tcPr>
            <w:tcW w:w="4522" w:type="dxa"/>
            <w:vAlign w:val="center"/>
          </w:tcPr>
          <w:p w:rsidR="007B0E99" w:rsidRPr="00AD642A" w:rsidRDefault="007B0E99" w:rsidP="00AD642A">
            <w:pPr>
              <w:jc w:val="both"/>
              <w:rPr>
                <w:rFonts w:ascii="Arial" w:hAnsi="Arial" w:cs="Arial"/>
                <w:sz w:val="22"/>
                <w:szCs w:val="22"/>
              </w:rPr>
            </w:pPr>
            <w:r w:rsidRPr="00AD642A">
              <w:rPr>
                <w:rFonts w:ascii="Arial" w:hAnsi="Arial" w:cs="Arial"/>
                <w:sz w:val="22"/>
                <w:szCs w:val="22"/>
              </w:rPr>
              <w:lastRenderedPageBreak/>
              <w:t>Comprende distintos usos de los números según los contextos en que aparecen. Reconoce propiedades y características de los cuerpos y comprende cómo clasificarlos y presentar esta información en tablas</w:t>
            </w:r>
          </w:p>
          <w:p w:rsidR="00053E9C" w:rsidRPr="00AD642A" w:rsidRDefault="00053E9C" w:rsidP="00AD642A">
            <w:pPr>
              <w:jc w:val="both"/>
              <w:rPr>
                <w:rFonts w:ascii="Arial" w:hAnsi="Arial" w:cs="Arial"/>
                <w:b/>
                <w:sz w:val="22"/>
                <w:szCs w:val="22"/>
              </w:rPr>
            </w:pPr>
          </w:p>
        </w:tc>
        <w:tc>
          <w:tcPr>
            <w:tcW w:w="4536" w:type="dxa"/>
            <w:gridSpan w:val="3"/>
            <w:vAlign w:val="center"/>
          </w:tcPr>
          <w:p w:rsidR="007B0E99" w:rsidRPr="00AD642A" w:rsidRDefault="007B0E99" w:rsidP="00AD642A">
            <w:pPr>
              <w:jc w:val="both"/>
              <w:rPr>
                <w:rFonts w:ascii="Arial" w:hAnsi="Arial" w:cs="Arial"/>
                <w:sz w:val="22"/>
                <w:szCs w:val="22"/>
              </w:rPr>
            </w:pPr>
            <w:r w:rsidRPr="00AD642A">
              <w:rPr>
                <w:rFonts w:ascii="Arial" w:hAnsi="Arial" w:cs="Arial"/>
                <w:sz w:val="22"/>
                <w:szCs w:val="22"/>
              </w:rPr>
              <w:t>Usa los números para contar, comparar y organizar elementos de una colección. Clasifica y organiza cuerpos con base en sus propiedades y atributos y presenta los datos en tablas.</w:t>
            </w:r>
          </w:p>
          <w:p w:rsidR="007B0E99" w:rsidRPr="00AD642A" w:rsidRDefault="00053E9C" w:rsidP="00AD642A">
            <w:pPr>
              <w:spacing w:after="200" w:line="276" w:lineRule="auto"/>
              <w:jc w:val="both"/>
              <w:rPr>
                <w:rFonts w:ascii="Arial" w:hAnsi="Arial" w:cs="Arial"/>
                <w:b/>
                <w:sz w:val="22"/>
                <w:szCs w:val="22"/>
              </w:rPr>
            </w:pPr>
            <w:r w:rsidRPr="00AD642A">
              <w:rPr>
                <w:rFonts w:ascii="Arial" w:hAnsi="Arial" w:cs="Arial"/>
                <w:sz w:val="22"/>
                <w:szCs w:val="22"/>
                <w:lang w:eastAsia="en-US"/>
              </w:rPr>
              <w:t>Realiza operaciones básicas como suma y resta sin reagrupar</w:t>
            </w:r>
            <w:r w:rsidR="00AD642A" w:rsidRPr="00AD642A">
              <w:rPr>
                <w:rFonts w:ascii="Arial" w:hAnsi="Arial" w:cs="Arial"/>
                <w:sz w:val="22"/>
                <w:szCs w:val="22"/>
                <w:lang w:eastAsia="en-US"/>
              </w:rPr>
              <w:t>.</w:t>
            </w:r>
            <w:r w:rsidRPr="00AD642A">
              <w:rPr>
                <w:rFonts w:ascii="Arial" w:hAnsi="Arial" w:cs="Arial"/>
                <w:sz w:val="22"/>
                <w:szCs w:val="22"/>
                <w:lang w:eastAsia="en-US"/>
              </w:rPr>
              <w:t xml:space="preserve"> </w:t>
            </w:r>
          </w:p>
        </w:tc>
        <w:tc>
          <w:tcPr>
            <w:tcW w:w="4541" w:type="dxa"/>
            <w:gridSpan w:val="2"/>
            <w:vAlign w:val="center"/>
          </w:tcPr>
          <w:p w:rsidR="007B0E99" w:rsidRPr="00AD642A" w:rsidRDefault="007B0E99" w:rsidP="00AD642A">
            <w:pPr>
              <w:jc w:val="both"/>
              <w:rPr>
                <w:rFonts w:ascii="Arial" w:hAnsi="Arial" w:cs="Arial"/>
                <w:sz w:val="22"/>
                <w:szCs w:val="22"/>
              </w:rPr>
            </w:pPr>
            <w:r w:rsidRPr="00AD642A">
              <w:rPr>
                <w:rFonts w:ascii="Arial" w:hAnsi="Arial" w:cs="Arial"/>
                <w:sz w:val="22"/>
                <w:szCs w:val="22"/>
              </w:rPr>
              <w:t>Reconoce el valor de las normas y los acuerdos para la convivencia en la familia, en el medio escolar y en otras situaciones</w:t>
            </w:r>
            <w:r w:rsidR="00AD642A">
              <w:rPr>
                <w:rFonts w:ascii="Arial" w:hAnsi="Arial" w:cs="Arial"/>
                <w:sz w:val="22"/>
                <w:szCs w:val="22"/>
              </w:rPr>
              <w:t>.</w:t>
            </w:r>
          </w:p>
          <w:p w:rsidR="007B0E99" w:rsidRPr="00AD642A" w:rsidRDefault="007B0E99" w:rsidP="00AD642A">
            <w:pPr>
              <w:jc w:val="both"/>
              <w:rPr>
                <w:rFonts w:ascii="Arial" w:hAnsi="Arial" w:cs="Arial"/>
                <w:b/>
                <w:sz w:val="22"/>
                <w:szCs w:val="22"/>
              </w:rPr>
            </w:pPr>
          </w:p>
        </w:tc>
      </w:tr>
    </w:tbl>
    <w:p w:rsidR="007B0E99" w:rsidRPr="00A61E28" w:rsidRDefault="007B0E99" w:rsidP="007B0E99">
      <w:pPr>
        <w:rPr>
          <w:rFonts w:ascii="Arial" w:hAnsi="Arial" w:cs="Arial"/>
          <w:sz w:val="22"/>
          <w:szCs w:val="22"/>
        </w:rPr>
      </w:pPr>
    </w:p>
    <w:p w:rsidR="00D77969" w:rsidRPr="00A61E28" w:rsidRDefault="00D77969" w:rsidP="007B0E99">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D77969" w:rsidRPr="00A61E28" w:rsidRDefault="00D77969" w:rsidP="007B0E99">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A61E28" w:rsidTr="007B0E99">
        <w:trPr>
          <w:trHeight w:val="570"/>
        </w:trPr>
        <w:tc>
          <w:tcPr>
            <w:tcW w:w="1710" w:type="dxa"/>
            <w:vMerge w:val="restart"/>
          </w:tcPr>
          <w:p w:rsidR="007B0E99" w:rsidRPr="00A61E28" w:rsidRDefault="007B0E99" w:rsidP="007B0E99">
            <w:pPr>
              <w:rPr>
                <w:rFonts w:ascii="Arial" w:hAnsi="Arial" w:cs="Arial"/>
                <w:b/>
                <w:sz w:val="22"/>
                <w:szCs w:val="22"/>
              </w:rPr>
            </w:pPr>
          </w:p>
          <w:p w:rsidR="007B0E99" w:rsidRPr="00A61E28" w:rsidRDefault="007B0E99" w:rsidP="007B0E9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54EE64B6" wp14:editId="589A8770">
                  <wp:extent cx="712309" cy="741872"/>
                  <wp:effectExtent l="0" t="0" r="0" b="1270"/>
                  <wp:docPr id="6" name="Imagen 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7B0E99" w:rsidRPr="00A61E28" w:rsidTr="007B0E99">
        <w:trPr>
          <w:trHeight w:val="420"/>
        </w:trPr>
        <w:tc>
          <w:tcPr>
            <w:tcW w:w="1710" w:type="dxa"/>
            <w:vMerge/>
          </w:tcPr>
          <w:p w:rsidR="007B0E99" w:rsidRPr="00A61E28" w:rsidRDefault="007B0E99" w:rsidP="007B0E99">
            <w:pPr>
              <w:rPr>
                <w:rFonts w:ascii="Arial" w:hAnsi="Arial" w:cs="Arial"/>
                <w:b/>
                <w:sz w:val="22"/>
                <w:szCs w:val="22"/>
              </w:rPr>
            </w:pPr>
          </w:p>
        </w:tc>
        <w:tc>
          <w:tcPr>
            <w:tcW w:w="319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AÑO:</w:t>
            </w:r>
          </w:p>
        </w:tc>
      </w:tr>
      <w:tr w:rsidR="007B0E99" w:rsidRPr="00A61E28" w:rsidTr="007B0E99">
        <w:trPr>
          <w:trHeight w:val="420"/>
        </w:trPr>
        <w:tc>
          <w:tcPr>
            <w:tcW w:w="1710" w:type="dxa"/>
            <w:vMerge/>
          </w:tcPr>
          <w:p w:rsidR="007B0E99" w:rsidRPr="00A61E28" w:rsidRDefault="007B0E99" w:rsidP="007B0E99">
            <w:pPr>
              <w:widowControl w:val="0"/>
              <w:spacing w:line="276" w:lineRule="auto"/>
              <w:rPr>
                <w:rFonts w:ascii="Arial" w:hAnsi="Arial" w:cs="Arial"/>
                <w:b/>
                <w:sz w:val="22"/>
                <w:szCs w:val="22"/>
              </w:rPr>
            </w:pPr>
          </w:p>
        </w:tc>
        <w:tc>
          <w:tcPr>
            <w:tcW w:w="3190" w:type="dxa"/>
            <w:gridSpan w:val="2"/>
            <w:vMerge/>
            <w:vAlign w:val="center"/>
          </w:tcPr>
          <w:p w:rsidR="007B0E99" w:rsidRPr="00A61E28" w:rsidRDefault="007B0E99" w:rsidP="007B0E99">
            <w:pPr>
              <w:jc w:val="center"/>
              <w:rPr>
                <w:rFonts w:ascii="Arial" w:hAnsi="Arial" w:cs="Arial"/>
                <w:b/>
                <w:sz w:val="22"/>
                <w:szCs w:val="22"/>
              </w:rPr>
            </w:pPr>
          </w:p>
        </w:tc>
        <w:tc>
          <w:tcPr>
            <w:tcW w:w="4480" w:type="dxa"/>
            <w:gridSpan w:val="2"/>
            <w:vMerge/>
            <w:vAlign w:val="center"/>
          </w:tcPr>
          <w:p w:rsidR="007B0E99" w:rsidRPr="00A61E28" w:rsidRDefault="007B0E99" w:rsidP="007B0E99">
            <w:pPr>
              <w:jc w:val="center"/>
              <w:rPr>
                <w:rFonts w:ascii="Arial" w:hAnsi="Arial" w:cs="Arial"/>
                <w:b/>
                <w:sz w:val="22"/>
                <w:szCs w:val="22"/>
              </w:rPr>
            </w:pPr>
          </w:p>
        </w:tc>
        <w:tc>
          <w:tcPr>
            <w:tcW w:w="1726"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7B0E99" w:rsidRPr="00A61E28" w:rsidRDefault="007B0E99" w:rsidP="007B0E99">
            <w:pPr>
              <w:ind w:right="202"/>
              <w:jc w:val="center"/>
              <w:rPr>
                <w:rFonts w:ascii="Arial" w:hAnsi="Arial" w:cs="Arial"/>
                <w:b/>
                <w:sz w:val="22"/>
                <w:szCs w:val="22"/>
              </w:rPr>
            </w:pPr>
            <w:r w:rsidRPr="00A61E28">
              <w:rPr>
                <w:rFonts w:ascii="Arial" w:hAnsi="Arial" w:cs="Arial"/>
                <w:b/>
                <w:sz w:val="22"/>
                <w:szCs w:val="22"/>
              </w:rPr>
              <w:t>2018</w:t>
            </w:r>
          </w:p>
        </w:tc>
      </w:tr>
      <w:tr w:rsidR="007B0E99" w:rsidRPr="00A61E28" w:rsidTr="007B0E9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DOCENTE:</w:t>
            </w:r>
          </w:p>
        </w:tc>
      </w:tr>
      <w:tr w:rsidR="007B0E99" w:rsidRPr="00A61E28" w:rsidTr="007B0E9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 xml:space="preserve">Lina </w:t>
            </w:r>
            <w:r w:rsidR="00001EA9" w:rsidRPr="00A61E28">
              <w:rPr>
                <w:rFonts w:ascii="Arial" w:hAnsi="Arial" w:cs="Arial"/>
                <w:sz w:val="22"/>
                <w:szCs w:val="22"/>
              </w:rPr>
              <w:t>María</w:t>
            </w:r>
            <w:r w:rsidRPr="00A61E28">
              <w:rPr>
                <w:rFonts w:ascii="Arial" w:hAnsi="Arial" w:cs="Arial"/>
                <w:sz w:val="22"/>
                <w:szCs w:val="22"/>
              </w:rPr>
              <w:t xml:space="preserve"> Muñoz López</w:t>
            </w:r>
          </w:p>
        </w:tc>
      </w:tr>
    </w:tbl>
    <w:p w:rsidR="007B0E99" w:rsidRPr="00A61E28" w:rsidRDefault="007B0E99" w:rsidP="007B0E99">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B0E99" w:rsidRPr="00A61E28" w:rsidTr="007B0E99">
        <w:trPr>
          <w:trHeight w:val="340"/>
        </w:trPr>
        <w:tc>
          <w:tcPr>
            <w:tcW w:w="6799"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7B0E99" w:rsidRPr="00A61E28" w:rsidTr="007B0E99">
        <w:trPr>
          <w:trHeight w:val="340"/>
        </w:trPr>
        <w:tc>
          <w:tcPr>
            <w:tcW w:w="6799" w:type="dxa"/>
            <w:gridSpan w:val="3"/>
          </w:tcPr>
          <w:p w:rsidR="007B0E99" w:rsidRPr="00A61E28" w:rsidRDefault="007B0E99" w:rsidP="00D77969">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A61E28" w:rsidRDefault="007B0E99" w:rsidP="00D77969">
            <w:pPr>
              <w:pStyle w:val="Prrafodelista"/>
              <w:numPr>
                <w:ilvl w:val="0"/>
                <w:numId w:val="23"/>
              </w:numPr>
              <w:spacing w:after="160" w:line="259" w:lineRule="auto"/>
              <w:jc w:val="both"/>
              <w:rPr>
                <w:rFonts w:ascii="Arial" w:hAnsi="Arial" w:cs="Arial"/>
                <w:sz w:val="22"/>
                <w:szCs w:val="22"/>
              </w:rPr>
            </w:pPr>
            <w:r w:rsidRPr="00A61E28">
              <w:rPr>
                <w:rFonts w:ascii="Arial" w:hAnsi="Arial" w:cs="Arial"/>
                <w:bCs/>
                <w:sz w:val="22"/>
                <w:szCs w:val="22"/>
              </w:rPr>
              <w:t xml:space="preserve">Propiciar el desarrollo de conceptos básicos de los </w:t>
            </w: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Pensamiento métrico y espacial y Pensamiento aleatorio </w:t>
            </w:r>
            <w:r w:rsidRPr="00A61E28">
              <w:rPr>
                <w:rFonts w:ascii="Arial" w:hAnsi="Arial" w:cs="Arial"/>
                <w:bCs/>
                <w:sz w:val="22"/>
                <w:szCs w:val="22"/>
              </w:rPr>
              <w:t>a través de la resolución de situaciones problemas de su cotidianidad que les permitan, un reconocimiento y manejo de los números de hasta 3 cifras en su nominación, simbología y operaciones aditivas de suma y resta.</w:t>
            </w:r>
          </w:p>
          <w:p w:rsidR="007B0E99" w:rsidRPr="00A61E28" w:rsidRDefault="007B0E99" w:rsidP="00D77969">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sz w:val="22"/>
                <w:szCs w:val="22"/>
              </w:rPr>
              <w:t>Reconocer situaciones de la vida cotidiana que puedan ser descritas con expresiones sencillas del lenguaje matemático.</w:t>
            </w:r>
          </w:p>
        </w:tc>
      </w:tr>
      <w:tr w:rsidR="007B0E99" w:rsidRPr="00A61E28" w:rsidTr="007B0E99">
        <w:trPr>
          <w:trHeight w:val="340"/>
        </w:trPr>
        <w:tc>
          <w:tcPr>
            <w:tcW w:w="13599" w:type="dxa"/>
            <w:gridSpan w:val="6"/>
          </w:tcPr>
          <w:p w:rsidR="007B0E99" w:rsidRPr="00A61E28" w:rsidRDefault="007B0E99" w:rsidP="007B0E99">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7B0E99" w:rsidRPr="00A61E28" w:rsidRDefault="00D77969" w:rsidP="00001EA9">
            <w:pPr>
              <w:jc w:val="both"/>
              <w:rPr>
                <w:rFonts w:ascii="Arial" w:eastAsia="Arial" w:hAnsi="Arial" w:cs="Arial"/>
                <w:b/>
                <w:sz w:val="22"/>
                <w:szCs w:val="22"/>
              </w:rPr>
            </w:pPr>
            <w:r w:rsidRPr="00A61E28">
              <w:rPr>
                <w:rFonts w:ascii="Arial" w:hAnsi="Arial" w:cs="Arial"/>
                <w:sz w:val="22"/>
                <w:szCs w:val="22"/>
              </w:rPr>
              <w:t>“Fabriquemos mazapán” “El mazapán, o como a mis hijos les gusta llamarlo “Plastilina de comer” es una actividad muy versátil. Prepararla es divertido, los chiquitos pueden ayudar con los ingredientes también a amasar y con la masa a armar sus fi guras favoritas para luego comérselas” (</w:t>
            </w:r>
            <w:proofErr w:type="spellStart"/>
            <w:r w:rsidRPr="00A61E28">
              <w:rPr>
                <w:rFonts w:ascii="Arial" w:hAnsi="Arial" w:cs="Arial"/>
                <w:sz w:val="22"/>
                <w:szCs w:val="22"/>
              </w:rPr>
              <w:t>Llinás</w:t>
            </w:r>
            <w:proofErr w:type="spellEnd"/>
            <w:r w:rsidRPr="00A61E28">
              <w:rPr>
                <w:rFonts w:ascii="Arial" w:hAnsi="Arial" w:cs="Arial"/>
                <w:sz w:val="22"/>
                <w:szCs w:val="22"/>
              </w:rPr>
              <w:t>, 2012). El mazapán es una de las golosinas favoritas de los niños y por tanto se propone la pregunta: ¿Cómo se hacen los mazapanes? Para tal fin los estudiantes se dividen en equipos. Cada uno realizará los diseños de los mazapanes, hace la lista de los ingredientes, elabora los mazapanes, les asignará el precio según su tamaño y organizará la distribución en los empaques, entre otras. Preguntas orientadoras ¿Cuántas formas diferentes de mazapanes propondrá el grupo? Dibújenla. ¿Cuántos tamaños diferentes?</w:t>
            </w:r>
          </w:p>
        </w:tc>
      </w:tr>
      <w:tr w:rsidR="007B0E99" w:rsidRPr="00A61E28" w:rsidTr="007B0E99">
        <w:trPr>
          <w:trHeight w:val="340"/>
        </w:trPr>
        <w:tc>
          <w:tcPr>
            <w:tcW w:w="6799" w:type="dxa"/>
            <w:gridSpan w:val="3"/>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ESTÁNDARES</w:t>
            </w:r>
          </w:p>
        </w:tc>
        <w:tc>
          <w:tcPr>
            <w:tcW w:w="6800"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COMPETENCIAS</w:t>
            </w:r>
          </w:p>
          <w:p w:rsidR="007B0E99" w:rsidRPr="00A61E28" w:rsidRDefault="007B0E99" w:rsidP="007B0E99">
            <w:pPr>
              <w:jc w:val="center"/>
              <w:rPr>
                <w:rFonts w:ascii="Arial" w:hAnsi="Arial" w:cs="Arial"/>
                <w:sz w:val="22"/>
                <w:szCs w:val="22"/>
              </w:rPr>
            </w:pPr>
          </w:p>
        </w:tc>
      </w:tr>
      <w:tr w:rsidR="007B0E99" w:rsidRPr="00A61E28" w:rsidTr="007B0E99">
        <w:trPr>
          <w:trHeight w:val="340"/>
        </w:trPr>
        <w:tc>
          <w:tcPr>
            <w:tcW w:w="6799" w:type="dxa"/>
            <w:gridSpan w:val="3"/>
          </w:tcPr>
          <w:p w:rsidR="007B0E99" w:rsidRPr="00A61E28" w:rsidRDefault="007B0E99" w:rsidP="007B0E99">
            <w:pPr>
              <w:jc w:val="both"/>
              <w:rPr>
                <w:rFonts w:ascii="Arial" w:hAnsi="Arial" w:cs="Arial"/>
                <w:sz w:val="22"/>
                <w:szCs w:val="22"/>
              </w:rPr>
            </w:pPr>
            <w:r w:rsidRPr="00A61E28">
              <w:rPr>
                <w:rFonts w:ascii="Arial" w:hAnsi="Arial" w:cs="Arial"/>
                <w:sz w:val="22"/>
                <w:szCs w:val="22"/>
              </w:rPr>
              <w:t>Describo comparo y cuantifico situaciones con números en diferentes contextos.</w:t>
            </w:r>
          </w:p>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Uso representaciones principalmente concretas y pictóricas para </w:t>
            </w:r>
            <w:r w:rsidRPr="00A61E28">
              <w:rPr>
                <w:rFonts w:ascii="Arial" w:hAnsi="Arial" w:cs="Arial"/>
                <w:sz w:val="22"/>
                <w:szCs w:val="22"/>
              </w:rPr>
              <w:lastRenderedPageBreak/>
              <w:t>explicar el valor de posición en el sistema de numeración decimal.</w:t>
            </w:r>
          </w:p>
          <w:p w:rsidR="007B0E99" w:rsidRPr="00A61E28" w:rsidRDefault="007B0E99" w:rsidP="007B0E99">
            <w:pPr>
              <w:jc w:val="both"/>
              <w:rPr>
                <w:rFonts w:ascii="Arial" w:hAnsi="Arial" w:cs="Arial"/>
                <w:sz w:val="22"/>
                <w:szCs w:val="22"/>
              </w:rPr>
            </w:pPr>
            <w:r w:rsidRPr="00A61E28">
              <w:rPr>
                <w:rFonts w:ascii="Arial" w:hAnsi="Arial" w:cs="Arial"/>
                <w:sz w:val="22"/>
                <w:szCs w:val="22"/>
              </w:rPr>
              <w:t>Reconozco en los objetos propiedades o atributos que se puedan medir (longitudes, áreas, volúmenes, capacidad, peso y masa) y en los eventos su duración.</w:t>
            </w:r>
          </w:p>
          <w:p w:rsidR="007B0E99" w:rsidRPr="00A61E28" w:rsidRDefault="007B0E99" w:rsidP="00D77969">
            <w:pPr>
              <w:jc w:val="both"/>
              <w:rPr>
                <w:rFonts w:ascii="Arial" w:hAnsi="Arial" w:cs="Arial"/>
                <w:sz w:val="22"/>
                <w:szCs w:val="22"/>
              </w:rPr>
            </w:pPr>
            <w:r w:rsidRPr="00A61E28">
              <w:rPr>
                <w:rFonts w:ascii="Arial" w:hAnsi="Arial" w:cs="Arial"/>
                <w:sz w:val="22"/>
                <w:szCs w:val="22"/>
              </w:rPr>
              <w:t xml:space="preserve">Construyo secuencias numéricas y geométricas usando propiedades de los números y de las figuras geométricas. </w:t>
            </w:r>
          </w:p>
        </w:tc>
        <w:tc>
          <w:tcPr>
            <w:tcW w:w="6800" w:type="dxa"/>
            <w:gridSpan w:val="3"/>
          </w:tcPr>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Procedimientos: Formulación, comparación y ejercitación</w:t>
            </w:r>
          </w:p>
        </w:tc>
      </w:tr>
      <w:tr w:rsidR="007B0E99" w:rsidRPr="00A61E28" w:rsidTr="007B0E99">
        <w:trPr>
          <w:trHeight w:val="340"/>
        </w:trPr>
        <w:tc>
          <w:tcPr>
            <w:tcW w:w="4533" w:type="dxa"/>
            <w:gridSpan w:val="2"/>
          </w:tcPr>
          <w:p w:rsidR="007B0E99" w:rsidRPr="00A61E28" w:rsidRDefault="007B0E99" w:rsidP="007B0E99">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7B0E99" w:rsidRPr="00A61E28" w:rsidRDefault="007B0E99" w:rsidP="007B0E99">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7B0E99" w:rsidRPr="00A61E28" w:rsidRDefault="007B0E99" w:rsidP="007B0E99">
            <w:pPr>
              <w:rPr>
                <w:rFonts w:ascii="Arial" w:eastAsia="Arial" w:hAnsi="Arial" w:cs="Arial"/>
                <w:b/>
                <w:sz w:val="22"/>
                <w:szCs w:val="22"/>
              </w:rPr>
            </w:pPr>
            <w:r w:rsidRPr="00A61E28">
              <w:rPr>
                <w:rFonts w:ascii="Arial" w:eastAsia="Arial" w:hAnsi="Arial" w:cs="Arial"/>
                <w:b/>
                <w:sz w:val="22"/>
                <w:szCs w:val="22"/>
              </w:rPr>
              <w:t>CONTENIDOS</w:t>
            </w:r>
          </w:p>
        </w:tc>
      </w:tr>
      <w:tr w:rsidR="007B0E99" w:rsidRPr="00A61E28" w:rsidTr="007B0E99">
        <w:trPr>
          <w:trHeight w:val="340"/>
        </w:trPr>
        <w:tc>
          <w:tcPr>
            <w:tcW w:w="4533" w:type="dxa"/>
            <w:gridSpan w:val="2"/>
          </w:tcPr>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p>
          <w:p w:rsidR="007B0E99" w:rsidRPr="00A61E28" w:rsidRDefault="007B0E99" w:rsidP="007B0E99">
            <w:pPr>
              <w:jc w:val="both"/>
              <w:rPr>
                <w:rFonts w:ascii="Arial" w:hAnsi="Arial" w:cs="Arial"/>
                <w:sz w:val="22"/>
                <w:szCs w:val="22"/>
              </w:rPr>
            </w:pPr>
          </w:p>
          <w:p w:rsidR="007B0E99" w:rsidRPr="00A61E28" w:rsidRDefault="007B0E99" w:rsidP="007B0E99">
            <w:pPr>
              <w:jc w:val="both"/>
              <w:rPr>
                <w:rFonts w:ascii="Arial" w:hAnsi="Arial" w:cs="Arial"/>
                <w:sz w:val="22"/>
                <w:szCs w:val="22"/>
              </w:rPr>
            </w:pPr>
            <w:r w:rsidRPr="00A61E28">
              <w:rPr>
                <w:rFonts w:ascii="Arial" w:hAnsi="Arial" w:cs="Arial"/>
                <w:sz w:val="22"/>
                <w:szCs w:val="22"/>
              </w:rPr>
              <w:t>Pensamiento métrico y espacial</w:t>
            </w:r>
          </w:p>
          <w:p w:rsidR="007B0E99" w:rsidRPr="00A61E28" w:rsidRDefault="007B0E99" w:rsidP="007B0E99">
            <w:pPr>
              <w:jc w:val="both"/>
              <w:rPr>
                <w:rFonts w:ascii="Arial" w:hAnsi="Arial" w:cs="Arial"/>
                <w:sz w:val="22"/>
                <w:szCs w:val="22"/>
              </w:rPr>
            </w:pPr>
          </w:p>
          <w:p w:rsidR="007B0E99" w:rsidRPr="00A61E28" w:rsidRDefault="007B0E99" w:rsidP="007B0E99">
            <w:pPr>
              <w:jc w:val="both"/>
              <w:rPr>
                <w:rFonts w:ascii="Arial" w:hAnsi="Arial" w:cs="Arial"/>
                <w:sz w:val="22"/>
                <w:szCs w:val="22"/>
              </w:rPr>
            </w:pPr>
            <w:r w:rsidRPr="00A61E28">
              <w:rPr>
                <w:rFonts w:ascii="Arial" w:hAnsi="Arial" w:cs="Arial"/>
                <w:sz w:val="22"/>
                <w:szCs w:val="22"/>
              </w:rPr>
              <w:t>Pensamiento aleatorio</w:t>
            </w:r>
          </w:p>
          <w:p w:rsidR="007B0E99" w:rsidRPr="00A61E28" w:rsidRDefault="007B0E99" w:rsidP="007B0E99">
            <w:pPr>
              <w:jc w:val="both"/>
              <w:rPr>
                <w:rFonts w:ascii="Arial" w:hAnsi="Arial" w:cs="Arial"/>
                <w:sz w:val="22"/>
                <w:szCs w:val="22"/>
              </w:rPr>
            </w:pPr>
          </w:p>
        </w:tc>
        <w:tc>
          <w:tcPr>
            <w:tcW w:w="4533" w:type="dxa"/>
            <w:gridSpan w:val="3"/>
          </w:tcPr>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DBA 3 </w:t>
            </w:r>
          </w:p>
          <w:p w:rsidR="007B0E99" w:rsidRPr="00A61E28" w:rsidRDefault="007B0E99" w:rsidP="007B0E99">
            <w:pPr>
              <w:jc w:val="both"/>
              <w:rPr>
                <w:rFonts w:ascii="Arial" w:hAnsi="Arial" w:cs="Arial"/>
                <w:sz w:val="22"/>
                <w:szCs w:val="22"/>
              </w:rPr>
            </w:pPr>
            <w:r w:rsidRPr="00A61E28">
              <w:rPr>
                <w:rFonts w:ascii="Arial" w:hAnsi="Arial" w:cs="Arial"/>
                <w:sz w:val="22"/>
                <w:szCs w:val="22"/>
              </w:rPr>
              <w:t>Utiliza las características (posicional y base 10) del sistema de numeración decimal para establecer relaciones entre cantidades</w:t>
            </w:r>
          </w:p>
          <w:p w:rsidR="007B0E99" w:rsidRPr="00A61E28" w:rsidRDefault="007B0E99" w:rsidP="007B0E99">
            <w:pPr>
              <w:jc w:val="both"/>
              <w:rPr>
                <w:rFonts w:ascii="Arial" w:hAnsi="Arial" w:cs="Arial"/>
                <w:sz w:val="22"/>
                <w:szCs w:val="22"/>
              </w:rPr>
            </w:pPr>
            <w:r w:rsidRPr="00A61E28">
              <w:rPr>
                <w:rFonts w:ascii="Arial" w:hAnsi="Arial" w:cs="Arial"/>
                <w:sz w:val="22"/>
                <w:szCs w:val="22"/>
              </w:rPr>
              <w:t>DBA 10</w:t>
            </w:r>
          </w:p>
          <w:p w:rsidR="007B0E99" w:rsidRPr="00A61E28" w:rsidRDefault="007B0E99" w:rsidP="007B0E99">
            <w:pPr>
              <w:jc w:val="both"/>
              <w:rPr>
                <w:rFonts w:ascii="Arial" w:hAnsi="Arial" w:cs="Arial"/>
                <w:sz w:val="22"/>
                <w:szCs w:val="22"/>
              </w:rPr>
            </w:pPr>
            <w:r w:rsidRPr="00A61E28">
              <w:rPr>
                <w:rFonts w:ascii="Arial" w:hAnsi="Arial" w:cs="Arial"/>
                <w:sz w:val="22"/>
                <w:szCs w:val="22"/>
              </w:rPr>
              <w:t>Recolecta, clasifica y organiza datos de variables cualitativas nominales.</w:t>
            </w:r>
          </w:p>
          <w:p w:rsidR="007B0E99" w:rsidRPr="00A61E28" w:rsidRDefault="007B0E99" w:rsidP="007B0E99">
            <w:pPr>
              <w:jc w:val="both"/>
              <w:rPr>
                <w:rFonts w:ascii="Arial" w:hAnsi="Arial" w:cs="Arial"/>
                <w:sz w:val="22"/>
                <w:szCs w:val="22"/>
              </w:rPr>
            </w:pPr>
            <w:r w:rsidRPr="00A61E28">
              <w:rPr>
                <w:rFonts w:ascii="Arial" w:hAnsi="Arial" w:cs="Arial"/>
                <w:sz w:val="22"/>
                <w:szCs w:val="22"/>
              </w:rPr>
              <w:t>Organización de los datos y de las medidas de posición y variabilidad</w:t>
            </w:r>
          </w:p>
          <w:p w:rsidR="007B0E99" w:rsidRPr="00A61E28" w:rsidRDefault="007B0E99" w:rsidP="007B0E99">
            <w:pPr>
              <w:jc w:val="both"/>
              <w:rPr>
                <w:rFonts w:ascii="Arial" w:hAnsi="Arial" w:cs="Arial"/>
                <w:sz w:val="22"/>
                <w:szCs w:val="22"/>
              </w:rPr>
            </w:pPr>
            <w:r w:rsidRPr="00A61E28">
              <w:rPr>
                <w:rFonts w:ascii="Arial" w:hAnsi="Arial" w:cs="Arial"/>
                <w:sz w:val="22"/>
                <w:szCs w:val="22"/>
              </w:rPr>
              <w:t>DBA 5</w:t>
            </w:r>
          </w:p>
          <w:p w:rsidR="007B0E99" w:rsidRPr="00A61E28" w:rsidRDefault="007B0E99" w:rsidP="007B0E99">
            <w:pPr>
              <w:jc w:val="both"/>
              <w:rPr>
                <w:rFonts w:ascii="Arial" w:hAnsi="Arial" w:cs="Arial"/>
                <w:sz w:val="22"/>
                <w:szCs w:val="22"/>
              </w:rPr>
            </w:pPr>
            <w:r w:rsidRPr="00A61E28">
              <w:rPr>
                <w:rFonts w:ascii="Arial" w:hAnsi="Arial" w:cs="Arial"/>
                <w:sz w:val="22"/>
                <w:szCs w:val="22"/>
              </w:rPr>
              <w:t>Realiza medición y estimación utilizando instrumentos y unidades estandarizadas y no estandarizadas.</w:t>
            </w:r>
          </w:p>
          <w:p w:rsidR="007B0E99" w:rsidRPr="00A61E28" w:rsidRDefault="007B0E99" w:rsidP="007B0E99">
            <w:pPr>
              <w:jc w:val="both"/>
              <w:rPr>
                <w:rFonts w:ascii="Arial" w:hAnsi="Arial" w:cs="Arial"/>
                <w:sz w:val="22"/>
                <w:szCs w:val="22"/>
              </w:rPr>
            </w:pPr>
            <w:r w:rsidRPr="00A61E28">
              <w:rPr>
                <w:rFonts w:ascii="Arial" w:hAnsi="Arial" w:cs="Arial"/>
                <w:sz w:val="22"/>
                <w:szCs w:val="22"/>
              </w:rPr>
              <w:t>DBA 8</w:t>
            </w:r>
          </w:p>
          <w:p w:rsidR="007B0E99" w:rsidRPr="00A61E28" w:rsidRDefault="007B0E99" w:rsidP="007B0E99">
            <w:pPr>
              <w:jc w:val="both"/>
              <w:rPr>
                <w:rFonts w:ascii="Arial" w:hAnsi="Arial" w:cs="Arial"/>
                <w:sz w:val="22"/>
                <w:szCs w:val="22"/>
              </w:rPr>
            </w:pPr>
            <w:r w:rsidRPr="00A61E28">
              <w:rPr>
                <w:rFonts w:ascii="Arial" w:hAnsi="Arial" w:cs="Arial"/>
                <w:sz w:val="22"/>
                <w:szCs w:val="22"/>
              </w:rPr>
              <w:t>Describe cualitativamente relaciones de cambio entre dos magnitudes usando diferentes.</w:t>
            </w:r>
          </w:p>
          <w:p w:rsidR="007B0E99" w:rsidRPr="00A61E28" w:rsidRDefault="007B0E99" w:rsidP="007B0E99">
            <w:pPr>
              <w:jc w:val="both"/>
              <w:rPr>
                <w:rFonts w:ascii="Arial" w:hAnsi="Arial" w:cs="Arial"/>
                <w:sz w:val="22"/>
                <w:szCs w:val="22"/>
              </w:rPr>
            </w:pPr>
            <w:r w:rsidRPr="00A61E28">
              <w:rPr>
                <w:rFonts w:ascii="Arial" w:hAnsi="Arial" w:cs="Arial"/>
                <w:sz w:val="22"/>
                <w:szCs w:val="22"/>
              </w:rPr>
              <w:t>Patrones y regularidades</w:t>
            </w:r>
            <w:r w:rsidR="00D77969" w:rsidRPr="00A61E28">
              <w:rPr>
                <w:rFonts w:ascii="Arial" w:hAnsi="Arial" w:cs="Arial"/>
                <w:sz w:val="22"/>
                <w:szCs w:val="22"/>
              </w:rPr>
              <w:t>.</w:t>
            </w:r>
          </w:p>
        </w:tc>
        <w:tc>
          <w:tcPr>
            <w:tcW w:w="4533" w:type="dxa"/>
          </w:tcPr>
          <w:p w:rsidR="007B0E99" w:rsidRPr="00A61E28" w:rsidRDefault="007B0E99" w:rsidP="007B0E99">
            <w:pPr>
              <w:jc w:val="both"/>
              <w:rPr>
                <w:rFonts w:ascii="Arial" w:hAnsi="Arial" w:cs="Arial"/>
                <w:sz w:val="22"/>
                <w:szCs w:val="22"/>
              </w:rPr>
            </w:pPr>
            <w:r w:rsidRPr="00A61E28">
              <w:rPr>
                <w:rFonts w:ascii="Arial" w:hAnsi="Arial" w:cs="Arial"/>
                <w:sz w:val="22"/>
                <w:szCs w:val="22"/>
              </w:rPr>
              <w:t>La centena y valor posicional.</w:t>
            </w:r>
          </w:p>
          <w:p w:rsidR="007B0E99" w:rsidRPr="00A61E28" w:rsidRDefault="007B0E99" w:rsidP="007B0E99">
            <w:pPr>
              <w:jc w:val="both"/>
              <w:rPr>
                <w:rFonts w:ascii="Arial" w:hAnsi="Arial" w:cs="Arial"/>
                <w:sz w:val="22"/>
                <w:szCs w:val="22"/>
              </w:rPr>
            </w:pPr>
            <w:r w:rsidRPr="00A61E28">
              <w:rPr>
                <w:rFonts w:ascii="Arial" w:hAnsi="Arial" w:cs="Arial"/>
                <w:sz w:val="22"/>
                <w:szCs w:val="22"/>
              </w:rPr>
              <w:t>Números hasta 999</w:t>
            </w:r>
          </w:p>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Relaciones de orden </w:t>
            </w:r>
          </w:p>
          <w:p w:rsidR="007B0E99" w:rsidRPr="00A61E28" w:rsidRDefault="007B0E99" w:rsidP="007B0E99">
            <w:pPr>
              <w:jc w:val="both"/>
              <w:rPr>
                <w:rFonts w:ascii="Arial" w:hAnsi="Arial" w:cs="Arial"/>
                <w:sz w:val="22"/>
                <w:szCs w:val="22"/>
              </w:rPr>
            </w:pPr>
            <w:r w:rsidRPr="00A61E28">
              <w:rPr>
                <w:rFonts w:ascii="Arial" w:hAnsi="Arial" w:cs="Arial"/>
                <w:sz w:val="22"/>
                <w:szCs w:val="22"/>
              </w:rPr>
              <w:t>Solución situaciones de Problemas de suma y resta.</w:t>
            </w:r>
          </w:p>
          <w:p w:rsidR="007B0E99" w:rsidRPr="00A61E28" w:rsidRDefault="007B0E99" w:rsidP="007B0E99">
            <w:pPr>
              <w:jc w:val="both"/>
              <w:rPr>
                <w:rFonts w:ascii="Arial" w:hAnsi="Arial" w:cs="Arial"/>
                <w:sz w:val="22"/>
                <w:szCs w:val="22"/>
              </w:rPr>
            </w:pPr>
            <w:r w:rsidRPr="00A61E28">
              <w:rPr>
                <w:rFonts w:ascii="Arial" w:hAnsi="Arial" w:cs="Arial"/>
                <w:sz w:val="22"/>
                <w:szCs w:val="22"/>
              </w:rPr>
              <w:t>Las líneas y el punto</w:t>
            </w:r>
          </w:p>
          <w:p w:rsidR="007B0E99" w:rsidRPr="00A61E28" w:rsidRDefault="007B0E99" w:rsidP="007B0E99">
            <w:pPr>
              <w:jc w:val="both"/>
              <w:rPr>
                <w:rFonts w:ascii="Arial" w:hAnsi="Arial" w:cs="Arial"/>
                <w:sz w:val="22"/>
                <w:szCs w:val="22"/>
              </w:rPr>
            </w:pPr>
            <w:r w:rsidRPr="00A61E28">
              <w:rPr>
                <w:rFonts w:ascii="Arial" w:hAnsi="Arial" w:cs="Arial"/>
                <w:sz w:val="22"/>
                <w:szCs w:val="22"/>
              </w:rPr>
              <w:t>La simetría</w:t>
            </w:r>
          </w:p>
          <w:p w:rsidR="007B0E99" w:rsidRPr="00A61E28" w:rsidRDefault="007B0E99" w:rsidP="007B0E99">
            <w:pPr>
              <w:jc w:val="both"/>
              <w:rPr>
                <w:rFonts w:ascii="Arial" w:hAnsi="Arial" w:cs="Arial"/>
                <w:sz w:val="22"/>
                <w:szCs w:val="22"/>
              </w:rPr>
            </w:pPr>
            <w:r w:rsidRPr="00A61E28">
              <w:rPr>
                <w:rFonts w:ascii="Arial" w:hAnsi="Arial" w:cs="Arial"/>
                <w:sz w:val="22"/>
                <w:szCs w:val="22"/>
              </w:rPr>
              <w:t>Medición de masa y capacidad</w:t>
            </w:r>
          </w:p>
          <w:p w:rsidR="007B0E99" w:rsidRPr="00A61E28" w:rsidRDefault="007B0E99" w:rsidP="007B0E99">
            <w:pPr>
              <w:jc w:val="both"/>
              <w:rPr>
                <w:rFonts w:ascii="Arial" w:hAnsi="Arial" w:cs="Arial"/>
                <w:sz w:val="22"/>
                <w:szCs w:val="22"/>
              </w:rPr>
            </w:pPr>
            <w:r w:rsidRPr="00A61E28">
              <w:rPr>
                <w:rFonts w:ascii="Arial" w:hAnsi="Arial" w:cs="Arial"/>
                <w:sz w:val="22"/>
                <w:szCs w:val="22"/>
              </w:rPr>
              <w:t>Pictogramas</w:t>
            </w:r>
          </w:p>
          <w:p w:rsidR="007B0E99" w:rsidRPr="00A61E28" w:rsidRDefault="007B0E99" w:rsidP="007B0E99">
            <w:pPr>
              <w:jc w:val="both"/>
              <w:rPr>
                <w:rFonts w:ascii="Arial" w:hAnsi="Arial" w:cs="Arial"/>
                <w:sz w:val="22"/>
                <w:szCs w:val="22"/>
              </w:rPr>
            </w:pPr>
            <w:r w:rsidRPr="00A61E28">
              <w:rPr>
                <w:rFonts w:ascii="Arial" w:hAnsi="Arial" w:cs="Arial"/>
                <w:sz w:val="22"/>
                <w:szCs w:val="22"/>
              </w:rPr>
              <w:t>Secuencia numérica ascendente.</w:t>
            </w:r>
          </w:p>
        </w:tc>
      </w:tr>
      <w:tr w:rsidR="007B0E99" w:rsidRPr="00A61E28" w:rsidTr="007B0E99">
        <w:trPr>
          <w:trHeight w:val="340"/>
        </w:trPr>
        <w:tc>
          <w:tcPr>
            <w:tcW w:w="13599"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INDICADORES DE DESEMPEÑO</w:t>
            </w:r>
          </w:p>
        </w:tc>
      </w:tr>
      <w:tr w:rsidR="007B0E99" w:rsidRPr="00A61E28" w:rsidTr="00D77969">
        <w:trPr>
          <w:trHeight w:val="340"/>
        </w:trPr>
        <w:tc>
          <w:tcPr>
            <w:tcW w:w="4522"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SER</w:t>
            </w:r>
          </w:p>
        </w:tc>
      </w:tr>
      <w:tr w:rsidR="007B0E99" w:rsidRPr="00A61E28" w:rsidTr="00D77969">
        <w:trPr>
          <w:trHeight w:val="340"/>
        </w:trPr>
        <w:tc>
          <w:tcPr>
            <w:tcW w:w="4522" w:type="dxa"/>
            <w:vAlign w:val="center"/>
          </w:tcPr>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Comprende y describe de forma clara y coherente los diferentes usos de los números según sus necesidades. </w:t>
            </w:r>
          </w:p>
          <w:p w:rsidR="007B0E99" w:rsidRPr="00A61E28" w:rsidRDefault="007B0E99" w:rsidP="007B0E99">
            <w:pPr>
              <w:jc w:val="both"/>
              <w:rPr>
                <w:rFonts w:ascii="Arial" w:hAnsi="Arial" w:cs="Arial"/>
                <w:sz w:val="22"/>
                <w:szCs w:val="22"/>
              </w:rPr>
            </w:pPr>
            <w:r w:rsidRPr="00A61E28">
              <w:rPr>
                <w:rFonts w:ascii="Arial" w:hAnsi="Arial" w:cs="Arial"/>
                <w:sz w:val="22"/>
                <w:szCs w:val="22"/>
              </w:rPr>
              <w:t>Identifica qué diferentes dibujos pueden pertenecer a un mismo modelo aunque cambie su posición y comprende cuál es</w:t>
            </w:r>
            <w:r w:rsidR="00D77969" w:rsidRPr="00A61E28">
              <w:rPr>
                <w:rFonts w:ascii="Arial" w:hAnsi="Arial" w:cs="Arial"/>
                <w:sz w:val="22"/>
                <w:szCs w:val="22"/>
              </w:rPr>
              <w:t xml:space="preserve"> </w:t>
            </w:r>
            <w:r w:rsidRPr="00A61E28">
              <w:rPr>
                <w:rFonts w:ascii="Arial" w:hAnsi="Arial" w:cs="Arial"/>
                <w:sz w:val="22"/>
                <w:szCs w:val="22"/>
              </w:rPr>
              <w:t>el parámetro de variación en las gráficas.</w:t>
            </w:r>
          </w:p>
          <w:p w:rsidR="007B0E99" w:rsidRPr="00A61E28" w:rsidRDefault="007B0E99" w:rsidP="007B0E99">
            <w:pPr>
              <w:rPr>
                <w:rFonts w:ascii="Arial" w:hAnsi="Arial" w:cs="Arial"/>
                <w:b/>
                <w:sz w:val="22"/>
                <w:szCs w:val="22"/>
              </w:rPr>
            </w:pPr>
          </w:p>
        </w:tc>
        <w:tc>
          <w:tcPr>
            <w:tcW w:w="4536" w:type="dxa"/>
            <w:gridSpan w:val="3"/>
            <w:vAlign w:val="center"/>
          </w:tcPr>
          <w:p w:rsidR="007B0E99" w:rsidRPr="00A61E28" w:rsidRDefault="007B0E99" w:rsidP="007B0E99">
            <w:pPr>
              <w:jc w:val="both"/>
              <w:rPr>
                <w:rFonts w:ascii="Arial" w:hAnsi="Arial" w:cs="Arial"/>
                <w:sz w:val="22"/>
                <w:szCs w:val="22"/>
              </w:rPr>
            </w:pPr>
            <w:r w:rsidRPr="00A61E28">
              <w:rPr>
                <w:rFonts w:ascii="Arial" w:hAnsi="Arial" w:cs="Arial"/>
                <w:sz w:val="22"/>
                <w:szCs w:val="22"/>
              </w:rPr>
              <w:t>Aplica diferentes usos del número para solucionar situaciones cotidianas. Describe los diferentes cambios y variaciones que se llevan a cabo en diferentes organizaciones de una serie de objetos.</w:t>
            </w:r>
          </w:p>
          <w:p w:rsidR="007B0E99" w:rsidRPr="00A61E28" w:rsidRDefault="007B0E99" w:rsidP="007B0E99">
            <w:pPr>
              <w:rPr>
                <w:rFonts w:ascii="Arial" w:hAnsi="Arial" w:cs="Arial"/>
                <w:b/>
                <w:sz w:val="22"/>
                <w:szCs w:val="22"/>
              </w:rPr>
            </w:pPr>
          </w:p>
        </w:tc>
        <w:tc>
          <w:tcPr>
            <w:tcW w:w="4541" w:type="dxa"/>
            <w:gridSpan w:val="2"/>
            <w:vAlign w:val="center"/>
          </w:tcPr>
          <w:p w:rsidR="007B0E99" w:rsidRPr="00A61E28" w:rsidRDefault="007B0E99" w:rsidP="007B0E99">
            <w:pPr>
              <w:jc w:val="both"/>
              <w:rPr>
                <w:rFonts w:ascii="Arial" w:hAnsi="Arial" w:cs="Arial"/>
                <w:sz w:val="22"/>
                <w:szCs w:val="22"/>
              </w:rPr>
            </w:pPr>
            <w:r w:rsidRPr="00A61E28">
              <w:rPr>
                <w:rFonts w:ascii="Arial" w:hAnsi="Arial" w:cs="Arial"/>
                <w:sz w:val="22"/>
                <w:szCs w:val="22"/>
              </w:rPr>
              <w:t>Expresa sus ideas, sentimientos e intereses en el salón y escucha respetuosamente los de los demás miembros del grupo.</w:t>
            </w:r>
          </w:p>
          <w:p w:rsidR="007B0E99" w:rsidRPr="00A61E28" w:rsidRDefault="007B0E99" w:rsidP="007B0E99">
            <w:pPr>
              <w:rPr>
                <w:rFonts w:ascii="Arial" w:hAnsi="Arial" w:cs="Arial"/>
                <w:b/>
                <w:sz w:val="22"/>
                <w:szCs w:val="22"/>
              </w:rPr>
            </w:pPr>
          </w:p>
        </w:tc>
      </w:tr>
    </w:tbl>
    <w:p w:rsidR="00DE5C03" w:rsidRPr="00A61E28" w:rsidRDefault="00DE5C03" w:rsidP="007B0E99">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lastRenderedPageBreak/>
        <w:br w:type="page"/>
      </w:r>
    </w:p>
    <w:p w:rsidR="007B0E99" w:rsidRPr="00A61E28" w:rsidRDefault="007B0E99" w:rsidP="007B0E99">
      <w:pPr>
        <w:rPr>
          <w:rFonts w:ascii="Arial" w:hAnsi="Arial" w:cs="Arial"/>
          <w:sz w:val="22"/>
          <w:szCs w:val="2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A61E28" w:rsidTr="00D77969">
        <w:trPr>
          <w:trHeight w:val="570"/>
        </w:trPr>
        <w:tc>
          <w:tcPr>
            <w:tcW w:w="1710" w:type="dxa"/>
            <w:vMerge w:val="restart"/>
          </w:tcPr>
          <w:p w:rsidR="007B0E99" w:rsidRPr="00A61E28" w:rsidRDefault="007B0E99" w:rsidP="007B0E99">
            <w:pPr>
              <w:rPr>
                <w:rFonts w:ascii="Arial" w:hAnsi="Arial" w:cs="Arial"/>
                <w:b/>
                <w:sz w:val="22"/>
                <w:szCs w:val="22"/>
              </w:rPr>
            </w:pPr>
          </w:p>
          <w:p w:rsidR="007B0E99" w:rsidRPr="00A61E28" w:rsidRDefault="007B0E99" w:rsidP="007B0E9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7F6C0088" wp14:editId="6D5D4D86">
                  <wp:extent cx="712309" cy="741872"/>
                  <wp:effectExtent l="0" t="0" r="0" b="1270"/>
                  <wp:docPr id="7" name="Imagen 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7B0E99" w:rsidRPr="00A61E28" w:rsidTr="00D77969">
        <w:trPr>
          <w:trHeight w:val="420"/>
        </w:trPr>
        <w:tc>
          <w:tcPr>
            <w:tcW w:w="1710" w:type="dxa"/>
            <w:vMerge/>
          </w:tcPr>
          <w:p w:rsidR="007B0E99" w:rsidRPr="00A61E28" w:rsidRDefault="007B0E99" w:rsidP="007B0E99">
            <w:pPr>
              <w:rPr>
                <w:rFonts w:ascii="Arial" w:hAnsi="Arial" w:cs="Arial"/>
                <w:b/>
                <w:sz w:val="22"/>
                <w:szCs w:val="22"/>
              </w:rPr>
            </w:pPr>
          </w:p>
        </w:tc>
        <w:tc>
          <w:tcPr>
            <w:tcW w:w="319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AÑO:</w:t>
            </w:r>
          </w:p>
        </w:tc>
      </w:tr>
      <w:tr w:rsidR="007B0E99" w:rsidRPr="00A61E28" w:rsidTr="00D77969">
        <w:trPr>
          <w:trHeight w:val="420"/>
        </w:trPr>
        <w:tc>
          <w:tcPr>
            <w:tcW w:w="1710" w:type="dxa"/>
            <w:vMerge/>
          </w:tcPr>
          <w:p w:rsidR="007B0E99" w:rsidRPr="00A61E28" w:rsidRDefault="007B0E99" w:rsidP="007B0E99">
            <w:pPr>
              <w:widowControl w:val="0"/>
              <w:spacing w:line="276" w:lineRule="auto"/>
              <w:rPr>
                <w:rFonts w:ascii="Arial" w:hAnsi="Arial" w:cs="Arial"/>
                <w:b/>
                <w:sz w:val="22"/>
                <w:szCs w:val="22"/>
              </w:rPr>
            </w:pPr>
          </w:p>
        </w:tc>
        <w:tc>
          <w:tcPr>
            <w:tcW w:w="3190" w:type="dxa"/>
            <w:gridSpan w:val="2"/>
            <w:vMerge/>
            <w:vAlign w:val="center"/>
          </w:tcPr>
          <w:p w:rsidR="007B0E99" w:rsidRPr="00A61E28" w:rsidRDefault="007B0E99" w:rsidP="007B0E99">
            <w:pPr>
              <w:jc w:val="center"/>
              <w:rPr>
                <w:rFonts w:ascii="Arial" w:hAnsi="Arial" w:cs="Arial"/>
                <w:b/>
                <w:sz w:val="22"/>
                <w:szCs w:val="22"/>
              </w:rPr>
            </w:pPr>
          </w:p>
        </w:tc>
        <w:tc>
          <w:tcPr>
            <w:tcW w:w="4480" w:type="dxa"/>
            <w:gridSpan w:val="2"/>
            <w:vMerge/>
            <w:vAlign w:val="center"/>
          </w:tcPr>
          <w:p w:rsidR="007B0E99" w:rsidRPr="00A61E28" w:rsidRDefault="007B0E99" w:rsidP="007B0E99">
            <w:pPr>
              <w:jc w:val="center"/>
              <w:rPr>
                <w:rFonts w:ascii="Arial" w:hAnsi="Arial" w:cs="Arial"/>
                <w:b/>
                <w:sz w:val="22"/>
                <w:szCs w:val="22"/>
              </w:rPr>
            </w:pPr>
          </w:p>
        </w:tc>
        <w:tc>
          <w:tcPr>
            <w:tcW w:w="1726"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7B0E99" w:rsidRPr="00A61E28" w:rsidRDefault="007B0E99" w:rsidP="007B0E99">
            <w:pPr>
              <w:ind w:right="202"/>
              <w:jc w:val="center"/>
              <w:rPr>
                <w:rFonts w:ascii="Arial" w:hAnsi="Arial" w:cs="Arial"/>
                <w:b/>
                <w:sz w:val="22"/>
                <w:szCs w:val="22"/>
              </w:rPr>
            </w:pPr>
            <w:r w:rsidRPr="00A61E28">
              <w:rPr>
                <w:rFonts w:ascii="Arial" w:hAnsi="Arial" w:cs="Arial"/>
                <w:b/>
                <w:sz w:val="22"/>
                <w:szCs w:val="22"/>
              </w:rPr>
              <w:t>2018</w:t>
            </w:r>
          </w:p>
        </w:tc>
      </w:tr>
      <w:tr w:rsidR="007B0E99" w:rsidRPr="00A61E28" w:rsidTr="00D7796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DOCENTE:</w:t>
            </w:r>
          </w:p>
        </w:tc>
      </w:tr>
      <w:tr w:rsidR="007B0E99" w:rsidRPr="00A61E28" w:rsidTr="00D7796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A61E28" w:rsidRDefault="007B0E99" w:rsidP="007B0E99">
            <w:pPr>
              <w:jc w:val="center"/>
              <w:rPr>
                <w:rFonts w:ascii="Arial" w:hAnsi="Arial" w:cs="Arial"/>
                <w:sz w:val="22"/>
                <w:szCs w:val="22"/>
              </w:rPr>
            </w:pPr>
            <w:r w:rsidRPr="00A61E28">
              <w:rPr>
                <w:rFonts w:ascii="Arial" w:hAnsi="Arial" w:cs="Arial"/>
                <w:sz w:val="22"/>
                <w:szCs w:val="22"/>
              </w:rPr>
              <w:t xml:space="preserve">Lina </w:t>
            </w:r>
            <w:r w:rsidR="00001EA9" w:rsidRPr="00A61E28">
              <w:rPr>
                <w:rFonts w:ascii="Arial" w:hAnsi="Arial" w:cs="Arial"/>
                <w:sz w:val="22"/>
                <w:szCs w:val="22"/>
              </w:rPr>
              <w:t>María</w:t>
            </w:r>
            <w:r w:rsidRPr="00A61E28">
              <w:rPr>
                <w:rFonts w:ascii="Arial" w:hAnsi="Arial" w:cs="Arial"/>
                <w:sz w:val="22"/>
                <w:szCs w:val="22"/>
              </w:rPr>
              <w:t xml:space="preserve"> Muñoz López</w:t>
            </w:r>
          </w:p>
        </w:tc>
      </w:tr>
    </w:tbl>
    <w:p w:rsidR="007B0E99" w:rsidRPr="00A61E28" w:rsidRDefault="007B0E99" w:rsidP="007B0E99">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7B0E99" w:rsidRPr="00A61E28" w:rsidTr="00D77969">
        <w:trPr>
          <w:trHeight w:val="340"/>
        </w:trPr>
        <w:tc>
          <w:tcPr>
            <w:tcW w:w="6799"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7B0E99" w:rsidRPr="00A61E28" w:rsidRDefault="007B0E99" w:rsidP="007B0E9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7B0E99" w:rsidRPr="00A61E28" w:rsidTr="00D77969">
        <w:trPr>
          <w:trHeight w:val="2088"/>
        </w:trPr>
        <w:tc>
          <w:tcPr>
            <w:tcW w:w="6799" w:type="dxa"/>
            <w:gridSpan w:val="3"/>
          </w:tcPr>
          <w:p w:rsidR="007B0E99" w:rsidRPr="00A61E28" w:rsidRDefault="007B0E99" w:rsidP="00FB3D5D">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A61E28" w:rsidRDefault="007B0E99" w:rsidP="00FB3D5D">
            <w:pPr>
              <w:pStyle w:val="Prrafodelista"/>
              <w:numPr>
                <w:ilvl w:val="0"/>
                <w:numId w:val="23"/>
              </w:numPr>
              <w:spacing w:after="160" w:line="259" w:lineRule="auto"/>
              <w:jc w:val="both"/>
              <w:rPr>
                <w:rFonts w:ascii="Arial" w:hAnsi="Arial" w:cs="Arial"/>
                <w:sz w:val="22"/>
                <w:szCs w:val="22"/>
              </w:rPr>
            </w:pPr>
            <w:r w:rsidRPr="00A61E28">
              <w:rPr>
                <w:rFonts w:ascii="Arial" w:hAnsi="Arial" w:cs="Arial"/>
                <w:bCs/>
                <w:sz w:val="22"/>
                <w:szCs w:val="22"/>
              </w:rPr>
              <w:t xml:space="preserve">Propiciar el desarrollo de conceptos básicos de los </w:t>
            </w: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Pensamiento métrico y espacial y Pensamiento aleatorio </w:t>
            </w:r>
            <w:r w:rsidRPr="00A61E28">
              <w:rPr>
                <w:rFonts w:ascii="Arial" w:hAnsi="Arial" w:cs="Arial"/>
                <w:bCs/>
                <w:sz w:val="22"/>
                <w:szCs w:val="22"/>
              </w:rPr>
              <w:t>a través de la resolución de situaciones problemas de su cotidianidad que les permitan, un reconocimiento y manejo de los números de hasta 3 cifras en su nominación, simbología y operaciones aditivas de suma y resta.</w:t>
            </w:r>
          </w:p>
          <w:p w:rsidR="007B0E99" w:rsidRPr="00A61E28" w:rsidRDefault="007B0E99" w:rsidP="00FB3D5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sz w:val="22"/>
                <w:szCs w:val="22"/>
              </w:rPr>
              <w:t>Reconocer situaciones de la vida cotidiana que puedan ser descritas con expresiones sencillas del lenguaje matemático.</w:t>
            </w:r>
          </w:p>
        </w:tc>
      </w:tr>
      <w:tr w:rsidR="007B0E99" w:rsidRPr="00A61E28" w:rsidTr="00D77969">
        <w:trPr>
          <w:trHeight w:val="340"/>
        </w:trPr>
        <w:tc>
          <w:tcPr>
            <w:tcW w:w="13599" w:type="dxa"/>
            <w:gridSpan w:val="6"/>
          </w:tcPr>
          <w:p w:rsidR="007B0E99" w:rsidRPr="00A61E28" w:rsidRDefault="007B0E99" w:rsidP="007B0E99">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7B0E99" w:rsidRPr="00A61E28" w:rsidRDefault="00FB3D5D" w:rsidP="00FB3D5D">
            <w:pPr>
              <w:jc w:val="both"/>
              <w:rPr>
                <w:rFonts w:ascii="Arial" w:eastAsia="Arial" w:hAnsi="Arial" w:cs="Arial"/>
                <w:b/>
                <w:sz w:val="22"/>
                <w:szCs w:val="22"/>
              </w:rPr>
            </w:pPr>
            <w:r w:rsidRPr="00A61E28">
              <w:rPr>
                <w:rFonts w:ascii="Arial" w:hAnsi="Arial" w:cs="Arial"/>
                <w:sz w:val="22"/>
                <w:szCs w:val="22"/>
              </w:rPr>
              <w:t>“Vamos de paseo” El grado primero va de paseo y para que todo salga bien deben planificarlo, por lo que se propone el diseño del paseo a partir de la solución de las siguientes preguntas. Preguntas orientadoras ¿Qué tenemos que tener en cuenta para hacer un paseo? ¿Cómo nos podemos organizar en el salón para organizar el paseo? ¿A qué personas podemos recurrir para organizar el paseo? Si en el grado primero hay cuatro grupos y cada grupo tiene 36 estudiantes, ¿Cuántos estudiantes del grado primero hay en to</w:t>
            </w:r>
            <w:r w:rsidR="00001EA9" w:rsidRPr="00A61E28">
              <w:rPr>
                <w:rFonts w:ascii="Arial" w:hAnsi="Arial" w:cs="Arial"/>
                <w:sz w:val="22"/>
                <w:szCs w:val="22"/>
              </w:rPr>
              <w:t>tal? ¿Cuántos estudiantes confi</w:t>
            </w:r>
            <w:r w:rsidRPr="00A61E28">
              <w:rPr>
                <w:rFonts w:ascii="Arial" w:hAnsi="Arial" w:cs="Arial"/>
                <w:sz w:val="22"/>
                <w:szCs w:val="22"/>
              </w:rPr>
              <w:t>rman su asistencia al paseo?</w:t>
            </w:r>
          </w:p>
        </w:tc>
      </w:tr>
      <w:tr w:rsidR="007B0E99" w:rsidRPr="00A61E28" w:rsidTr="00D77969">
        <w:trPr>
          <w:trHeight w:val="340"/>
        </w:trPr>
        <w:tc>
          <w:tcPr>
            <w:tcW w:w="6799" w:type="dxa"/>
            <w:gridSpan w:val="3"/>
          </w:tcPr>
          <w:p w:rsidR="007B0E99" w:rsidRPr="00A61E28" w:rsidRDefault="007B0E99" w:rsidP="007B0E99">
            <w:pPr>
              <w:rPr>
                <w:rFonts w:ascii="Arial" w:hAnsi="Arial" w:cs="Arial"/>
                <w:b/>
                <w:sz w:val="22"/>
                <w:szCs w:val="22"/>
              </w:rPr>
            </w:pPr>
            <w:r w:rsidRPr="00A61E28">
              <w:rPr>
                <w:rFonts w:ascii="Arial" w:eastAsia="Arial" w:hAnsi="Arial" w:cs="Arial"/>
                <w:b/>
                <w:sz w:val="22"/>
                <w:szCs w:val="22"/>
              </w:rPr>
              <w:t>ESTÁNDARES</w:t>
            </w:r>
          </w:p>
          <w:p w:rsidR="007B0E99" w:rsidRPr="00A61E28" w:rsidRDefault="007B0E99" w:rsidP="007B0E99">
            <w:pPr>
              <w:rPr>
                <w:rFonts w:ascii="Arial" w:eastAsia="Arial" w:hAnsi="Arial" w:cs="Arial"/>
                <w:b/>
                <w:sz w:val="22"/>
                <w:szCs w:val="22"/>
              </w:rPr>
            </w:pPr>
          </w:p>
        </w:tc>
        <w:tc>
          <w:tcPr>
            <w:tcW w:w="6800" w:type="dxa"/>
            <w:gridSpan w:val="3"/>
          </w:tcPr>
          <w:p w:rsidR="007B0E99" w:rsidRPr="00A61E28" w:rsidRDefault="007B0E99" w:rsidP="007B0E99">
            <w:pPr>
              <w:rPr>
                <w:rFonts w:ascii="Arial" w:hAnsi="Arial" w:cs="Arial"/>
                <w:b/>
                <w:sz w:val="22"/>
                <w:szCs w:val="22"/>
              </w:rPr>
            </w:pPr>
            <w:r w:rsidRPr="00A61E28">
              <w:rPr>
                <w:rFonts w:ascii="Arial" w:eastAsia="Arial" w:hAnsi="Arial" w:cs="Arial"/>
                <w:b/>
                <w:sz w:val="22"/>
                <w:szCs w:val="22"/>
              </w:rPr>
              <w:t>COMPETENCIAS</w:t>
            </w:r>
          </w:p>
        </w:tc>
      </w:tr>
      <w:tr w:rsidR="007B0E99" w:rsidRPr="00A61E28" w:rsidTr="00D77969">
        <w:trPr>
          <w:trHeight w:val="340"/>
        </w:trPr>
        <w:tc>
          <w:tcPr>
            <w:tcW w:w="6799" w:type="dxa"/>
            <w:gridSpan w:val="3"/>
          </w:tcPr>
          <w:p w:rsidR="007B0E99" w:rsidRPr="00A61E28" w:rsidRDefault="007B0E99" w:rsidP="007B0E99">
            <w:pPr>
              <w:jc w:val="both"/>
              <w:rPr>
                <w:rFonts w:ascii="Arial" w:hAnsi="Arial" w:cs="Arial"/>
                <w:sz w:val="22"/>
                <w:szCs w:val="22"/>
              </w:rPr>
            </w:pPr>
            <w:r w:rsidRPr="00A61E28">
              <w:rPr>
                <w:rFonts w:ascii="Arial" w:hAnsi="Arial" w:cs="Arial"/>
                <w:sz w:val="22"/>
                <w:szCs w:val="22"/>
              </w:rPr>
              <w:t>Reconozco significados del número en diferentes contextos (medición, conteo, comparación, codificación y localización, entre otros.</w:t>
            </w:r>
          </w:p>
          <w:p w:rsidR="007B0E99" w:rsidRPr="00A61E28" w:rsidRDefault="007B0E99" w:rsidP="007B0E99">
            <w:pPr>
              <w:jc w:val="both"/>
              <w:rPr>
                <w:rFonts w:ascii="Arial" w:hAnsi="Arial" w:cs="Arial"/>
                <w:sz w:val="22"/>
                <w:szCs w:val="22"/>
              </w:rPr>
            </w:pPr>
            <w:r w:rsidRPr="00A61E28">
              <w:rPr>
                <w:rFonts w:ascii="Arial" w:hAnsi="Arial" w:cs="Arial"/>
                <w:sz w:val="22"/>
                <w:szCs w:val="22"/>
              </w:rPr>
              <w:t>Reconozco y aplico traslacio</w:t>
            </w:r>
            <w:r w:rsidR="00001EA9" w:rsidRPr="00A61E28">
              <w:rPr>
                <w:rFonts w:ascii="Arial" w:hAnsi="Arial" w:cs="Arial"/>
                <w:sz w:val="22"/>
                <w:szCs w:val="22"/>
              </w:rPr>
              <w:t xml:space="preserve">nes y giros sobre una figura en el </w:t>
            </w:r>
            <w:r w:rsidRPr="00A61E28">
              <w:rPr>
                <w:rFonts w:ascii="Arial" w:hAnsi="Arial" w:cs="Arial"/>
                <w:sz w:val="22"/>
                <w:szCs w:val="22"/>
              </w:rPr>
              <w:t>plano.</w:t>
            </w:r>
          </w:p>
          <w:p w:rsidR="007B0E99" w:rsidRPr="00A61E28" w:rsidRDefault="007B0E99" w:rsidP="007B0E99">
            <w:pPr>
              <w:jc w:val="both"/>
              <w:rPr>
                <w:rFonts w:ascii="Arial" w:hAnsi="Arial" w:cs="Arial"/>
                <w:sz w:val="22"/>
                <w:szCs w:val="22"/>
              </w:rPr>
            </w:pPr>
            <w:r w:rsidRPr="00A61E28">
              <w:rPr>
                <w:rFonts w:ascii="Arial" w:hAnsi="Arial" w:cs="Arial"/>
                <w:sz w:val="22"/>
                <w:szCs w:val="22"/>
              </w:rPr>
              <w:lastRenderedPageBreak/>
              <w:t>Reconozco en los objetos propiedades o atributos que se puedan medir (longitudes, áreas, volúmenes, capacidad, peso y masa) y en los eventos su duración.</w:t>
            </w:r>
          </w:p>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Construyo secuencias numéricas y geométricas usando propiedades de los números y de las figuras geométricas. </w:t>
            </w:r>
          </w:p>
          <w:p w:rsidR="007B0E99" w:rsidRPr="00A61E28" w:rsidRDefault="007B0E99" w:rsidP="007B0E99">
            <w:pPr>
              <w:jc w:val="both"/>
              <w:rPr>
                <w:rFonts w:ascii="Arial" w:hAnsi="Arial" w:cs="Arial"/>
                <w:sz w:val="22"/>
                <w:szCs w:val="22"/>
              </w:rPr>
            </w:pPr>
            <w:r w:rsidRPr="00A61E28">
              <w:rPr>
                <w:rFonts w:ascii="Arial" w:hAnsi="Arial" w:cs="Arial"/>
                <w:sz w:val="22"/>
                <w:szCs w:val="22"/>
              </w:rPr>
              <w:t>Realizo estimaciones de medidas requeridas en la resolución de problemas relativos particularmente a la vida social, económica y de las ciencias.</w:t>
            </w:r>
          </w:p>
          <w:p w:rsidR="007B0E99" w:rsidRPr="00A61E28" w:rsidRDefault="007B0E99" w:rsidP="007B0E99">
            <w:pPr>
              <w:rPr>
                <w:rFonts w:ascii="Arial" w:hAnsi="Arial" w:cs="Arial"/>
                <w:sz w:val="22"/>
                <w:szCs w:val="22"/>
              </w:rPr>
            </w:pPr>
          </w:p>
        </w:tc>
        <w:tc>
          <w:tcPr>
            <w:tcW w:w="6800" w:type="dxa"/>
            <w:gridSpan w:val="3"/>
          </w:tcPr>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7B0E99" w:rsidRPr="00A61E28" w:rsidRDefault="007B0E99" w:rsidP="007B0E99">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7B0E99" w:rsidRPr="00A61E28" w:rsidTr="00D77969">
        <w:trPr>
          <w:trHeight w:val="340"/>
        </w:trPr>
        <w:tc>
          <w:tcPr>
            <w:tcW w:w="4533" w:type="dxa"/>
            <w:gridSpan w:val="2"/>
          </w:tcPr>
          <w:p w:rsidR="007B0E99" w:rsidRPr="00A61E28" w:rsidRDefault="007B0E99" w:rsidP="007B0E99">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2"/>
          </w:tcPr>
          <w:p w:rsidR="007B0E99" w:rsidRPr="00A61E28" w:rsidRDefault="007B0E99" w:rsidP="007B0E99">
            <w:pPr>
              <w:rPr>
                <w:rFonts w:ascii="Arial" w:eastAsia="Arial" w:hAnsi="Arial" w:cs="Arial"/>
                <w:b/>
                <w:sz w:val="22"/>
                <w:szCs w:val="22"/>
              </w:rPr>
            </w:pPr>
            <w:r w:rsidRPr="00A61E28">
              <w:rPr>
                <w:rFonts w:ascii="Arial" w:eastAsia="Arial" w:hAnsi="Arial" w:cs="Arial"/>
                <w:b/>
                <w:sz w:val="22"/>
                <w:szCs w:val="22"/>
              </w:rPr>
              <w:t>DBA</w:t>
            </w:r>
          </w:p>
        </w:tc>
        <w:tc>
          <w:tcPr>
            <w:tcW w:w="4533" w:type="dxa"/>
            <w:gridSpan w:val="2"/>
          </w:tcPr>
          <w:p w:rsidR="007B0E99" w:rsidRPr="00A61E28" w:rsidRDefault="007B0E99" w:rsidP="007B0E99">
            <w:pPr>
              <w:rPr>
                <w:rFonts w:ascii="Arial" w:eastAsia="Arial" w:hAnsi="Arial" w:cs="Arial"/>
                <w:b/>
                <w:sz w:val="22"/>
                <w:szCs w:val="22"/>
              </w:rPr>
            </w:pPr>
            <w:r w:rsidRPr="00A61E28">
              <w:rPr>
                <w:rFonts w:ascii="Arial" w:eastAsia="Arial" w:hAnsi="Arial" w:cs="Arial"/>
                <w:b/>
                <w:sz w:val="22"/>
                <w:szCs w:val="22"/>
              </w:rPr>
              <w:t>CONTENIDOS</w:t>
            </w:r>
          </w:p>
        </w:tc>
      </w:tr>
      <w:tr w:rsidR="007B0E99" w:rsidRPr="00A61E28" w:rsidTr="00D77969">
        <w:trPr>
          <w:trHeight w:val="340"/>
        </w:trPr>
        <w:tc>
          <w:tcPr>
            <w:tcW w:w="4533" w:type="dxa"/>
            <w:gridSpan w:val="2"/>
          </w:tcPr>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Pensamiento numérico y </w:t>
            </w:r>
            <w:proofErr w:type="spellStart"/>
            <w:r w:rsidRPr="00A61E28">
              <w:rPr>
                <w:rFonts w:ascii="Arial" w:hAnsi="Arial" w:cs="Arial"/>
                <w:sz w:val="22"/>
                <w:szCs w:val="22"/>
              </w:rPr>
              <w:t>variacional</w:t>
            </w:r>
            <w:proofErr w:type="spellEnd"/>
          </w:p>
          <w:p w:rsidR="007B0E99" w:rsidRPr="00A61E28" w:rsidRDefault="007B0E99" w:rsidP="007B0E99">
            <w:pPr>
              <w:jc w:val="both"/>
              <w:rPr>
                <w:rFonts w:ascii="Arial" w:hAnsi="Arial" w:cs="Arial"/>
                <w:sz w:val="22"/>
                <w:szCs w:val="22"/>
              </w:rPr>
            </w:pPr>
          </w:p>
          <w:p w:rsidR="007B0E99" w:rsidRPr="00A61E28" w:rsidRDefault="007B0E99" w:rsidP="007B0E99">
            <w:pPr>
              <w:jc w:val="both"/>
              <w:rPr>
                <w:rFonts w:ascii="Arial" w:hAnsi="Arial" w:cs="Arial"/>
                <w:sz w:val="22"/>
                <w:szCs w:val="22"/>
              </w:rPr>
            </w:pPr>
            <w:r w:rsidRPr="00A61E28">
              <w:rPr>
                <w:rFonts w:ascii="Arial" w:hAnsi="Arial" w:cs="Arial"/>
                <w:sz w:val="22"/>
                <w:szCs w:val="22"/>
              </w:rPr>
              <w:t>Pensamiento métrico y espacial</w:t>
            </w:r>
          </w:p>
          <w:p w:rsidR="007B0E99" w:rsidRPr="00A61E28" w:rsidRDefault="007B0E99" w:rsidP="007B0E99">
            <w:pPr>
              <w:jc w:val="both"/>
              <w:rPr>
                <w:rFonts w:ascii="Arial" w:hAnsi="Arial" w:cs="Arial"/>
                <w:sz w:val="22"/>
                <w:szCs w:val="22"/>
              </w:rPr>
            </w:pPr>
          </w:p>
          <w:p w:rsidR="007B0E99" w:rsidRPr="00A61E28" w:rsidRDefault="007B0E99" w:rsidP="007B0E99">
            <w:pPr>
              <w:jc w:val="both"/>
              <w:rPr>
                <w:rFonts w:ascii="Arial" w:hAnsi="Arial" w:cs="Arial"/>
                <w:sz w:val="22"/>
                <w:szCs w:val="22"/>
              </w:rPr>
            </w:pPr>
            <w:r w:rsidRPr="00A61E28">
              <w:rPr>
                <w:rFonts w:ascii="Arial" w:hAnsi="Arial" w:cs="Arial"/>
                <w:sz w:val="22"/>
                <w:szCs w:val="22"/>
              </w:rPr>
              <w:t>Pensamiento aleatorio</w:t>
            </w:r>
          </w:p>
          <w:p w:rsidR="007B0E99" w:rsidRPr="00A61E28" w:rsidRDefault="007B0E99" w:rsidP="007B0E99">
            <w:pPr>
              <w:jc w:val="both"/>
              <w:rPr>
                <w:rFonts w:ascii="Arial" w:hAnsi="Arial" w:cs="Arial"/>
                <w:sz w:val="22"/>
                <w:szCs w:val="22"/>
              </w:rPr>
            </w:pPr>
          </w:p>
        </w:tc>
        <w:tc>
          <w:tcPr>
            <w:tcW w:w="4533" w:type="dxa"/>
            <w:gridSpan w:val="2"/>
          </w:tcPr>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DBA 3 </w:t>
            </w:r>
          </w:p>
          <w:p w:rsidR="007B0E99" w:rsidRPr="00A61E28" w:rsidRDefault="007B0E99" w:rsidP="007B0E99">
            <w:pPr>
              <w:jc w:val="both"/>
              <w:rPr>
                <w:rFonts w:ascii="Arial" w:hAnsi="Arial" w:cs="Arial"/>
                <w:sz w:val="22"/>
                <w:szCs w:val="22"/>
              </w:rPr>
            </w:pPr>
            <w:r w:rsidRPr="00A61E28">
              <w:rPr>
                <w:rFonts w:ascii="Arial" w:hAnsi="Arial" w:cs="Arial"/>
                <w:sz w:val="22"/>
                <w:szCs w:val="22"/>
              </w:rPr>
              <w:t>Utiliza las características (posicional y base 10) del sistema de numeración decimal para establecer relaciones entre cantidades</w:t>
            </w:r>
          </w:p>
          <w:p w:rsidR="007B0E99" w:rsidRPr="00A61E28" w:rsidRDefault="007B0E99" w:rsidP="007B0E99">
            <w:pPr>
              <w:jc w:val="both"/>
              <w:rPr>
                <w:rFonts w:ascii="Arial" w:hAnsi="Arial" w:cs="Arial"/>
                <w:sz w:val="22"/>
                <w:szCs w:val="22"/>
              </w:rPr>
            </w:pPr>
            <w:r w:rsidRPr="00A61E28">
              <w:rPr>
                <w:rFonts w:ascii="Arial" w:hAnsi="Arial" w:cs="Arial"/>
                <w:sz w:val="22"/>
                <w:szCs w:val="22"/>
              </w:rPr>
              <w:t>DBA 10</w:t>
            </w:r>
          </w:p>
          <w:p w:rsidR="007B0E99" w:rsidRPr="00A61E28" w:rsidRDefault="007B0E99" w:rsidP="007B0E99">
            <w:pPr>
              <w:jc w:val="both"/>
              <w:rPr>
                <w:rFonts w:ascii="Arial" w:hAnsi="Arial" w:cs="Arial"/>
                <w:sz w:val="22"/>
                <w:szCs w:val="22"/>
              </w:rPr>
            </w:pPr>
            <w:r w:rsidRPr="00A61E28">
              <w:rPr>
                <w:rFonts w:ascii="Arial" w:hAnsi="Arial" w:cs="Arial"/>
                <w:sz w:val="22"/>
                <w:szCs w:val="22"/>
              </w:rPr>
              <w:t>Recolecta, clasifica y organiza datos de variables cualitativas nominales.</w:t>
            </w:r>
          </w:p>
          <w:p w:rsidR="007B0E99" w:rsidRPr="00A61E28" w:rsidRDefault="007B0E99" w:rsidP="007B0E99">
            <w:pPr>
              <w:jc w:val="both"/>
              <w:rPr>
                <w:rFonts w:ascii="Arial" w:hAnsi="Arial" w:cs="Arial"/>
                <w:sz w:val="22"/>
                <w:szCs w:val="22"/>
              </w:rPr>
            </w:pPr>
            <w:r w:rsidRPr="00A61E28">
              <w:rPr>
                <w:rFonts w:ascii="Arial" w:hAnsi="Arial" w:cs="Arial"/>
                <w:sz w:val="22"/>
                <w:szCs w:val="22"/>
              </w:rPr>
              <w:t>Organización de los datos y de las medidas de posición y variabilidad</w:t>
            </w:r>
          </w:p>
          <w:p w:rsidR="007B0E99" w:rsidRPr="00A61E28" w:rsidRDefault="007B0E99" w:rsidP="007B0E99">
            <w:pPr>
              <w:jc w:val="both"/>
              <w:rPr>
                <w:rFonts w:ascii="Arial" w:hAnsi="Arial" w:cs="Arial"/>
                <w:sz w:val="22"/>
                <w:szCs w:val="22"/>
              </w:rPr>
            </w:pPr>
            <w:r w:rsidRPr="00A61E28">
              <w:rPr>
                <w:rFonts w:ascii="Arial" w:hAnsi="Arial" w:cs="Arial"/>
                <w:sz w:val="22"/>
                <w:szCs w:val="22"/>
              </w:rPr>
              <w:t>DBA 8</w:t>
            </w:r>
          </w:p>
          <w:p w:rsidR="007B0E99" w:rsidRPr="00A61E28" w:rsidRDefault="007B0E99" w:rsidP="007B0E99">
            <w:pPr>
              <w:jc w:val="both"/>
              <w:rPr>
                <w:rFonts w:ascii="Arial" w:hAnsi="Arial" w:cs="Arial"/>
                <w:sz w:val="22"/>
                <w:szCs w:val="22"/>
              </w:rPr>
            </w:pPr>
            <w:r w:rsidRPr="00A61E28">
              <w:rPr>
                <w:rFonts w:ascii="Arial" w:hAnsi="Arial" w:cs="Arial"/>
                <w:sz w:val="22"/>
                <w:szCs w:val="22"/>
              </w:rPr>
              <w:t>Describe cualitativamente relaciones de cambio entre dos magnitudes usando diferentes representaciones.</w:t>
            </w:r>
          </w:p>
          <w:p w:rsidR="007B0E99" w:rsidRPr="00A61E28" w:rsidRDefault="007B0E99" w:rsidP="007B0E99">
            <w:pPr>
              <w:jc w:val="both"/>
              <w:rPr>
                <w:rFonts w:ascii="Arial" w:hAnsi="Arial" w:cs="Arial"/>
                <w:sz w:val="22"/>
                <w:szCs w:val="22"/>
              </w:rPr>
            </w:pPr>
            <w:r w:rsidRPr="00A61E28">
              <w:rPr>
                <w:rFonts w:ascii="Arial" w:hAnsi="Arial" w:cs="Arial"/>
                <w:sz w:val="22"/>
                <w:szCs w:val="22"/>
              </w:rPr>
              <w:t>Patrones y regularidades.</w:t>
            </w:r>
          </w:p>
          <w:p w:rsidR="007B0E99" w:rsidRPr="00A61E28" w:rsidRDefault="007B0E99" w:rsidP="007B0E99">
            <w:pPr>
              <w:jc w:val="both"/>
              <w:rPr>
                <w:rFonts w:ascii="Arial" w:hAnsi="Arial" w:cs="Arial"/>
                <w:sz w:val="22"/>
                <w:szCs w:val="22"/>
              </w:rPr>
            </w:pPr>
            <w:r w:rsidRPr="00A61E28">
              <w:rPr>
                <w:rFonts w:ascii="Arial" w:hAnsi="Arial" w:cs="Arial"/>
                <w:sz w:val="22"/>
                <w:szCs w:val="22"/>
              </w:rPr>
              <w:t>DBA 5</w:t>
            </w:r>
          </w:p>
          <w:p w:rsidR="007B0E99" w:rsidRPr="00A61E28" w:rsidRDefault="007B0E99" w:rsidP="00FB3D5D">
            <w:pPr>
              <w:jc w:val="both"/>
              <w:rPr>
                <w:rFonts w:ascii="Arial" w:eastAsia="Arial" w:hAnsi="Arial" w:cs="Arial"/>
                <w:b/>
                <w:sz w:val="22"/>
                <w:szCs w:val="22"/>
              </w:rPr>
            </w:pPr>
            <w:r w:rsidRPr="00A61E28">
              <w:rPr>
                <w:rFonts w:ascii="Arial" w:hAnsi="Arial" w:cs="Arial"/>
                <w:sz w:val="22"/>
                <w:szCs w:val="22"/>
              </w:rPr>
              <w:t>Realiza medición y estimación utilizando instrumentos y unidades estandarizadas y no estandarizadas.</w:t>
            </w:r>
          </w:p>
        </w:tc>
        <w:tc>
          <w:tcPr>
            <w:tcW w:w="4533" w:type="dxa"/>
            <w:gridSpan w:val="2"/>
          </w:tcPr>
          <w:p w:rsidR="007B0E99" w:rsidRPr="00A61E28" w:rsidRDefault="007B0E99" w:rsidP="007B0E99">
            <w:pPr>
              <w:jc w:val="both"/>
              <w:rPr>
                <w:rFonts w:ascii="Arial" w:hAnsi="Arial" w:cs="Arial"/>
                <w:sz w:val="22"/>
                <w:szCs w:val="22"/>
              </w:rPr>
            </w:pPr>
            <w:r w:rsidRPr="00A61E28">
              <w:rPr>
                <w:rFonts w:ascii="Arial" w:hAnsi="Arial" w:cs="Arial"/>
                <w:sz w:val="22"/>
                <w:szCs w:val="22"/>
              </w:rPr>
              <w:t>Adición reagrupando</w:t>
            </w:r>
          </w:p>
          <w:p w:rsidR="007B0E99" w:rsidRPr="00A61E28" w:rsidRDefault="007B0E99" w:rsidP="007B0E99">
            <w:pPr>
              <w:jc w:val="both"/>
              <w:rPr>
                <w:rFonts w:ascii="Arial" w:hAnsi="Arial" w:cs="Arial"/>
                <w:sz w:val="22"/>
                <w:szCs w:val="22"/>
              </w:rPr>
            </w:pPr>
            <w:r w:rsidRPr="00A61E28">
              <w:rPr>
                <w:rFonts w:ascii="Arial" w:hAnsi="Arial" w:cs="Arial"/>
                <w:sz w:val="22"/>
                <w:szCs w:val="22"/>
              </w:rPr>
              <w:t>Sustracción desagrupando</w:t>
            </w:r>
          </w:p>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Situaciones problemas de </w:t>
            </w:r>
            <w:proofErr w:type="spellStart"/>
            <w:r w:rsidRPr="00A61E28">
              <w:rPr>
                <w:rFonts w:ascii="Arial" w:hAnsi="Arial" w:cs="Arial"/>
                <w:sz w:val="22"/>
                <w:szCs w:val="22"/>
              </w:rPr>
              <w:t>adición</w:t>
            </w:r>
            <w:proofErr w:type="spellEnd"/>
            <w:r w:rsidRPr="00A61E28">
              <w:rPr>
                <w:rFonts w:ascii="Arial" w:hAnsi="Arial" w:cs="Arial"/>
                <w:sz w:val="22"/>
                <w:szCs w:val="22"/>
              </w:rPr>
              <w:t xml:space="preserve"> y sustracción</w:t>
            </w:r>
          </w:p>
          <w:p w:rsidR="007B0E99" w:rsidRPr="00A61E28" w:rsidRDefault="007B0E99" w:rsidP="007B0E99">
            <w:pPr>
              <w:jc w:val="both"/>
              <w:rPr>
                <w:rFonts w:ascii="Arial" w:hAnsi="Arial" w:cs="Arial"/>
                <w:sz w:val="22"/>
                <w:szCs w:val="22"/>
              </w:rPr>
            </w:pPr>
            <w:r w:rsidRPr="00A61E28">
              <w:rPr>
                <w:rFonts w:ascii="Arial" w:hAnsi="Arial" w:cs="Arial"/>
                <w:sz w:val="22"/>
                <w:szCs w:val="22"/>
              </w:rPr>
              <w:t xml:space="preserve">El doble </w:t>
            </w:r>
          </w:p>
          <w:p w:rsidR="007B0E99" w:rsidRPr="00A61E28" w:rsidRDefault="007B0E99" w:rsidP="007B0E99">
            <w:pPr>
              <w:jc w:val="both"/>
              <w:rPr>
                <w:rFonts w:ascii="Arial" w:hAnsi="Arial" w:cs="Arial"/>
                <w:sz w:val="22"/>
                <w:szCs w:val="22"/>
              </w:rPr>
            </w:pPr>
            <w:r w:rsidRPr="00A61E28">
              <w:rPr>
                <w:rFonts w:ascii="Arial" w:hAnsi="Arial" w:cs="Arial"/>
                <w:sz w:val="22"/>
                <w:szCs w:val="22"/>
              </w:rPr>
              <w:t>La mitad</w:t>
            </w:r>
          </w:p>
          <w:p w:rsidR="007B0E99" w:rsidRPr="00A61E28" w:rsidRDefault="007B0E99" w:rsidP="007B0E99">
            <w:pPr>
              <w:jc w:val="both"/>
              <w:rPr>
                <w:rFonts w:ascii="Arial" w:hAnsi="Arial" w:cs="Arial"/>
                <w:sz w:val="22"/>
                <w:szCs w:val="22"/>
              </w:rPr>
            </w:pPr>
            <w:r w:rsidRPr="00A61E28">
              <w:rPr>
                <w:rFonts w:ascii="Arial" w:hAnsi="Arial" w:cs="Arial"/>
                <w:sz w:val="22"/>
                <w:szCs w:val="22"/>
              </w:rPr>
              <w:t>El triple</w:t>
            </w:r>
          </w:p>
          <w:p w:rsidR="007B0E99" w:rsidRPr="00A61E28" w:rsidRDefault="007B0E99" w:rsidP="007B0E99">
            <w:pPr>
              <w:jc w:val="both"/>
              <w:rPr>
                <w:rFonts w:ascii="Arial" w:hAnsi="Arial" w:cs="Arial"/>
                <w:sz w:val="22"/>
                <w:szCs w:val="22"/>
              </w:rPr>
            </w:pPr>
            <w:r w:rsidRPr="00A61E28">
              <w:rPr>
                <w:rFonts w:ascii="Arial" w:hAnsi="Arial" w:cs="Arial"/>
                <w:sz w:val="22"/>
                <w:szCs w:val="22"/>
              </w:rPr>
              <w:t>Ubicación en el plano</w:t>
            </w:r>
          </w:p>
          <w:p w:rsidR="007B0E99" w:rsidRPr="00A61E28" w:rsidRDefault="007B0E99" w:rsidP="007B0E99">
            <w:pPr>
              <w:jc w:val="both"/>
              <w:rPr>
                <w:rFonts w:ascii="Arial" w:hAnsi="Arial" w:cs="Arial"/>
                <w:sz w:val="22"/>
                <w:szCs w:val="22"/>
              </w:rPr>
            </w:pPr>
            <w:r w:rsidRPr="00A61E28">
              <w:rPr>
                <w:rFonts w:ascii="Arial" w:hAnsi="Arial" w:cs="Arial"/>
                <w:sz w:val="22"/>
                <w:szCs w:val="22"/>
              </w:rPr>
              <w:t>El tiempo: reloj, días de la semana, el calendario</w:t>
            </w:r>
          </w:p>
          <w:p w:rsidR="007B0E99" w:rsidRPr="00A61E28" w:rsidRDefault="007B0E99" w:rsidP="007B0E99">
            <w:pPr>
              <w:jc w:val="both"/>
              <w:rPr>
                <w:rFonts w:ascii="Arial" w:hAnsi="Arial" w:cs="Arial"/>
                <w:sz w:val="22"/>
                <w:szCs w:val="22"/>
              </w:rPr>
            </w:pPr>
            <w:r w:rsidRPr="00A61E28">
              <w:rPr>
                <w:rFonts w:ascii="Arial" w:hAnsi="Arial" w:cs="Arial"/>
                <w:sz w:val="22"/>
                <w:szCs w:val="22"/>
              </w:rPr>
              <w:t>Secuencia numérica descendente</w:t>
            </w:r>
          </w:p>
          <w:p w:rsidR="007B0E99" w:rsidRPr="00A61E28" w:rsidRDefault="007B0E99" w:rsidP="007B0E99">
            <w:pPr>
              <w:jc w:val="both"/>
              <w:rPr>
                <w:rFonts w:ascii="Arial" w:hAnsi="Arial" w:cs="Arial"/>
                <w:sz w:val="22"/>
                <w:szCs w:val="22"/>
              </w:rPr>
            </w:pPr>
            <w:r w:rsidRPr="00A61E28">
              <w:rPr>
                <w:rFonts w:ascii="Arial" w:hAnsi="Arial" w:cs="Arial"/>
                <w:sz w:val="22"/>
                <w:szCs w:val="22"/>
              </w:rPr>
              <w:t>Orden de sucesos</w:t>
            </w:r>
          </w:p>
          <w:p w:rsidR="007B0E99" w:rsidRPr="00A61E28" w:rsidRDefault="007B0E99" w:rsidP="007B0E99">
            <w:pPr>
              <w:jc w:val="both"/>
              <w:rPr>
                <w:rFonts w:ascii="Arial" w:hAnsi="Arial" w:cs="Arial"/>
                <w:sz w:val="22"/>
                <w:szCs w:val="22"/>
              </w:rPr>
            </w:pPr>
          </w:p>
        </w:tc>
      </w:tr>
      <w:tr w:rsidR="007B0E99" w:rsidRPr="00A61E28" w:rsidTr="00D77969">
        <w:trPr>
          <w:trHeight w:val="340"/>
        </w:trPr>
        <w:tc>
          <w:tcPr>
            <w:tcW w:w="13599" w:type="dxa"/>
            <w:gridSpan w:val="6"/>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INDICADORES DE DESEMPEÑO</w:t>
            </w:r>
          </w:p>
        </w:tc>
      </w:tr>
      <w:tr w:rsidR="007B0E99" w:rsidRPr="00A61E28" w:rsidTr="00D77969">
        <w:trPr>
          <w:trHeight w:val="340"/>
        </w:trPr>
        <w:tc>
          <w:tcPr>
            <w:tcW w:w="4493"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CONOCER</w:t>
            </w:r>
          </w:p>
        </w:tc>
        <w:tc>
          <w:tcPr>
            <w:tcW w:w="4942" w:type="dxa"/>
            <w:gridSpan w:val="4"/>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HACER</w:t>
            </w:r>
          </w:p>
        </w:tc>
        <w:tc>
          <w:tcPr>
            <w:tcW w:w="4164" w:type="dxa"/>
            <w:vAlign w:val="center"/>
          </w:tcPr>
          <w:p w:rsidR="007B0E99" w:rsidRPr="00A61E28" w:rsidRDefault="007B0E99" w:rsidP="007B0E99">
            <w:pPr>
              <w:jc w:val="center"/>
              <w:rPr>
                <w:rFonts w:ascii="Arial" w:hAnsi="Arial" w:cs="Arial"/>
                <w:b/>
                <w:sz w:val="22"/>
                <w:szCs w:val="22"/>
              </w:rPr>
            </w:pPr>
            <w:r w:rsidRPr="00A61E28">
              <w:rPr>
                <w:rFonts w:ascii="Arial" w:eastAsia="Arial" w:hAnsi="Arial" w:cs="Arial"/>
                <w:b/>
                <w:sz w:val="22"/>
                <w:szCs w:val="22"/>
              </w:rPr>
              <w:t>SABER SER</w:t>
            </w:r>
          </w:p>
        </w:tc>
      </w:tr>
      <w:tr w:rsidR="007B0E99" w:rsidRPr="00A61E28" w:rsidTr="00D77969">
        <w:trPr>
          <w:trHeight w:val="340"/>
        </w:trPr>
        <w:tc>
          <w:tcPr>
            <w:tcW w:w="4493" w:type="dxa"/>
            <w:vAlign w:val="center"/>
          </w:tcPr>
          <w:p w:rsidR="00F01533" w:rsidRPr="00A61E28" w:rsidRDefault="007B0E99" w:rsidP="007B0E99">
            <w:pPr>
              <w:jc w:val="both"/>
              <w:rPr>
                <w:rFonts w:ascii="Arial" w:hAnsi="Arial" w:cs="Arial"/>
                <w:sz w:val="22"/>
                <w:szCs w:val="22"/>
              </w:rPr>
            </w:pPr>
            <w:r w:rsidRPr="00A61E28">
              <w:rPr>
                <w:rFonts w:ascii="Arial" w:hAnsi="Arial" w:cs="Arial"/>
                <w:sz w:val="22"/>
                <w:szCs w:val="22"/>
              </w:rPr>
              <w:t xml:space="preserve">Identifica en qué situaciones problema se requiere la aplicación de la adición y/o la sustracción de números naturales para hallar su solución. </w:t>
            </w:r>
          </w:p>
          <w:p w:rsidR="007B0E99" w:rsidRPr="00A61E28" w:rsidRDefault="007B0E99" w:rsidP="003259CD">
            <w:pPr>
              <w:jc w:val="both"/>
              <w:rPr>
                <w:rFonts w:ascii="Arial" w:hAnsi="Arial" w:cs="Arial"/>
                <w:b/>
                <w:sz w:val="22"/>
                <w:szCs w:val="22"/>
              </w:rPr>
            </w:pPr>
            <w:r w:rsidRPr="00A61E28">
              <w:rPr>
                <w:rFonts w:ascii="Arial" w:hAnsi="Arial" w:cs="Arial"/>
                <w:sz w:val="22"/>
                <w:szCs w:val="22"/>
              </w:rPr>
              <w:t>Reconoce en elementos del entorno atributos mensurables y no mensurables</w:t>
            </w:r>
            <w:r w:rsidR="003259CD">
              <w:rPr>
                <w:rFonts w:ascii="Arial" w:hAnsi="Arial" w:cs="Arial"/>
                <w:sz w:val="22"/>
                <w:szCs w:val="22"/>
              </w:rPr>
              <w:t>.</w:t>
            </w:r>
          </w:p>
        </w:tc>
        <w:tc>
          <w:tcPr>
            <w:tcW w:w="4942" w:type="dxa"/>
            <w:gridSpan w:val="4"/>
            <w:vAlign w:val="center"/>
          </w:tcPr>
          <w:p w:rsidR="007B0E99" w:rsidRPr="00A61E28" w:rsidRDefault="007B0E99" w:rsidP="003259CD">
            <w:pPr>
              <w:jc w:val="both"/>
              <w:rPr>
                <w:rFonts w:ascii="Arial" w:hAnsi="Arial" w:cs="Arial"/>
                <w:b/>
                <w:sz w:val="22"/>
                <w:szCs w:val="22"/>
              </w:rPr>
            </w:pPr>
            <w:r w:rsidRPr="00A61E28">
              <w:rPr>
                <w:rFonts w:ascii="Arial" w:hAnsi="Arial" w:cs="Arial"/>
                <w:sz w:val="22"/>
                <w:szCs w:val="22"/>
              </w:rPr>
              <w:t>Aplica los conocimientos obtenidos para resolver problemas en los que se requieren la adición y/o la sustracción de números naturales. Clasifica elementos del entorno según los atributos y las propiedades que los caracterizan.</w:t>
            </w:r>
          </w:p>
        </w:tc>
        <w:tc>
          <w:tcPr>
            <w:tcW w:w="4164" w:type="dxa"/>
            <w:vAlign w:val="center"/>
          </w:tcPr>
          <w:p w:rsidR="007B0E99" w:rsidRPr="00A61E28" w:rsidRDefault="007B0E99" w:rsidP="007B0E99">
            <w:pPr>
              <w:jc w:val="both"/>
              <w:rPr>
                <w:rFonts w:ascii="Arial" w:hAnsi="Arial" w:cs="Arial"/>
                <w:sz w:val="22"/>
                <w:szCs w:val="22"/>
              </w:rPr>
            </w:pPr>
            <w:r w:rsidRPr="00A61E28">
              <w:rPr>
                <w:rFonts w:ascii="Arial" w:hAnsi="Arial" w:cs="Arial"/>
                <w:sz w:val="22"/>
                <w:szCs w:val="22"/>
              </w:rPr>
              <w:t>Identifica y respeta las reglas básicas del diálogo, como el uso de la palabra y el respeto por la palabra de la otra persona</w:t>
            </w:r>
          </w:p>
          <w:p w:rsidR="007B0E99" w:rsidRPr="00A61E28" w:rsidRDefault="007B0E99" w:rsidP="007B0E99">
            <w:pPr>
              <w:rPr>
                <w:rFonts w:ascii="Arial" w:hAnsi="Arial" w:cs="Arial"/>
                <w:b/>
                <w:sz w:val="22"/>
                <w:szCs w:val="22"/>
              </w:rPr>
            </w:pPr>
          </w:p>
        </w:tc>
      </w:tr>
    </w:tbl>
    <w:p w:rsidR="00DE5C03" w:rsidRPr="00A61E28" w:rsidRDefault="00DE5C03" w:rsidP="007B0E99">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7B0E99" w:rsidRPr="00A61E28" w:rsidRDefault="007B0E99" w:rsidP="007B0E99">
      <w:pPr>
        <w:rPr>
          <w:rFonts w:ascii="Arial" w:hAnsi="Arial" w:cs="Arial"/>
          <w:sz w:val="22"/>
          <w:szCs w:val="22"/>
        </w:rPr>
      </w:pPr>
    </w:p>
    <w:p w:rsidR="00751529" w:rsidRPr="00A61E28" w:rsidRDefault="00914A2E" w:rsidP="00DA1AB4">
      <w:pPr>
        <w:pStyle w:val="Ttulo2"/>
        <w:spacing w:line="360" w:lineRule="auto"/>
        <w:rPr>
          <w:rFonts w:ascii="Arial" w:hAnsi="Arial" w:cs="Arial"/>
          <w:sz w:val="22"/>
          <w:szCs w:val="22"/>
        </w:rPr>
      </w:pPr>
      <w:bookmarkStart w:id="63" w:name="_1pxezwc" w:colFirst="0" w:colLast="0"/>
      <w:bookmarkStart w:id="64" w:name="_Toc511040770"/>
      <w:bookmarkEnd w:id="63"/>
      <w:r w:rsidRPr="00A61E28">
        <w:rPr>
          <w:rFonts w:ascii="Arial" w:eastAsia="Arial" w:hAnsi="Arial" w:cs="Arial"/>
          <w:sz w:val="22"/>
          <w:szCs w:val="22"/>
        </w:rPr>
        <w:t>Grado segundo</w:t>
      </w:r>
      <w:bookmarkEnd w:id="64"/>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A61E28" w:rsidTr="00566CCD">
        <w:trPr>
          <w:trHeight w:val="570"/>
        </w:trPr>
        <w:tc>
          <w:tcPr>
            <w:tcW w:w="1710" w:type="dxa"/>
            <w:vMerge w:val="restart"/>
          </w:tcPr>
          <w:p w:rsidR="00015126" w:rsidRPr="00A61E28" w:rsidRDefault="00015126" w:rsidP="00566CCD">
            <w:pPr>
              <w:rPr>
                <w:rFonts w:ascii="Arial" w:hAnsi="Arial" w:cs="Arial"/>
                <w:b/>
                <w:sz w:val="22"/>
                <w:szCs w:val="22"/>
              </w:rPr>
            </w:pPr>
            <w:bookmarkStart w:id="65" w:name="_49x2ik5" w:colFirst="0" w:colLast="0"/>
            <w:bookmarkEnd w:id="65"/>
          </w:p>
          <w:p w:rsidR="00015126" w:rsidRPr="00A61E28" w:rsidRDefault="00015126" w:rsidP="00566CCD">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24395C1B" wp14:editId="478F48A8">
                  <wp:extent cx="712309" cy="741872"/>
                  <wp:effectExtent l="0" t="0" r="0" b="1270"/>
                  <wp:docPr id="8" name="Imagen 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15126" w:rsidRPr="00A61E28" w:rsidTr="00566CCD">
        <w:trPr>
          <w:trHeight w:val="420"/>
        </w:trPr>
        <w:tc>
          <w:tcPr>
            <w:tcW w:w="1710" w:type="dxa"/>
            <w:vMerge/>
          </w:tcPr>
          <w:p w:rsidR="00015126" w:rsidRPr="00A61E28" w:rsidRDefault="00015126" w:rsidP="00566CCD">
            <w:pPr>
              <w:rPr>
                <w:rFonts w:ascii="Arial" w:hAnsi="Arial" w:cs="Arial"/>
                <w:b/>
                <w:sz w:val="22"/>
                <w:szCs w:val="22"/>
              </w:rPr>
            </w:pPr>
          </w:p>
        </w:tc>
        <w:tc>
          <w:tcPr>
            <w:tcW w:w="319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AÑO:</w:t>
            </w:r>
          </w:p>
        </w:tc>
      </w:tr>
      <w:tr w:rsidR="00015126" w:rsidRPr="00A61E28" w:rsidTr="00566CCD">
        <w:trPr>
          <w:trHeight w:val="420"/>
        </w:trPr>
        <w:tc>
          <w:tcPr>
            <w:tcW w:w="1710" w:type="dxa"/>
            <w:vMerge/>
          </w:tcPr>
          <w:p w:rsidR="00015126" w:rsidRPr="00A61E28" w:rsidRDefault="00015126" w:rsidP="00566CCD">
            <w:pPr>
              <w:widowControl w:val="0"/>
              <w:spacing w:line="276" w:lineRule="auto"/>
              <w:rPr>
                <w:rFonts w:ascii="Arial" w:hAnsi="Arial" w:cs="Arial"/>
                <w:b/>
                <w:sz w:val="22"/>
                <w:szCs w:val="22"/>
              </w:rPr>
            </w:pPr>
          </w:p>
        </w:tc>
        <w:tc>
          <w:tcPr>
            <w:tcW w:w="3190" w:type="dxa"/>
            <w:gridSpan w:val="2"/>
            <w:vMerge/>
            <w:vAlign w:val="center"/>
          </w:tcPr>
          <w:p w:rsidR="00015126" w:rsidRPr="00A61E28" w:rsidRDefault="00015126" w:rsidP="00566CCD">
            <w:pPr>
              <w:jc w:val="center"/>
              <w:rPr>
                <w:rFonts w:ascii="Arial" w:hAnsi="Arial" w:cs="Arial"/>
                <w:b/>
                <w:sz w:val="22"/>
                <w:szCs w:val="22"/>
              </w:rPr>
            </w:pPr>
          </w:p>
        </w:tc>
        <w:tc>
          <w:tcPr>
            <w:tcW w:w="4480" w:type="dxa"/>
            <w:gridSpan w:val="2"/>
            <w:vMerge/>
            <w:vAlign w:val="center"/>
          </w:tcPr>
          <w:p w:rsidR="00015126" w:rsidRPr="00A61E28" w:rsidRDefault="00015126" w:rsidP="00566CCD">
            <w:pPr>
              <w:jc w:val="center"/>
              <w:rPr>
                <w:rFonts w:ascii="Arial" w:hAnsi="Arial" w:cs="Arial"/>
                <w:b/>
                <w:sz w:val="22"/>
                <w:szCs w:val="22"/>
              </w:rPr>
            </w:pPr>
          </w:p>
        </w:tc>
        <w:tc>
          <w:tcPr>
            <w:tcW w:w="1726" w:type="dxa"/>
            <w:vAlign w:val="center"/>
          </w:tcPr>
          <w:p w:rsidR="00015126" w:rsidRPr="00A61E28" w:rsidRDefault="00015126" w:rsidP="00566CCD">
            <w:pPr>
              <w:jc w:val="center"/>
              <w:rPr>
                <w:rFonts w:ascii="Arial" w:hAnsi="Arial" w:cs="Arial"/>
                <w:sz w:val="22"/>
                <w:szCs w:val="22"/>
              </w:rPr>
            </w:pPr>
            <w:r w:rsidRPr="00A61E28">
              <w:rPr>
                <w:rFonts w:ascii="Arial" w:eastAsia="Arial" w:hAnsi="Arial" w:cs="Arial"/>
                <w:sz w:val="22"/>
                <w:szCs w:val="22"/>
              </w:rPr>
              <w:t>1°</w:t>
            </w:r>
          </w:p>
        </w:tc>
        <w:tc>
          <w:tcPr>
            <w:tcW w:w="2469" w:type="dxa"/>
            <w:vAlign w:val="center"/>
          </w:tcPr>
          <w:p w:rsidR="00015126" w:rsidRPr="00A61E28" w:rsidRDefault="00015126" w:rsidP="00566CCD">
            <w:pPr>
              <w:ind w:right="202"/>
              <w:jc w:val="center"/>
              <w:rPr>
                <w:rFonts w:ascii="Arial" w:hAnsi="Arial" w:cs="Arial"/>
                <w:sz w:val="22"/>
                <w:szCs w:val="22"/>
              </w:rPr>
            </w:pPr>
            <w:r w:rsidRPr="00A61E28">
              <w:rPr>
                <w:rFonts w:ascii="Arial" w:hAnsi="Arial" w:cs="Arial"/>
                <w:sz w:val="22"/>
                <w:szCs w:val="22"/>
              </w:rPr>
              <w:t>2018</w:t>
            </w:r>
          </w:p>
        </w:tc>
      </w:tr>
      <w:tr w:rsidR="00015126" w:rsidRPr="00A61E28"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DOCENTE:</w:t>
            </w:r>
          </w:p>
        </w:tc>
      </w:tr>
      <w:tr w:rsidR="00015126" w:rsidRPr="00A61E28"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566CCD" w:rsidP="00566CCD">
            <w:pPr>
              <w:jc w:val="center"/>
              <w:rPr>
                <w:rFonts w:ascii="Arial" w:hAnsi="Arial" w:cs="Arial"/>
                <w:sz w:val="22"/>
                <w:szCs w:val="22"/>
              </w:rPr>
            </w:pPr>
            <w:r w:rsidRPr="00A61E28">
              <w:rPr>
                <w:rFonts w:ascii="Arial" w:hAnsi="Arial" w:cs="Arial"/>
                <w:sz w:val="22"/>
                <w:szCs w:val="22"/>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566CCD" w:rsidP="00566CCD">
            <w:pPr>
              <w:jc w:val="center"/>
              <w:rPr>
                <w:rFonts w:ascii="Arial" w:hAnsi="Arial" w:cs="Arial"/>
                <w:sz w:val="22"/>
                <w:szCs w:val="22"/>
              </w:rPr>
            </w:pPr>
            <w:r w:rsidRPr="00A61E28">
              <w:rPr>
                <w:rFonts w:ascii="Arial" w:hAnsi="Arial" w:cs="Arial"/>
                <w:sz w:val="22"/>
                <w:szCs w:val="22"/>
              </w:rPr>
              <w:t>Mercedes Madrigal</w:t>
            </w:r>
          </w:p>
        </w:tc>
      </w:tr>
    </w:tbl>
    <w:p w:rsidR="00015126" w:rsidRPr="00A61E28" w:rsidRDefault="00015126" w:rsidP="00015126">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15126" w:rsidRPr="00A61E28" w:rsidTr="00566CCD">
        <w:trPr>
          <w:trHeight w:val="340"/>
        </w:trPr>
        <w:tc>
          <w:tcPr>
            <w:tcW w:w="6799"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15126" w:rsidRPr="00A61E28" w:rsidTr="00566CCD">
        <w:trPr>
          <w:trHeight w:val="340"/>
        </w:trPr>
        <w:tc>
          <w:tcPr>
            <w:tcW w:w="6799" w:type="dxa"/>
            <w:gridSpan w:val="3"/>
          </w:tcPr>
          <w:p w:rsidR="00015126" w:rsidRPr="00A61E28" w:rsidRDefault="00015126" w:rsidP="00566CCD">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A61E28" w:rsidRDefault="00566CCD"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Reconocer, formular y resolver situaciones de su medio habitual, las cuales requieran el uso de los números y de los algoritmos elementales de cálculo, mediante formas sencillas de argumentos matemáticos.</w:t>
            </w:r>
          </w:p>
          <w:p w:rsidR="00015126" w:rsidRPr="00A61E28" w:rsidRDefault="00015126"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Clasificar, contar y comparar datos sobre ellos mismos y su entorno cercano usando pictogramas, tomar decisiones a partir de los resultados obtenidos, relacionarlos con unidades de medida y conceptos geométricos.</w:t>
            </w:r>
          </w:p>
        </w:tc>
      </w:tr>
      <w:tr w:rsidR="00015126" w:rsidRPr="00A61E28" w:rsidTr="00566CCD">
        <w:trPr>
          <w:trHeight w:val="340"/>
        </w:trPr>
        <w:tc>
          <w:tcPr>
            <w:tcW w:w="13599" w:type="dxa"/>
            <w:gridSpan w:val="6"/>
          </w:tcPr>
          <w:p w:rsidR="00015126" w:rsidRPr="00A61E28" w:rsidRDefault="00015126" w:rsidP="00566CCD">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015126" w:rsidRPr="00A61E28" w:rsidRDefault="00015126" w:rsidP="00015126">
            <w:pPr>
              <w:jc w:val="both"/>
              <w:rPr>
                <w:rFonts w:ascii="Arial" w:eastAsia="Arial" w:hAnsi="Arial" w:cs="Arial"/>
                <w:b/>
                <w:sz w:val="22"/>
                <w:szCs w:val="22"/>
              </w:rPr>
            </w:pPr>
            <w:r w:rsidRPr="00A61E28">
              <w:rPr>
                <w:rFonts w:ascii="Arial" w:hAnsi="Arial" w:cs="Arial"/>
                <w:sz w:val="22"/>
                <w:szCs w:val="22"/>
              </w:rPr>
              <w:t xml:space="preserve">¿En qué forma puedo representar un número, utilizando elementos concretos y pictóricos, para explicar el valor de posición en el sistema de numeración decimal? </w:t>
            </w:r>
          </w:p>
        </w:tc>
      </w:tr>
      <w:tr w:rsidR="00015126" w:rsidRPr="00A61E28" w:rsidTr="00566CCD">
        <w:trPr>
          <w:trHeight w:val="340"/>
        </w:trPr>
        <w:tc>
          <w:tcPr>
            <w:tcW w:w="6799" w:type="dxa"/>
            <w:gridSpan w:val="3"/>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ESTÁNDARES</w:t>
            </w:r>
          </w:p>
          <w:p w:rsidR="00015126" w:rsidRPr="00A61E28" w:rsidRDefault="00015126" w:rsidP="00566CCD">
            <w:pPr>
              <w:jc w:val="center"/>
              <w:rPr>
                <w:rFonts w:ascii="Arial" w:eastAsia="Arial" w:hAnsi="Arial" w:cs="Arial"/>
                <w:b/>
                <w:sz w:val="22"/>
                <w:szCs w:val="22"/>
              </w:rPr>
            </w:pPr>
          </w:p>
        </w:tc>
        <w:tc>
          <w:tcPr>
            <w:tcW w:w="6800" w:type="dxa"/>
            <w:gridSpan w:val="3"/>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COMPETENCIAS</w:t>
            </w:r>
          </w:p>
        </w:tc>
      </w:tr>
      <w:tr w:rsidR="00015126" w:rsidRPr="00A61E28" w:rsidTr="00566CCD">
        <w:trPr>
          <w:trHeight w:val="340"/>
        </w:trPr>
        <w:tc>
          <w:tcPr>
            <w:tcW w:w="6799" w:type="dxa"/>
            <w:gridSpan w:val="3"/>
          </w:tcPr>
          <w:p w:rsidR="006A78F5" w:rsidRPr="00A61E28" w:rsidRDefault="006A78F5" w:rsidP="006A78F5">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Uso representaciones, principalmente concretas y pictóricas, para explicar el valor de posición en el sistema de numeración decimal.</w:t>
            </w:r>
          </w:p>
          <w:p w:rsidR="006A78F5" w:rsidRPr="00A61E28" w:rsidRDefault="006A78F5" w:rsidP="006A78F5">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Reconozco nociones de horizontalidad, verticalidad, paralelismo y perpendicularidad en distintos contextos y su condición relativa con respecto a diferentes sistemas de referencia.</w:t>
            </w:r>
          </w:p>
          <w:p w:rsidR="006A78F5" w:rsidRPr="00A61E28" w:rsidRDefault="006A78F5" w:rsidP="006A78F5">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Realizo y describo procesos de medición con patrones arbitrarios y algunas estandarizados de acuerdo con el contexto.</w:t>
            </w:r>
          </w:p>
          <w:p w:rsidR="00015126" w:rsidRPr="00A61E28" w:rsidRDefault="006A78F5" w:rsidP="006A78F5">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Resuelvo y  formulo preguntas que  requieran para  su solución coleccionar y analizar datos del entorno</w:t>
            </w:r>
          </w:p>
        </w:tc>
        <w:tc>
          <w:tcPr>
            <w:tcW w:w="6800" w:type="dxa"/>
            <w:gridSpan w:val="3"/>
          </w:tcPr>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015126" w:rsidRPr="00A61E28" w:rsidTr="00566CCD">
        <w:trPr>
          <w:trHeight w:val="340"/>
        </w:trPr>
        <w:tc>
          <w:tcPr>
            <w:tcW w:w="4533" w:type="dxa"/>
            <w:gridSpan w:val="2"/>
          </w:tcPr>
          <w:p w:rsidR="00015126" w:rsidRPr="00A61E28" w:rsidRDefault="00015126" w:rsidP="00566CCD">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015126" w:rsidRPr="00A61E28" w:rsidRDefault="00015126" w:rsidP="00566CCD">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015126" w:rsidRPr="00A61E28" w:rsidRDefault="00015126" w:rsidP="00566CCD">
            <w:pPr>
              <w:rPr>
                <w:rFonts w:ascii="Arial" w:eastAsia="Arial" w:hAnsi="Arial" w:cs="Arial"/>
                <w:b/>
                <w:sz w:val="22"/>
                <w:szCs w:val="22"/>
              </w:rPr>
            </w:pPr>
            <w:r w:rsidRPr="00A61E28">
              <w:rPr>
                <w:rFonts w:ascii="Arial" w:eastAsia="Arial" w:hAnsi="Arial" w:cs="Arial"/>
                <w:b/>
                <w:sz w:val="22"/>
                <w:szCs w:val="22"/>
              </w:rPr>
              <w:t>CONTENIDOS</w:t>
            </w:r>
          </w:p>
        </w:tc>
      </w:tr>
      <w:tr w:rsidR="00015126" w:rsidRPr="00A61E28" w:rsidTr="00566CCD">
        <w:trPr>
          <w:trHeight w:val="340"/>
        </w:trPr>
        <w:tc>
          <w:tcPr>
            <w:tcW w:w="4533" w:type="dxa"/>
            <w:gridSpan w:val="2"/>
          </w:tcPr>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Pensamiento numérico y  sistemas numéricos</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Pensamiento espacial  y sistemas geométricos</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Pensamiento métrico y sistemas de medidas</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Pensamiento aleatorio y sistemas de datos</w:t>
            </w:r>
            <w:r w:rsidR="006A78F5" w:rsidRPr="00A61E28">
              <w:rPr>
                <w:rFonts w:ascii="Arial" w:hAnsi="Arial" w:cs="Arial"/>
                <w:sz w:val="22"/>
                <w:szCs w:val="22"/>
              </w:rPr>
              <w:t>.</w:t>
            </w:r>
          </w:p>
          <w:p w:rsidR="00015126" w:rsidRPr="00A61E28" w:rsidRDefault="00015126" w:rsidP="006A78F5">
            <w:pPr>
              <w:pStyle w:val="Prrafodelista"/>
              <w:spacing w:after="160" w:line="259" w:lineRule="auto"/>
              <w:jc w:val="both"/>
              <w:rPr>
                <w:rFonts w:ascii="Arial" w:hAnsi="Arial" w:cs="Arial"/>
                <w:sz w:val="22"/>
                <w:szCs w:val="22"/>
              </w:rPr>
            </w:pPr>
          </w:p>
        </w:tc>
        <w:tc>
          <w:tcPr>
            <w:tcW w:w="4533" w:type="dxa"/>
            <w:gridSpan w:val="3"/>
          </w:tcPr>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Utiliza el Sistema de Numeración Decimal para comparar, ordenar y establecer relaciones </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Utiliza  estrategias para calcular o estimar el resultado de una operación </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Identifica  patrones y utiliza propiedades para calcular valores desconocidos </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Opera sobre secuencias numéricas para encontrar números u operaciones faltantes </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Compara y explica características que se pueden medir con objetos y eventos </w:t>
            </w:r>
          </w:p>
          <w:p w:rsidR="00015126" w:rsidRPr="00A61E28" w:rsidRDefault="00015126" w:rsidP="0039287C">
            <w:pPr>
              <w:pStyle w:val="Prrafodelista"/>
              <w:spacing w:after="160" w:line="259" w:lineRule="auto"/>
              <w:jc w:val="both"/>
              <w:rPr>
                <w:rFonts w:ascii="Arial" w:hAnsi="Arial" w:cs="Arial"/>
                <w:sz w:val="22"/>
                <w:szCs w:val="22"/>
              </w:rPr>
            </w:pPr>
          </w:p>
        </w:tc>
        <w:tc>
          <w:tcPr>
            <w:tcW w:w="4533" w:type="dxa"/>
          </w:tcPr>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Valor posicional de números de dos y tres cifras.</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Relación numérica mayor que, menor que, igual que. </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Adición con números de dos y tres cifras.</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Sustracción con números de dos y tres cifras.</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Conceptos   geométricos: la recta, semirrecta y segmento.</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Rectas paralelas, </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 xml:space="preserve"> Restas perpendiculares.</w:t>
            </w:r>
          </w:p>
          <w:p w:rsidR="0039287C" w:rsidRPr="00A61E28" w:rsidRDefault="0039287C" w:rsidP="0039287C">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Tabla de datos y recolección de información.</w:t>
            </w:r>
          </w:p>
          <w:p w:rsidR="00015126" w:rsidRPr="00A61E28" w:rsidRDefault="00015126" w:rsidP="0039287C">
            <w:pPr>
              <w:pStyle w:val="Prrafodelista"/>
              <w:spacing w:after="160" w:line="259" w:lineRule="auto"/>
              <w:jc w:val="both"/>
              <w:rPr>
                <w:rFonts w:ascii="Arial" w:hAnsi="Arial" w:cs="Arial"/>
                <w:sz w:val="22"/>
                <w:szCs w:val="22"/>
              </w:rPr>
            </w:pPr>
          </w:p>
        </w:tc>
      </w:tr>
      <w:tr w:rsidR="00015126" w:rsidRPr="00A61E28" w:rsidTr="00566CCD">
        <w:trPr>
          <w:trHeight w:val="340"/>
        </w:trPr>
        <w:tc>
          <w:tcPr>
            <w:tcW w:w="13599" w:type="dxa"/>
            <w:gridSpan w:val="6"/>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INDICADORES DE DESEMPEÑO</w:t>
            </w:r>
          </w:p>
        </w:tc>
      </w:tr>
      <w:tr w:rsidR="00015126" w:rsidRPr="00A61E28" w:rsidTr="0039287C">
        <w:trPr>
          <w:trHeight w:val="340"/>
        </w:trPr>
        <w:tc>
          <w:tcPr>
            <w:tcW w:w="4522"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SER</w:t>
            </w:r>
          </w:p>
        </w:tc>
      </w:tr>
      <w:tr w:rsidR="00015126" w:rsidRPr="00A61E28" w:rsidTr="0039287C">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39287C" w:rsidRPr="00A61E28" w:rsidRDefault="0039287C" w:rsidP="0039287C">
            <w:pPr>
              <w:jc w:val="both"/>
              <w:rPr>
                <w:rFonts w:ascii="Arial" w:eastAsia="Arial" w:hAnsi="Arial" w:cs="Arial"/>
                <w:sz w:val="22"/>
                <w:szCs w:val="22"/>
              </w:rPr>
            </w:pPr>
            <w:r w:rsidRPr="00A61E28">
              <w:rPr>
                <w:rFonts w:ascii="Arial" w:eastAsia="Arial" w:hAnsi="Arial" w:cs="Arial"/>
                <w:sz w:val="22"/>
                <w:szCs w:val="22"/>
              </w:rPr>
              <w:t>Comprende conceptos de horizontalidad, verticalidad, paralelismo y perpendicularidad. Reconoce la estructura del sistema de numeración decimal y lo aplica en diversas representaciones.</w:t>
            </w:r>
          </w:p>
          <w:p w:rsidR="00015126" w:rsidRPr="00A61E28" w:rsidRDefault="0039287C" w:rsidP="0039287C">
            <w:pPr>
              <w:jc w:val="both"/>
              <w:rPr>
                <w:rFonts w:ascii="Arial" w:eastAsia="Arial" w:hAnsi="Arial" w:cs="Arial"/>
                <w:sz w:val="22"/>
                <w:szCs w:val="22"/>
              </w:rPr>
            </w:pPr>
            <w:r w:rsidRPr="00A61E28">
              <w:rPr>
                <w:rFonts w:ascii="Arial" w:eastAsia="Arial" w:hAnsi="Arial" w:cs="Arial"/>
                <w:sz w:val="22"/>
                <w:szCs w:val="22"/>
              </w:rPr>
              <w:tab/>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39287C" w:rsidRPr="00A61E28" w:rsidRDefault="0039287C" w:rsidP="0039287C">
            <w:pPr>
              <w:jc w:val="both"/>
              <w:rPr>
                <w:rFonts w:ascii="Arial" w:eastAsia="Arial" w:hAnsi="Arial" w:cs="Arial"/>
                <w:sz w:val="22"/>
                <w:szCs w:val="22"/>
              </w:rPr>
            </w:pPr>
            <w:r w:rsidRPr="00A61E28">
              <w:rPr>
                <w:rFonts w:ascii="Arial" w:eastAsia="Arial" w:hAnsi="Arial" w:cs="Arial"/>
                <w:sz w:val="22"/>
                <w:szCs w:val="22"/>
              </w:rPr>
              <w:t>Aplica el concepto de valor posicional en la elaboración de pictogramas para representar información.</w:t>
            </w:r>
          </w:p>
          <w:p w:rsidR="0039287C" w:rsidRPr="00A61E28" w:rsidRDefault="0039287C" w:rsidP="0039287C">
            <w:pPr>
              <w:jc w:val="both"/>
              <w:rPr>
                <w:rFonts w:ascii="Arial" w:eastAsia="Arial" w:hAnsi="Arial" w:cs="Arial"/>
                <w:sz w:val="22"/>
                <w:szCs w:val="22"/>
              </w:rPr>
            </w:pPr>
            <w:r w:rsidRPr="00A61E28">
              <w:rPr>
                <w:rFonts w:ascii="Arial" w:eastAsia="Arial" w:hAnsi="Arial" w:cs="Arial"/>
                <w:sz w:val="22"/>
                <w:szCs w:val="22"/>
              </w:rPr>
              <w:t>Utiliza líneas verticales y horizontales, paralelas, perpendiculares, en la construcción de figuras.</w:t>
            </w:r>
          </w:p>
          <w:p w:rsidR="00015126" w:rsidRPr="00A61E28" w:rsidRDefault="0039287C" w:rsidP="0039287C">
            <w:pPr>
              <w:jc w:val="both"/>
              <w:rPr>
                <w:rFonts w:ascii="Arial" w:eastAsia="Arial" w:hAnsi="Arial" w:cs="Arial"/>
                <w:sz w:val="22"/>
                <w:szCs w:val="22"/>
              </w:rPr>
            </w:pPr>
            <w:r w:rsidRPr="00A61E28">
              <w:rPr>
                <w:rFonts w:ascii="Arial" w:eastAsia="Arial" w:hAnsi="Arial" w:cs="Arial"/>
                <w:sz w:val="22"/>
                <w:szCs w:val="22"/>
              </w:rPr>
              <w:tab/>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39287C" w:rsidRPr="00A61E28" w:rsidRDefault="0039287C" w:rsidP="0039287C">
            <w:pPr>
              <w:jc w:val="both"/>
              <w:rPr>
                <w:rFonts w:ascii="Arial" w:eastAsia="Arial" w:hAnsi="Arial" w:cs="Arial"/>
                <w:sz w:val="22"/>
                <w:szCs w:val="22"/>
              </w:rPr>
            </w:pPr>
            <w:r w:rsidRPr="00A61E28">
              <w:rPr>
                <w:rFonts w:ascii="Arial" w:eastAsia="Arial" w:hAnsi="Arial" w:cs="Arial"/>
                <w:sz w:val="22"/>
                <w:szCs w:val="22"/>
              </w:rPr>
              <w:t>Compara sus aportes con los de sus compañeros y compañeras e incorporo en sus conocimientos y juicios elementos valiosos aportados por otros.</w:t>
            </w:r>
          </w:p>
          <w:p w:rsidR="00015126" w:rsidRPr="00A61E28" w:rsidRDefault="00015126" w:rsidP="00566CCD">
            <w:pPr>
              <w:jc w:val="both"/>
              <w:rPr>
                <w:rFonts w:ascii="Arial" w:eastAsia="Arial" w:hAnsi="Arial" w:cs="Arial"/>
                <w:sz w:val="22"/>
                <w:szCs w:val="22"/>
              </w:rPr>
            </w:pPr>
          </w:p>
        </w:tc>
      </w:tr>
    </w:tbl>
    <w:p w:rsidR="00015126" w:rsidRPr="00A61E28" w:rsidRDefault="00015126" w:rsidP="00015126">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015126" w:rsidRPr="00A61E28" w:rsidRDefault="00015126" w:rsidP="00015126">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A61E28" w:rsidTr="00566CCD">
        <w:trPr>
          <w:trHeight w:val="570"/>
        </w:trPr>
        <w:tc>
          <w:tcPr>
            <w:tcW w:w="1710" w:type="dxa"/>
            <w:vMerge w:val="restart"/>
          </w:tcPr>
          <w:p w:rsidR="00015126" w:rsidRPr="00A61E28" w:rsidRDefault="00015126" w:rsidP="00566CCD">
            <w:pPr>
              <w:rPr>
                <w:rFonts w:ascii="Arial" w:hAnsi="Arial" w:cs="Arial"/>
                <w:b/>
                <w:sz w:val="22"/>
                <w:szCs w:val="22"/>
              </w:rPr>
            </w:pPr>
          </w:p>
          <w:p w:rsidR="00015126" w:rsidRPr="00A61E28" w:rsidRDefault="00015126" w:rsidP="00566CCD">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5EE32E7E" wp14:editId="4C7B9354">
                  <wp:extent cx="712309" cy="741872"/>
                  <wp:effectExtent l="0" t="0" r="0" b="1270"/>
                  <wp:docPr id="10" name="Imagen 1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15126" w:rsidRPr="00A61E28" w:rsidTr="00566CCD">
        <w:trPr>
          <w:trHeight w:val="420"/>
        </w:trPr>
        <w:tc>
          <w:tcPr>
            <w:tcW w:w="1710" w:type="dxa"/>
            <w:vMerge/>
          </w:tcPr>
          <w:p w:rsidR="00015126" w:rsidRPr="00A61E28" w:rsidRDefault="00015126" w:rsidP="00566CCD">
            <w:pPr>
              <w:rPr>
                <w:rFonts w:ascii="Arial" w:hAnsi="Arial" w:cs="Arial"/>
                <w:b/>
                <w:sz w:val="22"/>
                <w:szCs w:val="22"/>
              </w:rPr>
            </w:pPr>
          </w:p>
        </w:tc>
        <w:tc>
          <w:tcPr>
            <w:tcW w:w="319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AÑO:</w:t>
            </w:r>
          </w:p>
        </w:tc>
      </w:tr>
      <w:tr w:rsidR="00015126" w:rsidRPr="00A61E28" w:rsidTr="00566CCD">
        <w:trPr>
          <w:trHeight w:val="420"/>
        </w:trPr>
        <w:tc>
          <w:tcPr>
            <w:tcW w:w="1710" w:type="dxa"/>
            <w:vMerge/>
          </w:tcPr>
          <w:p w:rsidR="00015126" w:rsidRPr="00A61E28" w:rsidRDefault="00015126" w:rsidP="00566CCD">
            <w:pPr>
              <w:widowControl w:val="0"/>
              <w:spacing w:line="276" w:lineRule="auto"/>
              <w:rPr>
                <w:rFonts w:ascii="Arial" w:hAnsi="Arial" w:cs="Arial"/>
                <w:b/>
                <w:sz w:val="22"/>
                <w:szCs w:val="22"/>
              </w:rPr>
            </w:pPr>
          </w:p>
        </w:tc>
        <w:tc>
          <w:tcPr>
            <w:tcW w:w="3190" w:type="dxa"/>
            <w:gridSpan w:val="2"/>
            <w:vMerge/>
            <w:vAlign w:val="center"/>
          </w:tcPr>
          <w:p w:rsidR="00015126" w:rsidRPr="00A61E28" w:rsidRDefault="00015126" w:rsidP="00566CCD">
            <w:pPr>
              <w:jc w:val="center"/>
              <w:rPr>
                <w:rFonts w:ascii="Arial" w:hAnsi="Arial" w:cs="Arial"/>
                <w:b/>
                <w:sz w:val="22"/>
                <w:szCs w:val="22"/>
              </w:rPr>
            </w:pPr>
          </w:p>
        </w:tc>
        <w:tc>
          <w:tcPr>
            <w:tcW w:w="4480" w:type="dxa"/>
            <w:gridSpan w:val="2"/>
            <w:vMerge/>
            <w:vAlign w:val="center"/>
          </w:tcPr>
          <w:p w:rsidR="00015126" w:rsidRPr="00A61E28" w:rsidRDefault="00015126" w:rsidP="00566CCD">
            <w:pPr>
              <w:jc w:val="center"/>
              <w:rPr>
                <w:rFonts w:ascii="Arial" w:hAnsi="Arial" w:cs="Arial"/>
                <w:b/>
                <w:sz w:val="22"/>
                <w:szCs w:val="22"/>
              </w:rPr>
            </w:pPr>
          </w:p>
        </w:tc>
        <w:tc>
          <w:tcPr>
            <w:tcW w:w="1726"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015126" w:rsidRPr="00A61E28" w:rsidRDefault="00015126" w:rsidP="00566CCD">
            <w:pPr>
              <w:ind w:right="202"/>
              <w:jc w:val="center"/>
              <w:rPr>
                <w:rFonts w:ascii="Arial" w:hAnsi="Arial" w:cs="Arial"/>
                <w:b/>
                <w:sz w:val="22"/>
                <w:szCs w:val="22"/>
              </w:rPr>
            </w:pPr>
            <w:r w:rsidRPr="00A61E28">
              <w:rPr>
                <w:rFonts w:ascii="Arial" w:hAnsi="Arial" w:cs="Arial"/>
                <w:b/>
                <w:sz w:val="22"/>
                <w:szCs w:val="22"/>
              </w:rPr>
              <w:t>2018</w:t>
            </w:r>
          </w:p>
        </w:tc>
      </w:tr>
      <w:tr w:rsidR="00015126" w:rsidRPr="00A61E28"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DOCENTE:</w:t>
            </w:r>
          </w:p>
        </w:tc>
      </w:tr>
      <w:tr w:rsidR="00015126" w:rsidRPr="00A61E28"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566CCD" w:rsidP="00566CCD">
            <w:pPr>
              <w:jc w:val="center"/>
              <w:rPr>
                <w:rFonts w:ascii="Arial" w:hAnsi="Arial" w:cs="Arial"/>
                <w:sz w:val="22"/>
                <w:szCs w:val="22"/>
              </w:rPr>
            </w:pPr>
            <w:r w:rsidRPr="00A61E28">
              <w:rPr>
                <w:rFonts w:ascii="Arial" w:hAnsi="Arial" w:cs="Arial"/>
                <w:sz w:val="22"/>
                <w:szCs w:val="22"/>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566CCD" w:rsidP="00566CCD">
            <w:pPr>
              <w:jc w:val="center"/>
              <w:rPr>
                <w:rFonts w:ascii="Arial" w:hAnsi="Arial" w:cs="Arial"/>
                <w:sz w:val="22"/>
                <w:szCs w:val="22"/>
              </w:rPr>
            </w:pPr>
            <w:r w:rsidRPr="00A61E28">
              <w:rPr>
                <w:rFonts w:ascii="Arial" w:hAnsi="Arial" w:cs="Arial"/>
                <w:sz w:val="22"/>
                <w:szCs w:val="22"/>
              </w:rPr>
              <w:t>Mercedes Madrigal</w:t>
            </w:r>
          </w:p>
        </w:tc>
      </w:tr>
    </w:tbl>
    <w:p w:rsidR="00015126" w:rsidRPr="00A61E28" w:rsidRDefault="00015126" w:rsidP="00015126">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15126" w:rsidRPr="00A61E28" w:rsidTr="00566CCD">
        <w:trPr>
          <w:trHeight w:val="340"/>
        </w:trPr>
        <w:tc>
          <w:tcPr>
            <w:tcW w:w="6799"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566CCD" w:rsidRPr="00A61E28" w:rsidTr="00566CCD">
        <w:trPr>
          <w:trHeight w:val="340"/>
        </w:trPr>
        <w:tc>
          <w:tcPr>
            <w:tcW w:w="6799" w:type="dxa"/>
            <w:gridSpan w:val="3"/>
          </w:tcPr>
          <w:p w:rsidR="00566CCD" w:rsidRPr="00A61E28" w:rsidRDefault="00566CCD" w:rsidP="00566CCD">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A61E28" w:rsidRDefault="00566CCD"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Reconocer, formular y resolver situaciones de su medio habitual, las cuales requieran el uso de los números y de los algoritmos elementales de cálculo, mediante formas sencillas de argumentos matemáticos.</w:t>
            </w:r>
          </w:p>
          <w:p w:rsidR="00566CCD" w:rsidRPr="00A61E28" w:rsidRDefault="00566CCD"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Clasificar, contar y comparar datos sobre ellos mismos y su entorno cercano usando pictogramas, tomar decisiones a partir de los resultados obtenidos, relacionarlos con unidades de medida y conceptos geométricos.</w:t>
            </w:r>
          </w:p>
        </w:tc>
      </w:tr>
      <w:tr w:rsidR="00566CCD" w:rsidRPr="00A61E28" w:rsidTr="00566CCD">
        <w:trPr>
          <w:trHeight w:val="340"/>
        </w:trPr>
        <w:tc>
          <w:tcPr>
            <w:tcW w:w="13599" w:type="dxa"/>
            <w:gridSpan w:val="6"/>
          </w:tcPr>
          <w:p w:rsidR="00566CCD" w:rsidRPr="00A61E28" w:rsidRDefault="00566CCD" w:rsidP="00566CCD">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566CCD" w:rsidRPr="00A61E28" w:rsidRDefault="00566CCD" w:rsidP="00566CCD">
            <w:pPr>
              <w:jc w:val="both"/>
              <w:rPr>
                <w:rFonts w:ascii="Arial" w:eastAsia="Segoe UI Emoji" w:hAnsi="Arial" w:cs="Arial"/>
                <w:sz w:val="22"/>
                <w:szCs w:val="22"/>
              </w:rPr>
            </w:pPr>
            <w:r w:rsidRPr="00A61E28">
              <w:rPr>
                <w:rFonts w:ascii="Arial" w:eastAsia="Segoe UI Emoji" w:hAnsi="Arial" w:cs="Arial"/>
                <w:sz w:val="22"/>
                <w:szCs w:val="22"/>
              </w:rPr>
              <w:t>¿Cómo puedo representar los valores posicionales de números de seis cifras, variando la posición de las fichas, argumentando cual patrón aplicó para crear un nuevo número y la forma de relacionarlos con la adición y la sustracción?</w:t>
            </w:r>
          </w:p>
          <w:p w:rsidR="00566CCD" w:rsidRPr="00A61E28" w:rsidRDefault="00566CCD" w:rsidP="00566CCD">
            <w:pPr>
              <w:jc w:val="both"/>
              <w:rPr>
                <w:rFonts w:ascii="Arial" w:eastAsia="Arial" w:hAnsi="Arial" w:cs="Arial"/>
                <w:b/>
                <w:sz w:val="22"/>
                <w:szCs w:val="22"/>
              </w:rPr>
            </w:pPr>
          </w:p>
        </w:tc>
      </w:tr>
      <w:tr w:rsidR="00566CCD" w:rsidRPr="00A61E28" w:rsidTr="00566CCD">
        <w:trPr>
          <w:trHeight w:val="340"/>
        </w:trPr>
        <w:tc>
          <w:tcPr>
            <w:tcW w:w="6799" w:type="dxa"/>
            <w:gridSpan w:val="3"/>
          </w:tcPr>
          <w:p w:rsidR="00566CCD" w:rsidRPr="00A61E28" w:rsidRDefault="00566CCD" w:rsidP="00566CCD">
            <w:pPr>
              <w:rPr>
                <w:rFonts w:ascii="Arial" w:hAnsi="Arial" w:cs="Arial"/>
                <w:b/>
                <w:sz w:val="22"/>
                <w:szCs w:val="22"/>
              </w:rPr>
            </w:pPr>
            <w:r w:rsidRPr="00A61E28">
              <w:rPr>
                <w:rFonts w:ascii="Arial" w:eastAsia="Arial" w:hAnsi="Arial" w:cs="Arial"/>
                <w:b/>
                <w:sz w:val="22"/>
                <w:szCs w:val="22"/>
              </w:rPr>
              <w:t>ESTÁNDARES</w:t>
            </w:r>
          </w:p>
          <w:p w:rsidR="00566CCD" w:rsidRPr="00A61E28" w:rsidRDefault="00566CCD" w:rsidP="00566CCD">
            <w:pPr>
              <w:rPr>
                <w:rFonts w:ascii="Arial" w:eastAsia="Arial" w:hAnsi="Arial" w:cs="Arial"/>
                <w:b/>
                <w:sz w:val="22"/>
                <w:szCs w:val="22"/>
              </w:rPr>
            </w:pPr>
          </w:p>
        </w:tc>
        <w:tc>
          <w:tcPr>
            <w:tcW w:w="6800" w:type="dxa"/>
            <w:gridSpan w:val="3"/>
          </w:tcPr>
          <w:p w:rsidR="00566CCD" w:rsidRPr="00A61E28" w:rsidRDefault="00566CCD" w:rsidP="00566CCD">
            <w:pPr>
              <w:jc w:val="both"/>
              <w:rPr>
                <w:rFonts w:ascii="Arial" w:hAnsi="Arial" w:cs="Arial"/>
                <w:b/>
                <w:sz w:val="22"/>
                <w:szCs w:val="22"/>
              </w:rPr>
            </w:pPr>
            <w:r w:rsidRPr="00A61E28">
              <w:rPr>
                <w:rFonts w:ascii="Arial" w:eastAsia="Arial" w:hAnsi="Arial" w:cs="Arial"/>
                <w:b/>
                <w:sz w:val="22"/>
                <w:szCs w:val="22"/>
              </w:rPr>
              <w:t>COMPETENCIAS</w:t>
            </w:r>
          </w:p>
        </w:tc>
      </w:tr>
      <w:tr w:rsidR="00566CCD" w:rsidRPr="00A61E28" w:rsidTr="00566CCD">
        <w:trPr>
          <w:trHeight w:val="340"/>
        </w:trPr>
        <w:tc>
          <w:tcPr>
            <w:tcW w:w="6799" w:type="dxa"/>
            <w:gridSpan w:val="3"/>
          </w:tcPr>
          <w:p w:rsidR="00566CCD" w:rsidRPr="00A61E28" w:rsidRDefault="00566CCD" w:rsidP="00566CCD">
            <w:pPr>
              <w:jc w:val="both"/>
              <w:rPr>
                <w:rFonts w:ascii="Arial" w:hAnsi="Arial" w:cs="Arial"/>
                <w:sz w:val="22"/>
                <w:szCs w:val="22"/>
              </w:rPr>
            </w:pPr>
            <w:r w:rsidRPr="00A61E28">
              <w:rPr>
                <w:rFonts w:ascii="Arial" w:hAnsi="Arial" w:cs="Arial"/>
                <w:sz w:val="22"/>
                <w:szCs w:val="22"/>
              </w:rPr>
              <w:t>Pensamiento numérico y sistemas numéricos</w:t>
            </w:r>
          </w:p>
          <w:p w:rsidR="00566CCD" w:rsidRPr="00A61E28" w:rsidRDefault="00566CCD" w:rsidP="00566CCD">
            <w:pPr>
              <w:jc w:val="both"/>
              <w:rPr>
                <w:rFonts w:ascii="Arial" w:hAnsi="Arial" w:cs="Arial"/>
                <w:sz w:val="22"/>
                <w:szCs w:val="22"/>
              </w:rPr>
            </w:pPr>
            <w:r w:rsidRPr="00A61E28">
              <w:rPr>
                <w:rFonts w:ascii="Arial" w:hAnsi="Arial" w:cs="Arial"/>
                <w:sz w:val="22"/>
                <w:szCs w:val="22"/>
              </w:rPr>
              <w:t>Identifico regularidades y propiedades de los números utilizando diferentes instrumentos de cálculo (ábacos, bloques etc.)</w:t>
            </w:r>
          </w:p>
          <w:p w:rsidR="00566CCD" w:rsidRPr="00A61E28" w:rsidRDefault="00566CCD" w:rsidP="00566CCD">
            <w:pPr>
              <w:jc w:val="both"/>
              <w:rPr>
                <w:rFonts w:ascii="Arial" w:hAnsi="Arial" w:cs="Arial"/>
                <w:sz w:val="22"/>
                <w:szCs w:val="22"/>
              </w:rPr>
            </w:pPr>
            <w:r w:rsidRPr="00A61E28">
              <w:rPr>
                <w:rFonts w:ascii="Arial" w:hAnsi="Arial" w:cs="Arial"/>
                <w:sz w:val="22"/>
                <w:szCs w:val="22"/>
              </w:rPr>
              <w:t>Pensamiento espacial y sistemas geométricos Desarrollo habilidades para relacionar dirección, distancia y posición en el espacio.</w:t>
            </w:r>
          </w:p>
          <w:p w:rsidR="00566CCD" w:rsidRPr="00A61E28" w:rsidRDefault="00566CCD" w:rsidP="00566CCD">
            <w:pPr>
              <w:jc w:val="both"/>
              <w:rPr>
                <w:rFonts w:ascii="Arial" w:hAnsi="Arial" w:cs="Arial"/>
                <w:sz w:val="22"/>
                <w:szCs w:val="22"/>
              </w:rPr>
            </w:pPr>
            <w:r w:rsidRPr="00A61E28">
              <w:rPr>
                <w:rFonts w:ascii="Arial" w:hAnsi="Arial" w:cs="Arial"/>
                <w:sz w:val="22"/>
                <w:szCs w:val="22"/>
              </w:rPr>
              <w:t>Pensamiento aleatorio y sistemas de datos</w:t>
            </w:r>
          </w:p>
          <w:p w:rsidR="00566CCD" w:rsidRPr="00A61E28" w:rsidRDefault="00566CCD" w:rsidP="00566CCD">
            <w:pPr>
              <w:jc w:val="both"/>
              <w:rPr>
                <w:rFonts w:ascii="Arial" w:hAnsi="Arial" w:cs="Arial"/>
                <w:sz w:val="22"/>
                <w:szCs w:val="22"/>
              </w:rPr>
            </w:pPr>
            <w:r w:rsidRPr="00A61E28">
              <w:rPr>
                <w:rFonts w:ascii="Arial" w:hAnsi="Arial" w:cs="Arial"/>
                <w:sz w:val="22"/>
                <w:szCs w:val="22"/>
              </w:rPr>
              <w:t>Represento datos relativos a mi entorno usando objetos concretos, pictogramas y diagramas de barras.</w:t>
            </w: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566CCD" w:rsidRPr="00A61E28" w:rsidRDefault="00566CCD" w:rsidP="00566CCD">
            <w:pPr>
              <w:jc w:val="both"/>
              <w:rPr>
                <w:rFonts w:ascii="Arial" w:hAnsi="Arial" w:cs="Arial"/>
                <w:sz w:val="22"/>
                <w:szCs w:val="22"/>
              </w:rPr>
            </w:pPr>
            <w:r w:rsidRPr="00A61E28">
              <w:rPr>
                <w:rFonts w:ascii="Arial" w:hAnsi="Arial" w:cs="Arial"/>
                <w:sz w:val="22"/>
                <w:szCs w:val="22"/>
              </w:rPr>
              <w:lastRenderedPageBreak/>
              <w:t>Describo cualitativamente situaciones de cambio y variación utilizando el lenguaje natural, los dibujos y los gráficos.</w:t>
            </w:r>
          </w:p>
        </w:tc>
        <w:tc>
          <w:tcPr>
            <w:tcW w:w="6800" w:type="dxa"/>
            <w:gridSpan w:val="3"/>
          </w:tcPr>
          <w:p w:rsidR="00566CCD" w:rsidRPr="00A61E28" w:rsidRDefault="00566CCD"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566CCD" w:rsidRPr="00A61E28" w:rsidRDefault="00566CCD"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566CCD" w:rsidRPr="00A61E28" w:rsidRDefault="00566CCD"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566CCD" w:rsidRPr="00A61E28" w:rsidRDefault="00566CCD" w:rsidP="00566CCD">
            <w:pPr>
              <w:pStyle w:val="Prrafodelista"/>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566CCD" w:rsidRPr="00A61E28" w:rsidTr="00566CCD">
        <w:trPr>
          <w:trHeight w:val="340"/>
        </w:trPr>
        <w:tc>
          <w:tcPr>
            <w:tcW w:w="4533" w:type="dxa"/>
            <w:gridSpan w:val="2"/>
          </w:tcPr>
          <w:p w:rsidR="00566CCD" w:rsidRPr="00A61E28" w:rsidRDefault="00566CCD" w:rsidP="00566CCD">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566CCD" w:rsidRPr="00A61E28" w:rsidRDefault="00566CCD" w:rsidP="00566CCD">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566CCD" w:rsidRPr="00A61E28" w:rsidRDefault="00566CCD" w:rsidP="00566CCD">
            <w:pPr>
              <w:jc w:val="both"/>
              <w:rPr>
                <w:rFonts w:ascii="Arial" w:eastAsia="Arial" w:hAnsi="Arial" w:cs="Arial"/>
                <w:b/>
                <w:sz w:val="22"/>
                <w:szCs w:val="22"/>
              </w:rPr>
            </w:pPr>
            <w:r w:rsidRPr="00A61E28">
              <w:rPr>
                <w:rFonts w:ascii="Arial" w:eastAsia="Arial" w:hAnsi="Arial" w:cs="Arial"/>
                <w:b/>
                <w:sz w:val="22"/>
                <w:szCs w:val="22"/>
              </w:rPr>
              <w:t>CONTENIDOS</w:t>
            </w:r>
          </w:p>
        </w:tc>
      </w:tr>
      <w:tr w:rsidR="00566CCD" w:rsidRPr="00A61E28" w:rsidTr="00566CCD">
        <w:trPr>
          <w:trHeight w:val="340"/>
        </w:trPr>
        <w:tc>
          <w:tcPr>
            <w:tcW w:w="4533" w:type="dxa"/>
            <w:gridSpan w:val="2"/>
          </w:tcPr>
          <w:p w:rsidR="00566CCD" w:rsidRPr="00A61E28" w:rsidRDefault="00566CCD" w:rsidP="00566CCD">
            <w:pPr>
              <w:jc w:val="both"/>
              <w:rPr>
                <w:rFonts w:ascii="Arial" w:hAnsi="Arial" w:cs="Arial"/>
                <w:sz w:val="22"/>
                <w:szCs w:val="22"/>
              </w:rPr>
            </w:pPr>
            <w:r w:rsidRPr="00A61E28">
              <w:rPr>
                <w:rFonts w:ascii="Arial" w:hAnsi="Arial" w:cs="Arial"/>
                <w:sz w:val="22"/>
                <w:szCs w:val="22"/>
              </w:rPr>
              <w:t>Pensamiento  numérico y sistemas numéricos</w:t>
            </w: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Pensamiento espacial   y sistemas geométricos </w:t>
            </w: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Pensamiento aleatorio y sistemas de datos </w:t>
            </w: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566CCD" w:rsidRPr="00A61E28" w:rsidRDefault="00566CCD" w:rsidP="00566CCD">
            <w:pPr>
              <w:jc w:val="both"/>
              <w:rPr>
                <w:rFonts w:ascii="Arial" w:hAnsi="Arial" w:cs="Arial"/>
                <w:sz w:val="22"/>
                <w:szCs w:val="22"/>
              </w:rPr>
            </w:pPr>
          </w:p>
        </w:tc>
        <w:tc>
          <w:tcPr>
            <w:tcW w:w="4533" w:type="dxa"/>
            <w:gridSpan w:val="3"/>
          </w:tcPr>
          <w:p w:rsidR="00566CCD" w:rsidRPr="00A61E28" w:rsidRDefault="00566CCD" w:rsidP="00566CCD">
            <w:pPr>
              <w:jc w:val="both"/>
              <w:rPr>
                <w:rFonts w:ascii="Arial" w:hAnsi="Arial" w:cs="Arial"/>
                <w:sz w:val="22"/>
                <w:szCs w:val="22"/>
              </w:rPr>
            </w:pPr>
            <w:r w:rsidRPr="00A61E28">
              <w:rPr>
                <w:rFonts w:ascii="Arial" w:hAnsi="Arial" w:cs="Arial"/>
                <w:sz w:val="22"/>
                <w:szCs w:val="22"/>
              </w:rPr>
              <w:t>Utiliza diferentes estrategias para calcular (agrupar, representar elementos en colecciones, etc.) o estimar el resultado de una suma, resta, multiplicación o reparto equitativo</w:t>
            </w: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Identifica patrones y utiliza propiedades para calcular valores desconocidos </w:t>
            </w:r>
          </w:p>
          <w:p w:rsidR="00566CCD" w:rsidRPr="00A61E28" w:rsidRDefault="00566CCD" w:rsidP="00566CCD">
            <w:pPr>
              <w:jc w:val="both"/>
              <w:rPr>
                <w:rFonts w:ascii="Arial" w:hAnsi="Arial" w:cs="Arial"/>
                <w:sz w:val="22"/>
                <w:szCs w:val="22"/>
              </w:rPr>
            </w:pP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Opera sobre secuencias numéricas para encontrar números u operaciones faltantes </w:t>
            </w:r>
          </w:p>
          <w:p w:rsidR="00566CCD" w:rsidRPr="00A61E28" w:rsidRDefault="00566CCD" w:rsidP="00566CCD">
            <w:pPr>
              <w:jc w:val="both"/>
              <w:rPr>
                <w:rFonts w:ascii="Arial" w:hAnsi="Arial" w:cs="Arial"/>
                <w:sz w:val="22"/>
                <w:szCs w:val="22"/>
              </w:rPr>
            </w:pP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Compara y explica características que se pueden medir con objetos y eventos </w:t>
            </w:r>
          </w:p>
          <w:p w:rsidR="00566CCD" w:rsidRPr="00A61E28" w:rsidRDefault="00566CCD" w:rsidP="00566CCD">
            <w:pPr>
              <w:jc w:val="both"/>
              <w:rPr>
                <w:rFonts w:ascii="Arial" w:hAnsi="Arial" w:cs="Arial"/>
                <w:sz w:val="22"/>
                <w:szCs w:val="22"/>
              </w:rPr>
            </w:pPr>
          </w:p>
          <w:p w:rsidR="00566CCD" w:rsidRPr="00A61E28" w:rsidRDefault="00566CCD" w:rsidP="00566CCD">
            <w:pPr>
              <w:jc w:val="both"/>
              <w:rPr>
                <w:rFonts w:ascii="Arial" w:hAnsi="Arial" w:cs="Arial"/>
                <w:sz w:val="22"/>
                <w:szCs w:val="22"/>
              </w:rPr>
            </w:pPr>
            <w:r w:rsidRPr="00A61E28">
              <w:rPr>
                <w:rFonts w:ascii="Arial" w:hAnsi="Arial" w:cs="Arial"/>
                <w:sz w:val="22"/>
                <w:szCs w:val="22"/>
              </w:rPr>
              <w:t xml:space="preserve">Recolecta, clasifica, representa (pictogramas sin escala) </w:t>
            </w:r>
          </w:p>
          <w:p w:rsidR="00566CCD" w:rsidRPr="00A61E28" w:rsidRDefault="00566CCD" w:rsidP="00566CCD">
            <w:pPr>
              <w:jc w:val="both"/>
              <w:rPr>
                <w:rFonts w:ascii="Arial" w:hAnsi="Arial" w:cs="Arial"/>
                <w:sz w:val="22"/>
                <w:szCs w:val="22"/>
              </w:rPr>
            </w:pPr>
          </w:p>
          <w:p w:rsidR="00566CCD" w:rsidRPr="00A61E28" w:rsidRDefault="00566CCD" w:rsidP="00566CCD">
            <w:pPr>
              <w:jc w:val="both"/>
              <w:rPr>
                <w:rFonts w:ascii="Arial" w:hAnsi="Arial" w:cs="Arial"/>
                <w:sz w:val="22"/>
                <w:szCs w:val="22"/>
              </w:rPr>
            </w:pPr>
            <w:r w:rsidRPr="00A61E28">
              <w:rPr>
                <w:rFonts w:ascii="Arial" w:hAnsi="Arial" w:cs="Arial"/>
                <w:sz w:val="22"/>
                <w:szCs w:val="22"/>
              </w:rPr>
              <w:t>Analiza variables cualitativas nominales</w:t>
            </w:r>
          </w:p>
        </w:tc>
        <w:tc>
          <w:tcPr>
            <w:tcW w:w="4533" w:type="dxa"/>
          </w:tcPr>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 xml:space="preserve">La centena  </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Números de tres cifras.</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Representación de los números en el ábaco.</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Relaciones y secuencias numéricas hasta 999.</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 xml:space="preserve">La adición de números de tres cifras y sus términos.                     </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El reloj y sus partes.</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Medición del tiempo y el reloj.</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 xml:space="preserve">Los ángulos geométricos.          </w:t>
            </w:r>
          </w:p>
          <w:p w:rsidR="00566CCD" w:rsidRPr="00A61E28" w:rsidRDefault="00566CCD" w:rsidP="00566CCD">
            <w:pPr>
              <w:pStyle w:val="Prrafodelista"/>
              <w:numPr>
                <w:ilvl w:val="0"/>
                <w:numId w:val="33"/>
              </w:numPr>
              <w:rPr>
                <w:rFonts w:ascii="Arial" w:hAnsi="Arial" w:cs="Arial"/>
                <w:sz w:val="22"/>
                <w:szCs w:val="22"/>
              </w:rPr>
            </w:pPr>
            <w:r w:rsidRPr="00A61E28">
              <w:rPr>
                <w:rFonts w:ascii="Arial" w:hAnsi="Arial" w:cs="Arial"/>
                <w:sz w:val="22"/>
                <w:szCs w:val="22"/>
              </w:rPr>
              <w:t xml:space="preserve">Los números pares e impares en conjuntos.                 </w:t>
            </w:r>
          </w:p>
          <w:p w:rsidR="00566CCD" w:rsidRPr="00A61E28" w:rsidRDefault="00566CCD" w:rsidP="00566CCD">
            <w:pPr>
              <w:pStyle w:val="Prrafodelista"/>
              <w:numPr>
                <w:ilvl w:val="0"/>
                <w:numId w:val="33"/>
              </w:numPr>
              <w:jc w:val="both"/>
              <w:rPr>
                <w:rFonts w:ascii="Arial" w:hAnsi="Arial" w:cs="Arial"/>
                <w:sz w:val="22"/>
                <w:szCs w:val="22"/>
              </w:rPr>
            </w:pPr>
            <w:r w:rsidRPr="00A61E28">
              <w:rPr>
                <w:rFonts w:ascii="Arial" w:hAnsi="Arial" w:cs="Arial"/>
                <w:sz w:val="22"/>
                <w:szCs w:val="22"/>
              </w:rPr>
              <w:t>La sustracción de números de tres cifras y sus términos.</w:t>
            </w:r>
          </w:p>
          <w:p w:rsidR="00566CCD" w:rsidRPr="00A61E28" w:rsidRDefault="00566CCD" w:rsidP="00566CCD">
            <w:pPr>
              <w:pStyle w:val="Prrafodelista"/>
              <w:numPr>
                <w:ilvl w:val="0"/>
                <w:numId w:val="33"/>
              </w:numPr>
              <w:jc w:val="both"/>
              <w:rPr>
                <w:rFonts w:ascii="Arial" w:hAnsi="Arial" w:cs="Arial"/>
                <w:sz w:val="22"/>
                <w:szCs w:val="22"/>
              </w:rPr>
            </w:pPr>
            <w:r w:rsidRPr="00A61E28">
              <w:rPr>
                <w:rFonts w:ascii="Arial" w:hAnsi="Arial" w:cs="Arial"/>
                <w:sz w:val="22"/>
                <w:szCs w:val="22"/>
              </w:rPr>
              <w:t>Organiza y compara la información de tablas de datos</w:t>
            </w:r>
          </w:p>
          <w:p w:rsidR="00566CCD" w:rsidRPr="00A61E28" w:rsidRDefault="00566CCD" w:rsidP="00566CCD">
            <w:pPr>
              <w:jc w:val="both"/>
              <w:rPr>
                <w:rFonts w:ascii="Arial" w:hAnsi="Arial" w:cs="Arial"/>
                <w:sz w:val="22"/>
                <w:szCs w:val="22"/>
              </w:rPr>
            </w:pPr>
          </w:p>
        </w:tc>
      </w:tr>
      <w:tr w:rsidR="00566CCD" w:rsidRPr="00A61E28" w:rsidTr="00566CCD">
        <w:trPr>
          <w:trHeight w:val="340"/>
        </w:trPr>
        <w:tc>
          <w:tcPr>
            <w:tcW w:w="13599" w:type="dxa"/>
            <w:gridSpan w:val="6"/>
            <w:vAlign w:val="center"/>
          </w:tcPr>
          <w:p w:rsidR="00566CCD" w:rsidRPr="00A61E28" w:rsidRDefault="00566CCD" w:rsidP="00566CCD">
            <w:pPr>
              <w:jc w:val="center"/>
              <w:rPr>
                <w:rFonts w:ascii="Arial" w:hAnsi="Arial" w:cs="Arial"/>
                <w:b/>
                <w:sz w:val="22"/>
                <w:szCs w:val="22"/>
              </w:rPr>
            </w:pPr>
            <w:r w:rsidRPr="00A61E28">
              <w:rPr>
                <w:rFonts w:ascii="Arial" w:eastAsia="Arial" w:hAnsi="Arial" w:cs="Arial"/>
                <w:b/>
                <w:sz w:val="22"/>
                <w:szCs w:val="22"/>
              </w:rPr>
              <w:t>INDICADORES DE DESEMPEÑO</w:t>
            </w:r>
          </w:p>
        </w:tc>
      </w:tr>
      <w:tr w:rsidR="00566CCD" w:rsidRPr="00A61E28" w:rsidTr="00566CCD">
        <w:trPr>
          <w:trHeight w:val="340"/>
        </w:trPr>
        <w:tc>
          <w:tcPr>
            <w:tcW w:w="4522" w:type="dxa"/>
            <w:vAlign w:val="center"/>
          </w:tcPr>
          <w:p w:rsidR="00566CCD" w:rsidRPr="00A61E28" w:rsidRDefault="00566CCD" w:rsidP="00566CCD">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566CCD" w:rsidRPr="00A61E28" w:rsidRDefault="00566CCD" w:rsidP="00566CCD">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566CCD" w:rsidRPr="00A61E28" w:rsidRDefault="00566CCD" w:rsidP="00566CCD">
            <w:pPr>
              <w:jc w:val="center"/>
              <w:rPr>
                <w:rFonts w:ascii="Arial" w:hAnsi="Arial" w:cs="Arial"/>
                <w:b/>
                <w:sz w:val="22"/>
                <w:szCs w:val="22"/>
              </w:rPr>
            </w:pPr>
            <w:r w:rsidRPr="00A61E28">
              <w:rPr>
                <w:rFonts w:ascii="Arial" w:eastAsia="Arial" w:hAnsi="Arial" w:cs="Arial"/>
                <w:b/>
                <w:sz w:val="22"/>
                <w:szCs w:val="22"/>
              </w:rPr>
              <w:t>SABER SER</w:t>
            </w:r>
          </w:p>
        </w:tc>
      </w:tr>
      <w:tr w:rsidR="00566CCD" w:rsidRPr="00A61E28" w:rsidTr="00566CCD">
        <w:trPr>
          <w:trHeight w:val="340"/>
        </w:trPr>
        <w:tc>
          <w:tcPr>
            <w:tcW w:w="4522" w:type="dxa"/>
            <w:vAlign w:val="center"/>
          </w:tcPr>
          <w:p w:rsidR="00566CCD" w:rsidRPr="00A61E28" w:rsidRDefault="00566CCD" w:rsidP="00566CCD">
            <w:pPr>
              <w:widowControl w:val="0"/>
              <w:autoSpaceDE w:val="0"/>
              <w:autoSpaceDN w:val="0"/>
              <w:adjustRightInd w:val="0"/>
              <w:spacing w:line="250" w:lineRule="auto"/>
              <w:ind w:right="-51"/>
              <w:jc w:val="both"/>
              <w:rPr>
                <w:rFonts w:ascii="Arial" w:eastAsia="Segoe UI Emoji" w:hAnsi="Arial" w:cs="Arial"/>
                <w:sz w:val="22"/>
                <w:szCs w:val="22"/>
              </w:rPr>
            </w:pPr>
            <w:r w:rsidRPr="00A61E28">
              <w:rPr>
                <w:rFonts w:ascii="Arial" w:eastAsia="Segoe UI Emoji" w:hAnsi="Arial" w:cs="Arial"/>
                <w:sz w:val="22"/>
                <w:szCs w:val="22"/>
              </w:rPr>
              <w:t>Identifica regularidades y propiedades de los números utilizando diferentes instrumentos de cálculo para aplicarlos en la solución de problemas.</w:t>
            </w:r>
          </w:p>
          <w:p w:rsidR="00566CCD" w:rsidRPr="00A61E28" w:rsidRDefault="00566CCD" w:rsidP="00566CCD">
            <w:pPr>
              <w:widowControl w:val="0"/>
              <w:autoSpaceDE w:val="0"/>
              <w:autoSpaceDN w:val="0"/>
              <w:adjustRightInd w:val="0"/>
              <w:spacing w:line="250" w:lineRule="auto"/>
              <w:ind w:right="-51"/>
              <w:jc w:val="both"/>
              <w:rPr>
                <w:rFonts w:ascii="Arial" w:eastAsia="Segoe UI Emoji" w:hAnsi="Arial" w:cs="Arial"/>
                <w:sz w:val="22"/>
                <w:szCs w:val="22"/>
              </w:rPr>
            </w:pPr>
          </w:p>
          <w:p w:rsidR="00566CCD" w:rsidRPr="00A61E28" w:rsidRDefault="00566CCD" w:rsidP="00566CCD">
            <w:pPr>
              <w:widowControl w:val="0"/>
              <w:autoSpaceDE w:val="0"/>
              <w:autoSpaceDN w:val="0"/>
              <w:adjustRightInd w:val="0"/>
              <w:spacing w:line="250" w:lineRule="auto"/>
              <w:ind w:right="-51"/>
              <w:jc w:val="both"/>
              <w:rPr>
                <w:rFonts w:ascii="Arial" w:eastAsia="Segoe UI Emoji" w:hAnsi="Arial" w:cs="Arial"/>
                <w:sz w:val="22"/>
                <w:szCs w:val="22"/>
              </w:rPr>
            </w:pPr>
            <w:r w:rsidRPr="00A61E28">
              <w:rPr>
                <w:rFonts w:ascii="Arial" w:eastAsia="Segoe UI Emoji" w:hAnsi="Arial" w:cs="Arial"/>
                <w:sz w:val="22"/>
                <w:szCs w:val="22"/>
              </w:rPr>
              <w:t>Comprende relaciones espaciales respecto a un punto dado, interpretando esta información presentada en gráficos y argumentando al respecto con coherencia y claridad.</w:t>
            </w:r>
          </w:p>
        </w:tc>
        <w:tc>
          <w:tcPr>
            <w:tcW w:w="4536" w:type="dxa"/>
            <w:gridSpan w:val="3"/>
            <w:vAlign w:val="center"/>
          </w:tcPr>
          <w:p w:rsidR="00566CCD" w:rsidRPr="00A61E28" w:rsidRDefault="00566CCD" w:rsidP="00566CCD">
            <w:pPr>
              <w:widowControl w:val="0"/>
              <w:autoSpaceDE w:val="0"/>
              <w:autoSpaceDN w:val="0"/>
              <w:adjustRightInd w:val="0"/>
              <w:spacing w:line="250" w:lineRule="auto"/>
              <w:ind w:right="-51"/>
              <w:jc w:val="both"/>
              <w:rPr>
                <w:rFonts w:ascii="Arial" w:eastAsia="Segoe UI Emoji" w:hAnsi="Arial" w:cs="Arial"/>
                <w:sz w:val="22"/>
                <w:szCs w:val="22"/>
              </w:rPr>
            </w:pPr>
          </w:p>
          <w:p w:rsidR="00566CCD" w:rsidRPr="00A61E28" w:rsidRDefault="00566CCD" w:rsidP="00566CCD">
            <w:pPr>
              <w:widowControl w:val="0"/>
              <w:autoSpaceDE w:val="0"/>
              <w:autoSpaceDN w:val="0"/>
              <w:adjustRightInd w:val="0"/>
              <w:spacing w:line="250" w:lineRule="auto"/>
              <w:ind w:right="-51"/>
              <w:jc w:val="both"/>
              <w:rPr>
                <w:rFonts w:ascii="Arial" w:eastAsia="Segoe UI Emoji" w:hAnsi="Arial" w:cs="Arial"/>
                <w:sz w:val="22"/>
                <w:szCs w:val="22"/>
              </w:rPr>
            </w:pPr>
            <w:r w:rsidRPr="00A61E28">
              <w:rPr>
                <w:rFonts w:ascii="Arial" w:eastAsia="Segoe UI Emoji" w:hAnsi="Arial" w:cs="Arial"/>
                <w:sz w:val="22"/>
                <w:szCs w:val="22"/>
              </w:rPr>
              <w:t>Aplica las propiedades de los números para efectuar cálculos que le permiten solucionar situaciones de su cotidianidad.</w:t>
            </w:r>
          </w:p>
          <w:p w:rsidR="00566CCD" w:rsidRPr="00A61E28" w:rsidRDefault="00566CCD" w:rsidP="00566CCD">
            <w:pPr>
              <w:widowControl w:val="0"/>
              <w:autoSpaceDE w:val="0"/>
              <w:autoSpaceDN w:val="0"/>
              <w:adjustRightInd w:val="0"/>
              <w:spacing w:before="16" w:line="200" w:lineRule="exact"/>
              <w:jc w:val="both"/>
              <w:rPr>
                <w:rFonts w:ascii="Arial" w:eastAsia="Segoe UI Emoji" w:hAnsi="Arial" w:cs="Arial"/>
                <w:sz w:val="22"/>
                <w:szCs w:val="22"/>
              </w:rPr>
            </w:pPr>
          </w:p>
          <w:p w:rsidR="00566CCD" w:rsidRPr="00A61E28" w:rsidRDefault="00566CCD" w:rsidP="00566CCD">
            <w:pPr>
              <w:jc w:val="both"/>
              <w:rPr>
                <w:rFonts w:ascii="Arial" w:eastAsia="Segoe UI Emoji" w:hAnsi="Arial" w:cs="Arial"/>
                <w:sz w:val="22"/>
                <w:szCs w:val="22"/>
              </w:rPr>
            </w:pPr>
            <w:r w:rsidRPr="00A61E28">
              <w:rPr>
                <w:rFonts w:ascii="Arial" w:eastAsia="Segoe UI Emoji" w:hAnsi="Arial" w:cs="Arial"/>
                <w:sz w:val="22"/>
                <w:szCs w:val="22"/>
              </w:rPr>
              <w:t>Representa relaciones espaciales en gráficos y argumenta respecto a las diferentes situaciones que se pueden presentar.</w:t>
            </w:r>
          </w:p>
          <w:p w:rsidR="00566CCD" w:rsidRPr="00A61E28" w:rsidRDefault="00566CCD" w:rsidP="00566CCD">
            <w:pPr>
              <w:jc w:val="both"/>
              <w:rPr>
                <w:rFonts w:ascii="Arial" w:eastAsia="Segoe UI Emoji" w:hAnsi="Arial" w:cs="Arial"/>
                <w:sz w:val="22"/>
                <w:szCs w:val="22"/>
              </w:rPr>
            </w:pPr>
          </w:p>
          <w:p w:rsidR="00566CCD" w:rsidRPr="00A61E28" w:rsidRDefault="00566CCD" w:rsidP="00566CCD">
            <w:pPr>
              <w:jc w:val="both"/>
              <w:rPr>
                <w:rFonts w:ascii="Arial" w:eastAsia="Segoe UI Emoji" w:hAnsi="Arial" w:cs="Arial"/>
                <w:sz w:val="22"/>
                <w:szCs w:val="22"/>
              </w:rPr>
            </w:pPr>
          </w:p>
        </w:tc>
        <w:tc>
          <w:tcPr>
            <w:tcW w:w="4541" w:type="dxa"/>
            <w:gridSpan w:val="2"/>
            <w:vAlign w:val="center"/>
          </w:tcPr>
          <w:p w:rsidR="00566CCD" w:rsidRPr="00A61E28" w:rsidRDefault="00566CCD" w:rsidP="00566CCD">
            <w:pPr>
              <w:jc w:val="both"/>
              <w:rPr>
                <w:rFonts w:ascii="Arial" w:eastAsia="Segoe UI Emoji" w:hAnsi="Arial" w:cs="Arial"/>
                <w:sz w:val="22"/>
                <w:szCs w:val="22"/>
              </w:rPr>
            </w:pPr>
          </w:p>
          <w:p w:rsidR="00566CCD" w:rsidRPr="00A61E28" w:rsidRDefault="00566CCD" w:rsidP="00566CCD">
            <w:pPr>
              <w:jc w:val="both"/>
              <w:rPr>
                <w:rFonts w:ascii="Arial" w:eastAsia="Segoe UI Emoji" w:hAnsi="Arial" w:cs="Arial"/>
                <w:sz w:val="22"/>
                <w:szCs w:val="22"/>
              </w:rPr>
            </w:pPr>
            <w:r w:rsidRPr="00A61E28">
              <w:rPr>
                <w:rFonts w:ascii="Arial" w:eastAsia="Segoe UI Emoji" w:hAnsi="Arial" w:cs="Arial"/>
                <w:sz w:val="22"/>
                <w:szCs w:val="22"/>
              </w:rPr>
              <w:t xml:space="preserve">Manifiesta su punto de vista cuando se toman decisiones colectivas en la casa y en la vida escolar.          </w:t>
            </w:r>
          </w:p>
          <w:p w:rsidR="00566CCD" w:rsidRPr="00A61E28" w:rsidRDefault="00566CCD" w:rsidP="00566CCD">
            <w:pPr>
              <w:jc w:val="both"/>
              <w:rPr>
                <w:rFonts w:ascii="Arial" w:eastAsia="Segoe UI Emoji" w:hAnsi="Arial" w:cs="Arial"/>
                <w:sz w:val="22"/>
                <w:szCs w:val="22"/>
              </w:rPr>
            </w:pPr>
            <w:r w:rsidRPr="00A61E28">
              <w:rPr>
                <w:rFonts w:ascii="Arial" w:eastAsia="Segoe UI Emoji" w:hAnsi="Arial" w:cs="Arial"/>
                <w:sz w:val="22"/>
                <w:szCs w:val="22"/>
              </w:rPr>
              <w:t xml:space="preserve">         </w:t>
            </w:r>
          </w:p>
          <w:p w:rsidR="00566CCD" w:rsidRPr="00A61E28" w:rsidRDefault="00566CCD" w:rsidP="00566CCD">
            <w:pPr>
              <w:jc w:val="both"/>
              <w:rPr>
                <w:rFonts w:ascii="Arial" w:eastAsia="Segoe UI Emoji" w:hAnsi="Arial" w:cs="Arial"/>
                <w:sz w:val="22"/>
                <w:szCs w:val="22"/>
              </w:rPr>
            </w:pPr>
            <w:r w:rsidRPr="00A61E28">
              <w:rPr>
                <w:rFonts w:ascii="Arial" w:eastAsia="Segoe UI Emoji" w:hAnsi="Arial" w:cs="Arial"/>
                <w:sz w:val="22"/>
                <w:szCs w:val="22"/>
              </w:rPr>
              <w:t>Aplica los conceptos numéricos y operaciones básicas para la solución de situaciones cotidianas.</w:t>
            </w:r>
          </w:p>
          <w:p w:rsidR="00566CCD" w:rsidRPr="00A61E28" w:rsidRDefault="00566CCD" w:rsidP="00566CCD">
            <w:pPr>
              <w:jc w:val="both"/>
              <w:rPr>
                <w:rFonts w:ascii="Arial" w:eastAsia="Segoe UI Emoji" w:hAnsi="Arial" w:cs="Arial"/>
                <w:sz w:val="22"/>
                <w:szCs w:val="22"/>
              </w:rPr>
            </w:pPr>
          </w:p>
        </w:tc>
      </w:tr>
    </w:tbl>
    <w:p w:rsidR="00015126" w:rsidRPr="00A61E28" w:rsidRDefault="00015126" w:rsidP="00015126">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lastRenderedPageBreak/>
        <w:br w:type="page"/>
      </w:r>
    </w:p>
    <w:p w:rsidR="0039287C" w:rsidRPr="00A61E28" w:rsidRDefault="0039287C" w:rsidP="00015126">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A61E28" w:rsidTr="00566CCD">
        <w:trPr>
          <w:trHeight w:val="570"/>
        </w:trPr>
        <w:tc>
          <w:tcPr>
            <w:tcW w:w="1710" w:type="dxa"/>
            <w:vMerge w:val="restart"/>
          </w:tcPr>
          <w:p w:rsidR="00015126" w:rsidRPr="00A61E28" w:rsidRDefault="00015126" w:rsidP="00566CCD">
            <w:pPr>
              <w:rPr>
                <w:rFonts w:ascii="Arial" w:hAnsi="Arial" w:cs="Arial"/>
                <w:b/>
                <w:sz w:val="22"/>
                <w:szCs w:val="22"/>
              </w:rPr>
            </w:pPr>
          </w:p>
          <w:p w:rsidR="00015126" w:rsidRPr="00A61E28" w:rsidRDefault="00015126" w:rsidP="00566CCD">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3BCFEB83" wp14:editId="328ACCF1">
                  <wp:extent cx="712309" cy="741872"/>
                  <wp:effectExtent l="0" t="0" r="0" b="1270"/>
                  <wp:docPr id="11" name="Imagen 1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15126" w:rsidRPr="00A61E28" w:rsidTr="00566CCD">
        <w:trPr>
          <w:trHeight w:val="420"/>
        </w:trPr>
        <w:tc>
          <w:tcPr>
            <w:tcW w:w="1710" w:type="dxa"/>
            <w:vMerge/>
          </w:tcPr>
          <w:p w:rsidR="00015126" w:rsidRPr="00A61E28" w:rsidRDefault="00015126" w:rsidP="00566CCD">
            <w:pPr>
              <w:rPr>
                <w:rFonts w:ascii="Arial" w:hAnsi="Arial" w:cs="Arial"/>
                <w:b/>
                <w:sz w:val="22"/>
                <w:szCs w:val="22"/>
              </w:rPr>
            </w:pPr>
          </w:p>
        </w:tc>
        <w:tc>
          <w:tcPr>
            <w:tcW w:w="319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AÑO:</w:t>
            </w:r>
          </w:p>
        </w:tc>
      </w:tr>
      <w:tr w:rsidR="00015126" w:rsidRPr="00A61E28" w:rsidTr="00566CCD">
        <w:trPr>
          <w:trHeight w:val="420"/>
        </w:trPr>
        <w:tc>
          <w:tcPr>
            <w:tcW w:w="1710" w:type="dxa"/>
            <w:vMerge/>
          </w:tcPr>
          <w:p w:rsidR="00015126" w:rsidRPr="00A61E28" w:rsidRDefault="00015126" w:rsidP="00566CCD">
            <w:pPr>
              <w:widowControl w:val="0"/>
              <w:spacing w:line="276" w:lineRule="auto"/>
              <w:rPr>
                <w:rFonts w:ascii="Arial" w:hAnsi="Arial" w:cs="Arial"/>
                <w:b/>
                <w:sz w:val="22"/>
                <w:szCs w:val="22"/>
              </w:rPr>
            </w:pPr>
          </w:p>
        </w:tc>
        <w:tc>
          <w:tcPr>
            <w:tcW w:w="3190" w:type="dxa"/>
            <w:gridSpan w:val="2"/>
            <w:vMerge/>
            <w:vAlign w:val="center"/>
          </w:tcPr>
          <w:p w:rsidR="00015126" w:rsidRPr="00A61E28" w:rsidRDefault="00015126" w:rsidP="00566CCD">
            <w:pPr>
              <w:jc w:val="center"/>
              <w:rPr>
                <w:rFonts w:ascii="Arial" w:hAnsi="Arial" w:cs="Arial"/>
                <w:b/>
                <w:sz w:val="22"/>
                <w:szCs w:val="22"/>
              </w:rPr>
            </w:pPr>
          </w:p>
        </w:tc>
        <w:tc>
          <w:tcPr>
            <w:tcW w:w="4480" w:type="dxa"/>
            <w:gridSpan w:val="2"/>
            <w:vMerge/>
            <w:vAlign w:val="center"/>
          </w:tcPr>
          <w:p w:rsidR="00015126" w:rsidRPr="00A61E28" w:rsidRDefault="00015126" w:rsidP="00566CCD">
            <w:pPr>
              <w:jc w:val="center"/>
              <w:rPr>
                <w:rFonts w:ascii="Arial" w:hAnsi="Arial" w:cs="Arial"/>
                <w:b/>
                <w:sz w:val="22"/>
                <w:szCs w:val="22"/>
              </w:rPr>
            </w:pPr>
          </w:p>
        </w:tc>
        <w:tc>
          <w:tcPr>
            <w:tcW w:w="1726"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015126" w:rsidRPr="00A61E28" w:rsidRDefault="00015126" w:rsidP="00566CCD">
            <w:pPr>
              <w:ind w:right="202"/>
              <w:jc w:val="center"/>
              <w:rPr>
                <w:rFonts w:ascii="Arial" w:hAnsi="Arial" w:cs="Arial"/>
                <w:b/>
                <w:sz w:val="22"/>
                <w:szCs w:val="22"/>
              </w:rPr>
            </w:pPr>
            <w:r w:rsidRPr="00A61E28">
              <w:rPr>
                <w:rFonts w:ascii="Arial" w:hAnsi="Arial" w:cs="Arial"/>
                <w:b/>
                <w:sz w:val="22"/>
                <w:szCs w:val="22"/>
              </w:rPr>
              <w:t>2018</w:t>
            </w:r>
          </w:p>
        </w:tc>
      </w:tr>
      <w:tr w:rsidR="00015126" w:rsidRPr="00A61E28"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DOCENTE:</w:t>
            </w:r>
          </w:p>
        </w:tc>
      </w:tr>
      <w:tr w:rsidR="00015126" w:rsidRPr="00A61E28"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566CCD" w:rsidP="00566CCD">
            <w:pPr>
              <w:jc w:val="center"/>
              <w:rPr>
                <w:rFonts w:ascii="Arial" w:hAnsi="Arial" w:cs="Arial"/>
                <w:sz w:val="22"/>
                <w:szCs w:val="22"/>
              </w:rPr>
            </w:pPr>
            <w:r w:rsidRPr="00A61E28">
              <w:rPr>
                <w:rFonts w:ascii="Arial" w:hAnsi="Arial" w:cs="Arial"/>
                <w:sz w:val="22"/>
                <w:szCs w:val="22"/>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566CCD" w:rsidP="00566CCD">
            <w:pPr>
              <w:jc w:val="center"/>
              <w:rPr>
                <w:rFonts w:ascii="Arial" w:hAnsi="Arial" w:cs="Arial"/>
                <w:sz w:val="22"/>
                <w:szCs w:val="22"/>
              </w:rPr>
            </w:pPr>
            <w:r w:rsidRPr="00A61E28">
              <w:rPr>
                <w:rFonts w:ascii="Arial" w:hAnsi="Arial" w:cs="Arial"/>
                <w:sz w:val="22"/>
                <w:szCs w:val="22"/>
              </w:rPr>
              <w:t>Mercedes Madrigal</w:t>
            </w:r>
          </w:p>
        </w:tc>
      </w:tr>
    </w:tbl>
    <w:p w:rsidR="00015126" w:rsidRPr="00A61E28" w:rsidRDefault="00015126" w:rsidP="00015126">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15126" w:rsidRPr="00A61E28" w:rsidTr="00566CCD">
        <w:trPr>
          <w:trHeight w:val="340"/>
        </w:trPr>
        <w:tc>
          <w:tcPr>
            <w:tcW w:w="6799"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566CCD" w:rsidRPr="00A61E28" w:rsidTr="00566CCD">
        <w:trPr>
          <w:trHeight w:val="340"/>
        </w:trPr>
        <w:tc>
          <w:tcPr>
            <w:tcW w:w="6799" w:type="dxa"/>
            <w:gridSpan w:val="3"/>
          </w:tcPr>
          <w:p w:rsidR="00566CCD" w:rsidRPr="00A61E28" w:rsidRDefault="00566CCD" w:rsidP="00566CCD">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A61E28" w:rsidRDefault="00566CCD"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Reconocer, formular y resolver situaciones de su medio habitual, las cuales requieran el uso de los números y de los algoritmos elementales de cálculo, mediante formas sencillas de argumentos matemáticos.</w:t>
            </w:r>
          </w:p>
          <w:p w:rsidR="00566CCD" w:rsidRPr="00A61E28" w:rsidRDefault="00566CCD"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Clasificar, contar y comparar datos sobre ellos mismos y su entorno cercano usando pictogramas, tomar decisiones a partir de los resultados obtenidos, relacionarlos con unidades de medida y conceptos geométricos.</w:t>
            </w:r>
          </w:p>
        </w:tc>
      </w:tr>
      <w:tr w:rsidR="00015126" w:rsidRPr="00A61E28" w:rsidTr="00566CCD">
        <w:trPr>
          <w:trHeight w:val="340"/>
        </w:trPr>
        <w:tc>
          <w:tcPr>
            <w:tcW w:w="13599" w:type="dxa"/>
            <w:gridSpan w:val="6"/>
          </w:tcPr>
          <w:p w:rsidR="00015126" w:rsidRPr="00A61E28" w:rsidRDefault="00015126" w:rsidP="00566CCD">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566CCD" w:rsidRPr="00A61E28" w:rsidRDefault="00566CCD" w:rsidP="00566CCD">
            <w:pPr>
              <w:jc w:val="both"/>
              <w:rPr>
                <w:rFonts w:ascii="Arial" w:eastAsia="Segoe UI Emoji" w:hAnsi="Arial" w:cs="Arial"/>
                <w:sz w:val="22"/>
                <w:szCs w:val="22"/>
              </w:rPr>
            </w:pPr>
            <w:r w:rsidRPr="00A61E28">
              <w:rPr>
                <w:rFonts w:ascii="Arial" w:eastAsia="Segoe UI Emoji" w:hAnsi="Arial" w:cs="Arial"/>
                <w:sz w:val="22"/>
                <w:szCs w:val="22"/>
              </w:rPr>
              <w:t xml:space="preserve">¿Cuáles son las operaciones que debo aplicar para resolver problemas de la vida cotidiana, y cuando sumar, restar o multiplicación? ¿Cuándo usar instrumentos de medida; </w:t>
            </w:r>
            <w:r w:rsidR="00001EA9" w:rsidRPr="00A61E28">
              <w:rPr>
                <w:rFonts w:ascii="Arial" w:eastAsia="Segoe UI Emoji" w:hAnsi="Arial" w:cs="Arial"/>
                <w:sz w:val="22"/>
                <w:szCs w:val="22"/>
              </w:rPr>
              <w:t>gráficas</w:t>
            </w:r>
            <w:r w:rsidRPr="00A61E28">
              <w:rPr>
                <w:rFonts w:ascii="Arial" w:eastAsia="Segoe UI Emoji" w:hAnsi="Arial" w:cs="Arial"/>
                <w:sz w:val="22"/>
                <w:szCs w:val="22"/>
              </w:rPr>
              <w:t xml:space="preserve"> y pictogramas en la tabulación de datos?</w:t>
            </w:r>
          </w:p>
          <w:p w:rsidR="00015126" w:rsidRPr="00A61E28" w:rsidRDefault="00015126" w:rsidP="00566CCD">
            <w:pPr>
              <w:jc w:val="both"/>
              <w:rPr>
                <w:rFonts w:ascii="Arial" w:eastAsia="Arial" w:hAnsi="Arial" w:cs="Arial"/>
                <w:b/>
                <w:sz w:val="22"/>
                <w:szCs w:val="22"/>
              </w:rPr>
            </w:pPr>
          </w:p>
        </w:tc>
      </w:tr>
      <w:tr w:rsidR="00015126" w:rsidRPr="00A61E28" w:rsidTr="00566CCD">
        <w:trPr>
          <w:trHeight w:val="340"/>
        </w:trPr>
        <w:tc>
          <w:tcPr>
            <w:tcW w:w="6799" w:type="dxa"/>
            <w:gridSpan w:val="3"/>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ESTÁNDARES</w:t>
            </w:r>
          </w:p>
        </w:tc>
        <w:tc>
          <w:tcPr>
            <w:tcW w:w="6800"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COMPETENCIAS</w:t>
            </w:r>
          </w:p>
          <w:p w:rsidR="00015126" w:rsidRPr="00A61E28" w:rsidRDefault="00015126" w:rsidP="00566CCD">
            <w:pPr>
              <w:jc w:val="center"/>
              <w:rPr>
                <w:rFonts w:ascii="Arial" w:hAnsi="Arial" w:cs="Arial"/>
                <w:sz w:val="22"/>
                <w:szCs w:val="22"/>
              </w:rPr>
            </w:pPr>
          </w:p>
        </w:tc>
      </w:tr>
      <w:tr w:rsidR="00015126" w:rsidRPr="00A61E28" w:rsidTr="00566CCD">
        <w:trPr>
          <w:trHeight w:val="340"/>
        </w:trPr>
        <w:tc>
          <w:tcPr>
            <w:tcW w:w="6799" w:type="dxa"/>
            <w:gridSpan w:val="3"/>
          </w:tcPr>
          <w:p w:rsidR="006A78F5" w:rsidRPr="00A61E28" w:rsidRDefault="006A78F5" w:rsidP="006A78F5">
            <w:pPr>
              <w:jc w:val="both"/>
              <w:rPr>
                <w:rFonts w:ascii="Arial" w:hAnsi="Arial" w:cs="Arial"/>
                <w:sz w:val="22"/>
                <w:szCs w:val="22"/>
              </w:rPr>
            </w:pPr>
            <w:r w:rsidRPr="00A61E28">
              <w:rPr>
                <w:rFonts w:ascii="Arial" w:hAnsi="Arial" w:cs="Arial"/>
                <w:sz w:val="22"/>
                <w:szCs w:val="22"/>
              </w:rPr>
              <w:t>Pensamiento numérico y sistemas numéricos</w:t>
            </w:r>
          </w:p>
          <w:p w:rsidR="006A78F5" w:rsidRPr="00A61E28" w:rsidRDefault="006A78F5" w:rsidP="006A78F5">
            <w:pPr>
              <w:jc w:val="both"/>
              <w:rPr>
                <w:rFonts w:ascii="Arial" w:hAnsi="Arial" w:cs="Arial"/>
                <w:sz w:val="22"/>
                <w:szCs w:val="22"/>
              </w:rPr>
            </w:pPr>
            <w:r w:rsidRPr="00A61E28">
              <w:rPr>
                <w:rFonts w:ascii="Arial" w:hAnsi="Arial" w:cs="Arial"/>
                <w:sz w:val="22"/>
                <w:szCs w:val="22"/>
              </w:rPr>
              <w:t>Uso diversas estrategias de cálculo (especialmente cálculo mental) y de estimación para resolver problemas en situaciones aditivas y multiplicativas.</w:t>
            </w:r>
          </w:p>
          <w:p w:rsidR="006A78F5" w:rsidRPr="00A61E28" w:rsidRDefault="006A78F5" w:rsidP="006A78F5">
            <w:pPr>
              <w:jc w:val="both"/>
              <w:rPr>
                <w:rFonts w:ascii="Arial" w:hAnsi="Arial" w:cs="Arial"/>
                <w:sz w:val="22"/>
                <w:szCs w:val="22"/>
              </w:rPr>
            </w:pPr>
            <w:r w:rsidRPr="00A61E28">
              <w:rPr>
                <w:rFonts w:ascii="Arial" w:hAnsi="Arial" w:cs="Arial"/>
                <w:sz w:val="22"/>
                <w:szCs w:val="22"/>
              </w:rPr>
              <w:t>Pensamiento espacial y sistemas geométricos</w:t>
            </w:r>
          </w:p>
          <w:p w:rsidR="006A78F5" w:rsidRPr="00A61E28" w:rsidRDefault="006A78F5" w:rsidP="006A78F5">
            <w:pPr>
              <w:jc w:val="both"/>
              <w:rPr>
                <w:rFonts w:ascii="Arial" w:hAnsi="Arial" w:cs="Arial"/>
                <w:sz w:val="22"/>
                <w:szCs w:val="22"/>
              </w:rPr>
            </w:pPr>
            <w:r w:rsidRPr="00A61E28">
              <w:rPr>
                <w:rFonts w:ascii="Arial" w:hAnsi="Arial" w:cs="Arial"/>
                <w:sz w:val="22"/>
                <w:szCs w:val="22"/>
              </w:rPr>
              <w:t>Represento el espacio circundante para establecer relaciones espaciales.</w:t>
            </w:r>
          </w:p>
          <w:p w:rsidR="006A78F5" w:rsidRPr="00A61E28" w:rsidRDefault="006A78F5" w:rsidP="006A78F5">
            <w:pPr>
              <w:jc w:val="both"/>
              <w:rPr>
                <w:rFonts w:ascii="Arial" w:hAnsi="Arial" w:cs="Arial"/>
                <w:sz w:val="22"/>
                <w:szCs w:val="22"/>
              </w:rPr>
            </w:pPr>
            <w:r w:rsidRPr="00A61E28">
              <w:rPr>
                <w:rFonts w:ascii="Arial" w:hAnsi="Arial" w:cs="Arial"/>
                <w:sz w:val="22"/>
                <w:szCs w:val="22"/>
              </w:rPr>
              <w:t>Pensamiento métrico y sistemas de medidas</w:t>
            </w:r>
          </w:p>
          <w:p w:rsidR="006A78F5" w:rsidRPr="00A61E28" w:rsidRDefault="006A78F5" w:rsidP="006A78F5">
            <w:pPr>
              <w:jc w:val="both"/>
              <w:rPr>
                <w:rFonts w:ascii="Arial" w:hAnsi="Arial" w:cs="Arial"/>
                <w:sz w:val="22"/>
                <w:szCs w:val="22"/>
              </w:rPr>
            </w:pPr>
            <w:r w:rsidRPr="00A61E28">
              <w:rPr>
                <w:rFonts w:ascii="Arial" w:hAnsi="Arial" w:cs="Arial"/>
                <w:sz w:val="22"/>
                <w:szCs w:val="22"/>
              </w:rPr>
              <w:t>Analizo y explico sobre la pertinencia de patrones e instrumentos en procesos de medición.</w:t>
            </w:r>
          </w:p>
          <w:p w:rsidR="00566CCD" w:rsidRPr="00A61E28" w:rsidRDefault="006A78F5" w:rsidP="006A78F5">
            <w:pPr>
              <w:jc w:val="both"/>
              <w:rPr>
                <w:rFonts w:ascii="Arial" w:hAnsi="Arial" w:cs="Arial"/>
                <w:sz w:val="22"/>
                <w:szCs w:val="22"/>
              </w:rPr>
            </w:pPr>
            <w:r w:rsidRPr="00A61E28">
              <w:rPr>
                <w:rFonts w:ascii="Arial" w:hAnsi="Arial" w:cs="Arial"/>
                <w:sz w:val="22"/>
                <w:szCs w:val="22"/>
              </w:rPr>
              <w:lastRenderedPageBreak/>
              <w:t>Pensamiento aleatorio y sistemas de datos Identifico regularidades y tendencias en un conjunto de datos.</w:t>
            </w:r>
          </w:p>
        </w:tc>
        <w:tc>
          <w:tcPr>
            <w:tcW w:w="6800" w:type="dxa"/>
            <w:gridSpan w:val="3"/>
          </w:tcPr>
          <w:p w:rsidR="006A78F5" w:rsidRPr="00A61E28" w:rsidRDefault="006A78F5" w:rsidP="006A78F5">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6A78F5" w:rsidRPr="00A61E28" w:rsidRDefault="006A78F5" w:rsidP="006A78F5">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6A78F5" w:rsidRPr="00A61E28" w:rsidRDefault="006A78F5" w:rsidP="006A78F5">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015126" w:rsidRPr="00A61E28" w:rsidRDefault="006A78F5" w:rsidP="006A78F5">
            <w:pPr>
              <w:pStyle w:val="Prrafodelista"/>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015126" w:rsidRPr="00A61E28" w:rsidTr="00566CCD">
        <w:trPr>
          <w:trHeight w:val="340"/>
        </w:trPr>
        <w:tc>
          <w:tcPr>
            <w:tcW w:w="4533" w:type="dxa"/>
            <w:gridSpan w:val="2"/>
          </w:tcPr>
          <w:p w:rsidR="00015126" w:rsidRPr="00A61E28" w:rsidRDefault="00015126" w:rsidP="00566CCD">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015126" w:rsidRPr="00A61E28" w:rsidRDefault="00015126" w:rsidP="00566CCD">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015126" w:rsidRPr="00A61E28" w:rsidRDefault="00015126" w:rsidP="00566CCD">
            <w:pPr>
              <w:rPr>
                <w:rFonts w:ascii="Arial" w:eastAsia="Arial" w:hAnsi="Arial" w:cs="Arial"/>
                <w:b/>
                <w:sz w:val="22"/>
                <w:szCs w:val="22"/>
              </w:rPr>
            </w:pPr>
            <w:r w:rsidRPr="00A61E28">
              <w:rPr>
                <w:rFonts w:ascii="Arial" w:eastAsia="Arial" w:hAnsi="Arial" w:cs="Arial"/>
                <w:b/>
                <w:sz w:val="22"/>
                <w:szCs w:val="22"/>
              </w:rPr>
              <w:t>CONTENIDOS</w:t>
            </w:r>
          </w:p>
        </w:tc>
      </w:tr>
      <w:tr w:rsidR="00015126" w:rsidRPr="00A61E28" w:rsidTr="00566CCD">
        <w:trPr>
          <w:trHeight w:val="340"/>
        </w:trPr>
        <w:tc>
          <w:tcPr>
            <w:tcW w:w="4533" w:type="dxa"/>
            <w:gridSpan w:val="2"/>
          </w:tcPr>
          <w:p w:rsidR="006A78F5" w:rsidRPr="00A61E28" w:rsidRDefault="006A78F5" w:rsidP="006A78F5">
            <w:pPr>
              <w:jc w:val="both"/>
              <w:rPr>
                <w:rFonts w:ascii="Arial" w:hAnsi="Arial" w:cs="Arial"/>
                <w:sz w:val="22"/>
                <w:szCs w:val="22"/>
              </w:rPr>
            </w:pPr>
            <w:r w:rsidRPr="00A61E28">
              <w:rPr>
                <w:rFonts w:ascii="Arial" w:hAnsi="Arial" w:cs="Arial"/>
                <w:sz w:val="22"/>
                <w:szCs w:val="22"/>
              </w:rPr>
              <w:t>Pensamiento numérico y sistemas numéricos</w:t>
            </w:r>
          </w:p>
          <w:p w:rsidR="006A78F5" w:rsidRPr="00A61E28" w:rsidRDefault="006A78F5" w:rsidP="006A78F5">
            <w:pPr>
              <w:jc w:val="both"/>
              <w:rPr>
                <w:rFonts w:ascii="Arial" w:hAnsi="Arial" w:cs="Arial"/>
                <w:sz w:val="22"/>
                <w:szCs w:val="22"/>
              </w:rPr>
            </w:pPr>
            <w:r w:rsidRPr="00A61E28">
              <w:rPr>
                <w:rFonts w:ascii="Arial" w:hAnsi="Arial" w:cs="Arial"/>
                <w:sz w:val="22"/>
                <w:szCs w:val="22"/>
              </w:rPr>
              <w:t>Pensamiento espacial y sistemas geométricos</w:t>
            </w:r>
          </w:p>
          <w:p w:rsidR="006A78F5" w:rsidRPr="00A61E28" w:rsidRDefault="006A78F5" w:rsidP="006A78F5">
            <w:pPr>
              <w:jc w:val="both"/>
              <w:rPr>
                <w:rFonts w:ascii="Arial" w:hAnsi="Arial" w:cs="Arial"/>
                <w:sz w:val="22"/>
                <w:szCs w:val="22"/>
              </w:rPr>
            </w:pPr>
            <w:r w:rsidRPr="00A61E28">
              <w:rPr>
                <w:rFonts w:ascii="Arial" w:hAnsi="Arial" w:cs="Arial"/>
                <w:sz w:val="22"/>
                <w:szCs w:val="22"/>
              </w:rPr>
              <w:t>Pensamiento métrico y sistemas de medidas</w:t>
            </w:r>
          </w:p>
          <w:p w:rsidR="006A78F5" w:rsidRPr="00A61E28" w:rsidRDefault="006A78F5" w:rsidP="006A78F5">
            <w:pPr>
              <w:jc w:val="both"/>
              <w:rPr>
                <w:rFonts w:ascii="Arial" w:hAnsi="Arial" w:cs="Arial"/>
                <w:sz w:val="22"/>
                <w:szCs w:val="22"/>
              </w:rPr>
            </w:pPr>
            <w:r w:rsidRPr="00A61E28">
              <w:rPr>
                <w:rFonts w:ascii="Arial" w:hAnsi="Arial" w:cs="Arial"/>
                <w:sz w:val="22"/>
                <w:szCs w:val="22"/>
              </w:rPr>
              <w:t xml:space="preserve">Pensamiento aleatorio y sistemas de datos </w:t>
            </w:r>
          </w:p>
          <w:p w:rsidR="006A78F5" w:rsidRPr="00A61E28" w:rsidRDefault="006A78F5" w:rsidP="006A78F5">
            <w:pPr>
              <w:jc w:val="both"/>
              <w:rPr>
                <w:rFonts w:ascii="Arial" w:hAnsi="Arial" w:cs="Arial"/>
                <w:sz w:val="22"/>
                <w:szCs w:val="22"/>
              </w:rPr>
            </w:pPr>
          </w:p>
          <w:p w:rsidR="00015126" w:rsidRPr="00A61E28" w:rsidRDefault="00015126" w:rsidP="006A78F5">
            <w:pPr>
              <w:jc w:val="both"/>
              <w:rPr>
                <w:rFonts w:ascii="Arial" w:hAnsi="Arial" w:cs="Arial"/>
                <w:sz w:val="22"/>
                <w:szCs w:val="22"/>
              </w:rPr>
            </w:pPr>
          </w:p>
        </w:tc>
        <w:tc>
          <w:tcPr>
            <w:tcW w:w="4533" w:type="dxa"/>
            <w:gridSpan w:val="3"/>
          </w:tcPr>
          <w:p w:rsidR="006A78F5" w:rsidRPr="00A61E28" w:rsidRDefault="006A78F5" w:rsidP="006A78F5">
            <w:pPr>
              <w:jc w:val="both"/>
              <w:rPr>
                <w:rFonts w:ascii="Arial" w:hAnsi="Arial" w:cs="Arial"/>
                <w:sz w:val="22"/>
                <w:szCs w:val="22"/>
              </w:rPr>
            </w:pPr>
            <w:r w:rsidRPr="00A61E28">
              <w:rPr>
                <w:rFonts w:ascii="Arial" w:hAnsi="Arial" w:cs="Arial"/>
                <w:sz w:val="22"/>
                <w:szCs w:val="22"/>
              </w:rPr>
              <w:t>Interpreta, propone y resuelve problemas aditivos (de composición, transformación y relación) que involucren la cantidad en una colección y la medida de magnitudes (longitud, peso, capacidad y duración de eventos) y problemas multiplicativos sencillos.</w:t>
            </w:r>
          </w:p>
          <w:p w:rsidR="006A78F5" w:rsidRPr="00A61E28" w:rsidRDefault="006A78F5" w:rsidP="006A78F5">
            <w:pPr>
              <w:jc w:val="both"/>
              <w:rPr>
                <w:rFonts w:ascii="Arial" w:hAnsi="Arial" w:cs="Arial"/>
                <w:sz w:val="22"/>
                <w:szCs w:val="22"/>
              </w:rPr>
            </w:pPr>
            <w:r w:rsidRPr="00A61E28">
              <w:rPr>
                <w:rFonts w:ascii="Arial" w:hAnsi="Arial" w:cs="Arial"/>
                <w:sz w:val="22"/>
                <w:szCs w:val="22"/>
              </w:rPr>
              <w:t>Compara y explica características que se pueden medir, en el proceso de resolución de problemas relativos a longitud, superficie, velocidad, peso o duración de los eventos, entre otros.</w:t>
            </w:r>
          </w:p>
          <w:p w:rsidR="00015126" w:rsidRPr="00A61E28" w:rsidRDefault="006A78F5" w:rsidP="006A78F5">
            <w:pPr>
              <w:jc w:val="both"/>
              <w:rPr>
                <w:rFonts w:ascii="Arial" w:hAnsi="Arial" w:cs="Arial"/>
                <w:sz w:val="22"/>
                <w:szCs w:val="22"/>
              </w:rPr>
            </w:pPr>
            <w:r w:rsidRPr="00A61E28">
              <w:rPr>
                <w:rFonts w:ascii="Arial" w:hAnsi="Arial" w:cs="Arial"/>
                <w:sz w:val="22"/>
                <w:szCs w:val="22"/>
              </w:rPr>
              <w:t>Clasifica y organiza datos, los representa utilizando tablas de conteo, pictogramas con escalas y gráficos de puntos, comunica los resultados obtenidos para responder preguntas sencillas.</w:t>
            </w:r>
          </w:p>
        </w:tc>
        <w:tc>
          <w:tcPr>
            <w:tcW w:w="4533" w:type="dxa"/>
          </w:tcPr>
          <w:p w:rsidR="00566CCD"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Solución de problemas aplicando la adición, sustracción.</w:t>
            </w:r>
          </w:p>
          <w:p w:rsidR="00566CCD"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Números de con unidades, desenas, centena y unidades de mil en el ábaco.</w:t>
            </w:r>
          </w:p>
          <w:p w:rsidR="00566CCD"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Series numéricas de orden de valor posicional.</w:t>
            </w:r>
          </w:p>
          <w:p w:rsidR="00566CCD"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Descomposición de los números de cuatro cifras.</w:t>
            </w:r>
          </w:p>
          <w:p w:rsidR="00566CCD"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Unidades de medida: Metro, centímetro.</w:t>
            </w:r>
          </w:p>
          <w:p w:rsidR="00566CCD"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Términos de la multiplicación.</w:t>
            </w:r>
          </w:p>
          <w:p w:rsidR="00566CCD"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Tablas de multiplicar del 2 al 5.</w:t>
            </w:r>
          </w:p>
          <w:p w:rsidR="00015126" w:rsidRPr="00A61E28" w:rsidRDefault="00566CCD" w:rsidP="00566CCD">
            <w:pPr>
              <w:pStyle w:val="Prrafodelista"/>
              <w:numPr>
                <w:ilvl w:val="0"/>
                <w:numId w:val="34"/>
              </w:numPr>
              <w:ind w:left="309" w:hanging="284"/>
              <w:jc w:val="both"/>
              <w:rPr>
                <w:rFonts w:ascii="Arial" w:hAnsi="Arial" w:cs="Arial"/>
                <w:sz w:val="22"/>
                <w:szCs w:val="22"/>
              </w:rPr>
            </w:pPr>
            <w:r w:rsidRPr="00A61E28">
              <w:rPr>
                <w:rFonts w:ascii="Arial" w:hAnsi="Arial" w:cs="Arial"/>
                <w:sz w:val="22"/>
                <w:szCs w:val="22"/>
              </w:rPr>
              <w:t>Noción de perímetro y área de figuras planas.</w:t>
            </w:r>
          </w:p>
        </w:tc>
      </w:tr>
      <w:tr w:rsidR="00015126" w:rsidRPr="00A61E28" w:rsidTr="00566CCD">
        <w:trPr>
          <w:trHeight w:val="340"/>
        </w:trPr>
        <w:tc>
          <w:tcPr>
            <w:tcW w:w="13599" w:type="dxa"/>
            <w:gridSpan w:val="6"/>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INDICADORES DE DESEMPEÑO</w:t>
            </w:r>
          </w:p>
        </w:tc>
      </w:tr>
      <w:tr w:rsidR="00015126" w:rsidRPr="00A61E28" w:rsidTr="00566CCD">
        <w:trPr>
          <w:trHeight w:val="340"/>
        </w:trPr>
        <w:tc>
          <w:tcPr>
            <w:tcW w:w="4522"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SER</w:t>
            </w:r>
          </w:p>
        </w:tc>
      </w:tr>
      <w:tr w:rsidR="00015126" w:rsidRPr="00A61E28" w:rsidTr="00566CCD">
        <w:trPr>
          <w:trHeight w:val="340"/>
        </w:trPr>
        <w:tc>
          <w:tcPr>
            <w:tcW w:w="4522" w:type="dxa"/>
            <w:vAlign w:val="center"/>
          </w:tcPr>
          <w:p w:rsidR="00015126" w:rsidRPr="00A61E28" w:rsidRDefault="00566CCD" w:rsidP="002E0BBE">
            <w:pPr>
              <w:jc w:val="both"/>
              <w:rPr>
                <w:rFonts w:ascii="Arial" w:hAnsi="Arial" w:cs="Arial"/>
                <w:sz w:val="22"/>
                <w:szCs w:val="22"/>
              </w:rPr>
            </w:pPr>
            <w:r w:rsidRPr="00A61E28">
              <w:rPr>
                <w:rFonts w:ascii="Arial" w:hAnsi="Arial" w:cs="Arial"/>
                <w:sz w:val="22"/>
                <w:szCs w:val="22"/>
              </w:rPr>
              <w:t>Comprende los conceptos clasificación, interpretación y medición y los aplica junto con los algoritmos pertinentes para solucionar problemas de su entorno.</w:t>
            </w:r>
          </w:p>
        </w:tc>
        <w:tc>
          <w:tcPr>
            <w:tcW w:w="4536" w:type="dxa"/>
            <w:gridSpan w:val="3"/>
            <w:vAlign w:val="center"/>
          </w:tcPr>
          <w:p w:rsidR="00566CCD" w:rsidRPr="00A61E28" w:rsidRDefault="00566CCD" w:rsidP="002E0BBE">
            <w:pPr>
              <w:jc w:val="both"/>
              <w:rPr>
                <w:rFonts w:ascii="Arial" w:hAnsi="Arial" w:cs="Arial"/>
                <w:sz w:val="22"/>
                <w:szCs w:val="22"/>
              </w:rPr>
            </w:pPr>
            <w:r w:rsidRPr="00A61E28">
              <w:rPr>
                <w:rFonts w:ascii="Arial" w:hAnsi="Arial" w:cs="Arial"/>
                <w:sz w:val="22"/>
                <w:szCs w:val="22"/>
              </w:rPr>
              <w:t>Resuelve problemas en los que intervienen clasificación, interpretación de gráficos, medición y aplicación de algoritmos pertinentes y argumenta sobre lo razonable de los resultados.</w:t>
            </w:r>
          </w:p>
          <w:p w:rsidR="00015126" w:rsidRPr="00A61E28" w:rsidRDefault="00015126" w:rsidP="002E0BBE">
            <w:pPr>
              <w:jc w:val="both"/>
              <w:rPr>
                <w:rFonts w:ascii="Arial" w:hAnsi="Arial" w:cs="Arial"/>
                <w:sz w:val="22"/>
                <w:szCs w:val="22"/>
              </w:rPr>
            </w:pPr>
          </w:p>
        </w:tc>
        <w:tc>
          <w:tcPr>
            <w:tcW w:w="4541" w:type="dxa"/>
            <w:gridSpan w:val="2"/>
            <w:vAlign w:val="center"/>
          </w:tcPr>
          <w:p w:rsidR="00015126" w:rsidRPr="00A61E28" w:rsidRDefault="00566CCD" w:rsidP="002E0BBE">
            <w:pPr>
              <w:jc w:val="both"/>
              <w:rPr>
                <w:rFonts w:ascii="Arial" w:hAnsi="Arial" w:cs="Arial"/>
                <w:sz w:val="22"/>
                <w:szCs w:val="22"/>
              </w:rPr>
            </w:pPr>
            <w:r w:rsidRPr="00A61E28">
              <w:rPr>
                <w:rFonts w:ascii="Arial" w:hAnsi="Arial" w:cs="Arial"/>
                <w:sz w:val="22"/>
                <w:szCs w:val="22"/>
              </w:rPr>
              <w:t xml:space="preserve">Colabora activamente para el logro de metas comunes en su </w:t>
            </w:r>
            <w:r w:rsidR="002E0BBE" w:rsidRPr="00A61E28">
              <w:rPr>
                <w:rFonts w:ascii="Arial" w:hAnsi="Arial" w:cs="Arial"/>
                <w:sz w:val="22"/>
                <w:szCs w:val="22"/>
              </w:rPr>
              <w:t xml:space="preserve">salón y reconoce la importancia </w:t>
            </w:r>
            <w:r w:rsidRPr="00A61E28">
              <w:rPr>
                <w:rFonts w:ascii="Arial" w:hAnsi="Arial" w:cs="Arial"/>
                <w:sz w:val="22"/>
                <w:szCs w:val="22"/>
              </w:rPr>
              <w:t>que tienen las normas para lograr esas metas.</w:t>
            </w:r>
          </w:p>
        </w:tc>
      </w:tr>
    </w:tbl>
    <w:p w:rsidR="00015126" w:rsidRPr="00A61E28" w:rsidRDefault="00015126" w:rsidP="00015126">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015126" w:rsidRPr="00A61E28" w:rsidRDefault="00015126" w:rsidP="00015126">
      <w:pPr>
        <w:rPr>
          <w:rFonts w:ascii="Arial" w:hAnsi="Arial" w:cs="Arial"/>
          <w:sz w:val="22"/>
          <w:szCs w:val="2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A61E28" w:rsidTr="00566CCD">
        <w:trPr>
          <w:trHeight w:val="570"/>
        </w:trPr>
        <w:tc>
          <w:tcPr>
            <w:tcW w:w="1710" w:type="dxa"/>
            <w:vMerge w:val="restart"/>
          </w:tcPr>
          <w:p w:rsidR="00015126" w:rsidRPr="00A61E28" w:rsidRDefault="00015126" w:rsidP="00566CCD">
            <w:pPr>
              <w:rPr>
                <w:rFonts w:ascii="Arial" w:hAnsi="Arial" w:cs="Arial"/>
                <w:b/>
                <w:sz w:val="22"/>
                <w:szCs w:val="22"/>
              </w:rPr>
            </w:pPr>
          </w:p>
          <w:p w:rsidR="00015126" w:rsidRPr="00A61E28" w:rsidRDefault="00015126" w:rsidP="00566CCD">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11E516EA" wp14:editId="1CACCEED">
                  <wp:extent cx="712309" cy="741872"/>
                  <wp:effectExtent l="0" t="0" r="0" b="1270"/>
                  <wp:docPr id="12" name="Imagen 1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15126" w:rsidRPr="00A61E28" w:rsidTr="00566CCD">
        <w:trPr>
          <w:trHeight w:val="420"/>
        </w:trPr>
        <w:tc>
          <w:tcPr>
            <w:tcW w:w="1710" w:type="dxa"/>
            <w:vMerge/>
          </w:tcPr>
          <w:p w:rsidR="00015126" w:rsidRPr="00A61E28" w:rsidRDefault="00015126" w:rsidP="00566CCD">
            <w:pPr>
              <w:rPr>
                <w:rFonts w:ascii="Arial" w:hAnsi="Arial" w:cs="Arial"/>
                <w:b/>
                <w:sz w:val="22"/>
                <w:szCs w:val="22"/>
              </w:rPr>
            </w:pPr>
          </w:p>
        </w:tc>
        <w:tc>
          <w:tcPr>
            <w:tcW w:w="319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AÑO:</w:t>
            </w:r>
          </w:p>
        </w:tc>
      </w:tr>
      <w:tr w:rsidR="00015126" w:rsidRPr="00A61E28" w:rsidTr="00566CCD">
        <w:trPr>
          <w:trHeight w:val="420"/>
        </w:trPr>
        <w:tc>
          <w:tcPr>
            <w:tcW w:w="1710" w:type="dxa"/>
            <w:vMerge/>
          </w:tcPr>
          <w:p w:rsidR="00015126" w:rsidRPr="00A61E28" w:rsidRDefault="00015126" w:rsidP="00566CCD">
            <w:pPr>
              <w:widowControl w:val="0"/>
              <w:spacing w:line="276" w:lineRule="auto"/>
              <w:rPr>
                <w:rFonts w:ascii="Arial" w:hAnsi="Arial" w:cs="Arial"/>
                <w:b/>
                <w:sz w:val="22"/>
                <w:szCs w:val="22"/>
              </w:rPr>
            </w:pPr>
          </w:p>
        </w:tc>
        <w:tc>
          <w:tcPr>
            <w:tcW w:w="3190" w:type="dxa"/>
            <w:gridSpan w:val="2"/>
            <w:vMerge/>
            <w:vAlign w:val="center"/>
          </w:tcPr>
          <w:p w:rsidR="00015126" w:rsidRPr="00A61E28" w:rsidRDefault="00015126" w:rsidP="00566CCD">
            <w:pPr>
              <w:jc w:val="center"/>
              <w:rPr>
                <w:rFonts w:ascii="Arial" w:hAnsi="Arial" w:cs="Arial"/>
                <w:b/>
                <w:sz w:val="22"/>
                <w:szCs w:val="22"/>
              </w:rPr>
            </w:pPr>
          </w:p>
        </w:tc>
        <w:tc>
          <w:tcPr>
            <w:tcW w:w="4480" w:type="dxa"/>
            <w:gridSpan w:val="2"/>
            <w:vMerge/>
            <w:vAlign w:val="center"/>
          </w:tcPr>
          <w:p w:rsidR="00015126" w:rsidRPr="00A61E28" w:rsidRDefault="00015126" w:rsidP="00566CCD">
            <w:pPr>
              <w:jc w:val="center"/>
              <w:rPr>
                <w:rFonts w:ascii="Arial" w:hAnsi="Arial" w:cs="Arial"/>
                <w:b/>
                <w:sz w:val="22"/>
                <w:szCs w:val="22"/>
              </w:rPr>
            </w:pPr>
          </w:p>
        </w:tc>
        <w:tc>
          <w:tcPr>
            <w:tcW w:w="1726"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015126" w:rsidRPr="00A61E28" w:rsidRDefault="00015126" w:rsidP="00566CCD">
            <w:pPr>
              <w:ind w:right="202"/>
              <w:jc w:val="center"/>
              <w:rPr>
                <w:rFonts w:ascii="Arial" w:hAnsi="Arial" w:cs="Arial"/>
                <w:b/>
                <w:sz w:val="22"/>
                <w:szCs w:val="22"/>
              </w:rPr>
            </w:pPr>
            <w:r w:rsidRPr="00A61E28">
              <w:rPr>
                <w:rFonts w:ascii="Arial" w:hAnsi="Arial" w:cs="Arial"/>
                <w:b/>
                <w:sz w:val="22"/>
                <w:szCs w:val="22"/>
              </w:rPr>
              <w:t>2018</w:t>
            </w:r>
          </w:p>
        </w:tc>
      </w:tr>
      <w:tr w:rsidR="00015126" w:rsidRPr="00A61E28"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DOCENTE:</w:t>
            </w:r>
          </w:p>
        </w:tc>
      </w:tr>
      <w:tr w:rsidR="00015126" w:rsidRPr="00A61E28"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015126" w:rsidP="00566CCD">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2E0BBE" w:rsidP="00566CCD">
            <w:pPr>
              <w:jc w:val="center"/>
              <w:rPr>
                <w:rFonts w:ascii="Arial" w:hAnsi="Arial" w:cs="Arial"/>
                <w:sz w:val="22"/>
                <w:szCs w:val="22"/>
              </w:rPr>
            </w:pPr>
            <w:r w:rsidRPr="00A61E28">
              <w:rPr>
                <w:rFonts w:ascii="Arial" w:hAnsi="Arial" w:cs="Arial"/>
                <w:sz w:val="22"/>
                <w:szCs w:val="22"/>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A61E28" w:rsidRDefault="002E0BBE" w:rsidP="00566CCD">
            <w:pPr>
              <w:jc w:val="center"/>
              <w:rPr>
                <w:rFonts w:ascii="Arial" w:hAnsi="Arial" w:cs="Arial"/>
                <w:sz w:val="22"/>
                <w:szCs w:val="22"/>
              </w:rPr>
            </w:pPr>
            <w:r w:rsidRPr="00A61E28">
              <w:rPr>
                <w:rFonts w:ascii="Arial" w:hAnsi="Arial" w:cs="Arial"/>
                <w:sz w:val="22"/>
                <w:szCs w:val="22"/>
              </w:rPr>
              <w:t>Mercedes Madrigal</w:t>
            </w:r>
          </w:p>
        </w:tc>
      </w:tr>
    </w:tbl>
    <w:p w:rsidR="00015126" w:rsidRPr="00A61E28" w:rsidRDefault="00015126" w:rsidP="00015126">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015126" w:rsidRPr="00A61E28" w:rsidTr="00566CCD">
        <w:trPr>
          <w:trHeight w:val="340"/>
        </w:trPr>
        <w:tc>
          <w:tcPr>
            <w:tcW w:w="6799"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15126" w:rsidRPr="00A61E28" w:rsidRDefault="00015126" w:rsidP="00566CCD">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566CCD" w:rsidRPr="00A61E28" w:rsidTr="00566CCD">
        <w:trPr>
          <w:trHeight w:val="2088"/>
        </w:trPr>
        <w:tc>
          <w:tcPr>
            <w:tcW w:w="6799" w:type="dxa"/>
            <w:gridSpan w:val="3"/>
          </w:tcPr>
          <w:p w:rsidR="00566CCD" w:rsidRPr="00A61E28" w:rsidRDefault="00566CCD" w:rsidP="00566CCD">
            <w:pPr>
              <w:jc w:val="both"/>
              <w:rPr>
                <w:rFonts w:ascii="Arial" w:eastAsia="Arial" w:hAnsi="Arial" w:cs="Arial"/>
                <w:b/>
                <w:sz w:val="22"/>
                <w:szCs w:val="22"/>
              </w:rPr>
            </w:pPr>
            <w:r w:rsidRPr="00A61E28">
              <w:rPr>
                <w:rFonts w:ascii="Arial" w:hAnsi="Arial" w:cs="Arial"/>
                <w:sz w:val="22"/>
                <w:szCs w:val="22"/>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A61E28" w:rsidRDefault="00566CCD"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Reconocer, formular y resolver situaciones de su medio habitual, las cuales requieran el uso de los números y de los algoritmos elementales de cálculo, mediante formas sencillas de argumentos matemáticos.</w:t>
            </w:r>
          </w:p>
          <w:p w:rsidR="00566CCD" w:rsidRPr="00A61E28" w:rsidRDefault="00566CCD" w:rsidP="00566CCD">
            <w:pPr>
              <w:pStyle w:val="Prrafodelista"/>
              <w:numPr>
                <w:ilvl w:val="0"/>
                <w:numId w:val="23"/>
              </w:numPr>
              <w:spacing w:after="160" w:line="259" w:lineRule="auto"/>
              <w:jc w:val="both"/>
              <w:rPr>
                <w:rFonts w:ascii="Arial" w:eastAsia="Arial" w:hAnsi="Arial" w:cs="Arial"/>
                <w:b/>
                <w:sz w:val="22"/>
                <w:szCs w:val="22"/>
              </w:rPr>
            </w:pPr>
            <w:r w:rsidRPr="00A61E28">
              <w:rPr>
                <w:rFonts w:ascii="Arial" w:hAnsi="Arial" w:cs="Arial"/>
                <w:bCs/>
                <w:sz w:val="22"/>
                <w:szCs w:val="22"/>
              </w:rPr>
              <w:t>Clasificar, contar y comparar datos sobre ellos mismos y su entorno cercano usando pictogramas, tomar decisiones a partir de los resultados obtenidos, relacionarlos con unidades de medida y conceptos geométricos.</w:t>
            </w:r>
          </w:p>
        </w:tc>
      </w:tr>
      <w:tr w:rsidR="00015126" w:rsidRPr="00A61E28" w:rsidTr="00566CCD">
        <w:trPr>
          <w:trHeight w:val="340"/>
        </w:trPr>
        <w:tc>
          <w:tcPr>
            <w:tcW w:w="13599" w:type="dxa"/>
            <w:gridSpan w:val="6"/>
          </w:tcPr>
          <w:p w:rsidR="00015126" w:rsidRPr="00A61E28" w:rsidRDefault="00015126" w:rsidP="00566CCD">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015126" w:rsidRPr="00A61E28" w:rsidRDefault="002E0BBE" w:rsidP="002E0BBE">
            <w:pPr>
              <w:jc w:val="both"/>
              <w:rPr>
                <w:rFonts w:ascii="Arial" w:eastAsia="Arial" w:hAnsi="Arial" w:cs="Arial"/>
                <w:b/>
                <w:sz w:val="22"/>
                <w:szCs w:val="22"/>
              </w:rPr>
            </w:pPr>
            <w:r w:rsidRPr="00A61E28">
              <w:rPr>
                <w:rFonts w:ascii="Arial" w:hAnsi="Arial" w:cs="Arial"/>
                <w:sz w:val="22"/>
                <w:szCs w:val="22"/>
              </w:rPr>
              <w:t>¿Cuáles son los precios comunes de los productos si los compráramos en el mercado? ¿Cómo podremos hacer un presupuesto para comprar lo que se necesita en casa? ¿En qué forma podemos comparar los productos que compramos en la vida diaria?</w:t>
            </w:r>
          </w:p>
        </w:tc>
      </w:tr>
      <w:tr w:rsidR="00015126" w:rsidRPr="00A61E28" w:rsidTr="00566CCD">
        <w:trPr>
          <w:trHeight w:val="340"/>
        </w:trPr>
        <w:tc>
          <w:tcPr>
            <w:tcW w:w="6799" w:type="dxa"/>
            <w:gridSpan w:val="3"/>
          </w:tcPr>
          <w:p w:rsidR="00015126" w:rsidRPr="00A61E28" w:rsidRDefault="00015126" w:rsidP="00566CCD">
            <w:pPr>
              <w:rPr>
                <w:rFonts w:ascii="Arial" w:hAnsi="Arial" w:cs="Arial"/>
                <w:b/>
                <w:sz w:val="22"/>
                <w:szCs w:val="22"/>
              </w:rPr>
            </w:pPr>
            <w:r w:rsidRPr="00A61E28">
              <w:rPr>
                <w:rFonts w:ascii="Arial" w:eastAsia="Arial" w:hAnsi="Arial" w:cs="Arial"/>
                <w:b/>
                <w:sz w:val="22"/>
                <w:szCs w:val="22"/>
              </w:rPr>
              <w:t>ESTÁNDARES</w:t>
            </w:r>
          </w:p>
          <w:p w:rsidR="00015126" w:rsidRPr="00A61E28" w:rsidRDefault="00015126" w:rsidP="00566CCD">
            <w:pPr>
              <w:rPr>
                <w:rFonts w:ascii="Arial" w:eastAsia="Arial" w:hAnsi="Arial" w:cs="Arial"/>
                <w:b/>
                <w:sz w:val="22"/>
                <w:szCs w:val="22"/>
              </w:rPr>
            </w:pPr>
          </w:p>
        </w:tc>
        <w:tc>
          <w:tcPr>
            <w:tcW w:w="6800" w:type="dxa"/>
            <w:gridSpan w:val="3"/>
          </w:tcPr>
          <w:p w:rsidR="00015126" w:rsidRPr="00A61E28" w:rsidRDefault="00015126" w:rsidP="00566CCD">
            <w:pPr>
              <w:rPr>
                <w:rFonts w:ascii="Arial" w:hAnsi="Arial" w:cs="Arial"/>
                <w:b/>
                <w:sz w:val="22"/>
                <w:szCs w:val="22"/>
              </w:rPr>
            </w:pPr>
            <w:r w:rsidRPr="00A61E28">
              <w:rPr>
                <w:rFonts w:ascii="Arial" w:eastAsia="Arial" w:hAnsi="Arial" w:cs="Arial"/>
                <w:b/>
                <w:sz w:val="22"/>
                <w:szCs w:val="22"/>
              </w:rPr>
              <w:t>COMPETENCIAS</w:t>
            </w:r>
          </w:p>
        </w:tc>
      </w:tr>
      <w:tr w:rsidR="00015126" w:rsidRPr="00A61E28" w:rsidTr="00566CCD">
        <w:trPr>
          <w:trHeight w:val="340"/>
        </w:trPr>
        <w:tc>
          <w:tcPr>
            <w:tcW w:w="6799" w:type="dxa"/>
            <w:gridSpan w:val="3"/>
          </w:tcPr>
          <w:p w:rsidR="002E0BBE" w:rsidRPr="00A61E28" w:rsidRDefault="002E0BBE" w:rsidP="002E0BBE">
            <w:pPr>
              <w:jc w:val="both"/>
              <w:rPr>
                <w:rFonts w:ascii="Arial" w:hAnsi="Arial" w:cs="Arial"/>
                <w:sz w:val="22"/>
                <w:szCs w:val="22"/>
              </w:rPr>
            </w:pPr>
            <w:r w:rsidRPr="00A61E28">
              <w:rPr>
                <w:rFonts w:ascii="Arial" w:hAnsi="Arial" w:cs="Arial"/>
                <w:sz w:val="22"/>
                <w:szCs w:val="22"/>
              </w:rPr>
              <w:t>Pensamiento numérico y sistemas numéricos</w:t>
            </w:r>
          </w:p>
          <w:p w:rsidR="002E0BBE" w:rsidRPr="00A61E28" w:rsidRDefault="002E0BBE" w:rsidP="002E0BBE">
            <w:pPr>
              <w:jc w:val="both"/>
              <w:rPr>
                <w:rFonts w:ascii="Arial" w:hAnsi="Arial" w:cs="Arial"/>
                <w:sz w:val="22"/>
                <w:szCs w:val="22"/>
              </w:rPr>
            </w:pPr>
            <w:r w:rsidRPr="00A61E28">
              <w:rPr>
                <w:rFonts w:ascii="Arial" w:hAnsi="Arial" w:cs="Arial"/>
                <w:sz w:val="22"/>
                <w:szCs w:val="22"/>
              </w:rPr>
              <w:t>Pensamiento espacial y sistemas geométricos</w:t>
            </w:r>
          </w:p>
          <w:p w:rsidR="002E0BBE" w:rsidRPr="00A61E28" w:rsidRDefault="002E0BBE" w:rsidP="002E0BBE">
            <w:pPr>
              <w:jc w:val="both"/>
              <w:rPr>
                <w:rFonts w:ascii="Arial" w:hAnsi="Arial" w:cs="Arial"/>
                <w:sz w:val="22"/>
                <w:szCs w:val="22"/>
              </w:rPr>
            </w:pPr>
            <w:r w:rsidRPr="00A61E28">
              <w:rPr>
                <w:rFonts w:ascii="Arial" w:hAnsi="Arial" w:cs="Arial"/>
                <w:sz w:val="22"/>
                <w:szCs w:val="22"/>
              </w:rPr>
              <w:t>Pensamiento aleatorio y sistemas de datos</w:t>
            </w:r>
          </w:p>
          <w:p w:rsidR="00015126" w:rsidRPr="00A61E28" w:rsidRDefault="00015126" w:rsidP="002E0BBE">
            <w:pPr>
              <w:jc w:val="both"/>
              <w:rPr>
                <w:rFonts w:ascii="Arial" w:hAnsi="Arial" w:cs="Arial"/>
                <w:sz w:val="22"/>
                <w:szCs w:val="22"/>
              </w:rPr>
            </w:pPr>
          </w:p>
        </w:tc>
        <w:tc>
          <w:tcPr>
            <w:tcW w:w="6800" w:type="dxa"/>
            <w:gridSpan w:val="3"/>
          </w:tcPr>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modelación</w:t>
            </w:r>
          </w:p>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015126" w:rsidRPr="00A61E28" w:rsidRDefault="00015126" w:rsidP="00566CC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015126" w:rsidRPr="00A61E28" w:rsidTr="00566CCD">
        <w:trPr>
          <w:trHeight w:val="340"/>
        </w:trPr>
        <w:tc>
          <w:tcPr>
            <w:tcW w:w="4533" w:type="dxa"/>
            <w:gridSpan w:val="2"/>
          </w:tcPr>
          <w:p w:rsidR="00015126" w:rsidRPr="00A61E28" w:rsidRDefault="00015126" w:rsidP="00566CCD">
            <w:pPr>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2"/>
          </w:tcPr>
          <w:p w:rsidR="00015126" w:rsidRPr="00A61E28" w:rsidRDefault="00015126" w:rsidP="00566CCD">
            <w:pPr>
              <w:rPr>
                <w:rFonts w:ascii="Arial" w:eastAsia="Arial" w:hAnsi="Arial" w:cs="Arial"/>
                <w:b/>
                <w:sz w:val="22"/>
                <w:szCs w:val="22"/>
              </w:rPr>
            </w:pPr>
            <w:r w:rsidRPr="00A61E28">
              <w:rPr>
                <w:rFonts w:ascii="Arial" w:eastAsia="Arial" w:hAnsi="Arial" w:cs="Arial"/>
                <w:b/>
                <w:sz w:val="22"/>
                <w:szCs w:val="22"/>
              </w:rPr>
              <w:t>DBA</w:t>
            </w:r>
          </w:p>
        </w:tc>
        <w:tc>
          <w:tcPr>
            <w:tcW w:w="4533" w:type="dxa"/>
            <w:gridSpan w:val="2"/>
          </w:tcPr>
          <w:p w:rsidR="00015126" w:rsidRPr="00A61E28" w:rsidRDefault="00015126" w:rsidP="00566CCD">
            <w:pPr>
              <w:rPr>
                <w:rFonts w:ascii="Arial" w:eastAsia="Arial" w:hAnsi="Arial" w:cs="Arial"/>
                <w:b/>
                <w:sz w:val="22"/>
                <w:szCs w:val="22"/>
              </w:rPr>
            </w:pPr>
            <w:r w:rsidRPr="00A61E28">
              <w:rPr>
                <w:rFonts w:ascii="Arial" w:eastAsia="Arial" w:hAnsi="Arial" w:cs="Arial"/>
                <w:b/>
                <w:sz w:val="22"/>
                <w:szCs w:val="22"/>
              </w:rPr>
              <w:t>CONTENIDOS</w:t>
            </w:r>
          </w:p>
        </w:tc>
      </w:tr>
      <w:tr w:rsidR="00015126" w:rsidRPr="00A61E28" w:rsidTr="00566CCD">
        <w:trPr>
          <w:trHeight w:val="340"/>
        </w:trPr>
        <w:tc>
          <w:tcPr>
            <w:tcW w:w="4533" w:type="dxa"/>
            <w:gridSpan w:val="2"/>
          </w:tcPr>
          <w:p w:rsidR="002E0BBE" w:rsidRPr="00A61E28" w:rsidRDefault="002E0BBE" w:rsidP="002E0BBE">
            <w:pPr>
              <w:jc w:val="both"/>
              <w:rPr>
                <w:rFonts w:ascii="Arial" w:hAnsi="Arial" w:cs="Arial"/>
                <w:sz w:val="22"/>
                <w:szCs w:val="22"/>
              </w:rPr>
            </w:pPr>
            <w:r w:rsidRPr="00A61E28">
              <w:rPr>
                <w:rFonts w:ascii="Arial" w:hAnsi="Arial" w:cs="Arial"/>
                <w:sz w:val="22"/>
                <w:szCs w:val="22"/>
              </w:rPr>
              <w:t>Pensamiento numérico y sistemas numéricos</w:t>
            </w:r>
          </w:p>
          <w:p w:rsidR="002E0BBE" w:rsidRPr="00A61E28" w:rsidRDefault="002E0BBE" w:rsidP="002E0BBE">
            <w:pPr>
              <w:jc w:val="both"/>
              <w:rPr>
                <w:rFonts w:ascii="Arial" w:hAnsi="Arial" w:cs="Arial"/>
                <w:sz w:val="22"/>
                <w:szCs w:val="22"/>
              </w:rPr>
            </w:pPr>
            <w:r w:rsidRPr="00A61E28">
              <w:rPr>
                <w:rFonts w:ascii="Arial" w:hAnsi="Arial" w:cs="Arial"/>
                <w:sz w:val="22"/>
                <w:szCs w:val="22"/>
              </w:rPr>
              <w:t xml:space="preserve">Uso diversas estrategias de cálculo (especialmente cálculo mental) y de </w:t>
            </w:r>
            <w:r w:rsidRPr="00A61E28">
              <w:rPr>
                <w:rFonts w:ascii="Arial" w:hAnsi="Arial" w:cs="Arial"/>
                <w:sz w:val="22"/>
                <w:szCs w:val="22"/>
              </w:rPr>
              <w:lastRenderedPageBreak/>
              <w:t>estimación para resolver problemas en situaciones aditivas y multiplicativas.</w:t>
            </w:r>
          </w:p>
          <w:p w:rsidR="002E0BBE" w:rsidRPr="00A61E28" w:rsidRDefault="002E0BBE" w:rsidP="002E0BBE">
            <w:pPr>
              <w:jc w:val="both"/>
              <w:rPr>
                <w:rFonts w:ascii="Arial" w:hAnsi="Arial" w:cs="Arial"/>
                <w:sz w:val="22"/>
                <w:szCs w:val="22"/>
              </w:rPr>
            </w:pPr>
          </w:p>
          <w:p w:rsidR="002E0BBE" w:rsidRPr="00A61E28" w:rsidRDefault="002E0BBE" w:rsidP="002E0BBE">
            <w:pPr>
              <w:jc w:val="both"/>
              <w:rPr>
                <w:rFonts w:ascii="Arial" w:hAnsi="Arial" w:cs="Arial"/>
                <w:sz w:val="22"/>
                <w:szCs w:val="22"/>
              </w:rPr>
            </w:pPr>
            <w:r w:rsidRPr="00A61E28">
              <w:rPr>
                <w:rFonts w:ascii="Arial" w:hAnsi="Arial" w:cs="Arial"/>
                <w:sz w:val="22"/>
                <w:szCs w:val="22"/>
              </w:rPr>
              <w:t>Pensamiento espacial y sistemas geométricos</w:t>
            </w:r>
          </w:p>
          <w:p w:rsidR="002E0BBE" w:rsidRPr="00A61E28" w:rsidRDefault="002E0BBE" w:rsidP="002E0BBE">
            <w:pPr>
              <w:jc w:val="both"/>
              <w:rPr>
                <w:rFonts w:ascii="Arial" w:hAnsi="Arial" w:cs="Arial"/>
                <w:sz w:val="22"/>
                <w:szCs w:val="22"/>
              </w:rPr>
            </w:pPr>
            <w:r w:rsidRPr="00A61E28">
              <w:rPr>
                <w:rFonts w:ascii="Arial" w:hAnsi="Arial" w:cs="Arial"/>
                <w:sz w:val="22"/>
                <w:szCs w:val="22"/>
              </w:rPr>
              <w:t>Realizo construcciones y diseños utilizando cuerpos y figuras geométricas tridimensionales y dibujos o figuras geométricas bidimensionales.</w:t>
            </w:r>
          </w:p>
          <w:p w:rsidR="002E0BBE" w:rsidRPr="00A61E28" w:rsidRDefault="002E0BBE" w:rsidP="002E0BBE">
            <w:pPr>
              <w:jc w:val="both"/>
              <w:rPr>
                <w:rFonts w:ascii="Arial" w:hAnsi="Arial" w:cs="Arial"/>
                <w:sz w:val="22"/>
                <w:szCs w:val="22"/>
              </w:rPr>
            </w:pPr>
            <w:r w:rsidRPr="00A61E28">
              <w:rPr>
                <w:rFonts w:ascii="Arial" w:hAnsi="Arial" w:cs="Arial"/>
                <w:sz w:val="22"/>
                <w:szCs w:val="22"/>
              </w:rPr>
              <w:t>Pensamiento aleatorio y sistemas de datos</w:t>
            </w:r>
          </w:p>
          <w:p w:rsidR="002E0BBE" w:rsidRPr="00A61E28" w:rsidRDefault="002E0BBE" w:rsidP="002E0BBE">
            <w:pPr>
              <w:jc w:val="both"/>
              <w:rPr>
                <w:rFonts w:ascii="Arial" w:hAnsi="Arial" w:cs="Arial"/>
                <w:sz w:val="22"/>
                <w:szCs w:val="22"/>
              </w:rPr>
            </w:pPr>
            <w:r w:rsidRPr="00A61E28">
              <w:rPr>
                <w:rFonts w:ascii="Arial" w:hAnsi="Arial" w:cs="Arial"/>
                <w:sz w:val="22"/>
                <w:szCs w:val="22"/>
              </w:rPr>
              <w:t>Identifico regularidades y tendencias en un conjunto de datos.</w:t>
            </w:r>
          </w:p>
        </w:tc>
        <w:tc>
          <w:tcPr>
            <w:tcW w:w="4533" w:type="dxa"/>
            <w:gridSpan w:val="2"/>
          </w:tcPr>
          <w:p w:rsidR="002E0BBE" w:rsidRPr="00A61E28" w:rsidRDefault="002E0BBE" w:rsidP="002E0BBE">
            <w:pPr>
              <w:jc w:val="both"/>
              <w:rPr>
                <w:rFonts w:ascii="Arial" w:hAnsi="Arial" w:cs="Arial"/>
                <w:sz w:val="22"/>
                <w:szCs w:val="22"/>
              </w:rPr>
            </w:pPr>
            <w:r w:rsidRPr="00A61E28">
              <w:rPr>
                <w:rFonts w:ascii="Arial" w:hAnsi="Arial" w:cs="Arial"/>
                <w:sz w:val="22"/>
                <w:szCs w:val="22"/>
              </w:rPr>
              <w:lastRenderedPageBreak/>
              <w:t>Opera sobre secuencias numéricas para encontrar números u operaciones faltantes y utiliza las propiedades de las operaciones en contextos escolares o extraescolares.</w:t>
            </w:r>
          </w:p>
          <w:p w:rsidR="002E0BBE" w:rsidRPr="00A61E28" w:rsidRDefault="002E0BBE" w:rsidP="002E0BBE">
            <w:pPr>
              <w:jc w:val="both"/>
              <w:rPr>
                <w:rFonts w:ascii="Arial" w:hAnsi="Arial" w:cs="Arial"/>
                <w:sz w:val="22"/>
                <w:szCs w:val="22"/>
              </w:rPr>
            </w:pPr>
            <w:r w:rsidRPr="00A61E28">
              <w:rPr>
                <w:rFonts w:ascii="Arial" w:hAnsi="Arial" w:cs="Arial"/>
                <w:sz w:val="22"/>
                <w:szCs w:val="22"/>
              </w:rPr>
              <w:lastRenderedPageBreak/>
              <w:t>Utiliza patrones, unidades e instrumentos convencionales y no convencionales en procesos de medición, cálculo y estimación de magnitudes como longitud, peso, capacidad y tiempo.</w:t>
            </w:r>
          </w:p>
          <w:p w:rsidR="002E0BBE" w:rsidRPr="00A61E28" w:rsidRDefault="002E0BBE" w:rsidP="002E0BBE">
            <w:pPr>
              <w:jc w:val="both"/>
              <w:rPr>
                <w:rFonts w:ascii="Arial" w:hAnsi="Arial" w:cs="Arial"/>
                <w:sz w:val="22"/>
                <w:szCs w:val="22"/>
              </w:rPr>
            </w:pPr>
            <w:r w:rsidRPr="00A61E28">
              <w:rPr>
                <w:rFonts w:ascii="Arial" w:hAnsi="Arial" w:cs="Arial"/>
                <w:sz w:val="22"/>
                <w:szCs w:val="22"/>
              </w:rPr>
              <w:t>Clasifica, describe y representa objetos del entorno a partir de sus propiedades geométricas para establecer relaciones entre las formas</w:t>
            </w:r>
          </w:p>
          <w:p w:rsidR="002E0BBE" w:rsidRPr="00A61E28" w:rsidRDefault="002E0BBE" w:rsidP="002E0BBE">
            <w:pPr>
              <w:jc w:val="both"/>
              <w:rPr>
                <w:rFonts w:ascii="Arial" w:hAnsi="Arial" w:cs="Arial"/>
                <w:sz w:val="22"/>
                <w:szCs w:val="22"/>
              </w:rPr>
            </w:pPr>
            <w:r w:rsidRPr="00A61E28">
              <w:rPr>
                <w:rFonts w:ascii="Arial" w:hAnsi="Arial" w:cs="Arial"/>
                <w:sz w:val="22"/>
                <w:szCs w:val="22"/>
              </w:rPr>
              <w:t>bidimensionales y tridimensionales</w:t>
            </w:r>
          </w:p>
          <w:p w:rsidR="00015126" w:rsidRPr="00A61E28" w:rsidRDefault="00015126" w:rsidP="00566CCD">
            <w:pPr>
              <w:jc w:val="both"/>
              <w:rPr>
                <w:rFonts w:ascii="Arial" w:eastAsia="Arial" w:hAnsi="Arial" w:cs="Arial"/>
                <w:b/>
                <w:sz w:val="22"/>
                <w:szCs w:val="22"/>
              </w:rPr>
            </w:pPr>
          </w:p>
        </w:tc>
        <w:tc>
          <w:tcPr>
            <w:tcW w:w="4533" w:type="dxa"/>
            <w:gridSpan w:val="2"/>
          </w:tcPr>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lastRenderedPageBreak/>
              <w:t>Solución de problemas resolviendo el presupuesto de compras</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Operaciones básicas de adición sustracción y multiplicación.</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lastRenderedPageBreak/>
              <w:t>Ubicar los números según el valor posicional</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Algoritmos de las situaciones cotidianas.</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Figuras geométricas:</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Planas.</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Bidimensionales.</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Tridimensionales.</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Uso de unidades de medida centímetro y milímetro.</w:t>
            </w:r>
          </w:p>
          <w:p w:rsidR="002E0BBE"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Recolección de información para interpretar tabla datos, en la solución de problemas.</w:t>
            </w:r>
          </w:p>
          <w:p w:rsidR="00015126" w:rsidRPr="00A61E28" w:rsidRDefault="002E0BBE" w:rsidP="002E0BBE">
            <w:pPr>
              <w:pStyle w:val="Prrafodelista"/>
              <w:numPr>
                <w:ilvl w:val="0"/>
                <w:numId w:val="35"/>
              </w:numPr>
              <w:ind w:left="319" w:hanging="142"/>
              <w:jc w:val="both"/>
              <w:rPr>
                <w:rFonts w:ascii="Arial" w:hAnsi="Arial" w:cs="Arial"/>
                <w:sz w:val="22"/>
                <w:szCs w:val="22"/>
              </w:rPr>
            </w:pPr>
            <w:r w:rsidRPr="00A61E28">
              <w:rPr>
                <w:rFonts w:ascii="Arial" w:hAnsi="Arial" w:cs="Arial"/>
                <w:sz w:val="22"/>
                <w:szCs w:val="22"/>
              </w:rPr>
              <w:t>Comparación de información tabla de datos</w:t>
            </w:r>
          </w:p>
        </w:tc>
      </w:tr>
      <w:tr w:rsidR="00015126" w:rsidRPr="00A61E28" w:rsidTr="00805974">
        <w:trPr>
          <w:trHeight w:val="165"/>
        </w:trPr>
        <w:tc>
          <w:tcPr>
            <w:tcW w:w="13599" w:type="dxa"/>
            <w:gridSpan w:val="6"/>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015126" w:rsidRPr="00A61E28" w:rsidTr="00566CCD">
        <w:trPr>
          <w:trHeight w:val="340"/>
        </w:trPr>
        <w:tc>
          <w:tcPr>
            <w:tcW w:w="4493"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CONOCER</w:t>
            </w:r>
          </w:p>
        </w:tc>
        <w:tc>
          <w:tcPr>
            <w:tcW w:w="4942" w:type="dxa"/>
            <w:gridSpan w:val="4"/>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HACER</w:t>
            </w:r>
          </w:p>
        </w:tc>
        <w:tc>
          <w:tcPr>
            <w:tcW w:w="4164" w:type="dxa"/>
            <w:vAlign w:val="center"/>
          </w:tcPr>
          <w:p w:rsidR="00015126" w:rsidRPr="00A61E28" w:rsidRDefault="00015126" w:rsidP="00566CCD">
            <w:pPr>
              <w:jc w:val="center"/>
              <w:rPr>
                <w:rFonts w:ascii="Arial" w:hAnsi="Arial" w:cs="Arial"/>
                <w:b/>
                <w:sz w:val="22"/>
                <w:szCs w:val="22"/>
              </w:rPr>
            </w:pPr>
            <w:r w:rsidRPr="00A61E28">
              <w:rPr>
                <w:rFonts w:ascii="Arial" w:eastAsia="Arial" w:hAnsi="Arial" w:cs="Arial"/>
                <w:b/>
                <w:sz w:val="22"/>
                <w:szCs w:val="22"/>
              </w:rPr>
              <w:t>SABER SER</w:t>
            </w:r>
          </w:p>
        </w:tc>
      </w:tr>
      <w:tr w:rsidR="00015126" w:rsidRPr="00A61E28" w:rsidTr="00805974">
        <w:trPr>
          <w:trHeight w:val="1846"/>
        </w:trPr>
        <w:tc>
          <w:tcPr>
            <w:tcW w:w="4493" w:type="dxa"/>
            <w:vAlign w:val="center"/>
          </w:tcPr>
          <w:p w:rsidR="002E0BBE" w:rsidRPr="00A61E28" w:rsidRDefault="002E0BBE" w:rsidP="002E0BBE">
            <w:pPr>
              <w:jc w:val="both"/>
              <w:rPr>
                <w:rFonts w:ascii="Arial" w:hAnsi="Arial" w:cs="Arial"/>
                <w:sz w:val="22"/>
                <w:szCs w:val="22"/>
              </w:rPr>
            </w:pPr>
            <w:r w:rsidRPr="00A61E28">
              <w:rPr>
                <w:rFonts w:ascii="Arial" w:hAnsi="Arial" w:cs="Arial"/>
                <w:sz w:val="22"/>
                <w:szCs w:val="22"/>
              </w:rPr>
              <w:t xml:space="preserve">Comprende los algoritmos básicos y la </w:t>
            </w:r>
            <w:r w:rsidR="00001EA9" w:rsidRPr="00A61E28">
              <w:rPr>
                <w:rFonts w:ascii="Arial" w:hAnsi="Arial" w:cs="Arial"/>
                <w:sz w:val="22"/>
                <w:szCs w:val="22"/>
              </w:rPr>
              <w:t>pertinencia</w:t>
            </w:r>
            <w:r w:rsidRPr="00A61E28">
              <w:rPr>
                <w:rFonts w:ascii="Arial" w:hAnsi="Arial" w:cs="Arial"/>
                <w:sz w:val="22"/>
                <w:szCs w:val="22"/>
              </w:rPr>
              <w:t xml:space="preserve"> de su aplicación en la </w:t>
            </w:r>
            <w:r w:rsidR="00001EA9" w:rsidRPr="00A61E28">
              <w:rPr>
                <w:rFonts w:ascii="Arial" w:hAnsi="Arial" w:cs="Arial"/>
                <w:sz w:val="22"/>
                <w:szCs w:val="22"/>
              </w:rPr>
              <w:t>solución</w:t>
            </w:r>
            <w:r w:rsidRPr="00A61E28">
              <w:rPr>
                <w:rFonts w:ascii="Arial" w:hAnsi="Arial" w:cs="Arial"/>
                <w:sz w:val="22"/>
                <w:szCs w:val="22"/>
              </w:rPr>
              <w:t xml:space="preserve"> de situaciones problema del entorno escolar y social.</w:t>
            </w:r>
          </w:p>
          <w:p w:rsidR="002E0BBE" w:rsidRPr="00A61E28" w:rsidRDefault="002E0BBE" w:rsidP="002E0BBE">
            <w:pPr>
              <w:jc w:val="both"/>
              <w:rPr>
                <w:rFonts w:ascii="Arial" w:hAnsi="Arial" w:cs="Arial"/>
                <w:sz w:val="22"/>
                <w:szCs w:val="22"/>
              </w:rPr>
            </w:pPr>
          </w:p>
          <w:p w:rsidR="00015126" w:rsidRPr="00A61E28" w:rsidRDefault="002E0BBE" w:rsidP="00805974">
            <w:pPr>
              <w:jc w:val="both"/>
              <w:rPr>
                <w:rFonts w:ascii="Arial" w:hAnsi="Arial" w:cs="Arial"/>
                <w:sz w:val="22"/>
                <w:szCs w:val="22"/>
              </w:rPr>
            </w:pPr>
            <w:r w:rsidRPr="00A61E28">
              <w:rPr>
                <w:rFonts w:ascii="Arial" w:hAnsi="Arial" w:cs="Arial"/>
                <w:sz w:val="22"/>
                <w:szCs w:val="22"/>
              </w:rPr>
              <w:t>Emplea las propiedades y características de las figuras tridimensionales y bidimensionales para construirlas y clasificarlas.</w:t>
            </w:r>
          </w:p>
        </w:tc>
        <w:tc>
          <w:tcPr>
            <w:tcW w:w="4942" w:type="dxa"/>
            <w:gridSpan w:val="4"/>
            <w:vAlign w:val="center"/>
          </w:tcPr>
          <w:p w:rsidR="002E0BBE" w:rsidRPr="00A61E28" w:rsidRDefault="002E0BBE" w:rsidP="002E0BBE">
            <w:pPr>
              <w:jc w:val="both"/>
              <w:rPr>
                <w:rFonts w:ascii="Arial" w:hAnsi="Arial" w:cs="Arial"/>
                <w:sz w:val="22"/>
                <w:szCs w:val="22"/>
              </w:rPr>
            </w:pPr>
            <w:r w:rsidRPr="00A61E28">
              <w:rPr>
                <w:rFonts w:ascii="Arial" w:hAnsi="Arial" w:cs="Arial"/>
                <w:sz w:val="22"/>
                <w:szCs w:val="22"/>
              </w:rPr>
              <w:t>Aplica los algoritmos básicos, (suma, resta, multiplicación y división) para resolver situaciones problemas de su entorno escolar y social.</w:t>
            </w:r>
          </w:p>
          <w:p w:rsidR="002E0BBE" w:rsidRPr="00A61E28" w:rsidRDefault="002E0BBE" w:rsidP="002E0BBE">
            <w:pPr>
              <w:jc w:val="both"/>
              <w:rPr>
                <w:rFonts w:ascii="Arial" w:hAnsi="Arial" w:cs="Arial"/>
                <w:sz w:val="22"/>
                <w:szCs w:val="22"/>
              </w:rPr>
            </w:pPr>
          </w:p>
          <w:p w:rsidR="00015126" w:rsidRPr="00A61E28" w:rsidRDefault="002E0BBE" w:rsidP="002E0BBE">
            <w:pPr>
              <w:jc w:val="both"/>
              <w:rPr>
                <w:rFonts w:ascii="Arial" w:hAnsi="Arial" w:cs="Arial"/>
                <w:sz w:val="22"/>
                <w:szCs w:val="22"/>
              </w:rPr>
            </w:pPr>
            <w:r w:rsidRPr="00A61E28">
              <w:rPr>
                <w:rFonts w:ascii="Arial" w:hAnsi="Arial" w:cs="Arial"/>
                <w:sz w:val="22"/>
                <w:szCs w:val="22"/>
              </w:rPr>
              <w:t>Construye y dibuja figuras tridimensionales y bidimensionales de acuerdo a propiedades y características que interpreta en una tabla de datos.</w:t>
            </w:r>
          </w:p>
        </w:tc>
        <w:tc>
          <w:tcPr>
            <w:tcW w:w="4164" w:type="dxa"/>
            <w:vAlign w:val="center"/>
          </w:tcPr>
          <w:p w:rsidR="00015126" w:rsidRPr="00A61E28" w:rsidRDefault="002E0BBE" w:rsidP="002E0BBE">
            <w:pPr>
              <w:jc w:val="both"/>
              <w:rPr>
                <w:rFonts w:ascii="Arial" w:hAnsi="Arial" w:cs="Arial"/>
                <w:sz w:val="22"/>
                <w:szCs w:val="22"/>
              </w:rPr>
            </w:pPr>
            <w:r w:rsidRPr="00A61E28">
              <w:rPr>
                <w:rFonts w:ascii="Arial" w:hAnsi="Arial" w:cs="Arial"/>
                <w:sz w:val="22"/>
                <w:szCs w:val="22"/>
              </w:rPr>
              <w:t>Identifica las diferencias y semejanzas de género, aspectos físicos, grupo étnico, origen social, costumbres, gustos, ideas y tantas otras que hay entre las demás personas y él.</w:t>
            </w:r>
          </w:p>
        </w:tc>
      </w:tr>
    </w:tbl>
    <w:p w:rsidR="00DE5C03" w:rsidRPr="00A61E28" w:rsidRDefault="00DE5C03" w:rsidP="00DE5C03">
      <w:pPr>
        <w:rPr>
          <w:rFonts w:ascii="Arial" w:eastAsia="Arial" w:hAnsi="Arial" w:cs="Arial"/>
          <w:sz w:val="22"/>
          <w:szCs w:val="22"/>
        </w:rPr>
      </w:pPr>
      <w:bookmarkStart w:id="66" w:name="_147n2zr" w:colFirst="0" w:colLast="0"/>
      <w:bookmarkEnd w:id="66"/>
    </w:p>
    <w:p w:rsidR="00DE5C03" w:rsidRPr="00A61E28" w:rsidRDefault="00DE5C03">
      <w:pPr>
        <w:rPr>
          <w:rFonts w:ascii="Arial" w:eastAsia="Arial" w:hAnsi="Arial" w:cs="Arial"/>
          <w:sz w:val="22"/>
          <w:szCs w:val="22"/>
        </w:rPr>
      </w:pPr>
      <w:r w:rsidRPr="00A61E28">
        <w:rPr>
          <w:rFonts w:ascii="Arial" w:eastAsia="Arial" w:hAnsi="Arial" w:cs="Arial"/>
          <w:sz w:val="22"/>
          <w:szCs w:val="22"/>
        </w:rPr>
        <w:br w:type="page"/>
      </w:r>
    </w:p>
    <w:p w:rsidR="00DE5C03" w:rsidRPr="00A61E28" w:rsidRDefault="00DE5C03" w:rsidP="00DE5C03">
      <w:pPr>
        <w:rPr>
          <w:rFonts w:ascii="Arial" w:eastAsia="Arial" w:hAnsi="Arial" w:cs="Arial"/>
          <w:sz w:val="22"/>
          <w:szCs w:val="22"/>
        </w:rPr>
      </w:pPr>
    </w:p>
    <w:p w:rsidR="00751529" w:rsidRPr="00A61E28" w:rsidRDefault="00914A2E" w:rsidP="00DA1AB4">
      <w:pPr>
        <w:pStyle w:val="Ttulo2"/>
        <w:spacing w:line="360" w:lineRule="auto"/>
        <w:rPr>
          <w:rFonts w:ascii="Arial" w:eastAsia="Arial" w:hAnsi="Arial" w:cs="Arial"/>
          <w:sz w:val="22"/>
          <w:szCs w:val="22"/>
        </w:rPr>
      </w:pPr>
      <w:bookmarkStart w:id="67" w:name="_Toc511040771"/>
      <w:r w:rsidRPr="00A61E28">
        <w:rPr>
          <w:rFonts w:ascii="Arial" w:eastAsia="Arial" w:hAnsi="Arial" w:cs="Arial"/>
          <w:sz w:val="22"/>
          <w:szCs w:val="22"/>
        </w:rPr>
        <w:t>Grado tercero</w:t>
      </w:r>
      <w:bookmarkEnd w:id="67"/>
    </w:p>
    <w:p w:rsidR="00FD1129" w:rsidRPr="00A61E28" w:rsidRDefault="00FD1129" w:rsidP="0048760A">
      <w:pPr>
        <w:jc w:val="both"/>
        <w:rPr>
          <w:rFonts w:ascii="Arial" w:hAnsi="Arial" w:cs="Arial"/>
          <w:sz w:val="22"/>
          <w:szCs w:val="22"/>
          <w:highlight w:val="yellow"/>
        </w:rPr>
      </w:pPr>
      <w:bookmarkStart w:id="68" w:name="_3o7alnk" w:colFirst="0" w:colLast="0"/>
      <w:bookmarkEnd w:id="68"/>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566"/>
        <w:gridCol w:w="30"/>
        <w:gridCol w:w="1852"/>
        <w:gridCol w:w="387"/>
        <w:gridCol w:w="1843"/>
        <w:gridCol w:w="37"/>
        <w:gridCol w:w="331"/>
        <w:gridCol w:w="1726"/>
        <w:gridCol w:w="2469"/>
        <w:gridCol w:w="7"/>
      </w:tblGrid>
      <w:tr w:rsidR="0048760A" w:rsidRPr="00A61E28" w:rsidTr="00805974">
        <w:trPr>
          <w:gridBefore w:val="1"/>
          <w:gridAfter w:val="1"/>
          <w:wBefore w:w="17" w:type="dxa"/>
          <w:wAfter w:w="7" w:type="dxa"/>
          <w:trHeight w:val="570"/>
        </w:trPr>
        <w:tc>
          <w:tcPr>
            <w:tcW w:w="1710" w:type="dxa"/>
            <w:vMerge w:val="restart"/>
          </w:tcPr>
          <w:p w:rsidR="0048760A" w:rsidRPr="00A61E28" w:rsidRDefault="0048760A" w:rsidP="00FD1129">
            <w:pPr>
              <w:jc w:val="both"/>
              <w:rPr>
                <w:rFonts w:ascii="Arial" w:hAnsi="Arial" w:cs="Arial"/>
                <w:b/>
                <w:sz w:val="22"/>
                <w:szCs w:val="22"/>
              </w:rPr>
            </w:pPr>
          </w:p>
          <w:p w:rsidR="0048760A" w:rsidRPr="00A61E28" w:rsidRDefault="0048760A" w:rsidP="00FD1129">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2C8B0B41" wp14:editId="6D3B7615">
                  <wp:extent cx="712309" cy="741872"/>
                  <wp:effectExtent l="0" t="0" r="0" b="1270"/>
                  <wp:docPr id="1"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0"/>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48760A" w:rsidRPr="00A61E28" w:rsidTr="00805974">
        <w:trPr>
          <w:gridBefore w:val="1"/>
          <w:gridAfter w:val="1"/>
          <w:wBefore w:w="17" w:type="dxa"/>
          <w:wAfter w:w="7" w:type="dxa"/>
          <w:trHeight w:val="420"/>
        </w:trPr>
        <w:tc>
          <w:tcPr>
            <w:tcW w:w="1710" w:type="dxa"/>
            <w:vMerge/>
          </w:tcPr>
          <w:p w:rsidR="0048760A" w:rsidRPr="00A61E28" w:rsidRDefault="0048760A" w:rsidP="00FD1129">
            <w:pPr>
              <w:jc w:val="both"/>
              <w:rPr>
                <w:rFonts w:ascii="Arial" w:hAnsi="Arial" w:cs="Arial"/>
                <w:b/>
                <w:sz w:val="22"/>
                <w:szCs w:val="22"/>
              </w:rPr>
            </w:pPr>
          </w:p>
        </w:tc>
        <w:tc>
          <w:tcPr>
            <w:tcW w:w="3190" w:type="dxa"/>
            <w:gridSpan w:val="2"/>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6"/>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AÑO:</w:t>
            </w:r>
          </w:p>
        </w:tc>
      </w:tr>
      <w:tr w:rsidR="0048760A" w:rsidRPr="00A61E28" w:rsidTr="00805974">
        <w:trPr>
          <w:gridBefore w:val="1"/>
          <w:gridAfter w:val="1"/>
          <w:wBefore w:w="17" w:type="dxa"/>
          <w:wAfter w:w="7" w:type="dxa"/>
          <w:trHeight w:val="420"/>
        </w:trPr>
        <w:tc>
          <w:tcPr>
            <w:tcW w:w="1710" w:type="dxa"/>
            <w:vMerge/>
          </w:tcPr>
          <w:p w:rsidR="0048760A" w:rsidRPr="00A61E28" w:rsidRDefault="0048760A" w:rsidP="00FD1129">
            <w:pPr>
              <w:widowControl w:val="0"/>
              <w:jc w:val="both"/>
              <w:rPr>
                <w:rFonts w:ascii="Arial" w:hAnsi="Arial" w:cs="Arial"/>
                <w:b/>
                <w:sz w:val="22"/>
                <w:szCs w:val="22"/>
              </w:rPr>
            </w:pPr>
          </w:p>
        </w:tc>
        <w:tc>
          <w:tcPr>
            <w:tcW w:w="3190" w:type="dxa"/>
            <w:gridSpan w:val="2"/>
            <w:vMerge/>
            <w:vAlign w:val="center"/>
          </w:tcPr>
          <w:p w:rsidR="0048760A" w:rsidRPr="00A61E28" w:rsidRDefault="0048760A" w:rsidP="00FD1129">
            <w:pPr>
              <w:jc w:val="center"/>
              <w:rPr>
                <w:rFonts w:ascii="Arial" w:hAnsi="Arial" w:cs="Arial"/>
                <w:b/>
                <w:sz w:val="22"/>
                <w:szCs w:val="22"/>
              </w:rPr>
            </w:pPr>
          </w:p>
        </w:tc>
        <w:tc>
          <w:tcPr>
            <w:tcW w:w="4480" w:type="dxa"/>
            <w:gridSpan w:val="6"/>
            <w:vMerge/>
            <w:vAlign w:val="center"/>
          </w:tcPr>
          <w:p w:rsidR="0048760A" w:rsidRPr="00A61E28" w:rsidRDefault="0048760A" w:rsidP="00FD1129">
            <w:pPr>
              <w:jc w:val="center"/>
              <w:rPr>
                <w:rFonts w:ascii="Arial" w:hAnsi="Arial" w:cs="Arial"/>
                <w:b/>
                <w:sz w:val="22"/>
                <w:szCs w:val="22"/>
              </w:rPr>
            </w:pP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1</w:t>
            </w:r>
          </w:p>
        </w:tc>
        <w:tc>
          <w:tcPr>
            <w:tcW w:w="2469" w:type="dxa"/>
            <w:vAlign w:val="center"/>
          </w:tcPr>
          <w:p w:rsidR="0048760A" w:rsidRPr="00A61E28" w:rsidRDefault="0048760A" w:rsidP="00FD1129">
            <w:pPr>
              <w:ind w:right="202"/>
              <w:jc w:val="center"/>
              <w:rPr>
                <w:rFonts w:ascii="Arial" w:hAnsi="Arial" w:cs="Arial"/>
                <w:b/>
                <w:sz w:val="22"/>
                <w:szCs w:val="22"/>
              </w:rPr>
            </w:pPr>
            <w:r w:rsidRPr="00A61E28">
              <w:rPr>
                <w:rFonts w:ascii="Arial" w:hAnsi="Arial" w:cs="Arial"/>
                <w:b/>
                <w:sz w:val="22"/>
                <w:szCs w:val="22"/>
              </w:rPr>
              <w:t>2018</w:t>
            </w:r>
          </w:p>
        </w:tc>
      </w:tr>
      <w:tr w:rsidR="0048760A" w:rsidRPr="00A61E28" w:rsidTr="00805974">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DOCENTE:</w:t>
            </w:r>
          </w:p>
        </w:tc>
      </w:tr>
      <w:tr w:rsidR="0048760A" w:rsidRPr="00A61E28" w:rsidTr="00805974">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001EA9" w:rsidP="00FD1129">
            <w:pPr>
              <w:jc w:val="center"/>
              <w:rPr>
                <w:rFonts w:ascii="Arial" w:hAnsi="Arial" w:cs="Arial"/>
                <w:b/>
                <w:sz w:val="22"/>
                <w:szCs w:val="22"/>
              </w:rPr>
            </w:pPr>
            <w:r w:rsidRPr="00A61E28">
              <w:rPr>
                <w:rFonts w:ascii="Arial" w:hAnsi="Arial" w:cs="Arial"/>
                <w:b/>
                <w:sz w:val="22"/>
                <w:szCs w:val="22"/>
              </w:rPr>
              <w:t>MATEMÁTICAS</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hAnsi="Arial" w:cs="Arial"/>
                <w:b/>
                <w:sz w:val="22"/>
                <w:szCs w:val="22"/>
              </w:rPr>
              <w:t>3º</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FD1129" w:rsidP="00FD1129">
            <w:pPr>
              <w:jc w:val="center"/>
              <w:rPr>
                <w:rFonts w:ascii="Arial" w:hAnsi="Arial" w:cs="Arial"/>
                <w:b/>
                <w:sz w:val="22"/>
                <w:szCs w:val="22"/>
              </w:rPr>
            </w:pPr>
            <w:r w:rsidRPr="00A61E28">
              <w:rPr>
                <w:rFonts w:ascii="Arial" w:hAnsi="Arial" w:cs="Arial"/>
                <w:b/>
                <w:sz w:val="22"/>
                <w:szCs w:val="22"/>
              </w:rPr>
              <w:t>Ángela Gómez</w:t>
            </w:r>
          </w:p>
        </w:tc>
      </w:tr>
      <w:tr w:rsidR="0048760A" w:rsidRPr="00A61E28" w:rsidTr="00805974">
        <w:tblPrEx>
          <w:tblLook w:val="0000" w:firstRow="0" w:lastRow="0" w:firstColumn="0" w:lastColumn="0" w:noHBand="0" w:noVBand="0"/>
        </w:tblPrEx>
        <w:trPr>
          <w:trHeight w:val="340"/>
        </w:trPr>
        <w:tc>
          <w:tcPr>
            <w:tcW w:w="6799" w:type="dxa"/>
            <w:gridSpan w:val="6"/>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7"/>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DEL GRADO</w:t>
            </w:r>
          </w:p>
        </w:tc>
      </w:tr>
      <w:tr w:rsidR="0048760A" w:rsidRPr="00A61E28" w:rsidTr="00805974">
        <w:tblPrEx>
          <w:tblLook w:val="0000" w:firstRow="0" w:lastRow="0" w:firstColumn="0" w:lastColumn="0" w:noHBand="0" w:noVBand="0"/>
        </w:tblPrEx>
        <w:trPr>
          <w:trHeight w:val="340"/>
        </w:trPr>
        <w:tc>
          <w:tcPr>
            <w:tcW w:w="6799" w:type="dxa"/>
            <w:gridSpan w:val="6"/>
          </w:tcPr>
          <w:p w:rsidR="0048760A" w:rsidRPr="00A61E28" w:rsidRDefault="0048760A" w:rsidP="000E7018">
            <w:pPr>
              <w:jc w:val="both"/>
              <w:rPr>
                <w:rFonts w:ascii="Arial" w:eastAsia="Arial" w:hAnsi="Arial" w:cs="Arial"/>
                <w:b/>
                <w:sz w:val="22"/>
                <w:szCs w:val="22"/>
              </w:rPr>
            </w:pPr>
            <w:r w:rsidRPr="00A61E28">
              <w:rPr>
                <w:rFonts w:ascii="Arial" w:hAnsi="Arial" w:cs="Arial"/>
                <w:sz w:val="22"/>
                <w:szCs w:val="22"/>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7"/>
          </w:tcPr>
          <w:p w:rsidR="0048760A" w:rsidRPr="00A61E28" w:rsidRDefault="0048760A" w:rsidP="00FD1129">
            <w:pPr>
              <w:jc w:val="both"/>
              <w:rPr>
                <w:rFonts w:ascii="Arial" w:hAnsi="Arial" w:cs="Arial"/>
                <w:sz w:val="22"/>
                <w:szCs w:val="22"/>
              </w:rPr>
            </w:pPr>
            <w:r w:rsidRPr="00A61E28">
              <w:rPr>
                <w:rFonts w:ascii="Arial" w:hAnsi="Arial" w:cs="Arial"/>
                <w:sz w:val="22"/>
                <w:szCs w:val="22"/>
              </w:rPr>
              <w:t>Utilizar los algoritmos básicos en la solución de situaciones problemas provenientes de la vida cotidiana, apropiándose de argumentos matemáticos y no matemáticos en interpretación de los resultados.</w:t>
            </w:r>
          </w:p>
          <w:p w:rsidR="0048760A" w:rsidRPr="00A61E28" w:rsidRDefault="0048760A" w:rsidP="00805974">
            <w:pPr>
              <w:jc w:val="both"/>
              <w:rPr>
                <w:rFonts w:ascii="Arial" w:eastAsia="Arial" w:hAnsi="Arial" w:cs="Arial"/>
                <w:b/>
                <w:sz w:val="22"/>
                <w:szCs w:val="22"/>
              </w:rPr>
            </w:pPr>
            <w:r w:rsidRPr="00A61E28">
              <w:rPr>
                <w:rFonts w:ascii="Arial" w:hAnsi="Arial" w:cs="Arial"/>
                <w:bCs/>
                <w:sz w:val="22"/>
                <w:szCs w:val="22"/>
              </w:rPr>
              <w:t>Ejercitar el proceso algorítmico de las operaciones aditivas y multiplicativas (suma, resta, multiplicación y división) estableciendo conexiones entre los diferentes conceptos de los pensamientos matemáticos a través de planteamiento y solución de situaciones de la vida cotidiana para un mejor desempeño de su vida personal y social.</w:t>
            </w:r>
          </w:p>
        </w:tc>
      </w:tr>
      <w:tr w:rsidR="0048760A" w:rsidRPr="00A61E28" w:rsidTr="00805974">
        <w:tblPrEx>
          <w:tblLook w:val="0000" w:firstRow="0" w:lastRow="0" w:firstColumn="0" w:lastColumn="0" w:noHBand="0" w:noVBand="0"/>
        </w:tblPrEx>
        <w:trPr>
          <w:trHeight w:val="340"/>
        </w:trPr>
        <w:tc>
          <w:tcPr>
            <w:tcW w:w="13599" w:type="dxa"/>
            <w:gridSpan w:val="13"/>
          </w:tcPr>
          <w:p w:rsidR="0048760A" w:rsidRPr="00A61E28" w:rsidRDefault="0048760A" w:rsidP="00FD1129">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48760A" w:rsidRPr="00A61E28" w:rsidRDefault="0048760A" w:rsidP="00FD1129">
            <w:pPr>
              <w:jc w:val="both"/>
              <w:rPr>
                <w:rFonts w:ascii="Arial" w:eastAsia="Segoe UI Emoji" w:hAnsi="Arial" w:cs="Arial"/>
                <w:b/>
                <w:sz w:val="22"/>
                <w:szCs w:val="22"/>
              </w:rPr>
            </w:pPr>
          </w:p>
          <w:p w:rsidR="0048760A" w:rsidRPr="00A61E28" w:rsidRDefault="0048760A" w:rsidP="00FD1129">
            <w:pPr>
              <w:jc w:val="both"/>
              <w:rPr>
                <w:rFonts w:ascii="Arial" w:eastAsia="Segoe UI Emoji" w:hAnsi="Arial" w:cs="Arial"/>
                <w:sz w:val="22"/>
                <w:szCs w:val="22"/>
              </w:rPr>
            </w:pPr>
            <w:r w:rsidRPr="00A61E28">
              <w:rPr>
                <w:rFonts w:ascii="Arial" w:eastAsia="Segoe UI Emoji" w:hAnsi="Arial" w:cs="Arial"/>
                <w:sz w:val="22"/>
                <w:szCs w:val="22"/>
              </w:rPr>
              <w:t>¿Qué estrategias utilizar para que los estudiantes del grado 3 aprendan a contar cantidades, hasta de cinco dígitos, aprendan a adicionar, sustraer usando diferentes estrategias de cálculo?</w:t>
            </w:r>
          </w:p>
          <w:p w:rsidR="0048760A" w:rsidRPr="00A61E28" w:rsidRDefault="0048760A" w:rsidP="00FD1129">
            <w:pPr>
              <w:jc w:val="both"/>
              <w:rPr>
                <w:rFonts w:ascii="Arial" w:eastAsia="Segoe UI Emoji"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Luisa va a al parque de diversiones y participa en varios juegos, ganando puntos para después reclamar un obsequio. Teniendo en cuenda que cada punto tiene un valor de acuerdo al juego: en las canastas gano 500, en la tómbola, 800, y en la rana ganó 1000. Preguntas orientadoras ¿Cuántos puntos ganó la familia en total? ¿Qué obsequio puede reclamar? Un oso se reclama con 2.500 puntos, la bicicleta con 10.000 puntos, un balón con 1.000 y un cuadro con 500 puntos</w:t>
            </w:r>
          </w:p>
          <w:p w:rsidR="0048760A" w:rsidRPr="00A61E28" w:rsidRDefault="0048760A" w:rsidP="00FD1129">
            <w:pPr>
              <w:jc w:val="both"/>
              <w:rPr>
                <w:rFonts w:ascii="Arial" w:hAnsi="Arial" w:cs="Arial"/>
                <w:sz w:val="22"/>
                <w:szCs w:val="22"/>
              </w:rPr>
            </w:pPr>
          </w:p>
          <w:p w:rsidR="0048760A" w:rsidRPr="00A61E28" w:rsidRDefault="0048760A" w:rsidP="000E7018">
            <w:pPr>
              <w:jc w:val="both"/>
              <w:rPr>
                <w:rFonts w:ascii="Arial" w:eastAsia="Arial" w:hAnsi="Arial" w:cs="Arial"/>
                <w:b/>
                <w:sz w:val="22"/>
                <w:szCs w:val="22"/>
              </w:rPr>
            </w:pPr>
            <w:r w:rsidRPr="00A61E28">
              <w:rPr>
                <w:rFonts w:ascii="Arial" w:hAnsi="Arial" w:cs="Arial"/>
                <w:sz w:val="22"/>
                <w:szCs w:val="22"/>
              </w:rPr>
              <w:t xml:space="preserve">La tienda escolar vende sus productos, en diferentes empaques seguros y atractivos para ello, los niños y niñas deben consultar las diferencias que hay en la presentación de los productos y las medidas que contienen las bolsas de papitas, la gaseosas, productos </w:t>
            </w:r>
            <w:r w:rsidRPr="00A61E28">
              <w:rPr>
                <w:rFonts w:ascii="Arial" w:hAnsi="Arial" w:cs="Arial"/>
                <w:sz w:val="22"/>
                <w:szCs w:val="22"/>
              </w:rPr>
              <w:lastRenderedPageBreak/>
              <w:t>lácteos, helados, entre otros. Para ello los estudiantes deben hacer: lista de precios, de productos, diferentes unidades de medida. Organización de datos. Identificación de las distintas clases de empaque según el producto. . Preguntas orientadoras ¿Cómo organizarías la información?</w:t>
            </w:r>
          </w:p>
        </w:tc>
      </w:tr>
      <w:tr w:rsidR="0048760A" w:rsidRPr="00A61E28" w:rsidTr="00805974">
        <w:tblPrEx>
          <w:tblLook w:val="0000" w:firstRow="0" w:lastRow="0" w:firstColumn="0" w:lastColumn="0" w:noHBand="0" w:noVBand="0"/>
        </w:tblPrEx>
        <w:trPr>
          <w:trHeight w:val="340"/>
        </w:trPr>
        <w:tc>
          <w:tcPr>
            <w:tcW w:w="4947" w:type="dxa"/>
            <w:gridSpan w:val="5"/>
          </w:tcPr>
          <w:p w:rsidR="0048760A" w:rsidRPr="00A61E28" w:rsidRDefault="0048760A" w:rsidP="00FB47FC">
            <w:pPr>
              <w:jc w:val="both"/>
              <w:rPr>
                <w:rFonts w:ascii="Arial" w:eastAsia="Arial" w:hAnsi="Arial" w:cs="Arial"/>
                <w:b/>
                <w:sz w:val="22"/>
                <w:szCs w:val="22"/>
              </w:rPr>
            </w:pPr>
            <w:r w:rsidRPr="00A61E28">
              <w:rPr>
                <w:rFonts w:ascii="Arial" w:eastAsia="Arial" w:hAnsi="Arial" w:cs="Arial"/>
                <w:b/>
                <w:sz w:val="22"/>
                <w:szCs w:val="22"/>
              </w:rPr>
              <w:lastRenderedPageBreak/>
              <w:t>ESTÁNDARES</w:t>
            </w:r>
          </w:p>
          <w:p w:rsidR="0048760A" w:rsidRPr="00A61E28" w:rsidRDefault="0048760A" w:rsidP="00FB47FC">
            <w:pPr>
              <w:jc w:val="both"/>
              <w:rPr>
                <w:rFonts w:ascii="Arial" w:hAnsi="Arial" w:cs="Arial"/>
                <w:sz w:val="22"/>
                <w:szCs w:val="22"/>
              </w:rPr>
            </w:pPr>
            <w:r w:rsidRPr="00A61E28">
              <w:rPr>
                <w:rFonts w:ascii="Arial" w:hAnsi="Arial" w:cs="Arial"/>
                <w:b/>
                <w:sz w:val="22"/>
                <w:szCs w:val="22"/>
              </w:rPr>
              <w:t>Pensamiento aleatorio y sistemas de datos</w:t>
            </w:r>
            <w:r w:rsidRPr="00A61E28">
              <w:rPr>
                <w:rFonts w:ascii="Arial" w:hAnsi="Arial" w:cs="Arial"/>
                <w:sz w:val="22"/>
                <w:szCs w:val="22"/>
              </w:rPr>
              <w:t xml:space="preserve"> Describo situaciones o eventos a partir de un conjunto de datos</w:t>
            </w:r>
            <w:r w:rsidR="002942E4" w:rsidRPr="00A61E28">
              <w:rPr>
                <w:rFonts w:ascii="Arial" w:hAnsi="Arial" w:cs="Arial"/>
                <w:sz w:val="22"/>
                <w:szCs w:val="22"/>
              </w:rPr>
              <w:t>.</w:t>
            </w:r>
          </w:p>
          <w:p w:rsidR="000E7018" w:rsidRPr="00A61E28" w:rsidRDefault="000E7018" w:rsidP="00FB47FC">
            <w:pPr>
              <w:jc w:val="both"/>
              <w:rPr>
                <w:rFonts w:ascii="Arial" w:hAnsi="Arial" w:cs="Arial"/>
                <w:b/>
                <w:sz w:val="22"/>
                <w:szCs w:val="22"/>
              </w:rPr>
            </w:pPr>
          </w:p>
          <w:p w:rsidR="0048760A" w:rsidRPr="00A61E28" w:rsidRDefault="0048760A" w:rsidP="00FB47FC">
            <w:pPr>
              <w:jc w:val="both"/>
              <w:rPr>
                <w:rFonts w:ascii="Arial" w:hAnsi="Arial" w:cs="Arial"/>
                <w:sz w:val="22"/>
                <w:szCs w:val="22"/>
              </w:rPr>
            </w:pPr>
            <w:r w:rsidRPr="00A61E28">
              <w:rPr>
                <w:rFonts w:ascii="Arial" w:hAnsi="Arial" w:cs="Arial"/>
                <w:b/>
                <w:sz w:val="22"/>
                <w:szCs w:val="22"/>
              </w:rPr>
              <w:t xml:space="preserve">Pensamiento numérico y sistemas numéricos </w:t>
            </w:r>
          </w:p>
          <w:p w:rsidR="0048760A" w:rsidRPr="00A61E28" w:rsidRDefault="0048760A" w:rsidP="00FB47FC">
            <w:pPr>
              <w:jc w:val="both"/>
              <w:rPr>
                <w:rFonts w:ascii="Arial" w:hAnsi="Arial" w:cs="Arial"/>
                <w:sz w:val="22"/>
                <w:szCs w:val="22"/>
              </w:rPr>
            </w:pPr>
            <w:r w:rsidRPr="00A61E28">
              <w:rPr>
                <w:rFonts w:ascii="Arial" w:hAnsi="Arial" w:cs="Arial"/>
                <w:sz w:val="22"/>
                <w:szCs w:val="22"/>
              </w:rPr>
              <w:t>Utilizo los números para contar, medir, comparar y describir situaciones de la vida como cuánto he crecido, cuánta plata tengo</w:t>
            </w:r>
            <w:r w:rsidR="002942E4" w:rsidRPr="00A61E28">
              <w:rPr>
                <w:rFonts w:ascii="Arial" w:hAnsi="Arial" w:cs="Arial"/>
                <w:sz w:val="22"/>
                <w:szCs w:val="22"/>
              </w:rPr>
              <w:t>.</w:t>
            </w:r>
          </w:p>
          <w:p w:rsidR="0048760A" w:rsidRPr="00A61E28" w:rsidRDefault="0048760A" w:rsidP="00FB47FC">
            <w:pPr>
              <w:jc w:val="both"/>
              <w:rPr>
                <w:rFonts w:ascii="Arial" w:hAnsi="Arial" w:cs="Arial"/>
                <w:sz w:val="22"/>
                <w:szCs w:val="22"/>
              </w:rPr>
            </w:pPr>
            <w:r w:rsidRPr="00A61E28">
              <w:rPr>
                <w:rFonts w:ascii="Arial" w:hAnsi="Arial" w:cs="Arial"/>
                <w:sz w:val="22"/>
                <w:szCs w:val="22"/>
              </w:rPr>
              <w:t>Descubro que la suma, la resta, la multiplicación y la división pueden transformar los números en otros números y resuelvo problemas con esas operaciones</w:t>
            </w:r>
            <w:r w:rsidR="002942E4" w:rsidRPr="00A61E28">
              <w:rPr>
                <w:rFonts w:ascii="Arial" w:hAnsi="Arial" w:cs="Arial"/>
                <w:sz w:val="22"/>
                <w:szCs w:val="22"/>
              </w:rPr>
              <w:t>.</w:t>
            </w:r>
          </w:p>
          <w:p w:rsidR="0048760A" w:rsidRPr="00A61E28" w:rsidRDefault="0048760A" w:rsidP="00FB47FC">
            <w:pPr>
              <w:jc w:val="both"/>
              <w:rPr>
                <w:rFonts w:ascii="Arial" w:hAnsi="Arial" w:cs="Arial"/>
                <w:sz w:val="22"/>
                <w:szCs w:val="22"/>
              </w:rPr>
            </w:pPr>
            <w:r w:rsidRPr="00A61E28">
              <w:rPr>
                <w:rFonts w:ascii="Arial" w:hAnsi="Arial" w:cs="Arial"/>
                <w:sz w:val="22"/>
                <w:szCs w:val="22"/>
              </w:rPr>
              <w:t>Encuentro en el cálculo mental una estrategia para resolver problemas y para dar respuestas aproximadas.</w:t>
            </w:r>
          </w:p>
          <w:p w:rsidR="0048760A" w:rsidRPr="00A61E28" w:rsidRDefault="0048760A" w:rsidP="00FB47FC">
            <w:pPr>
              <w:jc w:val="both"/>
              <w:rPr>
                <w:rFonts w:ascii="Arial" w:hAnsi="Arial" w:cs="Arial"/>
                <w:sz w:val="22"/>
                <w:szCs w:val="22"/>
              </w:rPr>
            </w:pPr>
            <w:r w:rsidRPr="00A61E28">
              <w:rPr>
                <w:rFonts w:ascii="Arial" w:hAnsi="Arial" w:cs="Arial"/>
                <w:sz w:val="22"/>
                <w:szCs w:val="22"/>
              </w:rPr>
              <w:t>La organización y clasificación de datos</w:t>
            </w:r>
            <w:r w:rsidR="002942E4" w:rsidRPr="00A61E28">
              <w:rPr>
                <w:rFonts w:ascii="Arial" w:hAnsi="Arial" w:cs="Arial"/>
                <w:sz w:val="22"/>
                <w:szCs w:val="22"/>
              </w:rPr>
              <w:t>.</w:t>
            </w:r>
          </w:p>
          <w:p w:rsidR="000E7018" w:rsidRPr="00A61E28" w:rsidRDefault="0048760A" w:rsidP="00DE5C03">
            <w:pPr>
              <w:jc w:val="both"/>
              <w:rPr>
                <w:rFonts w:ascii="Arial" w:eastAsia="Arial" w:hAnsi="Arial" w:cs="Arial"/>
                <w:b/>
                <w:sz w:val="22"/>
                <w:szCs w:val="22"/>
              </w:rPr>
            </w:pPr>
            <w:r w:rsidRPr="00A61E28">
              <w:rPr>
                <w:rFonts w:ascii="Arial" w:hAnsi="Arial" w:cs="Arial"/>
                <w:sz w:val="22"/>
                <w:szCs w:val="22"/>
              </w:rPr>
              <w:t>Represento datos usando pictogramas (dibujos), diagramas de barra y gráficos.</w:t>
            </w:r>
          </w:p>
        </w:tc>
        <w:tc>
          <w:tcPr>
            <w:tcW w:w="4119" w:type="dxa"/>
            <w:gridSpan w:val="4"/>
          </w:tcPr>
          <w:p w:rsidR="005528B8" w:rsidRPr="00A61E28" w:rsidRDefault="005528B8" w:rsidP="00FB47FC">
            <w:pPr>
              <w:jc w:val="both"/>
              <w:rPr>
                <w:rFonts w:ascii="Arial" w:eastAsia="Arial" w:hAnsi="Arial" w:cs="Arial"/>
                <w:b/>
                <w:sz w:val="22"/>
                <w:szCs w:val="22"/>
              </w:rPr>
            </w:pPr>
            <w:r w:rsidRPr="00A61E28">
              <w:rPr>
                <w:rFonts w:ascii="Arial" w:eastAsia="Arial" w:hAnsi="Arial" w:cs="Arial"/>
                <w:b/>
                <w:sz w:val="22"/>
                <w:szCs w:val="22"/>
              </w:rPr>
              <w:t>MATRIZ DE REFERENCIA</w:t>
            </w:r>
          </w:p>
          <w:p w:rsidR="0048760A" w:rsidRPr="00A61E28" w:rsidRDefault="0048760A" w:rsidP="00FB47FC">
            <w:pPr>
              <w:jc w:val="both"/>
              <w:rPr>
                <w:rFonts w:ascii="Arial" w:eastAsia="Arial" w:hAnsi="Arial" w:cs="Arial"/>
                <w:sz w:val="22"/>
                <w:szCs w:val="22"/>
              </w:rPr>
            </w:pP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Describir características de un conjunto a partir de los datos que lo representan</w:t>
            </w: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 xml:space="preserve"> </w:t>
            </w: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Usar operaciones y propiedades de los números naturales para establecer relaciones entre ellos en situaciones específicas</w:t>
            </w:r>
          </w:p>
          <w:p w:rsidR="00FB47FC" w:rsidRPr="00A61E28" w:rsidRDefault="00FB47FC" w:rsidP="00FB47FC">
            <w:pPr>
              <w:jc w:val="both"/>
              <w:rPr>
                <w:rFonts w:ascii="Arial" w:eastAsia="Arial" w:hAnsi="Arial" w:cs="Arial"/>
                <w:sz w:val="22"/>
                <w:szCs w:val="22"/>
              </w:rPr>
            </w:pP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Identificar atributos de objetos y eventos que son susceptibles a ser medidos</w:t>
            </w:r>
          </w:p>
          <w:p w:rsidR="00FB47FC" w:rsidRPr="00A61E28" w:rsidRDefault="00FB47FC" w:rsidP="00FB47FC">
            <w:pPr>
              <w:jc w:val="both"/>
              <w:rPr>
                <w:rFonts w:ascii="Arial" w:eastAsia="Arial" w:hAnsi="Arial" w:cs="Arial"/>
                <w:sz w:val="22"/>
                <w:szCs w:val="22"/>
              </w:rPr>
            </w:pPr>
          </w:p>
          <w:p w:rsidR="00FB47FC" w:rsidRPr="00A61E28" w:rsidRDefault="00FB47FC" w:rsidP="00FB47FC">
            <w:pPr>
              <w:jc w:val="both"/>
              <w:rPr>
                <w:rFonts w:ascii="Arial" w:eastAsia="Arial" w:hAnsi="Arial" w:cs="Arial"/>
                <w:sz w:val="22"/>
                <w:szCs w:val="22"/>
              </w:rPr>
            </w:pPr>
          </w:p>
          <w:p w:rsidR="000E7018"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Representar un conjunto de datos a partir de un diagrama de barras e interpretar lo que en un diagrama de barras determinado representa.</w:t>
            </w:r>
          </w:p>
        </w:tc>
        <w:tc>
          <w:tcPr>
            <w:tcW w:w="4533" w:type="dxa"/>
            <w:gridSpan w:val="4"/>
          </w:tcPr>
          <w:p w:rsidR="0048760A" w:rsidRPr="00A61E28" w:rsidRDefault="0048760A" w:rsidP="00FB47FC">
            <w:pPr>
              <w:jc w:val="both"/>
              <w:rPr>
                <w:rFonts w:ascii="Arial" w:eastAsia="Arial" w:hAnsi="Arial" w:cs="Arial"/>
                <w:b/>
                <w:sz w:val="22"/>
                <w:szCs w:val="22"/>
              </w:rPr>
            </w:pPr>
            <w:r w:rsidRPr="00A61E28">
              <w:rPr>
                <w:rFonts w:ascii="Arial" w:eastAsia="Arial" w:hAnsi="Arial" w:cs="Arial"/>
                <w:b/>
                <w:sz w:val="22"/>
                <w:szCs w:val="22"/>
              </w:rPr>
              <w:t>COMPETENCIAS</w:t>
            </w:r>
          </w:p>
          <w:p w:rsidR="0048760A" w:rsidRPr="00A61E28" w:rsidRDefault="0048760A" w:rsidP="00FB47FC">
            <w:pPr>
              <w:jc w:val="both"/>
              <w:rPr>
                <w:rFonts w:ascii="Arial" w:eastAsia="Arial" w:hAnsi="Arial" w:cs="Arial"/>
                <w:b/>
                <w:sz w:val="22"/>
                <w:szCs w:val="22"/>
              </w:rPr>
            </w:pP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formulación, el tratamiento y la resolución de problemas.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modelación.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comunicación.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El razonamiento.  </w:t>
            </w:r>
          </w:p>
          <w:p w:rsidR="0048760A" w:rsidRPr="00A61E28" w:rsidRDefault="0048760A" w:rsidP="00FB47FC">
            <w:pPr>
              <w:jc w:val="both"/>
              <w:rPr>
                <w:rFonts w:ascii="Arial" w:hAnsi="Arial" w:cs="Arial"/>
                <w:b/>
                <w:sz w:val="22"/>
                <w:szCs w:val="22"/>
              </w:rPr>
            </w:pPr>
            <w:r w:rsidRPr="00A61E28">
              <w:rPr>
                <w:rFonts w:ascii="Arial" w:hAnsi="Arial" w:cs="Arial"/>
                <w:sz w:val="22"/>
                <w:szCs w:val="22"/>
              </w:rPr>
              <w:t>La formulación, comparación y ejercitación de procedimientos.</w:t>
            </w:r>
          </w:p>
          <w:p w:rsidR="0048760A" w:rsidRPr="00A61E28" w:rsidRDefault="0048760A" w:rsidP="00FB47FC">
            <w:pPr>
              <w:jc w:val="both"/>
              <w:rPr>
                <w:rFonts w:ascii="Arial" w:hAnsi="Arial" w:cs="Arial"/>
                <w:b/>
                <w:sz w:val="22"/>
                <w:szCs w:val="22"/>
              </w:rPr>
            </w:pPr>
          </w:p>
        </w:tc>
      </w:tr>
      <w:tr w:rsidR="0048760A" w:rsidRPr="00A61E28" w:rsidTr="00805974">
        <w:tblPrEx>
          <w:tblLook w:val="0000" w:firstRow="0" w:lastRow="0" w:firstColumn="0" w:lastColumn="0" w:noHBand="0" w:noVBand="0"/>
        </w:tblPrEx>
        <w:trPr>
          <w:trHeight w:val="340"/>
        </w:trPr>
        <w:tc>
          <w:tcPr>
            <w:tcW w:w="4947" w:type="dxa"/>
            <w:gridSpan w:val="5"/>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PENSAMIENTO</w:t>
            </w:r>
          </w:p>
        </w:tc>
        <w:tc>
          <w:tcPr>
            <w:tcW w:w="4119" w:type="dxa"/>
            <w:gridSpan w:val="4"/>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gridSpan w:val="4"/>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CONTENIDOS</w:t>
            </w:r>
          </w:p>
        </w:tc>
      </w:tr>
      <w:tr w:rsidR="0048760A" w:rsidRPr="00A61E28" w:rsidTr="00805974">
        <w:tblPrEx>
          <w:tblLook w:val="0000" w:firstRow="0" w:lastRow="0" w:firstColumn="0" w:lastColumn="0" w:noHBand="0" w:noVBand="0"/>
        </w:tblPrEx>
        <w:trPr>
          <w:trHeight w:val="340"/>
        </w:trPr>
        <w:tc>
          <w:tcPr>
            <w:tcW w:w="4947" w:type="dxa"/>
            <w:gridSpan w:val="5"/>
          </w:tcPr>
          <w:p w:rsidR="0048760A" w:rsidRPr="00A61E28" w:rsidRDefault="0048760A" w:rsidP="00FD1129">
            <w:pPr>
              <w:jc w:val="both"/>
              <w:rPr>
                <w:rFonts w:ascii="Arial" w:eastAsia="Arial" w:hAnsi="Arial" w:cs="Arial"/>
                <w:b/>
                <w:sz w:val="22"/>
                <w:szCs w:val="22"/>
              </w:rPr>
            </w:pPr>
            <w:r w:rsidRPr="00A61E28">
              <w:rPr>
                <w:rFonts w:ascii="Arial" w:hAnsi="Arial" w:cs="Arial"/>
                <w:b/>
                <w:sz w:val="22"/>
                <w:szCs w:val="22"/>
              </w:rPr>
              <w:t xml:space="preserve">Numérico, espacial, métrico, aleatorio o </w:t>
            </w:r>
            <w:proofErr w:type="spellStart"/>
            <w:r w:rsidRPr="00A61E28">
              <w:rPr>
                <w:rFonts w:ascii="Arial" w:hAnsi="Arial" w:cs="Arial"/>
                <w:b/>
                <w:sz w:val="22"/>
                <w:szCs w:val="22"/>
              </w:rPr>
              <w:t>variacional</w:t>
            </w:r>
            <w:proofErr w:type="spellEnd"/>
            <w:r w:rsidRPr="00A61E28">
              <w:rPr>
                <w:rFonts w:ascii="Arial" w:hAnsi="Arial" w:cs="Arial"/>
                <w:b/>
                <w:sz w:val="22"/>
                <w:szCs w:val="22"/>
              </w:rPr>
              <w:t>.</w:t>
            </w:r>
          </w:p>
        </w:tc>
        <w:tc>
          <w:tcPr>
            <w:tcW w:w="4119" w:type="dxa"/>
            <w:gridSpan w:val="4"/>
          </w:tcPr>
          <w:p w:rsidR="0048760A" w:rsidRPr="00A61E28" w:rsidRDefault="0048760A" w:rsidP="00FD1129">
            <w:pPr>
              <w:jc w:val="both"/>
              <w:rPr>
                <w:rFonts w:ascii="Arial" w:hAnsi="Arial" w:cs="Arial"/>
                <w:sz w:val="22"/>
                <w:szCs w:val="22"/>
              </w:rPr>
            </w:pPr>
            <w:r w:rsidRPr="00A61E28">
              <w:rPr>
                <w:rFonts w:ascii="Arial" w:hAnsi="Arial" w:cs="Arial"/>
                <w:sz w:val="22"/>
                <w:szCs w:val="22"/>
              </w:rPr>
              <w:t>Interpreta y resuelve problemas aditivos y multiplicativos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Establece comparaciones entre cantidades y expresiones que involucran operaciones aditivas y multiplicativas.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Argumenta sobre situaciones en los que aparecen datos desconocidos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Describe y argumenta posibles </w:t>
            </w:r>
            <w:r w:rsidRPr="00A61E28">
              <w:rPr>
                <w:rFonts w:ascii="Arial" w:hAnsi="Arial" w:cs="Arial"/>
                <w:sz w:val="22"/>
                <w:szCs w:val="22"/>
              </w:rPr>
              <w:lastRenderedPageBreak/>
              <w:t>reacciones entre área y perímetro de figuras planas.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eastAsia="Arial" w:hAnsi="Arial" w:cs="Arial"/>
                <w:b/>
                <w:sz w:val="22"/>
                <w:szCs w:val="22"/>
              </w:rPr>
            </w:pPr>
            <w:r w:rsidRPr="00A61E28">
              <w:rPr>
                <w:rFonts w:ascii="Arial" w:hAnsi="Arial" w:cs="Arial"/>
                <w:sz w:val="22"/>
                <w:szCs w:val="22"/>
              </w:rPr>
              <w:t>Recolecta, clasifica, representa y analiza variables cualitativas nominales y ordinales.</w:t>
            </w:r>
          </w:p>
        </w:tc>
        <w:tc>
          <w:tcPr>
            <w:tcW w:w="4533" w:type="dxa"/>
            <w:gridSpan w:val="4"/>
          </w:tcPr>
          <w:p w:rsidR="0048760A" w:rsidRPr="00A61E28" w:rsidRDefault="0048760A" w:rsidP="00FD1129">
            <w:pPr>
              <w:jc w:val="both"/>
              <w:rPr>
                <w:rFonts w:ascii="Arial" w:hAnsi="Arial" w:cs="Arial"/>
                <w:sz w:val="22"/>
                <w:szCs w:val="22"/>
              </w:rPr>
            </w:pPr>
            <w:r w:rsidRPr="00A61E28">
              <w:rPr>
                <w:rFonts w:ascii="Arial" w:hAnsi="Arial" w:cs="Arial"/>
                <w:sz w:val="22"/>
                <w:szCs w:val="22"/>
              </w:rPr>
              <w:lastRenderedPageBreak/>
              <w:t>Conjunto</w:t>
            </w:r>
          </w:p>
          <w:p w:rsidR="0048760A" w:rsidRPr="00A61E28" w:rsidRDefault="0048760A" w:rsidP="00FD1129">
            <w:pPr>
              <w:jc w:val="both"/>
              <w:rPr>
                <w:rFonts w:ascii="Arial" w:hAnsi="Arial" w:cs="Arial"/>
                <w:sz w:val="22"/>
                <w:szCs w:val="22"/>
              </w:rPr>
            </w:pPr>
            <w:r w:rsidRPr="00A61E28">
              <w:rPr>
                <w:rFonts w:ascii="Arial" w:hAnsi="Arial" w:cs="Arial"/>
                <w:sz w:val="22"/>
                <w:szCs w:val="22"/>
              </w:rPr>
              <w:t>Representación de conjuntos.</w:t>
            </w:r>
          </w:p>
          <w:p w:rsidR="0048760A" w:rsidRPr="00A61E28" w:rsidRDefault="0048760A" w:rsidP="00FD1129">
            <w:pPr>
              <w:jc w:val="both"/>
              <w:rPr>
                <w:rFonts w:ascii="Arial" w:hAnsi="Arial" w:cs="Arial"/>
                <w:sz w:val="22"/>
                <w:szCs w:val="22"/>
              </w:rPr>
            </w:pPr>
            <w:r w:rsidRPr="00A61E28">
              <w:rPr>
                <w:rFonts w:ascii="Arial" w:hAnsi="Arial" w:cs="Arial"/>
                <w:sz w:val="22"/>
                <w:szCs w:val="22"/>
              </w:rPr>
              <w:t>Determinación de conjuntos.</w:t>
            </w:r>
          </w:p>
          <w:p w:rsidR="0048760A" w:rsidRPr="00A61E28" w:rsidRDefault="0048760A" w:rsidP="00FD1129">
            <w:pPr>
              <w:jc w:val="both"/>
              <w:rPr>
                <w:rFonts w:ascii="Arial" w:hAnsi="Arial" w:cs="Arial"/>
                <w:sz w:val="22"/>
                <w:szCs w:val="22"/>
              </w:rPr>
            </w:pPr>
            <w:r w:rsidRPr="00A61E28">
              <w:rPr>
                <w:rFonts w:ascii="Arial" w:hAnsi="Arial" w:cs="Arial"/>
                <w:sz w:val="22"/>
                <w:szCs w:val="22"/>
              </w:rPr>
              <w:t>Relación de pertenencia y contenencia.</w:t>
            </w:r>
          </w:p>
          <w:p w:rsidR="0048760A" w:rsidRPr="00A61E28" w:rsidRDefault="0048760A" w:rsidP="00FD1129">
            <w:pPr>
              <w:jc w:val="both"/>
              <w:rPr>
                <w:rFonts w:ascii="Arial" w:hAnsi="Arial" w:cs="Arial"/>
                <w:sz w:val="22"/>
                <w:szCs w:val="22"/>
              </w:rPr>
            </w:pPr>
            <w:r w:rsidRPr="00A61E28">
              <w:rPr>
                <w:rFonts w:ascii="Arial" w:hAnsi="Arial" w:cs="Arial"/>
                <w:sz w:val="22"/>
                <w:szCs w:val="22"/>
              </w:rPr>
              <w:t>Unión de conjuntos.</w:t>
            </w:r>
          </w:p>
          <w:p w:rsidR="0048760A" w:rsidRPr="00A61E28" w:rsidRDefault="0048760A" w:rsidP="00FD1129">
            <w:pPr>
              <w:jc w:val="both"/>
              <w:rPr>
                <w:rFonts w:ascii="Arial" w:hAnsi="Arial" w:cs="Arial"/>
                <w:sz w:val="22"/>
                <w:szCs w:val="22"/>
              </w:rPr>
            </w:pPr>
            <w:r w:rsidRPr="00A61E28">
              <w:rPr>
                <w:rFonts w:ascii="Arial" w:hAnsi="Arial" w:cs="Arial"/>
                <w:sz w:val="22"/>
                <w:szCs w:val="22"/>
              </w:rPr>
              <w:t>Intersección entre conjuntos.</w:t>
            </w:r>
          </w:p>
          <w:p w:rsidR="0048760A" w:rsidRPr="00A61E28" w:rsidRDefault="0048760A" w:rsidP="00FD1129">
            <w:pPr>
              <w:jc w:val="both"/>
              <w:rPr>
                <w:rFonts w:ascii="Arial" w:hAnsi="Arial" w:cs="Arial"/>
                <w:sz w:val="22"/>
                <w:szCs w:val="22"/>
              </w:rPr>
            </w:pPr>
            <w:r w:rsidRPr="00A61E28">
              <w:rPr>
                <w:rFonts w:ascii="Arial" w:hAnsi="Arial" w:cs="Arial"/>
                <w:sz w:val="22"/>
                <w:szCs w:val="22"/>
              </w:rPr>
              <w:t>Centenes de mil.</w:t>
            </w:r>
          </w:p>
          <w:p w:rsidR="0048760A" w:rsidRPr="00A61E28" w:rsidRDefault="0048760A" w:rsidP="00FD1129">
            <w:pPr>
              <w:jc w:val="both"/>
              <w:rPr>
                <w:rFonts w:ascii="Arial" w:hAnsi="Arial" w:cs="Arial"/>
                <w:sz w:val="22"/>
                <w:szCs w:val="22"/>
              </w:rPr>
            </w:pPr>
            <w:r w:rsidRPr="00A61E28">
              <w:rPr>
                <w:rFonts w:ascii="Arial" w:hAnsi="Arial" w:cs="Arial"/>
                <w:sz w:val="22"/>
                <w:szCs w:val="22"/>
              </w:rPr>
              <w:t>Millones.</w:t>
            </w:r>
          </w:p>
          <w:p w:rsidR="0048760A" w:rsidRPr="00A61E28" w:rsidRDefault="0048760A" w:rsidP="00FD1129">
            <w:pPr>
              <w:jc w:val="both"/>
              <w:rPr>
                <w:rFonts w:ascii="Arial" w:hAnsi="Arial" w:cs="Arial"/>
                <w:sz w:val="22"/>
                <w:szCs w:val="22"/>
              </w:rPr>
            </w:pPr>
            <w:r w:rsidRPr="00A61E28">
              <w:rPr>
                <w:rFonts w:ascii="Arial" w:hAnsi="Arial" w:cs="Arial"/>
                <w:sz w:val="22"/>
                <w:szCs w:val="22"/>
              </w:rPr>
              <w:t>Sumas de centenas de mil y millones.</w:t>
            </w:r>
          </w:p>
          <w:p w:rsidR="0048760A" w:rsidRPr="00A61E28" w:rsidRDefault="0048760A" w:rsidP="00FD1129">
            <w:pPr>
              <w:jc w:val="both"/>
              <w:rPr>
                <w:rFonts w:ascii="Arial" w:hAnsi="Arial" w:cs="Arial"/>
                <w:sz w:val="22"/>
                <w:szCs w:val="22"/>
              </w:rPr>
            </w:pPr>
            <w:r w:rsidRPr="00A61E28">
              <w:rPr>
                <w:rFonts w:ascii="Arial" w:hAnsi="Arial" w:cs="Arial"/>
                <w:sz w:val="22"/>
                <w:szCs w:val="22"/>
              </w:rPr>
              <w:t>Relaciones de orden antes, entre y después.</w:t>
            </w:r>
          </w:p>
          <w:p w:rsidR="0048760A" w:rsidRPr="00A61E28" w:rsidRDefault="0048760A" w:rsidP="00FD1129">
            <w:pPr>
              <w:jc w:val="both"/>
              <w:rPr>
                <w:rFonts w:ascii="Arial" w:hAnsi="Arial" w:cs="Arial"/>
                <w:sz w:val="22"/>
                <w:szCs w:val="22"/>
              </w:rPr>
            </w:pPr>
            <w:r w:rsidRPr="00A61E28">
              <w:rPr>
                <w:rFonts w:ascii="Arial" w:hAnsi="Arial" w:cs="Arial"/>
                <w:sz w:val="22"/>
                <w:szCs w:val="22"/>
              </w:rPr>
              <w:t>Relaciones mayor que, menor que e igual.</w:t>
            </w:r>
          </w:p>
          <w:p w:rsidR="0048760A" w:rsidRPr="00A61E28" w:rsidRDefault="0048760A" w:rsidP="00FD1129">
            <w:pPr>
              <w:jc w:val="both"/>
              <w:rPr>
                <w:rFonts w:ascii="Arial" w:hAnsi="Arial" w:cs="Arial"/>
                <w:sz w:val="22"/>
                <w:szCs w:val="22"/>
              </w:rPr>
            </w:pPr>
            <w:r w:rsidRPr="00A61E28">
              <w:rPr>
                <w:rFonts w:ascii="Arial" w:hAnsi="Arial" w:cs="Arial"/>
                <w:sz w:val="22"/>
                <w:szCs w:val="22"/>
              </w:rPr>
              <w:lastRenderedPageBreak/>
              <w:t>Números ordinales.</w:t>
            </w:r>
          </w:p>
          <w:p w:rsidR="0048760A" w:rsidRPr="00A61E28" w:rsidRDefault="0048760A" w:rsidP="00FD1129">
            <w:pPr>
              <w:jc w:val="both"/>
              <w:rPr>
                <w:rFonts w:ascii="Arial" w:hAnsi="Arial" w:cs="Arial"/>
                <w:sz w:val="22"/>
                <w:szCs w:val="22"/>
              </w:rPr>
            </w:pPr>
            <w:r w:rsidRPr="00A61E28">
              <w:rPr>
                <w:rFonts w:ascii="Arial" w:hAnsi="Arial" w:cs="Arial"/>
                <w:sz w:val="22"/>
                <w:szCs w:val="22"/>
              </w:rPr>
              <w:t>Líneas: segmentos, semirrectas y rectas, paralelas, secantes y perpendiculares.</w:t>
            </w:r>
          </w:p>
          <w:p w:rsidR="0048760A" w:rsidRPr="00A61E28" w:rsidRDefault="0048760A" w:rsidP="00FD1129">
            <w:pPr>
              <w:jc w:val="both"/>
              <w:rPr>
                <w:rFonts w:ascii="Arial" w:hAnsi="Arial" w:cs="Arial"/>
                <w:sz w:val="22"/>
                <w:szCs w:val="22"/>
              </w:rPr>
            </w:pPr>
            <w:r w:rsidRPr="00A61E28">
              <w:rPr>
                <w:rFonts w:ascii="Arial" w:hAnsi="Arial" w:cs="Arial"/>
                <w:sz w:val="22"/>
                <w:szCs w:val="22"/>
              </w:rPr>
              <w:t>Clases de ángulos: rectos, agudos, obtusos y llanos o lineales.</w:t>
            </w:r>
          </w:p>
          <w:p w:rsidR="0048760A" w:rsidRPr="00A61E28" w:rsidRDefault="0048760A" w:rsidP="00FD1129">
            <w:pPr>
              <w:jc w:val="both"/>
              <w:rPr>
                <w:rFonts w:ascii="Arial" w:hAnsi="Arial" w:cs="Arial"/>
                <w:sz w:val="22"/>
                <w:szCs w:val="22"/>
              </w:rPr>
            </w:pPr>
            <w:r w:rsidRPr="00A61E28">
              <w:rPr>
                <w:rFonts w:ascii="Arial" w:hAnsi="Arial" w:cs="Arial"/>
                <w:sz w:val="22"/>
                <w:szCs w:val="22"/>
              </w:rPr>
              <w:t>Longitud y patrones de medida y perímetro.</w:t>
            </w:r>
          </w:p>
          <w:p w:rsidR="0048760A" w:rsidRPr="00A61E28" w:rsidRDefault="0048760A" w:rsidP="00FD1129">
            <w:pPr>
              <w:jc w:val="both"/>
              <w:rPr>
                <w:rFonts w:ascii="Arial" w:hAnsi="Arial" w:cs="Arial"/>
                <w:sz w:val="22"/>
                <w:szCs w:val="22"/>
              </w:rPr>
            </w:pPr>
            <w:r w:rsidRPr="00A61E28">
              <w:rPr>
                <w:rFonts w:ascii="Arial" w:hAnsi="Arial" w:cs="Arial"/>
                <w:sz w:val="22"/>
                <w:szCs w:val="22"/>
              </w:rPr>
              <w:t>Frecuencia y tablas de frecuencia.</w:t>
            </w:r>
          </w:p>
          <w:p w:rsidR="0048760A" w:rsidRPr="00A61E28" w:rsidRDefault="0048760A" w:rsidP="00FD1129">
            <w:pPr>
              <w:jc w:val="both"/>
              <w:rPr>
                <w:rFonts w:ascii="Arial" w:hAnsi="Arial" w:cs="Arial"/>
                <w:sz w:val="22"/>
                <w:szCs w:val="22"/>
              </w:rPr>
            </w:pPr>
            <w:r w:rsidRPr="00A61E28">
              <w:rPr>
                <w:rFonts w:ascii="Arial" w:hAnsi="Arial" w:cs="Arial"/>
                <w:sz w:val="22"/>
                <w:szCs w:val="22"/>
              </w:rPr>
              <w:t>Cambios cuantitativos y cualitativos.</w:t>
            </w:r>
          </w:p>
          <w:p w:rsidR="0048760A" w:rsidRPr="00A61E28" w:rsidRDefault="0048760A" w:rsidP="00FD1129">
            <w:pPr>
              <w:jc w:val="both"/>
              <w:rPr>
                <w:rFonts w:ascii="Arial" w:hAnsi="Arial" w:cs="Arial"/>
                <w:sz w:val="22"/>
                <w:szCs w:val="22"/>
              </w:rPr>
            </w:pPr>
            <w:r w:rsidRPr="00A61E28">
              <w:rPr>
                <w:rFonts w:ascii="Arial" w:hAnsi="Arial" w:cs="Arial"/>
                <w:sz w:val="22"/>
                <w:szCs w:val="22"/>
              </w:rPr>
              <w:t>Formulación y resolución de problemas matemáticos.</w:t>
            </w:r>
          </w:p>
          <w:p w:rsidR="0048760A" w:rsidRPr="00A61E28" w:rsidRDefault="0048760A" w:rsidP="00FD1129">
            <w:pPr>
              <w:jc w:val="both"/>
              <w:rPr>
                <w:rFonts w:ascii="Arial" w:eastAsia="Arial" w:hAnsi="Arial" w:cs="Arial"/>
                <w:b/>
                <w:sz w:val="22"/>
                <w:szCs w:val="22"/>
              </w:rPr>
            </w:pPr>
          </w:p>
        </w:tc>
      </w:tr>
      <w:tr w:rsidR="0048760A" w:rsidRPr="00A61E28" w:rsidTr="00805974">
        <w:tblPrEx>
          <w:tblLook w:val="0000" w:firstRow="0" w:lastRow="0" w:firstColumn="0" w:lastColumn="0" w:noHBand="0" w:noVBand="0"/>
        </w:tblPrEx>
        <w:trPr>
          <w:trHeight w:val="340"/>
        </w:trPr>
        <w:tc>
          <w:tcPr>
            <w:tcW w:w="13599" w:type="dxa"/>
            <w:gridSpan w:val="13"/>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48760A" w:rsidRPr="00A61E28" w:rsidTr="00805974">
        <w:tblPrEx>
          <w:tblLook w:val="0000" w:firstRow="0" w:lastRow="0" w:firstColumn="0" w:lastColumn="0" w:noHBand="0" w:noVBand="0"/>
        </w:tblPrEx>
        <w:trPr>
          <w:trHeight w:val="340"/>
        </w:trPr>
        <w:tc>
          <w:tcPr>
            <w:tcW w:w="4947" w:type="dxa"/>
            <w:gridSpan w:val="5"/>
            <w:vAlign w:val="center"/>
          </w:tcPr>
          <w:p w:rsidR="0048760A" w:rsidRPr="00A61E28" w:rsidRDefault="0048760A" w:rsidP="00FD1129">
            <w:pPr>
              <w:jc w:val="both"/>
              <w:rPr>
                <w:rFonts w:ascii="Arial" w:hAnsi="Arial" w:cs="Arial"/>
                <w:b/>
                <w:sz w:val="22"/>
                <w:szCs w:val="22"/>
              </w:rPr>
            </w:pPr>
            <w:r w:rsidRPr="00A61E28">
              <w:rPr>
                <w:rFonts w:ascii="Arial" w:eastAsia="Arial" w:hAnsi="Arial" w:cs="Arial"/>
                <w:b/>
                <w:sz w:val="22"/>
                <w:szCs w:val="22"/>
              </w:rPr>
              <w:t>SABER CONOCER</w:t>
            </w:r>
          </w:p>
        </w:tc>
        <w:tc>
          <w:tcPr>
            <w:tcW w:w="4082" w:type="dxa"/>
            <w:gridSpan w:val="3"/>
            <w:vAlign w:val="center"/>
          </w:tcPr>
          <w:p w:rsidR="0048760A" w:rsidRPr="00A61E28" w:rsidRDefault="0048760A" w:rsidP="00FD1129">
            <w:pPr>
              <w:jc w:val="both"/>
              <w:rPr>
                <w:rFonts w:ascii="Arial" w:hAnsi="Arial" w:cs="Arial"/>
                <w:b/>
                <w:sz w:val="22"/>
                <w:szCs w:val="22"/>
              </w:rPr>
            </w:pPr>
            <w:r w:rsidRPr="00A61E28">
              <w:rPr>
                <w:rFonts w:ascii="Arial" w:eastAsia="Arial" w:hAnsi="Arial" w:cs="Arial"/>
                <w:b/>
                <w:sz w:val="22"/>
                <w:szCs w:val="22"/>
              </w:rPr>
              <w:t>SABER HACER</w:t>
            </w:r>
          </w:p>
        </w:tc>
        <w:tc>
          <w:tcPr>
            <w:tcW w:w="4570" w:type="dxa"/>
            <w:gridSpan w:val="5"/>
            <w:vAlign w:val="center"/>
          </w:tcPr>
          <w:p w:rsidR="0048760A" w:rsidRPr="00A61E28" w:rsidRDefault="0048760A" w:rsidP="00FD1129">
            <w:pPr>
              <w:jc w:val="both"/>
              <w:rPr>
                <w:rFonts w:ascii="Arial" w:hAnsi="Arial" w:cs="Arial"/>
                <w:b/>
                <w:sz w:val="22"/>
                <w:szCs w:val="22"/>
              </w:rPr>
            </w:pPr>
            <w:r w:rsidRPr="00A61E28">
              <w:rPr>
                <w:rFonts w:ascii="Arial" w:eastAsia="Arial" w:hAnsi="Arial" w:cs="Arial"/>
                <w:b/>
                <w:sz w:val="22"/>
                <w:szCs w:val="22"/>
              </w:rPr>
              <w:t>SABER SER</w:t>
            </w:r>
          </w:p>
        </w:tc>
      </w:tr>
      <w:tr w:rsidR="0048760A" w:rsidRPr="00A61E28" w:rsidTr="00805974">
        <w:tblPrEx>
          <w:tblLook w:val="0000" w:firstRow="0" w:lastRow="0" w:firstColumn="0" w:lastColumn="0" w:noHBand="0" w:noVBand="0"/>
        </w:tblPrEx>
        <w:trPr>
          <w:trHeight w:val="340"/>
        </w:trPr>
        <w:tc>
          <w:tcPr>
            <w:tcW w:w="4947" w:type="dxa"/>
            <w:gridSpan w:val="5"/>
            <w:vAlign w:val="center"/>
          </w:tcPr>
          <w:p w:rsidR="0048760A" w:rsidRPr="00A61E28" w:rsidRDefault="0048760A" w:rsidP="00FD1129">
            <w:pPr>
              <w:jc w:val="both"/>
              <w:rPr>
                <w:rFonts w:ascii="Arial" w:hAnsi="Arial" w:cs="Arial"/>
                <w:b/>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Identifica las condiciones que se requieren para la conformación de conjuntos, sus clases y relaciones.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Identifica e interpreta problemas y ejercicios basados en situaciones cotidianas relacionadas con números de hasta siete cifras.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Reconoce clases de líneas, ángulos, figuras planas y patrones de medición de longitud.</w:t>
            </w:r>
          </w:p>
          <w:p w:rsidR="0048760A" w:rsidRPr="00A61E28" w:rsidRDefault="0048760A" w:rsidP="00FD1129">
            <w:pPr>
              <w:jc w:val="both"/>
              <w:rPr>
                <w:rFonts w:ascii="Arial" w:hAnsi="Arial" w:cs="Arial"/>
                <w:b/>
                <w:sz w:val="22"/>
                <w:szCs w:val="22"/>
              </w:rPr>
            </w:pPr>
          </w:p>
        </w:tc>
        <w:tc>
          <w:tcPr>
            <w:tcW w:w="4082" w:type="dxa"/>
            <w:gridSpan w:val="3"/>
            <w:vAlign w:val="center"/>
          </w:tcPr>
          <w:p w:rsidR="0048760A" w:rsidRPr="00A61E28" w:rsidRDefault="0048760A" w:rsidP="00FD1129">
            <w:pPr>
              <w:jc w:val="both"/>
              <w:rPr>
                <w:rFonts w:ascii="Arial" w:hAnsi="Arial" w:cs="Arial"/>
                <w:sz w:val="22"/>
                <w:szCs w:val="22"/>
              </w:rPr>
            </w:pPr>
            <w:r w:rsidRPr="00A61E28">
              <w:rPr>
                <w:rFonts w:ascii="Arial" w:hAnsi="Arial" w:cs="Arial"/>
                <w:sz w:val="22"/>
                <w:szCs w:val="22"/>
              </w:rPr>
              <w:t>Conforma conjuntos siguiendo los parámetros que se le indican.</w:t>
            </w:r>
          </w:p>
          <w:p w:rsidR="0048760A" w:rsidRPr="00A61E28" w:rsidRDefault="0048760A" w:rsidP="00FD1129">
            <w:pPr>
              <w:jc w:val="both"/>
              <w:rPr>
                <w:rFonts w:ascii="Arial" w:hAnsi="Arial" w:cs="Arial"/>
                <w:sz w:val="22"/>
                <w:szCs w:val="22"/>
              </w:rPr>
            </w:pPr>
            <w:r w:rsidRPr="00A61E28">
              <w:rPr>
                <w:rFonts w:ascii="Arial" w:hAnsi="Arial" w:cs="Arial"/>
                <w:sz w:val="22"/>
                <w:szCs w:val="22"/>
              </w:rPr>
              <w:t>Soluciona ejercicios y situaciones problema con números de hasta siete cifras.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Clasifica según indicaciones; líneas, ángulos, figuras plana y patrones estandarizados de medida de longitud.</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b/>
                <w:sz w:val="22"/>
                <w:szCs w:val="22"/>
              </w:rPr>
            </w:pPr>
          </w:p>
        </w:tc>
        <w:tc>
          <w:tcPr>
            <w:tcW w:w="4570" w:type="dxa"/>
            <w:gridSpan w:val="5"/>
            <w:vAlign w:val="center"/>
          </w:tcPr>
          <w:p w:rsidR="0048760A" w:rsidRPr="00A61E28" w:rsidRDefault="0048760A" w:rsidP="00FD1129">
            <w:pPr>
              <w:jc w:val="both"/>
              <w:rPr>
                <w:rFonts w:ascii="Arial" w:hAnsi="Arial" w:cs="Arial"/>
                <w:sz w:val="22"/>
                <w:szCs w:val="22"/>
              </w:rPr>
            </w:pPr>
            <w:r w:rsidRPr="00A61E28">
              <w:rPr>
                <w:rFonts w:ascii="Arial" w:hAnsi="Arial" w:cs="Arial"/>
                <w:sz w:val="22"/>
                <w:szCs w:val="22"/>
              </w:rPr>
              <w:t>Posee una buena actitud de escucha y buen comportamiento durante las clases</w:t>
            </w:r>
          </w:p>
          <w:p w:rsidR="0048760A" w:rsidRPr="00A61E28" w:rsidRDefault="0048760A" w:rsidP="00FD1129">
            <w:pPr>
              <w:jc w:val="both"/>
              <w:rPr>
                <w:rFonts w:ascii="Arial" w:hAnsi="Arial" w:cs="Arial"/>
                <w:b/>
                <w:sz w:val="22"/>
                <w:szCs w:val="22"/>
              </w:rPr>
            </w:pPr>
            <w:r w:rsidRPr="00A61E28">
              <w:rPr>
                <w:rFonts w:ascii="Arial" w:hAnsi="Arial" w:cs="Arial"/>
                <w:sz w:val="22"/>
                <w:szCs w:val="22"/>
              </w:rPr>
              <w:t>Es responsable en la entrega de las actividades académicas propuestas.</w:t>
            </w:r>
          </w:p>
        </w:tc>
      </w:tr>
    </w:tbl>
    <w:p w:rsidR="00DE5C03" w:rsidRPr="00A61E28" w:rsidRDefault="00DE5C03" w:rsidP="0048760A">
      <w:pPr>
        <w:jc w:val="both"/>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48760A" w:rsidRPr="00A61E28" w:rsidRDefault="0048760A" w:rsidP="0048760A">
      <w:pPr>
        <w:jc w:val="both"/>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48760A" w:rsidRPr="00A61E28" w:rsidTr="00FD1129">
        <w:trPr>
          <w:trHeight w:val="570"/>
        </w:trPr>
        <w:tc>
          <w:tcPr>
            <w:tcW w:w="1710" w:type="dxa"/>
            <w:vMerge w:val="restart"/>
          </w:tcPr>
          <w:p w:rsidR="0048760A" w:rsidRPr="00A61E28" w:rsidRDefault="0048760A" w:rsidP="00FD1129">
            <w:pPr>
              <w:jc w:val="both"/>
              <w:rPr>
                <w:rFonts w:ascii="Arial" w:hAnsi="Arial" w:cs="Arial"/>
                <w:b/>
                <w:sz w:val="22"/>
                <w:szCs w:val="22"/>
              </w:rPr>
            </w:pPr>
          </w:p>
          <w:p w:rsidR="0048760A" w:rsidRPr="00A61E28" w:rsidRDefault="0048760A" w:rsidP="00FD1129">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1D2DE9AF" wp14:editId="056AA130">
                  <wp:extent cx="712309" cy="741872"/>
                  <wp:effectExtent l="0" t="0" r="0" b="1270"/>
                  <wp:docPr id="14" name="Imagen 1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48760A" w:rsidRPr="00A61E28" w:rsidTr="00FD1129">
        <w:trPr>
          <w:trHeight w:val="420"/>
        </w:trPr>
        <w:tc>
          <w:tcPr>
            <w:tcW w:w="1710" w:type="dxa"/>
            <w:vMerge/>
          </w:tcPr>
          <w:p w:rsidR="0048760A" w:rsidRPr="00A61E28" w:rsidRDefault="0048760A" w:rsidP="00FD1129">
            <w:pPr>
              <w:jc w:val="both"/>
              <w:rPr>
                <w:rFonts w:ascii="Arial" w:hAnsi="Arial" w:cs="Arial"/>
                <w:b/>
                <w:sz w:val="22"/>
                <w:szCs w:val="22"/>
              </w:rPr>
            </w:pPr>
          </w:p>
        </w:tc>
        <w:tc>
          <w:tcPr>
            <w:tcW w:w="3190" w:type="dxa"/>
            <w:gridSpan w:val="2"/>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AÑO:</w:t>
            </w:r>
          </w:p>
        </w:tc>
      </w:tr>
      <w:tr w:rsidR="0048760A" w:rsidRPr="00A61E28" w:rsidTr="00FD1129">
        <w:trPr>
          <w:trHeight w:val="420"/>
        </w:trPr>
        <w:tc>
          <w:tcPr>
            <w:tcW w:w="1710" w:type="dxa"/>
            <w:vMerge/>
          </w:tcPr>
          <w:p w:rsidR="0048760A" w:rsidRPr="00A61E28" w:rsidRDefault="0048760A" w:rsidP="00FD1129">
            <w:pPr>
              <w:widowControl w:val="0"/>
              <w:jc w:val="both"/>
              <w:rPr>
                <w:rFonts w:ascii="Arial" w:hAnsi="Arial" w:cs="Arial"/>
                <w:b/>
                <w:sz w:val="22"/>
                <w:szCs w:val="22"/>
              </w:rPr>
            </w:pPr>
          </w:p>
        </w:tc>
        <w:tc>
          <w:tcPr>
            <w:tcW w:w="3190" w:type="dxa"/>
            <w:gridSpan w:val="2"/>
            <w:vMerge/>
            <w:vAlign w:val="center"/>
          </w:tcPr>
          <w:p w:rsidR="0048760A" w:rsidRPr="00A61E28" w:rsidRDefault="0048760A" w:rsidP="00FD1129">
            <w:pPr>
              <w:jc w:val="center"/>
              <w:rPr>
                <w:rFonts w:ascii="Arial" w:hAnsi="Arial" w:cs="Arial"/>
                <w:b/>
                <w:sz w:val="22"/>
                <w:szCs w:val="22"/>
              </w:rPr>
            </w:pPr>
          </w:p>
        </w:tc>
        <w:tc>
          <w:tcPr>
            <w:tcW w:w="4480" w:type="dxa"/>
            <w:gridSpan w:val="2"/>
            <w:vMerge/>
            <w:vAlign w:val="center"/>
          </w:tcPr>
          <w:p w:rsidR="0048760A" w:rsidRPr="00A61E28" w:rsidRDefault="0048760A" w:rsidP="00FD1129">
            <w:pPr>
              <w:jc w:val="center"/>
              <w:rPr>
                <w:rFonts w:ascii="Arial" w:hAnsi="Arial" w:cs="Arial"/>
                <w:b/>
                <w:sz w:val="22"/>
                <w:szCs w:val="22"/>
              </w:rPr>
            </w:pP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48760A" w:rsidRPr="00A61E28" w:rsidRDefault="0048760A" w:rsidP="00FD1129">
            <w:pPr>
              <w:ind w:right="202"/>
              <w:jc w:val="center"/>
              <w:rPr>
                <w:rFonts w:ascii="Arial" w:hAnsi="Arial" w:cs="Arial"/>
                <w:b/>
                <w:sz w:val="22"/>
                <w:szCs w:val="22"/>
              </w:rPr>
            </w:pPr>
            <w:r w:rsidRPr="00A61E28">
              <w:rPr>
                <w:rFonts w:ascii="Arial" w:hAnsi="Arial" w:cs="Arial"/>
                <w:b/>
                <w:sz w:val="22"/>
                <w:szCs w:val="22"/>
              </w:rPr>
              <w:t>2018</w:t>
            </w:r>
          </w:p>
        </w:tc>
      </w:tr>
      <w:tr w:rsidR="0048760A" w:rsidRPr="00A61E28" w:rsidTr="00FD112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DOCENTE:</w:t>
            </w:r>
          </w:p>
        </w:tc>
      </w:tr>
      <w:tr w:rsidR="0048760A" w:rsidRPr="00A61E28" w:rsidTr="00FD112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001EA9" w:rsidP="00FD1129">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hAnsi="Arial" w:cs="Arial"/>
                <w:b/>
                <w:sz w:val="22"/>
                <w:szCs w:val="22"/>
              </w:rPr>
              <w:t>3º</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FD1129" w:rsidP="00FD1129">
            <w:pPr>
              <w:jc w:val="center"/>
              <w:rPr>
                <w:rFonts w:ascii="Arial" w:hAnsi="Arial" w:cs="Arial"/>
                <w:b/>
                <w:sz w:val="22"/>
                <w:szCs w:val="22"/>
              </w:rPr>
            </w:pPr>
            <w:r w:rsidRPr="00A61E28">
              <w:rPr>
                <w:rFonts w:ascii="Arial" w:hAnsi="Arial" w:cs="Arial"/>
                <w:b/>
                <w:sz w:val="22"/>
                <w:szCs w:val="22"/>
              </w:rPr>
              <w:t>Ángela Gómez</w:t>
            </w:r>
          </w:p>
        </w:tc>
      </w:tr>
    </w:tbl>
    <w:p w:rsidR="0048760A" w:rsidRPr="00A61E28" w:rsidRDefault="0048760A" w:rsidP="0048760A">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48760A" w:rsidRPr="00A61E28" w:rsidTr="00FD1129">
        <w:trPr>
          <w:trHeight w:val="340"/>
        </w:trPr>
        <w:tc>
          <w:tcPr>
            <w:tcW w:w="6799" w:type="dxa"/>
            <w:gridSpan w:val="3"/>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DEL GRADO</w:t>
            </w:r>
          </w:p>
        </w:tc>
      </w:tr>
      <w:tr w:rsidR="0048760A" w:rsidRPr="00A61E28" w:rsidTr="00FD1129">
        <w:trPr>
          <w:trHeight w:val="340"/>
        </w:trPr>
        <w:tc>
          <w:tcPr>
            <w:tcW w:w="6799" w:type="dxa"/>
            <w:gridSpan w:val="3"/>
          </w:tcPr>
          <w:p w:rsidR="0048760A" w:rsidRPr="00A61E28" w:rsidRDefault="0048760A" w:rsidP="00FD1129">
            <w:pPr>
              <w:jc w:val="both"/>
              <w:rPr>
                <w:rFonts w:ascii="Arial" w:hAnsi="Arial" w:cs="Arial"/>
                <w:b/>
                <w:sz w:val="22"/>
                <w:szCs w:val="22"/>
              </w:rPr>
            </w:pPr>
            <w:r w:rsidRPr="00A61E28">
              <w:rPr>
                <w:rFonts w:ascii="Arial" w:hAnsi="Arial" w:cs="Arial"/>
                <w:sz w:val="22"/>
                <w:szCs w:val="22"/>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p w:rsidR="0048760A" w:rsidRPr="00A61E28" w:rsidRDefault="0048760A" w:rsidP="00FD1129">
            <w:pPr>
              <w:jc w:val="both"/>
              <w:rPr>
                <w:rFonts w:ascii="Arial" w:eastAsia="Arial" w:hAnsi="Arial" w:cs="Arial"/>
                <w:b/>
                <w:sz w:val="22"/>
                <w:szCs w:val="22"/>
              </w:rPr>
            </w:pPr>
          </w:p>
        </w:tc>
        <w:tc>
          <w:tcPr>
            <w:tcW w:w="6800" w:type="dxa"/>
            <w:gridSpan w:val="3"/>
          </w:tcPr>
          <w:p w:rsidR="0048760A" w:rsidRPr="00A61E28" w:rsidRDefault="0048760A" w:rsidP="00FD1129">
            <w:pPr>
              <w:jc w:val="both"/>
              <w:rPr>
                <w:rFonts w:ascii="Arial" w:hAnsi="Arial" w:cs="Arial"/>
                <w:sz w:val="22"/>
                <w:szCs w:val="22"/>
              </w:rPr>
            </w:pPr>
            <w:r w:rsidRPr="00A61E28">
              <w:rPr>
                <w:rFonts w:ascii="Arial" w:hAnsi="Arial" w:cs="Arial"/>
                <w:sz w:val="22"/>
                <w:szCs w:val="22"/>
              </w:rPr>
              <w:t>Utilizar los algoritmos básicos en la solución de situaciones problemas provenientes de la vida cotidiana, apropiándose de argumentos matemáticos y no matemáticos en interpretación de los resultados.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eastAsia="Arial" w:hAnsi="Arial" w:cs="Arial"/>
                <w:b/>
                <w:sz w:val="22"/>
                <w:szCs w:val="22"/>
              </w:rPr>
            </w:pPr>
            <w:r w:rsidRPr="00A61E28">
              <w:rPr>
                <w:rFonts w:ascii="Arial" w:hAnsi="Arial" w:cs="Arial"/>
                <w:bCs/>
                <w:sz w:val="22"/>
                <w:szCs w:val="22"/>
              </w:rPr>
              <w:t>Ejercitar el proceso algorítmico de las operaciones aditivas y multiplicativas (suma, resta, multiplicación y división) estableciendo conexiones entre los diferentes conceptos de los pensamientos matemáticos a través de planteamiento y solución de situaciones de la vida cotidiana para un mejor desempeño de su vida personal y social.</w:t>
            </w:r>
          </w:p>
        </w:tc>
      </w:tr>
      <w:tr w:rsidR="0048760A" w:rsidRPr="00A61E28" w:rsidTr="00FD1129">
        <w:trPr>
          <w:trHeight w:val="340"/>
        </w:trPr>
        <w:tc>
          <w:tcPr>
            <w:tcW w:w="13599" w:type="dxa"/>
            <w:gridSpan w:val="6"/>
          </w:tcPr>
          <w:p w:rsidR="0048760A" w:rsidRPr="00A61E28" w:rsidRDefault="0048760A" w:rsidP="00FD1129">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48760A" w:rsidRPr="00A61E28" w:rsidRDefault="0048760A" w:rsidP="00FD1129">
            <w:pPr>
              <w:jc w:val="both"/>
              <w:rPr>
                <w:rFonts w:ascii="Arial" w:eastAsia="Arial" w:hAnsi="Arial" w:cs="Arial"/>
                <w:b/>
                <w:sz w:val="22"/>
                <w:szCs w:val="22"/>
              </w:rPr>
            </w:pPr>
            <w:r w:rsidRPr="00A61E28">
              <w:rPr>
                <w:rFonts w:ascii="Arial" w:hAnsi="Arial" w:cs="Arial"/>
                <w:sz w:val="22"/>
                <w:szCs w:val="22"/>
              </w:rPr>
              <w:t>Hace mucho tiempo los números tenían otras formas, por ejemplo los romanos utilizaron siete símbolos para formar sus números. Aunque esto fue hace miles de años, hoy nos encontramos con estos símbolos, que para sorpresa son siete letras del alfabeto latino: I, V, X, L,</w:t>
            </w:r>
            <w:r w:rsidR="00FD1129" w:rsidRPr="00A61E28">
              <w:rPr>
                <w:rFonts w:ascii="Arial" w:hAnsi="Arial" w:cs="Arial"/>
                <w:sz w:val="22"/>
                <w:szCs w:val="22"/>
              </w:rPr>
              <w:t xml:space="preserve"> </w:t>
            </w:r>
            <w:r w:rsidRPr="00A61E28">
              <w:rPr>
                <w:rFonts w:ascii="Arial" w:hAnsi="Arial" w:cs="Arial"/>
                <w:sz w:val="22"/>
                <w:szCs w:val="22"/>
              </w:rPr>
              <w:t>C</w:t>
            </w:r>
            <w:r w:rsidR="008A5AF3" w:rsidRPr="00A61E28">
              <w:rPr>
                <w:rFonts w:ascii="Arial" w:hAnsi="Arial" w:cs="Arial"/>
                <w:sz w:val="22"/>
                <w:szCs w:val="22"/>
              </w:rPr>
              <w:t xml:space="preserve">, D, M. </w:t>
            </w:r>
            <w:r w:rsidRPr="00A61E28">
              <w:rPr>
                <w:rFonts w:ascii="Arial" w:hAnsi="Arial" w:cs="Arial"/>
                <w:sz w:val="22"/>
                <w:szCs w:val="22"/>
              </w:rPr>
              <w:t>Preguntas orientadoras ¿Con qué símbolos escribimos los números en la actualidad para hacer una suma? ¿Qué es un sistema de numeración?</w:t>
            </w:r>
          </w:p>
          <w:p w:rsidR="0048760A" w:rsidRPr="00A61E28" w:rsidRDefault="0048760A" w:rsidP="00FD1129">
            <w:pPr>
              <w:jc w:val="both"/>
              <w:rPr>
                <w:rFonts w:ascii="Arial" w:eastAsia="Arial" w:hAnsi="Arial" w:cs="Arial"/>
                <w:b/>
                <w:sz w:val="22"/>
                <w:szCs w:val="22"/>
              </w:rPr>
            </w:pPr>
          </w:p>
        </w:tc>
      </w:tr>
      <w:tr w:rsidR="0048760A" w:rsidRPr="00A61E28" w:rsidTr="00FD1129">
        <w:trPr>
          <w:trHeight w:val="340"/>
        </w:trPr>
        <w:tc>
          <w:tcPr>
            <w:tcW w:w="4533" w:type="dxa"/>
            <w:gridSpan w:val="2"/>
          </w:tcPr>
          <w:p w:rsidR="0048760A" w:rsidRPr="00A61E28" w:rsidRDefault="0048760A" w:rsidP="00FB47FC">
            <w:pPr>
              <w:jc w:val="both"/>
              <w:rPr>
                <w:rFonts w:ascii="Arial" w:eastAsia="Arial" w:hAnsi="Arial" w:cs="Arial"/>
                <w:b/>
                <w:sz w:val="22"/>
                <w:szCs w:val="22"/>
              </w:rPr>
            </w:pPr>
            <w:r w:rsidRPr="00A61E28">
              <w:rPr>
                <w:rFonts w:ascii="Arial" w:eastAsia="Arial" w:hAnsi="Arial" w:cs="Arial"/>
                <w:b/>
                <w:sz w:val="22"/>
                <w:szCs w:val="22"/>
              </w:rPr>
              <w:t>ESTÁNDARES</w:t>
            </w:r>
          </w:p>
          <w:p w:rsidR="0048760A" w:rsidRPr="00A61E28" w:rsidRDefault="0048760A" w:rsidP="00FB47FC">
            <w:pPr>
              <w:jc w:val="both"/>
              <w:rPr>
                <w:rFonts w:ascii="Arial" w:hAnsi="Arial" w:cs="Arial"/>
                <w:b/>
                <w:sz w:val="22"/>
                <w:szCs w:val="22"/>
              </w:rPr>
            </w:pPr>
            <w:r w:rsidRPr="00A61E28">
              <w:rPr>
                <w:rFonts w:ascii="Arial" w:hAnsi="Arial" w:cs="Arial"/>
                <w:b/>
                <w:sz w:val="22"/>
                <w:szCs w:val="22"/>
              </w:rPr>
              <w:t xml:space="preserve">Pensamiento numérico y sistemas numéricos </w:t>
            </w:r>
          </w:p>
          <w:p w:rsidR="0048760A" w:rsidRPr="00A61E28" w:rsidRDefault="0048760A" w:rsidP="00FB47FC">
            <w:pPr>
              <w:jc w:val="both"/>
              <w:rPr>
                <w:rFonts w:ascii="Arial" w:hAnsi="Arial" w:cs="Arial"/>
                <w:sz w:val="22"/>
                <w:szCs w:val="22"/>
              </w:rPr>
            </w:pPr>
            <w:r w:rsidRPr="00A61E28">
              <w:rPr>
                <w:rFonts w:ascii="Arial" w:hAnsi="Arial" w:cs="Arial"/>
                <w:sz w:val="22"/>
                <w:szCs w:val="22"/>
              </w:rPr>
              <w:t>Encuentro en el cálculo mental una estrategia para resolver problemas y para dar respuestas aproximadas</w:t>
            </w:r>
          </w:p>
          <w:p w:rsidR="0048760A" w:rsidRPr="00A61E28" w:rsidRDefault="0048760A" w:rsidP="00FB47FC">
            <w:pPr>
              <w:jc w:val="both"/>
              <w:rPr>
                <w:rFonts w:ascii="Arial" w:hAnsi="Arial" w:cs="Arial"/>
                <w:sz w:val="22"/>
                <w:szCs w:val="22"/>
              </w:rPr>
            </w:pPr>
          </w:p>
          <w:p w:rsidR="0048760A" w:rsidRPr="00A61E28" w:rsidRDefault="0048760A" w:rsidP="00FB47FC">
            <w:pPr>
              <w:jc w:val="both"/>
              <w:rPr>
                <w:rFonts w:ascii="Arial" w:hAnsi="Arial" w:cs="Arial"/>
                <w:sz w:val="22"/>
                <w:szCs w:val="22"/>
              </w:rPr>
            </w:pPr>
            <w:r w:rsidRPr="00A61E28">
              <w:rPr>
                <w:rFonts w:ascii="Arial" w:hAnsi="Arial" w:cs="Arial"/>
                <w:sz w:val="22"/>
                <w:szCs w:val="22"/>
              </w:rPr>
              <w:t xml:space="preserve">Uso objetos reales (ábaco, dibujos, </w:t>
            </w:r>
            <w:r w:rsidRPr="00A61E28">
              <w:rPr>
                <w:rFonts w:ascii="Arial" w:hAnsi="Arial" w:cs="Arial"/>
                <w:sz w:val="22"/>
                <w:szCs w:val="22"/>
              </w:rPr>
              <w:lastRenderedPageBreak/>
              <w:t>calculadora) para representar un número y conozco el valor de éste por la posición que ocupa.</w:t>
            </w:r>
          </w:p>
          <w:p w:rsidR="0048760A" w:rsidRPr="00A61E28" w:rsidRDefault="0048760A" w:rsidP="00FB47FC">
            <w:pPr>
              <w:jc w:val="both"/>
              <w:rPr>
                <w:rFonts w:ascii="Arial" w:hAnsi="Arial" w:cs="Arial"/>
                <w:sz w:val="22"/>
                <w:szCs w:val="22"/>
              </w:rPr>
            </w:pPr>
          </w:p>
          <w:p w:rsidR="0048760A" w:rsidRPr="00A61E28" w:rsidRDefault="0048760A" w:rsidP="00FB47FC">
            <w:pPr>
              <w:jc w:val="both"/>
              <w:rPr>
                <w:rFonts w:ascii="Arial" w:hAnsi="Arial" w:cs="Arial"/>
                <w:sz w:val="22"/>
                <w:szCs w:val="22"/>
              </w:rPr>
            </w:pPr>
            <w:r w:rsidRPr="00A61E28">
              <w:rPr>
                <w:rFonts w:ascii="Arial" w:hAnsi="Arial" w:cs="Arial"/>
                <w:b/>
                <w:sz w:val="22"/>
                <w:szCs w:val="22"/>
              </w:rPr>
              <w:t>Pensamiento métrico y sistemas de medidas</w:t>
            </w:r>
          </w:p>
          <w:p w:rsidR="0048760A" w:rsidRPr="00A61E28" w:rsidRDefault="0048760A" w:rsidP="00FB47FC">
            <w:pPr>
              <w:jc w:val="both"/>
              <w:rPr>
                <w:rFonts w:ascii="Arial" w:hAnsi="Arial" w:cs="Arial"/>
                <w:sz w:val="22"/>
                <w:szCs w:val="22"/>
              </w:rPr>
            </w:pPr>
            <w:r w:rsidRPr="00A61E28">
              <w:rPr>
                <w:rFonts w:ascii="Arial" w:hAnsi="Arial" w:cs="Arial"/>
                <w:sz w:val="22"/>
                <w:szCs w:val="22"/>
              </w:rPr>
              <w:t>Descubro que los objetos y situaciones se pueden medir (cuánto tiempo... cuánto pesa).</w:t>
            </w:r>
          </w:p>
          <w:p w:rsidR="0048760A" w:rsidRPr="00A61E28" w:rsidRDefault="0048760A" w:rsidP="00FB47FC">
            <w:pPr>
              <w:jc w:val="both"/>
              <w:rPr>
                <w:rFonts w:ascii="Arial" w:hAnsi="Arial" w:cs="Arial"/>
                <w:sz w:val="22"/>
                <w:szCs w:val="22"/>
              </w:rPr>
            </w:pPr>
          </w:p>
          <w:p w:rsidR="0048760A" w:rsidRPr="00A61E28" w:rsidRDefault="0048760A" w:rsidP="00FB47FC">
            <w:pPr>
              <w:jc w:val="both"/>
              <w:rPr>
                <w:rFonts w:ascii="Arial" w:hAnsi="Arial" w:cs="Arial"/>
                <w:sz w:val="22"/>
                <w:szCs w:val="22"/>
              </w:rPr>
            </w:pPr>
            <w:r w:rsidRPr="00A61E28">
              <w:rPr>
                <w:rFonts w:ascii="Arial" w:hAnsi="Arial" w:cs="Arial"/>
                <w:b/>
                <w:sz w:val="22"/>
                <w:szCs w:val="22"/>
              </w:rPr>
              <w:t>Pensamiento aleatorio y sistemas de datos</w:t>
            </w:r>
          </w:p>
          <w:p w:rsidR="0048760A" w:rsidRPr="00A61E28" w:rsidRDefault="0048760A" w:rsidP="00FB47FC">
            <w:pPr>
              <w:jc w:val="both"/>
              <w:rPr>
                <w:rFonts w:ascii="Arial" w:hAnsi="Arial" w:cs="Arial"/>
                <w:sz w:val="22"/>
                <w:szCs w:val="22"/>
              </w:rPr>
            </w:pPr>
            <w:r w:rsidRPr="00A61E28">
              <w:rPr>
                <w:rFonts w:ascii="Arial" w:hAnsi="Arial" w:cs="Arial"/>
                <w:sz w:val="22"/>
                <w:szCs w:val="22"/>
              </w:rPr>
              <w:t>Represento datos usando pictogramas (dibujos), diagramas de barra y gráficos</w:t>
            </w:r>
          </w:p>
          <w:p w:rsidR="0048760A" w:rsidRPr="00A61E28" w:rsidRDefault="0048760A" w:rsidP="00FB47FC">
            <w:pPr>
              <w:jc w:val="both"/>
              <w:rPr>
                <w:rFonts w:ascii="Arial" w:eastAsia="Arial" w:hAnsi="Arial" w:cs="Arial"/>
                <w:b/>
                <w:sz w:val="22"/>
                <w:szCs w:val="22"/>
              </w:rPr>
            </w:pPr>
          </w:p>
        </w:tc>
        <w:tc>
          <w:tcPr>
            <w:tcW w:w="4533" w:type="dxa"/>
            <w:gridSpan w:val="3"/>
          </w:tcPr>
          <w:p w:rsidR="0048760A" w:rsidRPr="00A61E28" w:rsidRDefault="001D5AE9" w:rsidP="00FB47FC">
            <w:pPr>
              <w:jc w:val="both"/>
              <w:rPr>
                <w:rFonts w:ascii="Arial" w:eastAsia="Arial" w:hAnsi="Arial" w:cs="Arial"/>
                <w:b/>
                <w:sz w:val="22"/>
                <w:szCs w:val="22"/>
              </w:rPr>
            </w:pPr>
            <w:r w:rsidRPr="00A61E28">
              <w:rPr>
                <w:rFonts w:ascii="Arial" w:eastAsia="Arial" w:hAnsi="Arial" w:cs="Arial"/>
                <w:b/>
                <w:sz w:val="22"/>
                <w:szCs w:val="22"/>
              </w:rPr>
              <w:lastRenderedPageBreak/>
              <w:t>MATRIZ DE REFERENCIA</w:t>
            </w:r>
          </w:p>
          <w:p w:rsidR="00D47A69" w:rsidRPr="00A61E28" w:rsidRDefault="00D90DC2" w:rsidP="00FB47FC">
            <w:pPr>
              <w:jc w:val="both"/>
              <w:rPr>
                <w:rFonts w:ascii="Arial" w:eastAsia="Arial" w:hAnsi="Arial" w:cs="Arial"/>
                <w:b/>
                <w:sz w:val="22"/>
                <w:szCs w:val="22"/>
              </w:rPr>
            </w:pPr>
            <w:r w:rsidRPr="00A61E28">
              <w:rPr>
                <w:rFonts w:ascii="Arial" w:eastAsia="Arial" w:hAnsi="Arial" w:cs="Arial"/>
                <w:b/>
                <w:sz w:val="22"/>
                <w:szCs w:val="22"/>
              </w:rPr>
              <w:t xml:space="preserve"> </w:t>
            </w: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Resolver problemas aditivos rutinarios de composición y transformación e interpretar condiciones necesarias para su solución.</w:t>
            </w:r>
          </w:p>
          <w:p w:rsidR="00FB47FC" w:rsidRPr="00A61E28" w:rsidRDefault="00FB47FC" w:rsidP="00FB47FC">
            <w:pPr>
              <w:jc w:val="both"/>
              <w:rPr>
                <w:rFonts w:ascii="Arial" w:eastAsia="Arial" w:hAnsi="Arial" w:cs="Arial"/>
                <w:sz w:val="22"/>
                <w:szCs w:val="22"/>
              </w:rPr>
            </w:pP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 xml:space="preserve">Establecer correspondencia entre objetos o eventos y patrones o instrumentos de </w:t>
            </w:r>
            <w:r w:rsidRPr="00A61E28">
              <w:rPr>
                <w:rFonts w:ascii="Arial" w:eastAsia="Arial" w:hAnsi="Arial" w:cs="Arial"/>
                <w:sz w:val="22"/>
                <w:szCs w:val="22"/>
              </w:rPr>
              <w:lastRenderedPageBreak/>
              <w:t>medida</w:t>
            </w:r>
          </w:p>
          <w:p w:rsidR="00FB47FC" w:rsidRPr="00A61E28" w:rsidRDefault="00FB47FC" w:rsidP="00FB47FC">
            <w:pPr>
              <w:jc w:val="both"/>
              <w:rPr>
                <w:rFonts w:ascii="Arial" w:eastAsia="Arial" w:hAnsi="Arial" w:cs="Arial"/>
                <w:sz w:val="22"/>
                <w:szCs w:val="22"/>
              </w:rPr>
            </w:pP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Resolver problemas a partir del análisis de datos recolectados</w:t>
            </w:r>
          </w:p>
          <w:p w:rsidR="00FB47FC" w:rsidRPr="00A61E28" w:rsidRDefault="00FB47FC" w:rsidP="00FB47FC">
            <w:pPr>
              <w:jc w:val="both"/>
              <w:rPr>
                <w:rFonts w:ascii="Arial" w:eastAsia="Arial" w:hAnsi="Arial" w:cs="Arial"/>
                <w:sz w:val="22"/>
                <w:szCs w:val="22"/>
              </w:rPr>
            </w:pPr>
          </w:p>
          <w:p w:rsidR="00FB47FC" w:rsidRPr="00A61E28" w:rsidRDefault="00FB47FC" w:rsidP="00FB47FC">
            <w:pPr>
              <w:jc w:val="both"/>
              <w:rPr>
                <w:rFonts w:ascii="Arial" w:eastAsia="Arial" w:hAnsi="Arial" w:cs="Arial"/>
                <w:sz w:val="22"/>
                <w:szCs w:val="22"/>
              </w:rPr>
            </w:pPr>
            <w:r w:rsidRPr="00A61E28">
              <w:rPr>
                <w:rFonts w:ascii="Arial" w:eastAsia="Arial" w:hAnsi="Arial" w:cs="Arial"/>
                <w:sz w:val="22"/>
                <w:szCs w:val="22"/>
              </w:rPr>
              <w:t>Reconocer equivalencias entre diferentes tipos de representaciones relacionadas con números.</w:t>
            </w:r>
          </w:p>
          <w:p w:rsidR="00FB47FC" w:rsidRPr="00A61E28" w:rsidRDefault="00FB47FC" w:rsidP="00FB47FC">
            <w:pPr>
              <w:jc w:val="both"/>
              <w:rPr>
                <w:rFonts w:ascii="Arial" w:eastAsia="Arial" w:hAnsi="Arial" w:cs="Arial"/>
                <w:b/>
                <w:sz w:val="22"/>
                <w:szCs w:val="22"/>
              </w:rPr>
            </w:pPr>
          </w:p>
        </w:tc>
        <w:tc>
          <w:tcPr>
            <w:tcW w:w="4533" w:type="dxa"/>
          </w:tcPr>
          <w:p w:rsidR="0048760A" w:rsidRPr="00A61E28" w:rsidRDefault="0048760A" w:rsidP="00FB47FC">
            <w:pPr>
              <w:jc w:val="both"/>
              <w:rPr>
                <w:rFonts w:ascii="Arial" w:eastAsia="Arial" w:hAnsi="Arial" w:cs="Arial"/>
                <w:b/>
                <w:sz w:val="22"/>
                <w:szCs w:val="22"/>
              </w:rPr>
            </w:pPr>
            <w:r w:rsidRPr="00A61E28">
              <w:rPr>
                <w:rFonts w:ascii="Arial" w:eastAsia="Arial" w:hAnsi="Arial" w:cs="Arial"/>
                <w:b/>
                <w:sz w:val="22"/>
                <w:szCs w:val="22"/>
              </w:rPr>
              <w:lastRenderedPageBreak/>
              <w:t>COMPETENCIAS</w:t>
            </w:r>
          </w:p>
          <w:p w:rsidR="0048760A" w:rsidRPr="00A61E28" w:rsidRDefault="0048760A" w:rsidP="00FB47FC">
            <w:pPr>
              <w:jc w:val="both"/>
              <w:rPr>
                <w:rFonts w:ascii="Arial" w:eastAsia="Arial" w:hAnsi="Arial" w:cs="Arial"/>
                <w:b/>
                <w:sz w:val="22"/>
                <w:szCs w:val="22"/>
              </w:rPr>
            </w:pP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formulación, el tratamiento y la resolución de problemas.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modelación.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comunicación.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El razonamiento.  </w:t>
            </w:r>
          </w:p>
          <w:p w:rsidR="0048760A" w:rsidRPr="00A61E28" w:rsidRDefault="0048760A" w:rsidP="00FB47FC">
            <w:pPr>
              <w:jc w:val="both"/>
              <w:rPr>
                <w:rFonts w:ascii="Arial" w:hAnsi="Arial" w:cs="Arial"/>
                <w:b/>
                <w:sz w:val="22"/>
                <w:szCs w:val="22"/>
              </w:rPr>
            </w:pPr>
            <w:r w:rsidRPr="00A61E28">
              <w:rPr>
                <w:rFonts w:ascii="Arial" w:hAnsi="Arial" w:cs="Arial"/>
                <w:sz w:val="22"/>
                <w:szCs w:val="22"/>
              </w:rPr>
              <w:t xml:space="preserve">La formulación, comparación y ejercitación </w:t>
            </w:r>
            <w:r w:rsidRPr="00A61E28">
              <w:rPr>
                <w:rFonts w:ascii="Arial" w:hAnsi="Arial" w:cs="Arial"/>
                <w:sz w:val="22"/>
                <w:szCs w:val="22"/>
              </w:rPr>
              <w:lastRenderedPageBreak/>
              <w:t>de procedimientos.</w:t>
            </w:r>
          </w:p>
          <w:p w:rsidR="0048760A" w:rsidRPr="00A61E28" w:rsidRDefault="0048760A" w:rsidP="00FB47FC">
            <w:pPr>
              <w:jc w:val="both"/>
              <w:rPr>
                <w:rFonts w:ascii="Arial" w:hAnsi="Arial" w:cs="Arial"/>
                <w:b/>
                <w:sz w:val="22"/>
                <w:szCs w:val="22"/>
              </w:rPr>
            </w:pPr>
          </w:p>
        </w:tc>
      </w:tr>
      <w:tr w:rsidR="0048760A" w:rsidRPr="00A61E28" w:rsidTr="00FD1129">
        <w:trPr>
          <w:trHeight w:val="340"/>
        </w:trPr>
        <w:tc>
          <w:tcPr>
            <w:tcW w:w="4533" w:type="dxa"/>
            <w:gridSpan w:val="2"/>
          </w:tcPr>
          <w:p w:rsidR="0048760A" w:rsidRPr="00A61E28" w:rsidRDefault="00FD1129" w:rsidP="00FD1129">
            <w:pPr>
              <w:jc w:val="center"/>
              <w:rPr>
                <w:rFonts w:ascii="Arial" w:eastAsia="Arial" w:hAnsi="Arial" w:cs="Arial"/>
                <w:b/>
                <w:sz w:val="22"/>
                <w:szCs w:val="22"/>
              </w:rPr>
            </w:pPr>
            <w:r w:rsidRPr="00A61E28">
              <w:rPr>
                <w:rFonts w:ascii="Arial" w:eastAsia="Arial" w:hAnsi="Arial" w:cs="Arial"/>
                <w:b/>
                <w:sz w:val="22"/>
                <w:szCs w:val="22"/>
              </w:rPr>
              <w:lastRenderedPageBreak/>
              <w:t>PENSAMIENTO</w:t>
            </w:r>
          </w:p>
        </w:tc>
        <w:tc>
          <w:tcPr>
            <w:tcW w:w="4533" w:type="dxa"/>
            <w:gridSpan w:val="3"/>
          </w:tcPr>
          <w:p w:rsidR="0048760A" w:rsidRPr="00A61E28" w:rsidRDefault="00FD1129" w:rsidP="00FD1129">
            <w:pPr>
              <w:jc w:val="center"/>
              <w:rPr>
                <w:rFonts w:ascii="Arial" w:eastAsia="Arial" w:hAnsi="Arial" w:cs="Arial"/>
                <w:b/>
                <w:sz w:val="22"/>
                <w:szCs w:val="22"/>
              </w:rPr>
            </w:pPr>
            <w:r w:rsidRPr="00A61E28">
              <w:rPr>
                <w:rFonts w:ascii="Arial" w:eastAsia="Arial" w:hAnsi="Arial" w:cs="Arial"/>
                <w:b/>
                <w:sz w:val="22"/>
                <w:szCs w:val="22"/>
              </w:rPr>
              <w:t>DBA</w:t>
            </w:r>
          </w:p>
        </w:tc>
        <w:tc>
          <w:tcPr>
            <w:tcW w:w="4533" w:type="dxa"/>
          </w:tcPr>
          <w:p w:rsidR="0048760A" w:rsidRPr="00A61E28" w:rsidRDefault="00FD1129" w:rsidP="00FD1129">
            <w:pPr>
              <w:jc w:val="center"/>
              <w:rPr>
                <w:rFonts w:ascii="Arial" w:eastAsia="Arial" w:hAnsi="Arial" w:cs="Arial"/>
                <w:b/>
                <w:sz w:val="22"/>
                <w:szCs w:val="22"/>
              </w:rPr>
            </w:pPr>
            <w:r w:rsidRPr="00A61E28">
              <w:rPr>
                <w:rFonts w:ascii="Arial" w:eastAsia="Arial" w:hAnsi="Arial" w:cs="Arial"/>
                <w:b/>
                <w:sz w:val="22"/>
                <w:szCs w:val="22"/>
              </w:rPr>
              <w:t>CONTENIDOS</w:t>
            </w:r>
          </w:p>
        </w:tc>
      </w:tr>
      <w:tr w:rsidR="0048760A" w:rsidRPr="00A61E28" w:rsidTr="00FD1129">
        <w:trPr>
          <w:trHeight w:val="340"/>
        </w:trPr>
        <w:tc>
          <w:tcPr>
            <w:tcW w:w="4533" w:type="dxa"/>
            <w:gridSpan w:val="2"/>
          </w:tcPr>
          <w:p w:rsidR="0048760A" w:rsidRPr="00A61E28" w:rsidRDefault="0048760A" w:rsidP="00FD1129">
            <w:pPr>
              <w:jc w:val="both"/>
              <w:rPr>
                <w:rFonts w:ascii="Arial" w:eastAsia="Arial" w:hAnsi="Arial" w:cs="Arial"/>
                <w:color w:val="000000" w:themeColor="text1"/>
                <w:sz w:val="22"/>
                <w:szCs w:val="22"/>
              </w:rPr>
            </w:pPr>
            <w:r w:rsidRPr="00A61E28">
              <w:rPr>
                <w:rFonts w:ascii="Arial" w:hAnsi="Arial" w:cs="Arial"/>
                <w:color w:val="000000" w:themeColor="text1"/>
                <w:sz w:val="22"/>
                <w:szCs w:val="22"/>
              </w:rPr>
              <w:t xml:space="preserve">Numérico, espacial, métrico, aleatorio o </w:t>
            </w:r>
            <w:proofErr w:type="spellStart"/>
            <w:r w:rsidRPr="00A61E28">
              <w:rPr>
                <w:rFonts w:ascii="Arial" w:hAnsi="Arial" w:cs="Arial"/>
                <w:color w:val="000000" w:themeColor="text1"/>
                <w:sz w:val="22"/>
                <w:szCs w:val="22"/>
              </w:rPr>
              <w:t>variacional</w:t>
            </w:r>
            <w:proofErr w:type="spellEnd"/>
            <w:r w:rsidRPr="00A61E28">
              <w:rPr>
                <w:rFonts w:ascii="Arial" w:hAnsi="Arial" w:cs="Arial"/>
                <w:color w:val="000000" w:themeColor="text1"/>
                <w:sz w:val="22"/>
                <w:szCs w:val="22"/>
              </w:rPr>
              <w:t>.</w:t>
            </w:r>
          </w:p>
        </w:tc>
        <w:tc>
          <w:tcPr>
            <w:tcW w:w="4533" w:type="dxa"/>
            <w:gridSpan w:val="3"/>
          </w:tcPr>
          <w:p w:rsidR="0048760A" w:rsidRPr="00A61E28" w:rsidRDefault="0048760A" w:rsidP="00FD1129">
            <w:pPr>
              <w:jc w:val="both"/>
              <w:rPr>
                <w:rFonts w:ascii="Arial" w:hAnsi="Arial" w:cs="Arial"/>
                <w:sz w:val="22"/>
                <w:szCs w:val="22"/>
              </w:rPr>
            </w:pPr>
            <w:r w:rsidRPr="00A61E28">
              <w:rPr>
                <w:rFonts w:ascii="Arial" w:hAnsi="Arial" w:cs="Arial"/>
                <w:sz w:val="22"/>
                <w:szCs w:val="22"/>
              </w:rPr>
              <w:t>Usos e interpretaciones de los números y de las operaciones en contextos.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Uso y sentido de los procedimientos y estrategias con números y operaciones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Atributos de los objetos, que se pueden ser medidos</w:t>
            </w:r>
          </w:p>
          <w:p w:rsidR="0048760A" w:rsidRPr="00A61E28" w:rsidRDefault="0048760A" w:rsidP="00FD1129">
            <w:pPr>
              <w:jc w:val="both"/>
              <w:rPr>
                <w:rFonts w:ascii="Arial" w:eastAsia="Arial" w:hAnsi="Arial" w:cs="Arial"/>
                <w:b/>
                <w:sz w:val="22"/>
                <w:szCs w:val="22"/>
              </w:rPr>
            </w:pPr>
          </w:p>
        </w:tc>
        <w:tc>
          <w:tcPr>
            <w:tcW w:w="4533" w:type="dxa"/>
          </w:tcPr>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Descomposición </w:t>
            </w:r>
            <w:proofErr w:type="spellStart"/>
            <w:r w:rsidRPr="00A61E28">
              <w:rPr>
                <w:rFonts w:ascii="Arial" w:hAnsi="Arial" w:cs="Arial"/>
                <w:sz w:val="22"/>
                <w:szCs w:val="22"/>
              </w:rPr>
              <w:t>polinómica</w:t>
            </w:r>
            <w:proofErr w:type="spellEnd"/>
            <w:r w:rsidRPr="00A61E28">
              <w:rPr>
                <w:rFonts w:ascii="Arial" w:hAnsi="Arial" w:cs="Arial"/>
                <w:sz w:val="22"/>
                <w:szCs w:val="22"/>
              </w:rPr>
              <w:t>.</w:t>
            </w:r>
          </w:p>
          <w:p w:rsidR="0048760A" w:rsidRPr="00A61E28" w:rsidRDefault="0048760A" w:rsidP="00FD1129">
            <w:pPr>
              <w:jc w:val="both"/>
              <w:rPr>
                <w:rFonts w:ascii="Arial" w:hAnsi="Arial" w:cs="Arial"/>
                <w:sz w:val="22"/>
                <w:szCs w:val="22"/>
              </w:rPr>
            </w:pPr>
            <w:r w:rsidRPr="00A61E28">
              <w:rPr>
                <w:rFonts w:ascii="Arial" w:hAnsi="Arial" w:cs="Arial"/>
                <w:sz w:val="22"/>
                <w:szCs w:val="22"/>
              </w:rPr>
              <w:t>Propiedades de la adición y sustracción</w:t>
            </w: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Problemas de </w:t>
            </w:r>
            <w:proofErr w:type="spellStart"/>
            <w:r w:rsidRPr="00A61E28">
              <w:rPr>
                <w:rFonts w:ascii="Arial" w:hAnsi="Arial" w:cs="Arial"/>
                <w:sz w:val="22"/>
                <w:szCs w:val="22"/>
              </w:rPr>
              <w:t>adición</w:t>
            </w:r>
            <w:proofErr w:type="spellEnd"/>
            <w:r w:rsidRPr="00A61E28">
              <w:rPr>
                <w:rFonts w:ascii="Arial" w:hAnsi="Arial" w:cs="Arial"/>
                <w:sz w:val="22"/>
                <w:szCs w:val="22"/>
              </w:rPr>
              <w:t xml:space="preserve"> y sustracción.</w:t>
            </w:r>
          </w:p>
          <w:p w:rsidR="0048760A" w:rsidRPr="00A61E28" w:rsidRDefault="0048760A" w:rsidP="00FD1129">
            <w:pPr>
              <w:jc w:val="both"/>
              <w:rPr>
                <w:rFonts w:ascii="Arial" w:hAnsi="Arial" w:cs="Arial"/>
                <w:sz w:val="22"/>
                <w:szCs w:val="22"/>
              </w:rPr>
            </w:pPr>
            <w:r w:rsidRPr="00A61E28">
              <w:rPr>
                <w:rFonts w:ascii="Arial" w:hAnsi="Arial" w:cs="Arial"/>
                <w:sz w:val="22"/>
                <w:szCs w:val="22"/>
              </w:rPr>
              <w:t>Figuras planas y polígonas: triángulos, cuadriláteros, círculo y circunferencia.</w:t>
            </w:r>
          </w:p>
          <w:p w:rsidR="0048760A" w:rsidRPr="00A61E28" w:rsidRDefault="0048760A" w:rsidP="00FD1129">
            <w:pPr>
              <w:jc w:val="both"/>
              <w:rPr>
                <w:rFonts w:ascii="Arial" w:hAnsi="Arial" w:cs="Arial"/>
                <w:sz w:val="22"/>
                <w:szCs w:val="22"/>
              </w:rPr>
            </w:pPr>
            <w:r w:rsidRPr="00A61E28">
              <w:rPr>
                <w:rFonts w:ascii="Arial" w:hAnsi="Arial" w:cs="Arial"/>
                <w:sz w:val="22"/>
                <w:szCs w:val="22"/>
              </w:rPr>
              <w:t>Longitud y medida</w:t>
            </w:r>
          </w:p>
          <w:p w:rsidR="0048760A" w:rsidRPr="00A61E28" w:rsidRDefault="0048760A" w:rsidP="00FD1129">
            <w:pPr>
              <w:jc w:val="both"/>
              <w:rPr>
                <w:rFonts w:ascii="Arial" w:hAnsi="Arial" w:cs="Arial"/>
                <w:sz w:val="22"/>
                <w:szCs w:val="22"/>
              </w:rPr>
            </w:pPr>
            <w:r w:rsidRPr="00A61E28">
              <w:rPr>
                <w:rFonts w:ascii="Arial" w:hAnsi="Arial" w:cs="Arial"/>
                <w:sz w:val="22"/>
                <w:szCs w:val="22"/>
              </w:rPr>
              <w:t>Perímetro</w:t>
            </w:r>
          </w:p>
          <w:p w:rsidR="0048760A" w:rsidRPr="00A61E28" w:rsidRDefault="0048760A" w:rsidP="00FD1129">
            <w:pPr>
              <w:jc w:val="both"/>
              <w:rPr>
                <w:rFonts w:ascii="Arial" w:hAnsi="Arial" w:cs="Arial"/>
                <w:sz w:val="22"/>
                <w:szCs w:val="22"/>
              </w:rPr>
            </w:pPr>
            <w:r w:rsidRPr="00A61E28">
              <w:rPr>
                <w:rFonts w:ascii="Arial" w:hAnsi="Arial" w:cs="Arial"/>
                <w:sz w:val="22"/>
                <w:szCs w:val="22"/>
              </w:rPr>
              <w:t>Mediciones de peso y mediciones de Tiempo</w:t>
            </w:r>
          </w:p>
          <w:p w:rsidR="0048760A" w:rsidRPr="00A61E28" w:rsidRDefault="0048760A" w:rsidP="00FD1129">
            <w:pPr>
              <w:jc w:val="both"/>
              <w:rPr>
                <w:rFonts w:ascii="Arial" w:hAnsi="Arial" w:cs="Arial"/>
                <w:sz w:val="22"/>
                <w:szCs w:val="22"/>
              </w:rPr>
            </w:pPr>
            <w:r w:rsidRPr="00A61E28">
              <w:rPr>
                <w:rFonts w:ascii="Arial" w:hAnsi="Arial" w:cs="Arial"/>
                <w:sz w:val="22"/>
                <w:szCs w:val="22"/>
              </w:rPr>
              <w:t>Números romanos.</w:t>
            </w:r>
          </w:p>
          <w:p w:rsidR="0048760A" w:rsidRPr="00A61E28" w:rsidRDefault="0048760A" w:rsidP="00FD1129">
            <w:pPr>
              <w:jc w:val="both"/>
              <w:rPr>
                <w:rFonts w:ascii="Arial" w:hAnsi="Arial" w:cs="Arial"/>
                <w:sz w:val="22"/>
                <w:szCs w:val="22"/>
              </w:rPr>
            </w:pPr>
            <w:r w:rsidRPr="00A61E28">
              <w:rPr>
                <w:rFonts w:ascii="Arial" w:hAnsi="Arial" w:cs="Arial"/>
                <w:sz w:val="22"/>
                <w:szCs w:val="22"/>
              </w:rPr>
              <w:t>Diagramas de barras</w:t>
            </w:r>
          </w:p>
          <w:p w:rsidR="0048760A" w:rsidRPr="00A61E28" w:rsidRDefault="0048760A" w:rsidP="00FD1129">
            <w:pPr>
              <w:jc w:val="both"/>
              <w:rPr>
                <w:rFonts w:ascii="Arial" w:hAnsi="Arial" w:cs="Arial"/>
                <w:sz w:val="22"/>
                <w:szCs w:val="22"/>
              </w:rPr>
            </w:pPr>
            <w:r w:rsidRPr="00A61E28">
              <w:rPr>
                <w:rFonts w:ascii="Arial" w:hAnsi="Arial" w:cs="Arial"/>
                <w:sz w:val="22"/>
                <w:szCs w:val="22"/>
              </w:rPr>
              <w:t>Análisis de datos</w:t>
            </w:r>
          </w:p>
          <w:p w:rsidR="0048760A" w:rsidRPr="00A61E28" w:rsidRDefault="0048760A" w:rsidP="00FD1129">
            <w:pPr>
              <w:jc w:val="both"/>
              <w:rPr>
                <w:rFonts w:ascii="Arial" w:hAnsi="Arial" w:cs="Arial"/>
                <w:sz w:val="22"/>
                <w:szCs w:val="22"/>
              </w:rPr>
            </w:pPr>
            <w:r w:rsidRPr="00A61E28">
              <w:rPr>
                <w:rFonts w:ascii="Arial" w:hAnsi="Arial" w:cs="Arial"/>
                <w:sz w:val="22"/>
                <w:szCs w:val="22"/>
              </w:rPr>
              <w:t>Relaciones de equivalencia</w:t>
            </w:r>
          </w:p>
          <w:p w:rsidR="0048760A" w:rsidRPr="00A61E28" w:rsidRDefault="0048760A" w:rsidP="00FD1129">
            <w:pPr>
              <w:jc w:val="both"/>
              <w:rPr>
                <w:rFonts w:ascii="Arial" w:hAnsi="Arial" w:cs="Arial"/>
                <w:sz w:val="22"/>
                <w:szCs w:val="22"/>
              </w:rPr>
            </w:pPr>
            <w:r w:rsidRPr="00A61E28">
              <w:rPr>
                <w:rFonts w:ascii="Arial" w:hAnsi="Arial" w:cs="Arial"/>
                <w:sz w:val="22"/>
                <w:szCs w:val="22"/>
              </w:rPr>
              <w:t>Formulación y resolución de problemas matemáticos.</w:t>
            </w:r>
          </w:p>
          <w:p w:rsidR="0048760A" w:rsidRPr="00A61E28" w:rsidRDefault="0048760A" w:rsidP="00FD1129">
            <w:pPr>
              <w:jc w:val="both"/>
              <w:rPr>
                <w:rFonts w:ascii="Arial" w:eastAsia="Arial" w:hAnsi="Arial" w:cs="Arial"/>
                <w:b/>
                <w:sz w:val="22"/>
                <w:szCs w:val="22"/>
              </w:rPr>
            </w:pPr>
          </w:p>
        </w:tc>
      </w:tr>
      <w:tr w:rsidR="0048760A" w:rsidRPr="00A61E28" w:rsidTr="00FD1129">
        <w:trPr>
          <w:trHeight w:val="340"/>
        </w:trPr>
        <w:tc>
          <w:tcPr>
            <w:tcW w:w="13599" w:type="dxa"/>
            <w:gridSpan w:val="6"/>
            <w:vAlign w:val="center"/>
          </w:tcPr>
          <w:p w:rsidR="0048760A" w:rsidRPr="00A61E28" w:rsidRDefault="0048760A" w:rsidP="00FB47FC">
            <w:pPr>
              <w:jc w:val="center"/>
              <w:rPr>
                <w:rFonts w:ascii="Arial" w:hAnsi="Arial" w:cs="Arial"/>
                <w:b/>
                <w:sz w:val="22"/>
                <w:szCs w:val="22"/>
              </w:rPr>
            </w:pPr>
            <w:r w:rsidRPr="00A61E28">
              <w:rPr>
                <w:rFonts w:ascii="Arial" w:eastAsia="Arial" w:hAnsi="Arial" w:cs="Arial"/>
                <w:b/>
                <w:sz w:val="22"/>
                <w:szCs w:val="22"/>
              </w:rPr>
              <w:t>INDICADORES DE DESEMPEÑO</w:t>
            </w:r>
          </w:p>
        </w:tc>
      </w:tr>
      <w:tr w:rsidR="0048760A" w:rsidRPr="00A61E28" w:rsidTr="00FD1129">
        <w:trPr>
          <w:trHeight w:val="340"/>
        </w:trPr>
        <w:tc>
          <w:tcPr>
            <w:tcW w:w="4522" w:type="dxa"/>
            <w:vAlign w:val="center"/>
          </w:tcPr>
          <w:p w:rsidR="0048760A" w:rsidRPr="00A61E28" w:rsidRDefault="0048760A" w:rsidP="00FB47FC">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48760A" w:rsidRPr="00A61E28" w:rsidRDefault="0048760A" w:rsidP="00FB47FC">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48760A" w:rsidRPr="00A61E28" w:rsidRDefault="0048760A" w:rsidP="00FB47FC">
            <w:pPr>
              <w:jc w:val="center"/>
              <w:rPr>
                <w:rFonts w:ascii="Arial" w:hAnsi="Arial" w:cs="Arial"/>
                <w:b/>
                <w:sz w:val="22"/>
                <w:szCs w:val="22"/>
              </w:rPr>
            </w:pPr>
            <w:r w:rsidRPr="00A61E28">
              <w:rPr>
                <w:rFonts w:ascii="Arial" w:eastAsia="Arial" w:hAnsi="Arial" w:cs="Arial"/>
                <w:b/>
                <w:sz w:val="22"/>
                <w:szCs w:val="22"/>
              </w:rPr>
              <w:t>SABER SER</w:t>
            </w:r>
          </w:p>
        </w:tc>
      </w:tr>
      <w:tr w:rsidR="0048760A" w:rsidRPr="00A61E28" w:rsidTr="00FD1129">
        <w:trPr>
          <w:trHeight w:val="340"/>
        </w:trPr>
        <w:tc>
          <w:tcPr>
            <w:tcW w:w="4522" w:type="dxa"/>
            <w:vAlign w:val="center"/>
          </w:tcPr>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    </w:t>
            </w: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Identifica los parámetros para la </w:t>
            </w:r>
            <w:r w:rsidRPr="00A61E28">
              <w:rPr>
                <w:rFonts w:ascii="Arial" w:hAnsi="Arial" w:cs="Arial"/>
                <w:sz w:val="22"/>
                <w:szCs w:val="22"/>
              </w:rPr>
              <w:lastRenderedPageBreak/>
              <w:t xml:space="preserve">recolección, organización de datos y cambios cualitativos y cuantitativos </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Asimila el concepto de Geometría y utiliza las figuras para hacer elementos artísticos con cada uno de ellos</w:t>
            </w:r>
            <w:r w:rsidR="00FD1129" w:rsidRPr="00A61E28">
              <w:rPr>
                <w:rFonts w:ascii="Arial" w:hAnsi="Arial" w:cs="Arial"/>
                <w:sz w:val="22"/>
                <w:szCs w:val="22"/>
              </w:rPr>
              <w:t>.</w:t>
            </w:r>
          </w:p>
        </w:tc>
        <w:tc>
          <w:tcPr>
            <w:tcW w:w="4536" w:type="dxa"/>
            <w:gridSpan w:val="3"/>
            <w:vAlign w:val="center"/>
          </w:tcPr>
          <w:p w:rsidR="0048760A" w:rsidRPr="00A61E28" w:rsidRDefault="0048760A" w:rsidP="00FD1129">
            <w:pPr>
              <w:jc w:val="both"/>
              <w:rPr>
                <w:rFonts w:ascii="Arial" w:hAnsi="Arial" w:cs="Arial"/>
                <w:sz w:val="22"/>
                <w:szCs w:val="22"/>
              </w:rPr>
            </w:pPr>
            <w:r w:rsidRPr="00A61E28">
              <w:rPr>
                <w:rFonts w:ascii="Arial" w:hAnsi="Arial" w:cs="Arial"/>
                <w:sz w:val="22"/>
                <w:szCs w:val="22"/>
              </w:rPr>
              <w:lastRenderedPageBreak/>
              <w:t>Realiza descomp</w:t>
            </w:r>
            <w:r w:rsidR="00FD1129" w:rsidRPr="00A61E28">
              <w:rPr>
                <w:rFonts w:ascii="Arial" w:hAnsi="Arial" w:cs="Arial"/>
                <w:sz w:val="22"/>
                <w:szCs w:val="22"/>
              </w:rPr>
              <w:t xml:space="preserve">osición </w:t>
            </w:r>
            <w:proofErr w:type="spellStart"/>
            <w:r w:rsidR="00FD1129" w:rsidRPr="00A61E28">
              <w:rPr>
                <w:rFonts w:ascii="Arial" w:hAnsi="Arial" w:cs="Arial"/>
                <w:sz w:val="22"/>
                <w:szCs w:val="22"/>
              </w:rPr>
              <w:t>poli</w:t>
            </w:r>
            <w:r w:rsidRPr="00A61E28">
              <w:rPr>
                <w:rFonts w:ascii="Arial" w:hAnsi="Arial" w:cs="Arial"/>
                <w:sz w:val="22"/>
                <w:szCs w:val="22"/>
              </w:rPr>
              <w:t>nómica</w:t>
            </w:r>
            <w:proofErr w:type="spellEnd"/>
            <w:r w:rsidRPr="00A61E28">
              <w:rPr>
                <w:rFonts w:ascii="Arial" w:hAnsi="Arial" w:cs="Arial"/>
                <w:sz w:val="22"/>
                <w:szCs w:val="22"/>
              </w:rPr>
              <w:t xml:space="preserve"> de cantidades de cinco dígitos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Formula y resuelve problemas con las operaciones adición y sustracción</w:t>
            </w:r>
          </w:p>
          <w:p w:rsidR="0048760A" w:rsidRPr="00A61E28" w:rsidRDefault="0048760A" w:rsidP="00FD1129">
            <w:pPr>
              <w:jc w:val="both"/>
              <w:rPr>
                <w:rFonts w:ascii="Arial" w:hAnsi="Arial" w:cs="Arial"/>
                <w:sz w:val="22"/>
                <w:szCs w:val="22"/>
              </w:rPr>
            </w:pPr>
          </w:p>
          <w:p w:rsidR="0048760A" w:rsidRPr="00A61E28" w:rsidRDefault="00FD1129" w:rsidP="00FD1129">
            <w:pPr>
              <w:jc w:val="both"/>
              <w:rPr>
                <w:rFonts w:ascii="Arial" w:hAnsi="Arial" w:cs="Arial"/>
                <w:sz w:val="22"/>
                <w:szCs w:val="22"/>
              </w:rPr>
            </w:pPr>
            <w:r w:rsidRPr="00A61E28">
              <w:rPr>
                <w:rFonts w:ascii="Arial" w:hAnsi="Arial" w:cs="Arial"/>
                <w:sz w:val="22"/>
                <w:szCs w:val="22"/>
              </w:rPr>
              <w:t xml:space="preserve">Aplica </w:t>
            </w:r>
            <w:r w:rsidR="0048760A" w:rsidRPr="00A61E28">
              <w:rPr>
                <w:rFonts w:ascii="Arial" w:hAnsi="Arial" w:cs="Arial"/>
                <w:sz w:val="22"/>
                <w:szCs w:val="22"/>
              </w:rPr>
              <w:t>las propiedades en operaciones básicas.</w:t>
            </w:r>
          </w:p>
          <w:p w:rsidR="0048760A" w:rsidRPr="00A61E28" w:rsidRDefault="0048760A" w:rsidP="00FD1129">
            <w:pPr>
              <w:jc w:val="both"/>
              <w:rPr>
                <w:rFonts w:ascii="Arial" w:hAnsi="Arial" w:cs="Arial"/>
                <w:sz w:val="22"/>
                <w:szCs w:val="22"/>
              </w:rPr>
            </w:pPr>
          </w:p>
        </w:tc>
        <w:tc>
          <w:tcPr>
            <w:tcW w:w="4541" w:type="dxa"/>
            <w:gridSpan w:val="2"/>
            <w:vAlign w:val="center"/>
          </w:tcPr>
          <w:p w:rsidR="0048760A" w:rsidRPr="00A61E28" w:rsidRDefault="0048760A" w:rsidP="00FD1129">
            <w:pPr>
              <w:jc w:val="both"/>
              <w:rPr>
                <w:rFonts w:ascii="Arial" w:hAnsi="Arial" w:cs="Arial"/>
                <w:sz w:val="22"/>
                <w:szCs w:val="22"/>
              </w:rPr>
            </w:pPr>
            <w:r w:rsidRPr="00A61E28">
              <w:rPr>
                <w:rFonts w:ascii="Arial" w:hAnsi="Arial" w:cs="Arial"/>
                <w:sz w:val="22"/>
                <w:szCs w:val="22"/>
              </w:rPr>
              <w:lastRenderedPageBreak/>
              <w:t xml:space="preserve">Realiza su trabajo escolar con </w:t>
            </w:r>
            <w:r w:rsidR="00FD1129" w:rsidRPr="00A61E28">
              <w:rPr>
                <w:rFonts w:ascii="Arial" w:hAnsi="Arial" w:cs="Arial"/>
                <w:sz w:val="22"/>
                <w:szCs w:val="22"/>
              </w:rPr>
              <w:t>resp</w:t>
            </w:r>
            <w:r w:rsidRPr="00A61E28">
              <w:rPr>
                <w:rFonts w:ascii="Arial" w:hAnsi="Arial" w:cs="Arial"/>
                <w:sz w:val="22"/>
                <w:szCs w:val="22"/>
              </w:rPr>
              <w:t>onsabilidad</w:t>
            </w:r>
          </w:p>
        </w:tc>
      </w:tr>
    </w:tbl>
    <w:p w:rsidR="00DE5C03" w:rsidRPr="00A61E28" w:rsidRDefault="00DE5C03" w:rsidP="0048760A">
      <w:pPr>
        <w:jc w:val="both"/>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48760A" w:rsidRPr="00A61E28" w:rsidRDefault="0048760A" w:rsidP="0048760A">
      <w:pPr>
        <w:jc w:val="both"/>
        <w:rPr>
          <w:rFonts w:ascii="Arial" w:hAnsi="Arial" w:cs="Arial"/>
          <w:sz w:val="22"/>
          <w:szCs w:val="22"/>
        </w:rPr>
      </w:pPr>
    </w:p>
    <w:p w:rsidR="0048760A" w:rsidRPr="00A61E28" w:rsidRDefault="0048760A" w:rsidP="0048760A">
      <w:pPr>
        <w:jc w:val="both"/>
        <w:rPr>
          <w:rFonts w:ascii="Arial" w:hAnsi="Arial" w:cs="Arial"/>
          <w:sz w:val="22"/>
          <w:szCs w:val="22"/>
          <w:highlight w:val="yellow"/>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48760A" w:rsidRPr="00A61E28" w:rsidTr="00FD1129">
        <w:trPr>
          <w:trHeight w:val="570"/>
        </w:trPr>
        <w:tc>
          <w:tcPr>
            <w:tcW w:w="1710" w:type="dxa"/>
            <w:vMerge w:val="restart"/>
          </w:tcPr>
          <w:p w:rsidR="0048760A" w:rsidRPr="00A61E28" w:rsidRDefault="0048760A" w:rsidP="00FD1129">
            <w:pPr>
              <w:jc w:val="both"/>
              <w:rPr>
                <w:rFonts w:ascii="Arial" w:hAnsi="Arial" w:cs="Arial"/>
                <w:b/>
                <w:sz w:val="22"/>
                <w:szCs w:val="22"/>
              </w:rPr>
            </w:pPr>
          </w:p>
          <w:p w:rsidR="0048760A" w:rsidRPr="00A61E28" w:rsidRDefault="0048760A" w:rsidP="00FD1129">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66B67445" wp14:editId="00976000">
                  <wp:extent cx="712309" cy="741872"/>
                  <wp:effectExtent l="0" t="0" r="0" b="1270"/>
                  <wp:docPr id="17" name="Imagen 1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48760A" w:rsidRPr="00A61E28" w:rsidTr="00FD1129">
        <w:trPr>
          <w:trHeight w:val="420"/>
        </w:trPr>
        <w:tc>
          <w:tcPr>
            <w:tcW w:w="1710" w:type="dxa"/>
            <w:vMerge/>
          </w:tcPr>
          <w:p w:rsidR="0048760A" w:rsidRPr="00A61E28" w:rsidRDefault="0048760A" w:rsidP="00FD1129">
            <w:pPr>
              <w:jc w:val="both"/>
              <w:rPr>
                <w:rFonts w:ascii="Arial" w:hAnsi="Arial" w:cs="Arial"/>
                <w:b/>
                <w:sz w:val="22"/>
                <w:szCs w:val="22"/>
              </w:rPr>
            </w:pPr>
          </w:p>
        </w:tc>
        <w:tc>
          <w:tcPr>
            <w:tcW w:w="3190" w:type="dxa"/>
            <w:gridSpan w:val="2"/>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AÑO:</w:t>
            </w:r>
          </w:p>
        </w:tc>
      </w:tr>
      <w:tr w:rsidR="0048760A" w:rsidRPr="00A61E28" w:rsidTr="00FD1129">
        <w:trPr>
          <w:trHeight w:val="420"/>
        </w:trPr>
        <w:tc>
          <w:tcPr>
            <w:tcW w:w="1710" w:type="dxa"/>
            <w:vMerge/>
          </w:tcPr>
          <w:p w:rsidR="0048760A" w:rsidRPr="00A61E28" w:rsidRDefault="0048760A" w:rsidP="00FD1129">
            <w:pPr>
              <w:widowControl w:val="0"/>
              <w:jc w:val="both"/>
              <w:rPr>
                <w:rFonts w:ascii="Arial" w:hAnsi="Arial" w:cs="Arial"/>
                <w:b/>
                <w:sz w:val="22"/>
                <w:szCs w:val="22"/>
              </w:rPr>
            </w:pPr>
          </w:p>
        </w:tc>
        <w:tc>
          <w:tcPr>
            <w:tcW w:w="3190" w:type="dxa"/>
            <w:gridSpan w:val="2"/>
            <w:vMerge/>
            <w:vAlign w:val="center"/>
          </w:tcPr>
          <w:p w:rsidR="0048760A" w:rsidRPr="00A61E28" w:rsidRDefault="0048760A" w:rsidP="00FD1129">
            <w:pPr>
              <w:jc w:val="center"/>
              <w:rPr>
                <w:rFonts w:ascii="Arial" w:hAnsi="Arial" w:cs="Arial"/>
                <w:b/>
                <w:sz w:val="22"/>
                <w:szCs w:val="22"/>
              </w:rPr>
            </w:pPr>
          </w:p>
        </w:tc>
        <w:tc>
          <w:tcPr>
            <w:tcW w:w="4480" w:type="dxa"/>
            <w:gridSpan w:val="2"/>
            <w:vMerge/>
            <w:vAlign w:val="center"/>
          </w:tcPr>
          <w:p w:rsidR="0048760A" w:rsidRPr="00A61E28" w:rsidRDefault="0048760A" w:rsidP="00FD1129">
            <w:pPr>
              <w:jc w:val="center"/>
              <w:rPr>
                <w:rFonts w:ascii="Arial" w:hAnsi="Arial" w:cs="Arial"/>
                <w:b/>
                <w:sz w:val="22"/>
                <w:szCs w:val="22"/>
              </w:rPr>
            </w:pP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48760A" w:rsidRPr="00A61E28" w:rsidRDefault="0048760A" w:rsidP="00FD1129">
            <w:pPr>
              <w:ind w:right="202"/>
              <w:jc w:val="center"/>
              <w:rPr>
                <w:rFonts w:ascii="Arial" w:hAnsi="Arial" w:cs="Arial"/>
                <w:b/>
                <w:sz w:val="22"/>
                <w:szCs w:val="22"/>
              </w:rPr>
            </w:pPr>
            <w:r w:rsidRPr="00A61E28">
              <w:rPr>
                <w:rFonts w:ascii="Arial" w:hAnsi="Arial" w:cs="Arial"/>
                <w:b/>
                <w:sz w:val="22"/>
                <w:szCs w:val="22"/>
              </w:rPr>
              <w:t>2018</w:t>
            </w:r>
          </w:p>
        </w:tc>
      </w:tr>
      <w:tr w:rsidR="0048760A" w:rsidRPr="00A61E28" w:rsidTr="00FD112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DOCENTE:</w:t>
            </w:r>
          </w:p>
        </w:tc>
      </w:tr>
      <w:tr w:rsidR="0048760A" w:rsidRPr="00A61E28" w:rsidTr="00FD112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001EA9" w:rsidP="00FD1129">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hAnsi="Arial" w:cs="Arial"/>
                <w:b/>
                <w:sz w:val="22"/>
                <w:szCs w:val="22"/>
              </w:rPr>
              <w:t>3º</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FD1129" w:rsidP="00FD1129">
            <w:pPr>
              <w:jc w:val="center"/>
              <w:rPr>
                <w:rFonts w:ascii="Arial" w:hAnsi="Arial" w:cs="Arial"/>
                <w:b/>
                <w:sz w:val="22"/>
                <w:szCs w:val="22"/>
              </w:rPr>
            </w:pPr>
            <w:r w:rsidRPr="00A61E28">
              <w:rPr>
                <w:rFonts w:ascii="Arial" w:hAnsi="Arial" w:cs="Arial"/>
                <w:b/>
                <w:sz w:val="22"/>
                <w:szCs w:val="22"/>
              </w:rPr>
              <w:t>Ángela Gómez</w:t>
            </w:r>
          </w:p>
        </w:tc>
      </w:tr>
    </w:tbl>
    <w:p w:rsidR="0048760A" w:rsidRPr="00A61E28" w:rsidRDefault="0048760A" w:rsidP="0048760A">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48760A" w:rsidRPr="00A61E28" w:rsidTr="00FD1129">
        <w:trPr>
          <w:trHeight w:val="340"/>
        </w:trPr>
        <w:tc>
          <w:tcPr>
            <w:tcW w:w="6799" w:type="dxa"/>
            <w:gridSpan w:val="3"/>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DEL GRADO</w:t>
            </w:r>
          </w:p>
        </w:tc>
      </w:tr>
      <w:tr w:rsidR="0048760A" w:rsidRPr="00A61E28" w:rsidTr="00FD1129">
        <w:trPr>
          <w:trHeight w:val="340"/>
        </w:trPr>
        <w:tc>
          <w:tcPr>
            <w:tcW w:w="6799" w:type="dxa"/>
            <w:gridSpan w:val="3"/>
          </w:tcPr>
          <w:p w:rsidR="0048760A" w:rsidRPr="00A61E28" w:rsidRDefault="0048760A" w:rsidP="00FD1129">
            <w:pPr>
              <w:jc w:val="both"/>
              <w:rPr>
                <w:rFonts w:ascii="Arial" w:hAnsi="Arial" w:cs="Arial"/>
                <w:b/>
                <w:sz w:val="22"/>
                <w:szCs w:val="22"/>
              </w:rPr>
            </w:pPr>
            <w:r w:rsidRPr="00A61E28">
              <w:rPr>
                <w:rFonts w:ascii="Arial" w:hAnsi="Arial" w:cs="Arial"/>
                <w:sz w:val="22"/>
                <w:szCs w:val="22"/>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p w:rsidR="0048760A" w:rsidRPr="00A61E28" w:rsidRDefault="0048760A" w:rsidP="00FD1129">
            <w:pPr>
              <w:jc w:val="both"/>
              <w:rPr>
                <w:rFonts w:ascii="Arial" w:eastAsia="Arial" w:hAnsi="Arial" w:cs="Arial"/>
                <w:b/>
                <w:sz w:val="22"/>
                <w:szCs w:val="22"/>
              </w:rPr>
            </w:pPr>
          </w:p>
        </w:tc>
        <w:tc>
          <w:tcPr>
            <w:tcW w:w="6800" w:type="dxa"/>
            <w:gridSpan w:val="3"/>
          </w:tcPr>
          <w:p w:rsidR="0048760A" w:rsidRPr="00A61E28" w:rsidRDefault="0048760A" w:rsidP="00FD1129">
            <w:pPr>
              <w:jc w:val="both"/>
              <w:rPr>
                <w:rFonts w:ascii="Arial" w:hAnsi="Arial" w:cs="Arial"/>
                <w:sz w:val="22"/>
                <w:szCs w:val="22"/>
              </w:rPr>
            </w:pPr>
            <w:r w:rsidRPr="00A61E28">
              <w:rPr>
                <w:rFonts w:ascii="Arial" w:hAnsi="Arial" w:cs="Arial"/>
                <w:sz w:val="22"/>
                <w:szCs w:val="22"/>
              </w:rPr>
              <w:t>Utilizar los algoritmos básicos en la solución de situaciones problemas provenientes de la vida cotidiana, apropiándose de argumentos matemáticos y no matemáticos en interpretación de los resultados.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eastAsia="Arial" w:hAnsi="Arial" w:cs="Arial"/>
                <w:b/>
                <w:sz w:val="22"/>
                <w:szCs w:val="22"/>
              </w:rPr>
            </w:pPr>
            <w:r w:rsidRPr="00A61E28">
              <w:rPr>
                <w:rFonts w:ascii="Arial" w:hAnsi="Arial" w:cs="Arial"/>
                <w:bCs/>
                <w:sz w:val="22"/>
                <w:szCs w:val="22"/>
              </w:rPr>
              <w:t>Ejercitar</w:t>
            </w:r>
            <w:r w:rsidR="00FD1129" w:rsidRPr="00A61E28">
              <w:rPr>
                <w:rFonts w:ascii="Arial" w:hAnsi="Arial" w:cs="Arial"/>
                <w:bCs/>
                <w:sz w:val="22"/>
                <w:szCs w:val="22"/>
              </w:rPr>
              <w:t xml:space="preserve"> el proceso algorítmico de las </w:t>
            </w:r>
            <w:r w:rsidRPr="00A61E28">
              <w:rPr>
                <w:rFonts w:ascii="Arial" w:hAnsi="Arial" w:cs="Arial"/>
                <w:bCs/>
                <w:sz w:val="22"/>
                <w:szCs w:val="22"/>
              </w:rPr>
              <w:t>operaciones aditivas y multiplicativas (suma, resta, multiplicación y división) estableciendo conexiones entre los diferentes conceptos de los pensamientos matemáticos a través de planteamiento y solución de situaciones de la vida cotidiana para un mejor desempeño de su vida personal y social.</w:t>
            </w:r>
          </w:p>
        </w:tc>
      </w:tr>
      <w:tr w:rsidR="0048760A" w:rsidRPr="00A61E28" w:rsidTr="00FD1129">
        <w:trPr>
          <w:trHeight w:val="340"/>
        </w:trPr>
        <w:tc>
          <w:tcPr>
            <w:tcW w:w="13599" w:type="dxa"/>
            <w:gridSpan w:val="6"/>
          </w:tcPr>
          <w:p w:rsidR="0048760A" w:rsidRPr="00A61E28" w:rsidRDefault="0048760A" w:rsidP="00FD1129">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48760A" w:rsidRPr="00A61E28" w:rsidRDefault="0048760A" w:rsidP="00FD1129">
            <w:pPr>
              <w:jc w:val="both"/>
              <w:rPr>
                <w:rFonts w:ascii="Arial" w:hAnsi="Arial" w:cs="Arial"/>
                <w:sz w:val="22"/>
                <w:szCs w:val="22"/>
              </w:rPr>
            </w:pPr>
            <w:r w:rsidRPr="00A61E28">
              <w:rPr>
                <w:rFonts w:ascii="Arial" w:hAnsi="Arial" w:cs="Arial"/>
                <w:sz w:val="22"/>
                <w:szCs w:val="22"/>
              </w:rPr>
              <w:t>La Tienda En la tienda de don José se vende verduras y frutas. Las manzanas cuestan tres por $2400 y una libra de uvas $3500, una piña $2000, 5 mangos por $2500. Preguntas orientadoras ¿Cuánto cuestan 4 mangos, 2 manzanas, 5 libras de uva, 3 piñas? Si Sólo tienes $12500 ¿Qué frutas comprarías?</w:t>
            </w:r>
          </w:p>
          <w:p w:rsidR="0048760A" w:rsidRPr="00A61E28" w:rsidRDefault="0048760A" w:rsidP="00FD1129">
            <w:pPr>
              <w:jc w:val="both"/>
              <w:rPr>
                <w:rFonts w:ascii="Arial" w:eastAsia="Arial" w:hAnsi="Arial" w:cs="Arial"/>
                <w:b/>
                <w:sz w:val="22"/>
                <w:szCs w:val="22"/>
              </w:rPr>
            </w:pPr>
          </w:p>
          <w:p w:rsidR="0048760A" w:rsidRPr="00A61E28" w:rsidRDefault="0048760A" w:rsidP="00FD1129">
            <w:pPr>
              <w:jc w:val="both"/>
              <w:rPr>
                <w:rFonts w:ascii="Arial" w:eastAsia="Arial" w:hAnsi="Arial" w:cs="Arial"/>
                <w:b/>
                <w:sz w:val="22"/>
                <w:szCs w:val="22"/>
              </w:rPr>
            </w:pPr>
            <w:r w:rsidRPr="00A61E28">
              <w:rPr>
                <w:rFonts w:ascii="Arial" w:hAnsi="Arial" w:cs="Arial"/>
                <w:sz w:val="22"/>
                <w:szCs w:val="22"/>
              </w:rPr>
              <w:t xml:space="preserve">Juanita va a celebrar su cumpleaños y desea compartir con sus amiguitos la torta que su mamá le compró. Ella decide dividir la torta en partes iguales. Preguntas orientadoras ¿Cuántas divisiones debe </w:t>
            </w:r>
            <w:r w:rsidR="00FD1129" w:rsidRPr="00A61E28">
              <w:rPr>
                <w:rFonts w:ascii="Arial" w:hAnsi="Arial" w:cs="Arial"/>
                <w:sz w:val="22"/>
                <w:szCs w:val="22"/>
              </w:rPr>
              <w:t>realizar para darles a todos? ¿C</w:t>
            </w:r>
            <w:r w:rsidRPr="00A61E28">
              <w:rPr>
                <w:rFonts w:ascii="Arial" w:hAnsi="Arial" w:cs="Arial"/>
                <w:sz w:val="22"/>
                <w:szCs w:val="22"/>
              </w:rPr>
              <w:t>on qué numeral representarías un pedazo de la torta? Si llegan más invitados después de haber partido la torta ¿Qué harías?</w:t>
            </w:r>
          </w:p>
          <w:p w:rsidR="0048760A" w:rsidRPr="00A61E28" w:rsidRDefault="0048760A" w:rsidP="00FD1129">
            <w:pPr>
              <w:jc w:val="both"/>
              <w:rPr>
                <w:rFonts w:ascii="Arial" w:eastAsia="Arial" w:hAnsi="Arial" w:cs="Arial"/>
                <w:b/>
                <w:sz w:val="22"/>
                <w:szCs w:val="22"/>
              </w:rPr>
            </w:pPr>
          </w:p>
        </w:tc>
      </w:tr>
      <w:tr w:rsidR="0048760A" w:rsidRPr="00A61E28" w:rsidTr="00FD1129">
        <w:trPr>
          <w:trHeight w:val="340"/>
        </w:trPr>
        <w:tc>
          <w:tcPr>
            <w:tcW w:w="4533" w:type="dxa"/>
            <w:gridSpan w:val="2"/>
          </w:tcPr>
          <w:p w:rsidR="0048760A" w:rsidRPr="00A61E28" w:rsidRDefault="0048760A" w:rsidP="00FB47FC">
            <w:pPr>
              <w:jc w:val="center"/>
              <w:rPr>
                <w:rFonts w:ascii="Arial" w:eastAsia="Arial" w:hAnsi="Arial" w:cs="Arial"/>
                <w:b/>
                <w:sz w:val="22"/>
                <w:szCs w:val="22"/>
              </w:rPr>
            </w:pPr>
            <w:r w:rsidRPr="00A61E28">
              <w:rPr>
                <w:rFonts w:ascii="Arial" w:eastAsia="Arial" w:hAnsi="Arial" w:cs="Arial"/>
                <w:b/>
                <w:sz w:val="22"/>
                <w:szCs w:val="22"/>
              </w:rPr>
              <w:t>ESTÁNDARES</w:t>
            </w:r>
          </w:p>
          <w:p w:rsidR="0048760A" w:rsidRPr="00A61E28" w:rsidRDefault="0048760A" w:rsidP="00FB47FC">
            <w:pPr>
              <w:jc w:val="both"/>
              <w:rPr>
                <w:rFonts w:ascii="Arial" w:hAnsi="Arial" w:cs="Arial"/>
                <w:sz w:val="22"/>
                <w:szCs w:val="22"/>
              </w:rPr>
            </w:pPr>
            <w:r w:rsidRPr="00A61E28">
              <w:rPr>
                <w:rFonts w:ascii="Arial" w:hAnsi="Arial" w:cs="Arial"/>
                <w:b/>
                <w:sz w:val="22"/>
                <w:szCs w:val="22"/>
              </w:rPr>
              <w:t xml:space="preserve">Pensamiento numérico y sistemas numéricos </w:t>
            </w:r>
          </w:p>
          <w:p w:rsidR="0048760A" w:rsidRPr="00A61E28" w:rsidRDefault="0048760A" w:rsidP="00FB47FC">
            <w:pPr>
              <w:jc w:val="both"/>
              <w:rPr>
                <w:rFonts w:ascii="Arial" w:hAnsi="Arial" w:cs="Arial"/>
                <w:sz w:val="22"/>
                <w:szCs w:val="22"/>
              </w:rPr>
            </w:pPr>
            <w:r w:rsidRPr="00A61E28">
              <w:rPr>
                <w:rFonts w:ascii="Arial" w:hAnsi="Arial" w:cs="Arial"/>
                <w:sz w:val="22"/>
                <w:szCs w:val="22"/>
              </w:rPr>
              <w:t xml:space="preserve">Descubro que la suma, la resta, la </w:t>
            </w:r>
            <w:r w:rsidRPr="00A61E28">
              <w:rPr>
                <w:rFonts w:ascii="Arial" w:hAnsi="Arial" w:cs="Arial"/>
                <w:sz w:val="22"/>
                <w:szCs w:val="22"/>
              </w:rPr>
              <w:lastRenderedPageBreak/>
              <w:t>multiplicación y la división pueden transformar los números en otros números y resuelvo problemas con esas operaciones.</w:t>
            </w:r>
          </w:p>
          <w:p w:rsidR="0048760A" w:rsidRPr="00A61E28" w:rsidRDefault="0048760A" w:rsidP="00FB47FC">
            <w:pPr>
              <w:jc w:val="both"/>
              <w:rPr>
                <w:rFonts w:ascii="Arial" w:hAnsi="Arial" w:cs="Arial"/>
                <w:sz w:val="22"/>
                <w:szCs w:val="22"/>
              </w:rPr>
            </w:pPr>
            <w:r w:rsidRPr="00A61E28">
              <w:rPr>
                <w:rFonts w:ascii="Arial" w:hAnsi="Arial" w:cs="Arial"/>
                <w:sz w:val="22"/>
                <w:szCs w:val="22"/>
              </w:rPr>
              <w:t>Reconozco muchas cualidades de los números (par, impar, primo); relaciono unos con otros (múltiplo de..., divisible por...).</w:t>
            </w:r>
          </w:p>
          <w:p w:rsidR="0048760A" w:rsidRPr="00A61E28" w:rsidRDefault="0048760A" w:rsidP="00FB47FC">
            <w:pPr>
              <w:jc w:val="both"/>
              <w:rPr>
                <w:rFonts w:ascii="Arial" w:hAnsi="Arial" w:cs="Arial"/>
                <w:sz w:val="22"/>
                <w:szCs w:val="22"/>
              </w:rPr>
            </w:pPr>
          </w:p>
          <w:p w:rsidR="0048760A" w:rsidRPr="00A61E28" w:rsidRDefault="0048760A" w:rsidP="00FB47FC">
            <w:pPr>
              <w:jc w:val="both"/>
              <w:rPr>
                <w:rFonts w:ascii="Arial" w:hAnsi="Arial" w:cs="Arial"/>
                <w:b/>
                <w:sz w:val="22"/>
                <w:szCs w:val="22"/>
              </w:rPr>
            </w:pPr>
            <w:r w:rsidRPr="00A61E28">
              <w:rPr>
                <w:rFonts w:ascii="Arial" w:hAnsi="Arial" w:cs="Arial"/>
                <w:b/>
                <w:sz w:val="22"/>
                <w:szCs w:val="22"/>
              </w:rPr>
              <w:t>Pensamiento espacial y sistemas geométricos</w:t>
            </w:r>
          </w:p>
          <w:p w:rsidR="0048760A" w:rsidRPr="00A61E28" w:rsidRDefault="0048760A" w:rsidP="00FB47FC">
            <w:pPr>
              <w:jc w:val="both"/>
              <w:rPr>
                <w:rFonts w:ascii="Arial" w:hAnsi="Arial" w:cs="Arial"/>
                <w:sz w:val="22"/>
                <w:szCs w:val="22"/>
              </w:rPr>
            </w:pPr>
            <w:r w:rsidRPr="00A61E28">
              <w:rPr>
                <w:rFonts w:ascii="Arial" w:hAnsi="Arial" w:cs="Arial"/>
                <w:sz w:val="22"/>
                <w:szCs w:val="22"/>
              </w:rPr>
              <w:t>Observo y reconozco objetos que están a la misma distancia de otro en línea recta, es decir, simétricos con respecto a él; reconozco el efecto espejo en dibujos donde hay una figura que se repite.</w:t>
            </w:r>
          </w:p>
          <w:p w:rsidR="0048760A" w:rsidRPr="00A61E28" w:rsidRDefault="0048760A" w:rsidP="00FB47FC">
            <w:pPr>
              <w:jc w:val="both"/>
              <w:rPr>
                <w:rFonts w:ascii="Arial" w:hAnsi="Arial" w:cs="Arial"/>
                <w:sz w:val="22"/>
                <w:szCs w:val="22"/>
              </w:rPr>
            </w:pPr>
          </w:p>
          <w:p w:rsidR="0048760A" w:rsidRPr="00A61E28" w:rsidRDefault="0048760A" w:rsidP="00FB47FC">
            <w:pPr>
              <w:jc w:val="both"/>
              <w:rPr>
                <w:rFonts w:ascii="Arial" w:hAnsi="Arial" w:cs="Arial"/>
                <w:sz w:val="22"/>
                <w:szCs w:val="22"/>
              </w:rPr>
            </w:pPr>
            <w:r w:rsidRPr="00A61E28">
              <w:rPr>
                <w:rFonts w:ascii="Arial" w:hAnsi="Arial" w:cs="Arial"/>
                <w:b/>
                <w:sz w:val="22"/>
                <w:szCs w:val="22"/>
              </w:rPr>
              <w:t xml:space="preserve">Pensamiento </w:t>
            </w:r>
            <w:proofErr w:type="spellStart"/>
            <w:r w:rsidRPr="00A61E28">
              <w:rPr>
                <w:rFonts w:ascii="Arial" w:hAnsi="Arial" w:cs="Arial"/>
                <w:b/>
                <w:sz w:val="22"/>
                <w:szCs w:val="22"/>
              </w:rPr>
              <w:t>variacional</w:t>
            </w:r>
            <w:proofErr w:type="spellEnd"/>
            <w:r w:rsidRPr="00A61E28">
              <w:rPr>
                <w:rFonts w:ascii="Arial" w:hAnsi="Arial" w:cs="Arial"/>
                <w:b/>
                <w:sz w:val="22"/>
                <w:szCs w:val="22"/>
              </w:rPr>
              <w:t xml:space="preserve"> y sistemas de datos</w:t>
            </w:r>
          </w:p>
          <w:p w:rsidR="0048760A" w:rsidRPr="00A61E28" w:rsidRDefault="0048760A" w:rsidP="00FB47FC">
            <w:pPr>
              <w:jc w:val="both"/>
              <w:rPr>
                <w:rFonts w:ascii="Arial" w:eastAsia="Arial" w:hAnsi="Arial" w:cs="Arial"/>
                <w:b/>
                <w:sz w:val="22"/>
                <w:szCs w:val="22"/>
              </w:rPr>
            </w:pPr>
            <w:r w:rsidRPr="00A61E28">
              <w:rPr>
                <w:rFonts w:ascii="Arial" w:hAnsi="Arial" w:cs="Arial"/>
                <w:sz w:val="22"/>
                <w:szCs w:val="22"/>
              </w:rPr>
              <w:t>Describo lo que cambia y cómo cambia, usando palabras, dibujos o gráficas.</w:t>
            </w:r>
          </w:p>
        </w:tc>
        <w:tc>
          <w:tcPr>
            <w:tcW w:w="4533" w:type="dxa"/>
            <w:gridSpan w:val="3"/>
          </w:tcPr>
          <w:p w:rsidR="0048760A" w:rsidRPr="00A61E28" w:rsidRDefault="0048760A" w:rsidP="00FB47FC">
            <w:pPr>
              <w:jc w:val="center"/>
              <w:rPr>
                <w:rFonts w:ascii="Arial" w:eastAsia="Arial" w:hAnsi="Arial" w:cs="Arial"/>
                <w:b/>
                <w:sz w:val="22"/>
                <w:szCs w:val="22"/>
              </w:rPr>
            </w:pPr>
            <w:r w:rsidRPr="00A61E28">
              <w:rPr>
                <w:rFonts w:ascii="Arial" w:eastAsia="Arial" w:hAnsi="Arial" w:cs="Arial"/>
                <w:b/>
                <w:sz w:val="22"/>
                <w:szCs w:val="22"/>
              </w:rPr>
              <w:lastRenderedPageBreak/>
              <w:t>MA</w:t>
            </w:r>
            <w:r w:rsidR="005528B8" w:rsidRPr="00A61E28">
              <w:rPr>
                <w:rFonts w:ascii="Arial" w:eastAsia="Arial" w:hAnsi="Arial" w:cs="Arial"/>
                <w:b/>
                <w:sz w:val="22"/>
                <w:szCs w:val="22"/>
              </w:rPr>
              <w:t xml:space="preserve">TRIZ DE </w:t>
            </w:r>
            <w:r w:rsidR="00961E35" w:rsidRPr="00A61E28">
              <w:rPr>
                <w:rFonts w:ascii="Arial" w:eastAsia="Arial" w:hAnsi="Arial" w:cs="Arial"/>
                <w:b/>
                <w:sz w:val="22"/>
                <w:szCs w:val="22"/>
              </w:rPr>
              <w:t>REFERENCIA</w:t>
            </w:r>
          </w:p>
          <w:p w:rsidR="0048760A" w:rsidRPr="00A61E28" w:rsidRDefault="0048760A" w:rsidP="00FB47FC">
            <w:pPr>
              <w:jc w:val="both"/>
              <w:rPr>
                <w:rFonts w:ascii="Arial" w:eastAsia="Arial" w:hAnsi="Arial" w:cs="Arial"/>
                <w:b/>
                <w:sz w:val="22"/>
                <w:szCs w:val="22"/>
              </w:rPr>
            </w:pPr>
          </w:p>
          <w:p w:rsidR="00FB47FC" w:rsidRPr="00A61E28" w:rsidRDefault="00FB47FC" w:rsidP="00FB47FC">
            <w:pPr>
              <w:jc w:val="both"/>
              <w:rPr>
                <w:rFonts w:ascii="Arial" w:hAnsi="Arial" w:cs="Arial"/>
                <w:sz w:val="22"/>
                <w:szCs w:val="22"/>
              </w:rPr>
            </w:pPr>
            <w:r w:rsidRPr="00A61E28">
              <w:rPr>
                <w:rFonts w:ascii="Arial" w:hAnsi="Arial" w:cs="Arial"/>
                <w:sz w:val="22"/>
                <w:szCs w:val="22"/>
              </w:rPr>
              <w:t xml:space="preserve">Usar operaciones y propiedades de los números naturales para establecer </w:t>
            </w:r>
            <w:r w:rsidRPr="00A61E28">
              <w:rPr>
                <w:rFonts w:ascii="Arial" w:hAnsi="Arial" w:cs="Arial"/>
                <w:sz w:val="22"/>
                <w:szCs w:val="22"/>
              </w:rPr>
              <w:lastRenderedPageBreak/>
              <w:t>relaciones entre ellos en situaciones específicas.</w:t>
            </w:r>
          </w:p>
          <w:p w:rsidR="00FB47FC" w:rsidRPr="00A61E28" w:rsidRDefault="00FB47FC" w:rsidP="00FB47FC">
            <w:pPr>
              <w:jc w:val="both"/>
              <w:rPr>
                <w:rFonts w:ascii="Arial" w:hAnsi="Arial" w:cs="Arial"/>
                <w:sz w:val="22"/>
                <w:szCs w:val="22"/>
              </w:rPr>
            </w:pPr>
          </w:p>
          <w:p w:rsidR="00FB47FC" w:rsidRPr="00A61E28" w:rsidRDefault="00FB47FC" w:rsidP="00FB47FC">
            <w:pPr>
              <w:jc w:val="both"/>
              <w:rPr>
                <w:rFonts w:ascii="Arial" w:hAnsi="Arial" w:cs="Arial"/>
                <w:sz w:val="22"/>
                <w:szCs w:val="22"/>
              </w:rPr>
            </w:pPr>
            <w:r w:rsidRPr="00A61E28">
              <w:rPr>
                <w:rFonts w:ascii="Arial" w:hAnsi="Arial" w:cs="Arial"/>
                <w:sz w:val="22"/>
                <w:szCs w:val="22"/>
              </w:rPr>
              <w:t>Usar propiedades geométricas para solucionar problemas relativos a diseño y construcción de figuras planas.</w:t>
            </w:r>
          </w:p>
          <w:p w:rsidR="00FB47FC" w:rsidRPr="00A61E28" w:rsidRDefault="00FB47FC" w:rsidP="00FB47FC">
            <w:pPr>
              <w:jc w:val="both"/>
              <w:rPr>
                <w:rFonts w:ascii="Arial" w:hAnsi="Arial" w:cs="Arial"/>
                <w:sz w:val="22"/>
                <w:szCs w:val="22"/>
              </w:rPr>
            </w:pPr>
          </w:p>
          <w:p w:rsidR="00FB47FC" w:rsidRPr="00A61E28" w:rsidRDefault="00FB47FC" w:rsidP="00FB47FC">
            <w:pPr>
              <w:jc w:val="both"/>
              <w:rPr>
                <w:rFonts w:ascii="Arial" w:hAnsi="Arial" w:cs="Arial"/>
                <w:sz w:val="22"/>
                <w:szCs w:val="22"/>
              </w:rPr>
            </w:pPr>
            <w:r w:rsidRPr="00A61E28">
              <w:rPr>
                <w:rFonts w:ascii="Arial" w:hAnsi="Arial" w:cs="Arial"/>
                <w:sz w:val="22"/>
                <w:szCs w:val="22"/>
              </w:rPr>
              <w:t>Establecer conjeturas acerca de la posibilidad de ocurrencia de eventos</w:t>
            </w:r>
          </w:p>
          <w:p w:rsidR="00FB47FC" w:rsidRPr="00A61E28" w:rsidRDefault="00FB47FC" w:rsidP="00FB47FC">
            <w:pPr>
              <w:jc w:val="both"/>
              <w:rPr>
                <w:rFonts w:ascii="Arial" w:hAnsi="Arial" w:cs="Arial"/>
                <w:sz w:val="22"/>
                <w:szCs w:val="22"/>
              </w:rPr>
            </w:pPr>
          </w:p>
          <w:p w:rsidR="0048760A" w:rsidRPr="00A61E28" w:rsidRDefault="00FB47FC" w:rsidP="00FB47FC">
            <w:pPr>
              <w:jc w:val="both"/>
              <w:rPr>
                <w:rFonts w:ascii="Arial" w:eastAsia="Arial" w:hAnsi="Arial" w:cs="Arial"/>
                <w:b/>
                <w:sz w:val="22"/>
                <w:szCs w:val="22"/>
              </w:rPr>
            </w:pPr>
            <w:r w:rsidRPr="00A61E28">
              <w:rPr>
                <w:rFonts w:ascii="Arial" w:hAnsi="Arial" w:cs="Arial"/>
                <w:sz w:val="22"/>
                <w:szCs w:val="22"/>
              </w:rPr>
              <w:t>Desarrollar procesos de medición usando patrones e instrumentos estandarizados.</w:t>
            </w:r>
          </w:p>
        </w:tc>
        <w:tc>
          <w:tcPr>
            <w:tcW w:w="4533" w:type="dxa"/>
          </w:tcPr>
          <w:p w:rsidR="0048760A" w:rsidRPr="00A61E28" w:rsidRDefault="0048760A" w:rsidP="00FB47FC">
            <w:pPr>
              <w:jc w:val="both"/>
              <w:rPr>
                <w:rFonts w:ascii="Arial" w:eastAsia="Arial" w:hAnsi="Arial" w:cs="Arial"/>
                <w:b/>
                <w:sz w:val="22"/>
                <w:szCs w:val="22"/>
              </w:rPr>
            </w:pPr>
            <w:r w:rsidRPr="00A61E28">
              <w:rPr>
                <w:rFonts w:ascii="Arial" w:eastAsia="Arial" w:hAnsi="Arial" w:cs="Arial"/>
                <w:b/>
                <w:sz w:val="22"/>
                <w:szCs w:val="22"/>
              </w:rPr>
              <w:lastRenderedPageBreak/>
              <w:t>COMPETENCIAS</w:t>
            </w:r>
          </w:p>
          <w:p w:rsidR="0048760A" w:rsidRPr="00A61E28" w:rsidRDefault="0048760A" w:rsidP="00FB47FC">
            <w:pPr>
              <w:jc w:val="both"/>
              <w:rPr>
                <w:rFonts w:ascii="Arial" w:eastAsia="Arial" w:hAnsi="Arial" w:cs="Arial"/>
                <w:b/>
                <w:sz w:val="22"/>
                <w:szCs w:val="22"/>
              </w:rPr>
            </w:pP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formulación, el tratamiento y la resolución de problemas.  </w:t>
            </w:r>
          </w:p>
          <w:p w:rsidR="00FD1129" w:rsidRPr="00A61E28" w:rsidRDefault="0048760A" w:rsidP="00FB47FC">
            <w:pPr>
              <w:jc w:val="both"/>
              <w:rPr>
                <w:rFonts w:ascii="Arial" w:hAnsi="Arial" w:cs="Arial"/>
                <w:sz w:val="22"/>
                <w:szCs w:val="22"/>
              </w:rPr>
            </w:pPr>
            <w:r w:rsidRPr="00A61E28">
              <w:rPr>
                <w:rFonts w:ascii="Arial" w:hAnsi="Arial" w:cs="Arial"/>
                <w:sz w:val="22"/>
                <w:szCs w:val="22"/>
              </w:rPr>
              <w:lastRenderedPageBreak/>
              <w:t xml:space="preserve">La modelación.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La comunicación. </w:t>
            </w:r>
          </w:p>
          <w:p w:rsidR="00FD1129" w:rsidRPr="00A61E28" w:rsidRDefault="0048760A" w:rsidP="00FB47FC">
            <w:pPr>
              <w:jc w:val="both"/>
              <w:rPr>
                <w:rFonts w:ascii="Arial" w:hAnsi="Arial" w:cs="Arial"/>
                <w:sz w:val="22"/>
                <w:szCs w:val="22"/>
              </w:rPr>
            </w:pPr>
            <w:r w:rsidRPr="00A61E28">
              <w:rPr>
                <w:rFonts w:ascii="Arial" w:hAnsi="Arial" w:cs="Arial"/>
                <w:sz w:val="22"/>
                <w:szCs w:val="22"/>
              </w:rPr>
              <w:t xml:space="preserve">El razonamiento. </w:t>
            </w:r>
          </w:p>
          <w:p w:rsidR="0048760A" w:rsidRPr="00A61E28" w:rsidRDefault="0048760A" w:rsidP="00FB47FC">
            <w:pPr>
              <w:jc w:val="both"/>
              <w:rPr>
                <w:rFonts w:ascii="Arial" w:hAnsi="Arial" w:cs="Arial"/>
                <w:b/>
                <w:sz w:val="22"/>
                <w:szCs w:val="22"/>
              </w:rPr>
            </w:pPr>
            <w:r w:rsidRPr="00A61E28">
              <w:rPr>
                <w:rFonts w:ascii="Arial" w:hAnsi="Arial" w:cs="Arial"/>
                <w:sz w:val="22"/>
                <w:szCs w:val="22"/>
              </w:rPr>
              <w:t>La formulación, comparación y ejercitación de procedimientos.</w:t>
            </w:r>
          </w:p>
          <w:p w:rsidR="0048760A" w:rsidRPr="00A61E28" w:rsidRDefault="0048760A" w:rsidP="00FB47FC">
            <w:pPr>
              <w:jc w:val="both"/>
              <w:rPr>
                <w:rFonts w:ascii="Arial" w:hAnsi="Arial" w:cs="Arial"/>
                <w:b/>
                <w:sz w:val="22"/>
                <w:szCs w:val="22"/>
              </w:rPr>
            </w:pPr>
          </w:p>
        </w:tc>
      </w:tr>
      <w:tr w:rsidR="0048760A" w:rsidRPr="00A61E28" w:rsidTr="00FD1129">
        <w:trPr>
          <w:trHeight w:val="340"/>
        </w:trPr>
        <w:tc>
          <w:tcPr>
            <w:tcW w:w="4533" w:type="dxa"/>
            <w:gridSpan w:val="2"/>
          </w:tcPr>
          <w:p w:rsidR="0048760A" w:rsidRPr="00A61E28" w:rsidRDefault="00FD1129" w:rsidP="00FD1129">
            <w:pPr>
              <w:jc w:val="center"/>
              <w:rPr>
                <w:rFonts w:ascii="Arial" w:eastAsia="Arial" w:hAnsi="Arial" w:cs="Arial"/>
                <w:b/>
                <w:sz w:val="22"/>
                <w:szCs w:val="22"/>
              </w:rPr>
            </w:pPr>
            <w:r w:rsidRPr="00A61E28">
              <w:rPr>
                <w:rFonts w:ascii="Arial" w:eastAsia="Arial" w:hAnsi="Arial" w:cs="Arial"/>
                <w:b/>
                <w:sz w:val="22"/>
                <w:szCs w:val="22"/>
              </w:rPr>
              <w:lastRenderedPageBreak/>
              <w:t>PENSAMIENTO</w:t>
            </w:r>
          </w:p>
        </w:tc>
        <w:tc>
          <w:tcPr>
            <w:tcW w:w="4533" w:type="dxa"/>
            <w:gridSpan w:val="3"/>
          </w:tcPr>
          <w:p w:rsidR="0048760A" w:rsidRPr="00A61E28" w:rsidRDefault="00FD1129" w:rsidP="00FD1129">
            <w:pPr>
              <w:jc w:val="center"/>
              <w:rPr>
                <w:rFonts w:ascii="Arial" w:eastAsia="Arial" w:hAnsi="Arial" w:cs="Arial"/>
                <w:b/>
                <w:sz w:val="22"/>
                <w:szCs w:val="22"/>
              </w:rPr>
            </w:pPr>
            <w:r w:rsidRPr="00A61E28">
              <w:rPr>
                <w:rFonts w:ascii="Arial" w:eastAsia="Arial" w:hAnsi="Arial" w:cs="Arial"/>
                <w:b/>
                <w:sz w:val="22"/>
                <w:szCs w:val="22"/>
              </w:rPr>
              <w:t>DBA</w:t>
            </w:r>
          </w:p>
        </w:tc>
        <w:tc>
          <w:tcPr>
            <w:tcW w:w="4533" w:type="dxa"/>
          </w:tcPr>
          <w:p w:rsidR="0048760A" w:rsidRPr="00A61E28" w:rsidRDefault="00FD1129" w:rsidP="00FD1129">
            <w:pPr>
              <w:jc w:val="center"/>
              <w:rPr>
                <w:rFonts w:ascii="Arial" w:eastAsia="Arial" w:hAnsi="Arial" w:cs="Arial"/>
                <w:b/>
                <w:sz w:val="22"/>
                <w:szCs w:val="22"/>
              </w:rPr>
            </w:pPr>
            <w:r w:rsidRPr="00A61E28">
              <w:rPr>
                <w:rFonts w:ascii="Arial" w:eastAsia="Arial" w:hAnsi="Arial" w:cs="Arial"/>
                <w:b/>
                <w:sz w:val="22"/>
                <w:szCs w:val="22"/>
              </w:rPr>
              <w:t>CONTENIDOS</w:t>
            </w:r>
          </w:p>
        </w:tc>
      </w:tr>
      <w:tr w:rsidR="0048760A" w:rsidRPr="00A61E28" w:rsidTr="00FD1129">
        <w:trPr>
          <w:trHeight w:val="340"/>
        </w:trPr>
        <w:tc>
          <w:tcPr>
            <w:tcW w:w="4533" w:type="dxa"/>
            <w:gridSpan w:val="2"/>
          </w:tcPr>
          <w:p w:rsidR="0048760A" w:rsidRPr="00A61E28" w:rsidRDefault="0048760A" w:rsidP="00FD1129">
            <w:pPr>
              <w:jc w:val="both"/>
              <w:rPr>
                <w:rFonts w:ascii="Arial" w:eastAsia="Arial" w:hAnsi="Arial" w:cs="Arial"/>
                <w:sz w:val="22"/>
                <w:szCs w:val="22"/>
              </w:rPr>
            </w:pPr>
            <w:r w:rsidRPr="00A61E28">
              <w:rPr>
                <w:rFonts w:ascii="Arial" w:hAnsi="Arial" w:cs="Arial"/>
                <w:sz w:val="22"/>
                <w:szCs w:val="22"/>
              </w:rPr>
              <w:t xml:space="preserve">Numérico, espacial, métrico, aleatorio o </w:t>
            </w:r>
            <w:proofErr w:type="spellStart"/>
            <w:r w:rsidRPr="00A61E28">
              <w:rPr>
                <w:rFonts w:ascii="Arial" w:hAnsi="Arial" w:cs="Arial"/>
                <w:sz w:val="22"/>
                <w:szCs w:val="22"/>
              </w:rPr>
              <w:t>variacional</w:t>
            </w:r>
            <w:proofErr w:type="spellEnd"/>
            <w:r w:rsidRPr="00A61E28">
              <w:rPr>
                <w:rFonts w:ascii="Arial" w:hAnsi="Arial" w:cs="Arial"/>
                <w:sz w:val="22"/>
                <w:szCs w:val="22"/>
              </w:rPr>
              <w:t>.</w:t>
            </w:r>
          </w:p>
        </w:tc>
        <w:tc>
          <w:tcPr>
            <w:tcW w:w="4533" w:type="dxa"/>
            <w:gridSpan w:val="3"/>
          </w:tcPr>
          <w:p w:rsidR="0048760A" w:rsidRPr="00A61E28" w:rsidRDefault="0048760A" w:rsidP="00FD1129">
            <w:pPr>
              <w:jc w:val="both"/>
              <w:rPr>
                <w:rFonts w:ascii="Arial" w:hAnsi="Arial" w:cs="Arial"/>
                <w:sz w:val="22"/>
                <w:szCs w:val="22"/>
              </w:rPr>
            </w:pPr>
            <w:r w:rsidRPr="00A61E28">
              <w:rPr>
                <w:rFonts w:ascii="Arial" w:hAnsi="Arial" w:cs="Arial"/>
                <w:sz w:val="22"/>
                <w:szCs w:val="22"/>
              </w:rPr>
              <w:t>Interpreta y resuelve problemas aditivos y multiplicativos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Uso y sentido de los procedimientos y estrategias con números y operaciones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Describe lo que cambia en secuencias y en situaciones de variación</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Formula y resuelve problemas que se relacionan con la posición, la dirección y el movimiento de objetos en el entorno.</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eastAsia="Arial" w:hAnsi="Arial" w:cs="Arial"/>
                <w:b/>
                <w:sz w:val="22"/>
                <w:szCs w:val="22"/>
              </w:rPr>
            </w:pPr>
            <w:r w:rsidRPr="00A61E28">
              <w:rPr>
                <w:rFonts w:ascii="Arial" w:hAnsi="Arial" w:cs="Arial"/>
                <w:sz w:val="22"/>
                <w:szCs w:val="22"/>
              </w:rPr>
              <w:t>Atributos de los objetos, que se pueden ser medidos.</w:t>
            </w:r>
          </w:p>
        </w:tc>
        <w:tc>
          <w:tcPr>
            <w:tcW w:w="4533" w:type="dxa"/>
          </w:tcPr>
          <w:p w:rsidR="0048760A" w:rsidRPr="00A61E28" w:rsidRDefault="0048760A" w:rsidP="00FD1129">
            <w:pPr>
              <w:jc w:val="both"/>
              <w:rPr>
                <w:rFonts w:ascii="Arial" w:hAnsi="Arial" w:cs="Arial"/>
                <w:sz w:val="22"/>
                <w:szCs w:val="22"/>
              </w:rPr>
            </w:pPr>
            <w:r w:rsidRPr="00A61E28">
              <w:rPr>
                <w:rFonts w:ascii="Arial" w:hAnsi="Arial" w:cs="Arial"/>
                <w:sz w:val="22"/>
                <w:szCs w:val="22"/>
              </w:rPr>
              <w:t>La multiplicación</w:t>
            </w:r>
          </w:p>
          <w:p w:rsidR="0048760A" w:rsidRPr="00A61E28" w:rsidRDefault="0048760A" w:rsidP="00FD1129">
            <w:pPr>
              <w:jc w:val="both"/>
              <w:rPr>
                <w:rFonts w:ascii="Arial" w:hAnsi="Arial" w:cs="Arial"/>
                <w:sz w:val="22"/>
                <w:szCs w:val="22"/>
              </w:rPr>
            </w:pPr>
            <w:r w:rsidRPr="00A61E28">
              <w:rPr>
                <w:rFonts w:ascii="Arial" w:hAnsi="Arial" w:cs="Arial"/>
                <w:sz w:val="22"/>
                <w:szCs w:val="22"/>
              </w:rPr>
              <w:t>Propiedades de la multiplicación</w:t>
            </w: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Multiplicación por dos y tres cifras </w:t>
            </w: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Multiplicación abreviada </w:t>
            </w:r>
          </w:p>
          <w:p w:rsidR="0048760A" w:rsidRPr="00A61E28" w:rsidRDefault="0048760A" w:rsidP="00FD1129">
            <w:pPr>
              <w:jc w:val="both"/>
              <w:rPr>
                <w:rFonts w:ascii="Arial" w:hAnsi="Arial" w:cs="Arial"/>
                <w:sz w:val="22"/>
                <w:szCs w:val="22"/>
              </w:rPr>
            </w:pPr>
            <w:r w:rsidRPr="00A61E28">
              <w:rPr>
                <w:rFonts w:ascii="Arial" w:hAnsi="Arial" w:cs="Arial"/>
                <w:sz w:val="22"/>
                <w:szCs w:val="22"/>
              </w:rPr>
              <w:t>Múltiplos de un número</w:t>
            </w: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La división por una y dos cifras </w:t>
            </w:r>
          </w:p>
          <w:p w:rsidR="0048760A" w:rsidRPr="00A61E28" w:rsidRDefault="0048760A" w:rsidP="00FD1129">
            <w:pPr>
              <w:jc w:val="both"/>
              <w:rPr>
                <w:rFonts w:ascii="Arial" w:hAnsi="Arial" w:cs="Arial"/>
                <w:sz w:val="22"/>
                <w:szCs w:val="22"/>
              </w:rPr>
            </w:pPr>
            <w:r w:rsidRPr="00A61E28">
              <w:rPr>
                <w:rFonts w:ascii="Arial" w:hAnsi="Arial" w:cs="Arial"/>
                <w:sz w:val="22"/>
                <w:szCs w:val="22"/>
              </w:rPr>
              <w:t>Prueba de la división</w:t>
            </w:r>
          </w:p>
          <w:p w:rsidR="0048760A" w:rsidRPr="00A61E28" w:rsidRDefault="0048760A" w:rsidP="00FD1129">
            <w:pPr>
              <w:jc w:val="both"/>
              <w:rPr>
                <w:rFonts w:ascii="Arial" w:hAnsi="Arial" w:cs="Arial"/>
                <w:sz w:val="22"/>
                <w:szCs w:val="22"/>
              </w:rPr>
            </w:pPr>
            <w:r w:rsidRPr="00A61E28">
              <w:rPr>
                <w:rFonts w:ascii="Arial" w:hAnsi="Arial" w:cs="Arial"/>
                <w:sz w:val="22"/>
                <w:szCs w:val="22"/>
              </w:rPr>
              <w:t>Divisores de un número</w:t>
            </w:r>
          </w:p>
          <w:p w:rsidR="0048760A" w:rsidRPr="00A61E28" w:rsidRDefault="0048760A" w:rsidP="00FD1129">
            <w:pPr>
              <w:jc w:val="both"/>
              <w:rPr>
                <w:rFonts w:ascii="Arial" w:hAnsi="Arial" w:cs="Arial"/>
                <w:sz w:val="22"/>
                <w:szCs w:val="22"/>
              </w:rPr>
            </w:pPr>
            <w:r w:rsidRPr="00A61E28">
              <w:rPr>
                <w:rFonts w:ascii="Arial" w:hAnsi="Arial" w:cs="Arial"/>
                <w:sz w:val="22"/>
                <w:szCs w:val="22"/>
              </w:rPr>
              <w:t>Números primos y compuestos</w:t>
            </w:r>
          </w:p>
          <w:p w:rsidR="0048760A" w:rsidRPr="00A61E28" w:rsidRDefault="0048760A" w:rsidP="00FD1129">
            <w:pPr>
              <w:jc w:val="both"/>
              <w:rPr>
                <w:rFonts w:ascii="Arial" w:hAnsi="Arial" w:cs="Arial"/>
                <w:sz w:val="22"/>
                <w:szCs w:val="22"/>
              </w:rPr>
            </w:pPr>
            <w:r w:rsidRPr="00A61E28">
              <w:rPr>
                <w:rFonts w:ascii="Arial" w:hAnsi="Arial" w:cs="Arial"/>
                <w:sz w:val="22"/>
                <w:szCs w:val="22"/>
              </w:rPr>
              <w:t>Plano cartesiano</w:t>
            </w:r>
          </w:p>
          <w:p w:rsidR="0048760A" w:rsidRPr="00A61E28" w:rsidRDefault="0048760A" w:rsidP="00FD1129">
            <w:pPr>
              <w:jc w:val="both"/>
              <w:rPr>
                <w:rFonts w:ascii="Arial" w:hAnsi="Arial" w:cs="Arial"/>
                <w:sz w:val="22"/>
                <w:szCs w:val="22"/>
              </w:rPr>
            </w:pPr>
            <w:r w:rsidRPr="00A61E28">
              <w:rPr>
                <w:rFonts w:ascii="Arial" w:hAnsi="Arial" w:cs="Arial"/>
                <w:sz w:val="22"/>
                <w:szCs w:val="22"/>
              </w:rPr>
              <w:t>Simetrías</w:t>
            </w:r>
          </w:p>
          <w:p w:rsidR="0048760A" w:rsidRPr="00A61E28" w:rsidRDefault="0048760A" w:rsidP="00FD1129">
            <w:pPr>
              <w:jc w:val="both"/>
              <w:rPr>
                <w:rFonts w:ascii="Arial" w:hAnsi="Arial" w:cs="Arial"/>
                <w:sz w:val="22"/>
                <w:szCs w:val="22"/>
              </w:rPr>
            </w:pPr>
            <w:r w:rsidRPr="00A61E28">
              <w:rPr>
                <w:rFonts w:ascii="Arial" w:hAnsi="Arial" w:cs="Arial"/>
                <w:sz w:val="22"/>
                <w:szCs w:val="22"/>
              </w:rPr>
              <w:t>Mediciones de superficies</w:t>
            </w:r>
          </w:p>
          <w:p w:rsidR="0048760A" w:rsidRPr="00A61E28" w:rsidRDefault="0048760A" w:rsidP="00FD1129">
            <w:pPr>
              <w:jc w:val="both"/>
              <w:rPr>
                <w:rFonts w:ascii="Arial" w:hAnsi="Arial" w:cs="Arial"/>
                <w:sz w:val="22"/>
                <w:szCs w:val="22"/>
              </w:rPr>
            </w:pPr>
            <w:r w:rsidRPr="00A61E28">
              <w:rPr>
                <w:rFonts w:ascii="Arial" w:hAnsi="Arial" w:cs="Arial"/>
                <w:sz w:val="22"/>
                <w:szCs w:val="22"/>
              </w:rPr>
              <w:t>Áreas de algunas figuras</w:t>
            </w:r>
          </w:p>
          <w:p w:rsidR="0048760A" w:rsidRPr="00A61E28" w:rsidRDefault="0048760A" w:rsidP="00FD1129">
            <w:pPr>
              <w:jc w:val="both"/>
              <w:rPr>
                <w:rFonts w:ascii="Arial" w:hAnsi="Arial" w:cs="Arial"/>
                <w:sz w:val="22"/>
                <w:szCs w:val="22"/>
              </w:rPr>
            </w:pPr>
            <w:r w:rsidRPr="00A61E28">
              <w:rPr>
                <w:rFonts w:ascii="Arial" w:hAnsi="Arial" w:cs="Arial"/>
                <w:sz w:val="22"/>
                <w:szCs w:val="22"/>
              </w:rPr>
              <w:t>Mediciones de temperatura</w:t>
            </w: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Permutaciones y combinaciones </w:t>
            </w:r>
          </w:p>
          <w:p w:rsidR="0048760A" w:rsidRPr="00A61E28" w:rsidRDefault="0048760A" w:rsidP="00DE5C03">
            <w:pPr>
              <w:jc w:val="both"/>
              <w:rPr>
                <w:rFonts w:ascii="Arial" w:eastAsia="Arial" w:hAnsi="Arial" w:cs="Arial"/>
                <w:b/>
                <w:sz w:val="22"/>
                <w:szCs w:val="22"/>
              </w:rPr>
            </w:pPr>
            <w:r w:rsidRPr="00A61E28">
              <w:rPr>
                <w:rFonts w:ascii="Arial" w:hAnsi="Arial" w:cs="Arial"/>
                <w:sz w:val="22"/>
                <w:szCs w:val="22"/>
              </w:rPr>
              <w:lastRenderedPageBreak/>
              <w:t>Cambio y variación.</w:t>
            </w:r>
          </w:p>
        </w:tc>
      </w:tr>
      <w:tr w:rsidR="0048760A" w:rsidRPr="00A61E28" w:rsidTr="00FD1129">
        <w:trPr>
          <w:trHeight w:val="340"/>
        </w:trPr>
        <w:tc>
          <w:tcPr>
            <w:tcW w:w="13599" w:type="dxa"/>
            <w:gridSpan w:val="6"/>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48760A" w:rsidRPr="00A61E28" w:rsidTr="009D7AD9">
        <w:trPr>
          <w:trHeight w:val="340"/>
        </w:trPr>
        <w:tc>
          <w:tcPr>
            <w:tcW w:w="4522" w:type="dxa"/>
            <w:vAlign w:val="center"/>
          </w:tcPr>
          <w:p w:rsidR="0048760A" w:rsidRPr="00A61E28" w:rsidRDefault="0048760A" w:rsidP="00FB47FC">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48760A" w:rsidRPr="00A61E28" w:rsidRDefault="0048760A" w:rsidP="00FB47FC">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48760A" w:rsidRPr="00A61E28" w:rsidRDefault="0048760A" w:rsidP="00FB47FC">
            <w:pPr>
              <w:jc w:val="center"/>
              <w:rPr>
                <w:rFonts w:ascii="Arial" w:hAnsi="Arial" w:cs="Arial"/>
                <w:b/>
                <w:sz w:val="22"/>
                <w:szCs w:val="22"/>
              </w:rPr>
            </w:pPr>
            <w:r w:rsidRPr="00A61E28">
              <w:rPr>
                <w:rFonts w:ascii="Arial" w:eastAsia="Arial" w:hAnsi="Arial" w:cs="Arial"/>
                <w:b/>
                <w:sz w:val="22"/>
                <w:szCs w:val="22"/>
              </w:rPr>
              <w:t>SABER SER</w:t>
            </w:r>
          </w:p>
        </w:tc>
      </w:tr>
      <w:tr w:rsidR="0048760A" w:rsidRPr="00A61E28" w:rsidTr="009D7AD9">
        <w:trPr>
          <w:trHeight w:val="340"/>
        </w:trPr>
        <w:tc>
          <w:tcPr>
            <w:tcW w:w="4522" w:type="dxa"/>
            <w:vAlign w:val="center"/>
          </w:tcPr>
          <w:p w:rsidR="0048760A" w:rsidRPr="00A61E28" w:rsidRDefault="0048760A" w:rsidP="00FD1129">
            <w:pPr>
              <w:jc w:val="both"/>
              <w:rPr>
                <w:rFonts w:ascii="Arial" w:hAnsi="Arial" w:cs="Arial"/>
                <w:sz w:val="22"/>
                <w:szCs w:val="22"/>
              </w:rPr>
            </w:pPr>
            <w:r w:rsidRPr="00A61E28">
              <w:rPr>
                <w:rFonts w:ascii="Arial" w:hAnsi="Arial" w:cs="Arial"/>
                <w:sz w:val="22"/>
                <w:szCs w:val="22"/>
              </w:rPr>
              <w:t>Resuelve el algoritmo de la división por una y dos cifras</w:t>
            </w: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Resuelve problemas y realiza ejercicios con los conceptos de múltiplos y mínimo común múltiplo. </w:t>
            </w:r>
          </w:p>
          <w:p w:rsidR="0048760A" w:rsidRPr="00A61E28" w:rsidRDefault="0048760A" w:rsidP="00FD1129">
            <w:pPr>
              <w:jc w:val="both"/>
              <w:rPr>
                <w:rFonts w:ascii="Arial" w:hAnsi="Arial" w:cs="Arial"/>
                <w:sz w:val="22"/>
                <w:szCs w:val="22"/>
              </w:rPr>
            </w:pPr>
            <w:r w:rsidRPr="00A61E28">
              <w:rPr>
                <w:rFonts w:ascii="Arial" w:hAnsi="Arial" w:cs="Arial"/>
                <w:sz w:val="22"/>
                <w:szCs w:val="22"/>
              </w:rPr>
              <w:t xml:space="preserve">                         </w:t>
            </w:r>
          </w:p>
          <w:p w:rsidR="0048760A" w:rsidRPr="00A61E28" w:rsidRDefault="0048760A" w:rsidP="00FD1129">
            <w:pPr>
              <w:jc w:val="both"/>
              <w:rPr>
                <w:rFonts w:ascii="Arial" w:hAnsi="Arial" w:cs="Arial"/>
                <w:b/>
                <w:sz w:val="22"/>
                <w:szCs w:val="22"/>
              </w:rPr>
            </w:pPr>
          </w:p>
        </w:tc>
        <w:tc>
          <w:tcPr>
            <w:tcW w:w="4536" w:type="dxa"/>
            <w:gridSpan w:val="3"/>
            <w:vAlign w:val="center"/>
          </w:tcPr>
          <w:p w:rsidR="0048760A" w:rsidRPr="00A61E28" w:rsidRDefault="0048760A" w:rsidP="00FD1129">
            <w:pPr>
              <w:jc w:val="both"/>
              <w:rPr>
                <w:rFonts w:ascii="Arial" w:hAnsi="Arial" w:cs="Arial"/>
                <w:sz w:val="22"/>
                <w:szCs w:val="22"/>
              </w:rPr>
            </w:pPr>
            <w:r w:rsidRPr="00A61E28">
              <w:rPr>
                <w:rFonts w:ascii="Arial" w:hAnsi="Arial" w:cs="Arial"/>
                <w:sz w:val="22"/>
                <w:szCs w:val="22"/>
              </w:rPr>
              <w:t>Usa diversas estrategias de cálculo (especialmente cálculo mental) y estimación para resolver problemas en situaciones aditivas y multiplicativas en las que intervienen además eventos de medición y puede predecir la posibilidad de ocurrencia de un evento o no de acuerdo a datos de situaciones</w:t>
            </w:r>
          </w:p>
          <w:p w:rsidR="0048760A" w:rsidRPr="00A61E28" w:rsidRDefault="0048760A" w:rsidP="00FD1129">
            <w:pPr>
              <w:jc w:val="both"/>
              <w:rPr>
                <w:rFonts w:ascii="Arial" w:hAnsi="Arial" w:cs="Arial"/>
                <w:sz w:val="22"/>
                <w:szCs w:val="22"/>
              </w:rPr>
            </w:pPr>
            <w:r w:rsidRPr="00A61E28">
              <w:rPr>
                <w:rFonts w:ascii="Arial" w:hAnsi="Arial" w:cs="Arial"/>
                <w:sz w:val="22"/>
                <w:szCs w:val="22"/>
              </w:rPr>
              <w:t>Realiza divisiones exactas e inexacta en operaciones de una cifra, resolviendo pequeños problemas de su diario vivir.</w:t>
            </w:r>
          </w:p>
          <w:p w:rsidR="0048760A" w:rsidRPr="00A61E28" w:rsidRDefault="0048760A" w:rsidP="00DE5C03">
            <w:pPr>
              <w:jc w:val="both"/>
              <w:rPr>
                <w:rFonts w:ascii="Arial" w:hAnsi="Arial" w:cs="Arial"/>
                <w:b/>
                <w:sz w:val="22"/>
                <w:szCs w:val="22"/>
              </w:rPr>
            </w:pPr>
            <w:r w:rsidRPr="00A61E28">
              <w:rPr>
                <w:rFonts w:ascii="Arial" w:hAnsi="Arial" w:cs="Arial"/>
                <w:sz w:val="22"/>
                <w:szCs w:val="22"/>
              </w:rPr>
              <w:t>Diseña y construye elementos aplicando propiedades de simetría y medición.</w:t>
            </w:r>
          </w:p>
        </w:tc>
        <w:tc>
          <w:tcPr>
            <w:tcW w:w="4541" w:type="dxa"/>
            <w:gridSpan w:val="2"/>
            <w:vAlign w:val="center"/>
          </w:tcPr>
          <w:p w:rsidR="0048760A" w:rsidRPr="00A61E28" w:rsidRDefault="0048760A" w:rsidP="00FD1129">
            <w:pPr>
              <w:jc w:val="both"/>
              <w:rPr>
                <w:rFonts w:ascii="Arial" w:hAnsi="Arial" w:cs="Arial"/>
                <w:b/>
                <w:sz w:val="22"/>
                <w:szCs w:val="22"/>
              </w:rPr>
            </w:pPr>
            <w:r w:rsidRPr="00A61E28">
              <w:rPr>
                <w:rFonts w:ascii="Arial" w:hAnsi="Arial" w:cs="Arial"/>
                <w:sz w:val="22"/>
                <w:szCs w:val="22"/>
              </w:rPr>
              <w:t>Respeta las ideas de sus compañeros frente al trabajo en equipo</w:t>
            </w:r>
          </w:p>
          <w:p w:rsidR="0048760A" w:rsidRPr="00A61E28" w:rsidRDefault="0048760A" w:rsidP="00FD1129">
            <w:pPr>
              <w:jc w:val="both"/>
              <w:rPr>
                <w:rFonts w:ascii="Arial" w:hAnsi="Arial" w:cs="Arial"/>
                <w:b/>
                <w:sz w:val="22"/>
                <w:szCs w:val="22"/>
              </w:rPr>
            </w:pPr>
          </w:p>
          <w:p w:rsidR="0048760A" w:rsidRPr="00A61E28" w:rsidRDefault="0048760A" w:rsidP="00FD1129">
            <w:pPr>
              <w:jc w:val="both"/>
              <w:rPr>
                <w:rFonts w:ascii="Arial" w:hAnsi="Arial" w:cs="Arial"/>
                <w:b/>
                <w:sz w:val="22"/>
                <w:szCs w:val="22"/>
              </w:rPr>
            </w:pPr>
          </w:p>
          <w:p w:rsidR="0048760A" w:rsidRPr="00A61E28" w:rsidRDefault="0048760A" w:rsidP="00FD1129">
            <w:pPr>
              <w:jc w:val="both"/>
              <w:rPr>
                <w:rFonts w:ascii="Arial" w:hAnsi="Arial" w:cs="Arial"/>
                <w:b/>
                <w:sz w:val="22"/>
                <w:szCs w:val="22"/>
              </w:rPr>
            </w:pPr>
          </w:p>
        </w:tc>
      </w:tr>
    </w:tbl>
    <w:p w:rsidR="00DE5C03" w:rsidRPr="00A61E28" w:rsidRDefault="00DE5C03">
      <w:pPr>
        <w:rPr>
          <w:rFonts w:ascii="Arial" w:hAnsi="Arial" w:cs="Arial"/>
          <w:sz w:val="22"/>
          <w:szCs w:val="22"/>
        </w:rPr>
      </w:pPr>
      <w:r w:rsidRPr="00A61E28">
        <w:rPr>
          <w:rFonts w:ascii="Arial" w:hAnsi="Arial" w:cs="Arial"/>
          <w:sz w:val="22"/>
          <w:szCs w:val="22"/>
        </w:rPr>
        <w:br w:type="page"/>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48760A" w:rsidRPr="00A61E28" w:rsidTr="00FD1129">
        <w:trPr>
          <w:trHeight w:val="570"/>
          <w:jc w:val="center"/>
        </w:trPr>
        <w:tc>
          <w:tcPr>
            <w:tcW w:w="1710" w:type="dxa"/>
            <w:vMerge w:val="restart"/>
          </w:tcPr>
          <w:p w:rsidR="0048760A" w:rsidRPr="00A61E28" w:rsidRDefault="0048760A" w:rsidP="00FD1129">
            <w:pPr>
              <w:jc w:val="both"/>
              <w:rPr>
                <w:rFonts w:ascii="Arial" w:hAnsi="Arial" w:cs="Arial"/>
                <w:b/>
                <w:sz w:val="22"/>
                <w:szCs w:val="22"/>
              </w:rPr>
            </w:pPr>
          </w:p>
          <w:p w:rsidR="0048760A" w:rsidRPr="00A61E28" w:rsidRDefault="0048760A" w:rsidP="00FD1129">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5B2D3834" wp14:editId="70D21142">
                  <wp:extent cx="712309" cy="741872"/>
                  <wp:effectExtent l="0" t="0" r="0" b="1270"/>
                  <wp:docPr id="18" name="Imagen 1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48760A" w:rsidRPr="00A61E28" w:rsidTr="00FD1129">
        <w:trPr>
          <w:trHeight w:val="420"/>
          <w:jc w:val="center"/>
        </w:trPr>
        <w:tc>
          <w:tcPr>
            <w:tcW w:w="1710" w:type="dxa"/>
            <w:vMerge/>
          </w:tcPr>
          <w:p w:rsidR="0048760A" w:rsidRPr="00A61E28" w:rsidRDefault="0048760A" w:rsidP="00FD1129">
            <w:pPr>
              <w:jc w:val="both"/>
              <w:rPr>
                <w:rFonts w:ascii="Arial" w:hAnsi="Arial" w:cs="Arial"/>
                <w:b/>
                <w:sz w:val="22"/>
                <w:szCs w:val="22"/>
              </w:rPr>
            </w:pPr>
          </w:p>
        </w:tc>
        <w:tc>
          <w:tcPr>
            <w:tcW w:w="3190" w:type="dxa"/>
            <w:gridSpan w:val="2"/>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AÑO:</w:t>
            </w:r>
          </w:p>
        </w:tc>
      </w:tr>
      <w:tr w:rsidR="0048760A" w:rsidRPr="00A61E28" w:rsidTr="00FD1129">
        <w:trPr>
          <w:trHeight w:val="420"/>
          <w:jc w:val="center"/>
        </w:trPr>
        <w:tc>
          <w:tcPr>
            <w:tcW w:w="1710" w:type="dxa"/>
            <w:vMerge/>
          </w:tcPr>
          <w:p w:rsidR="0048760A" w:rsidRPr="00A61E28" w:rsidRDefault="0048760A" w:rsidP="00FD1129">
            <w:pPr>
              <w:widowControl w:val="0"/>
              <w:jc w:val="both"/>
              <w:rPr>
                <w:rFonts w:ascii="Arial" w:hAnsi="Arial" w:cs="Arial"/>
                <w:b/>
                <w:sz w:val="22"/>
                <w:szCs w:val="22"/>
              </w:rPr>
            </w:pPr>
          </w:p>
        </w:tc>
        <w:tc>
          <w:tcPr>
            <w:tcW w:w="3190" w:type="dxa"/>
            <w:gridSpan w:val="2"/>
            <w:vMerge/>
            <w:vAlign w:val="center"/>
          </w:tcPr>
          <w:p w:rsidR="0048760A" w:rsidRPr="00A61E28" w:rsidRDefault="0048760A" w:rsidP="00FD1129">
            <w:pPr>
              <w:jc w:val="center"/>
              <w:rPr>
                <w:rFonts w:ascii="Arial" w:hAnsi="Arial" w:cs="Arial"/>
                <w:b/>
                <w:sz w:val="22"/>
                <w:szCs w:val="22"/>
              </w:rPr>
            </w:pPr>
          </w:p>
        </w:tc>
        <w:tc>
          <w:tcPr>
            <w:tcW w:w="4480" w:type="dxa"/>
            <w:gridSpan w:val="2"/>
            <w:vMerge/>
            <w:vAlign w:val="center"/>
          </w:tcPr>
          <w:p w:rsidR="0048760A" w:rsidRPr="00A61E28" w:rsidRDefault="0048760A" w:rsidP="00FD1129">
            <w:pPr>
              <w:jc w:val="center"/>
              <w:rPr>
                <w:rFonts w:ascii="Arial" w:hAnsi="Arial" w:cs="Arial"/>
                <w:b/>
                <w:sz w:val="22"/>
                <w:szCs w:val="22"/>
              </w:rPr>
            </w:pPr>
          </w:p>
        </w:tc>
        <w:tc>
          <w:tcPr>
            <w:tcW w:w="1726" w:type="dxa"/>
            <w:vAlign w:val="cente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48760A" w:rsidRPr="00A61E28" w:rsidRDefault="0048760A" w:rsidP="00FD1129">
            <w:pPr>
              <w:ind w:right="202"/>
              <w:jc w:val="center"/>
              <w:rPr>
                <w:rFonts w:ascii="Arial" w:hAnsi="Arial" w:cs="Arial"/>
                <w:b/>
                <w:sz w:val="22"/>
                <w:szCs w:val="22"/>
              </w:rPr>
            </w:pPr>
            <w:r w:rsidRPr="00A61E28">
              <w:rPr>
                <w:rFonts w:ascii="Arial" w:hAnsi="Arial" w:cs="Arial"/>
                <w:b/>
                <w:sz w:val="22"/>
                <w:szCs w:val="22"/>
              </w:rPr>
              <w:t>2018</w:t>
            </w:r>
          </w:p>
        </w:tc>
      </w:tr>
      <w:tr w:rsidR="0048760A" w:rsidRPr="00A61E28" w:rsidTr="00FD1129">
        <w:trPr>
          <w:trHeight w:val="2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eastAsia="Arial" w:hAnsi="Arial" w:cs="Arial"/>
                <w:b/>
                <w:sz w:val="22"/>
                <w:szCs w:val="22"/>
              </w:rPr>
              <w:t>DOCENTE:</w:t>
            </w:r>
          </w:p>
        </w:tc>
      </w:tr>
      <w:tr w:rsidR="0048760A" w:rsidRPr="00A61E28" w:rsidTr="00FD1129">
        <w:trPr>
          <w:trHeight w:val="3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001EA9" w:rsidP="00FD1129">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48760A" w:rsidP="00FD1129">
            <w:pPr>
              <w:jc w:val="center"/>
              <w:rPr>
                <w:rFonts w:ascii="Arial" w:hAnsi="Arial" w:cs="Arial"/>
                <w:b/>
                <w:sz w:val="22"/>
                <w:szCs w:val="22"/>
              </w:rPr>
            </w:pPr>
            <w:r w:rsidRPr="00A61E28">
              <w:rPr>
                <w:rFonts w:ascii="Arial" w:hAnsi="Arial" w:cs="Arial"/>
                <w:b/>
                <w:sz w:val="22"/>
                <w:szCs w:val="22"/>
              </w:rPr>
              <w:t>3º</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A61E28" w:rsidRDefault="00FD1129" w:rsidP="00FD1129">
            <w:pPr>
              <w:jc w:val="center"/>
              <w:rPr>
                <w:rFonts w:ascii="Arial" w:hAnsi="Arial" w:cs="Arial"/>
                <w:b/>
                <w:sz w:val="22"/>
                <w:szCs w:val="22"/>
              </w:rPr>
            </w:pPr>
            <w:r w:rsidRPr="00A61E28">
              <w:rPr>
                <w:rFonts w:ascii="Arial" w:hAnsi="Arial" w:cs="Arial"/>
                <w:b/>
                <w:sz w:val="22"/>
                <w:szCs w:val="22"/>
              </w:rPr>
              <w:t>Ángela Gómez</w:t>
            </w:r>
          </w:p>
        </w:tc>
      </w:tr>
    </w:tbl>
    <w:p w:rsidR="0048760A" w:rsidRPr="00A61E28" w:rsidRDefault="0048760A" w:rsidP="0048760A">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48760A" w:rsidRPr="00A61E28" w:rsidTr="00FD1129">
        <w:trPr>
          <w:trHeight w:val="340"/>
        </w:trPr>
        <w:tc>
          <w:tcPr>
            <w:tcW w:w="6799" w:type="dxa"/>
            <w:gridSpan w:val="3"/>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48760A" w:rsidRPr="00A61E28" w:rsidRDefault="0048760A" w:rsidP="00FD1129">
            <w:pPr>
              <w:jc w:val="both"/>
              <w:rPr>
                <w:rFonts w:ascii="Arial" w:eastAsia="Arial" w:hAnsi="Arial" w:cs="Arial"/>
                <w:b/>
                <w:sz w:val="22"/>
                <w:szCs w:val="22"/>
              </w:rPr>
            </w:pPr>
            <w:r w:rsidRPr="00A61E28">
              <w:rPr>
                <w:rFonts w:ascii="Arial" w:eastAsia="Arial" w:hAnsi="Arial" w:cs="Arial"/>
                <w:b/>
                <w:sz w:val="22"/>
                <w:szCs w:val="22"/>
              </w:rPr>
              <w:t>OBJETIVO DEL GRADO</w:t>
            </w:r>
          </w:p>
        </w:tc>
      </w:tr>
      <w:tr w:rsidR="0048760A" w:rsidRPr="00A61E28" w:rsidTr="00FD1129">
        <w:trPr>
          <w:trHeight w:val="340"/>
        </w:trPr>
        <w:tc>
          <w:tcPr>
            <w:tcW w:w="6799" w:type="dxa"/>
            <w:gridSpan w:val="3"/>
          </w:tcPr>
          <w:p w:rsidR="00FD1129" w:rsidRPr="00A61E28" w:rsidRDefault="0048760A" w:rsidP="009D7AD9">
            <w:pPr>
              <w:jc w:val="both"/>
              <w:rPr>
                <w:rFonts w:ascii="Arial" w:eastAsia="Arial" w:hAnsi="Arial" w:cs="Arial"/>
                <w:b/>
                <w:sz w:val="22"/>
                <w:szCs w:val="22"/>
              </w:rPr>
            </w:pPr>
            <w:r w:rsidRPr="00A61E28">
              <w:rPr>
                <w:rFonts w:ascii="Arial" w:hAnsi="Arial" w:cs="Arial"/>
                <w:sz w:val="22"/>
                <w:szCs w:val="22"/>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48760A" w:rsidRPr="00A61E28" w:rsidRDefault="0048760A" w:rsidP="00FD1129">
            <w:pPr>
              <w:jc w:val="both"/>
              <w:rPr>
                <w:rFonts w:ascii="Arial" w:hAnsi="Arial" w:cs="Arial"/>
                <w:sz w:val="22"/>
                <w:szCs w:val="22"/>
              </w:rPr>
            </w:pPr>
            <w:r w:rsidRPr="00A61E28">
              <w:rPr>
                <w:rFonts w:ascii="Arial" w:hAnsi="Arial" w:cs="Arial"/>
                <w:sz w:val="22"/>
                <w:szCs w:val="22"/>
              </w:rPr>
              <w:t>Utilizar los algoritmos básicos en la solución de situaciones problemas provenientes de la vida cotidiana, apropiándose de argumentos matemáticos y no matemáticos en interpretación de los resultados.</w:t>
            </w:r>
          </w:p>
          <w:p w:rsidR="00925E75" w:rsidRPr="00A61E28" w:rsidRDefault="00FD1129" w:rsidP="009D7AD9">
            <w:pPr>
              <w:jc w:val="both"/>
              <w:rPr>
                <w:rFonts w:ascii="Arial" w:eastAsia="Arial" w:hAnsi="Arial" w:cs="Arial"/>
                <w:b/>
                <w:sz w:val="22"/>
                <w:szCs w:val="22"/>
              </w:rPr>
            </w:pPr>
            <w:r w:rsidRPr="00A61E28">
              <w:rPr>
                <w:rFonts w:ascii="Arial" w:hAnsi="Arial" w:cs="Arial"/>
                <w:bCs/>
                <w:sz w:val="22"/>
                <w:szCs w:val="22"/>
              </w:rPr>
              <w:t>E</w:t>
            </w:r>
            <w:r w:rsidR="0048760A" w:rsidRPr="00A61E28">
              <w:rPr>
                <w:rFonts w:ascii="Arial" w:hAnsi="Arial" w:cs="Arial"/>
                <w:bCs/>
                <w:sz w:val="22"/>
                <w:szCs w:val="22"/>
              </w:rPr>
              <w:t>jercitar</w:t>
            </w:r>
            <w:r w:rsidRPr="00A61E28">
              <w:rPr>
                <w:rFonts w:ascii="Arial" w:hAnsi="Arial" w:cs="Arial"/>
                <w:bCs/>
                <w:sz w:val="22"/>
                <w:szCs w:val="22"/>
              </w:rPr>
              <w:t xml:space="preserve"> el proceso algorítmico de las </w:t>
            </w:r>
            <w:r w:rsidR="0048760A" w:rsidRPr="00A61E28">
              <w:rPr>
                <w:rFonts w:ascii="Arial" w:hAnsi="Arial" w:cs="Arial"/>
                <w:bCs/>
                <w:sz w:val="22"/>
                <w:szCs w:val="22"/>
              </w:rPr>
              <w:t xml:space="preserve">operaciones aditivas y multiplicativas </w:t>
            </w:r>
            <w:r w:rsidRPr="00A61E28">
              <w:rPr>
                <w:rFonts w:ascii="Arial" w:hAnsi="Arial" w:cs="Arial"/>
                <w:bCs/>
                <w:sz w:val="22"/>
                <w:szCs w:val="22"/>
              </w:rPr>
              <w:t xml:space="preserve">(suma, resta, multiplicación y </w:t>
            </w:r>
            <w:r w:rsidR="0048760A" w:rsidRPr="00A61E28">
              <w:rPr>
                <w:rFonts w:ascii="Arial" w:hAnsi="Arial" w:cs="Arial"/>
                <w:bCs/>
                <w:sz w:val="22"/>
                <w:szCs w:val="22"/>
              </w:rPr>
              <w:t>división) estableciendo conexiones entre los diferentes conceptos de los pensamientos matemáticos a través de planteamiento y solución de situaciones de la vida cotidiana para un mejor desempeño de su vida personal y social.</w:t>
            </w:r>
          </w:p>
        </w:tc>
      </w:tr>
      <w:tr w:rsidR="0048760A" w:rsidRPr="00A61E28" w:rsidTr="00FD1129">
        <w:trPr>
          <w:trHeight w:val="340"/>
        </w:trPr>
        <w:tc>
          <w:tcPr>
            <w:tcW w:w="13599" w:type="dxa"/>
            <w:gridSpan w:val="6"/>
          </w:tcPr>
          <w:p w:rsidR="0048760A" w:rsidRPr="00A61E28" w:rsidRDefault="0048760A" w:rsidP="00FD1129">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9D7AD9" w:rsidRPr="00A61E28" w:rsidRDefault="0048760A" w:rsidP="003D1B35">
            <w:pPr>
              <w:jc w:val="both"/>
              <w:rPr>
                <w:rFonts w:ascii="Arial" w:hAnsi="Arial" w:cs="Arial"/>
                <w:sz w:val="22"/>
                <w:szCs w:val="22"/>
              </w:rPr>
            </w:pPr>
            <w:r w:rsidRPr="00A61E28">
              <w:rPr>
                <w:rFonts w:ascii="Arial" w:hAnsi="Arial" w:cs="Arial"/>
                <w:sz w:val="22"/>
                <w:szCs w:val="22"/>
              </w:rPr>
              <w:t>Para la celebración de los cumpleaños de los niños del primer semestre, se compró una torta. El grado tiene 49 estudiantes; la torta se divide por la mitad, luego en cuatro partes iguales. ¿Cuantas porciones hay que sacar de cada una de las cuatro partes, para que alcance para todos? Preguntas orientadoras Si solo asistieron 35 estudiantes ¿cuantas porciones sobraron? Si la torta es cuadrada y se dividió en 49 porciones: ¿Cuántas porcion</w:t>
            </w:r>
            <w:r w:rsidR="00FD1129" w:rsidRPr="00A61E28">
              <w:rPr>
                <w:rFonts w:ascii="Arial" w:hAnsi="Arial" w:cs="Arial"/>
                <w:sz w:val="22"/>
                <w:szCs w:val="22"/>
              </w:rPr>
              <w:t>es caben en uno de sus lados? ¿E</w:t>
            </w:r>
            <w:r w:rsidRPr="00A61E28">
              <w:rPr>
                <w:rFonts w:ascii="Arial" w:hAnsi="Arial" w:cs="Arial"/>
                <w:sz w:val="22"/>
                <w:szCs w:val="22"/>
              </w:rPr>
              <w:t>n cuántas fracciones se dividió la unidad?</w:t>
            </w:r>
          </w:p>
          <w:p w:rsidR="003D1B35" w:rsidRPr="00A61E28" w:rsidRDefault="003D1B35" w:rsidP="003D1B35">
            <w:pPr>
              <w:jc w:val="both"/>
              <w:rPr>
                <w:rFonts w:ascii="Arial" w:eastAsia="Arial" w:hAnsi="Arial" w:cs="Arial"/>
                <w:b/>
                <w:sz w:val="22"/>
                <w:szCs w:val="22"/>
              </w:rPr>
            </w:pPr>
          </w:p>
        </w:tc>
      </w:tr>
      <w:tr w:rsidR="00FB47FC" w:rsidRPr="00A61E28" w:rsidTr="00FD1129">
        <w:trPr>
          <w:trHeight w:val="340"/>
        </w:trPr>
        <w:tc>
          <w:tcPr>
            <w:tcW w:w="4533" w:type="dxa"/>
            <w:gridSpan w:val="2"/>
          </w:tcPr>
          <w:p w:rsidR="00FB47FC" w:rsidRPr="00A61E28" w:rsidRDefault="00FB47FC" w:rsidP="00FB47FC">
            <w:pPr>
              <w:jc w:val="both"/>
              <w:rPr>
                <w:rFonts w:ascii="Arial" w:eastAsia="Arial" w:hAnsi="Arial" w:cs="Arial"/>
                <w:b/>
                <w:sz w:val="22"/>
                <w:szCs w:val="22"/>
              </w:rPr>
            </w:pPr>
            <w:r w:rsidRPr="00A61E28">
              <w:rPr>
                <w:rFonts w:ascii="Arial" w:eastAsia="Arial" w:hAnsi="Arial" w:cs="Arial"/>
                <w:b/>
                <w:sz w:val="22"/>
                <w:szCs w:val="22"/>
              </w:rPr>
              <w:t>ESTÁNDARES</w:t>
            </w:r>
          </w:p>
          <w:p w:rsidR="00FB47FC" w:rsidRPr="00A61E28" w:rsidRDefault="00FB47FC" w:rsidP="00FB47FC">
            <w:pPr>
              <w:jc w:val="both"/>
              <w:rPr>
                <w:rFonts w:ascii="Arial" w:hAnsi="Arial" w:cs="Arial"/>
                <w:b/>
                <w:sz w:val="22"/>
                <w:szCs w:val="22"/>
              </w:rPr>
            </w:pPr>
            <w:r w:rsidRPr="00A61E28">
              <w:rPr>
                <w:rFonts w:ascii="Arial" w:hAnsi="Arial" w:cs="Arial"/>
                <w:b/>
                <w:sz w:val="22"/>
                <w:szCs w:val="22"/>
              </w:rPr>
              <w:t xml:space="preserve">Pensamiento numérico y sistemas numéricos </w:t>
            </w:r>
          </w:p>
          <w:p w:rsidR="00FB47FC" w:rsidRPr="00A61E28" w:rsidRDefault="00FB47FC" w:rsidP="00FB47FC">
            <w:pPr>
              <w:jc w:val="both"/>
              <w:rPr>
                <w:rFonts w:ascii="Arial" w:hAnsi="Arial" w:cs="Arial"/>
                <w:sz w:val="22"/>
                <w:szCs w:val="22"/>
              </w:rPr>
            </w:pPr>
            <w:r w:rsidRPr="00A61E28">
              <w:rPr>
                <w:rFonts w:ascii="Arial" w:hAnsi="Arial" w:cs="Arial"/>
                <w:sz w:val="22"/>
                <w:szCs w:val="22"/>
              </w:rPr>
              <w:t>Uso fracciones para medir, repartir y compartir</w:t>
            </w:r>
          </w:p>
          <w:p w:rsidR="00FB47FC" w:rsidRPr="00A61E28" w:rsidRDefault="00FB47FC" w:rsidP="00FB47FC">
            <w:pPr>
              <w:jc w:val="both"/>
              <w:rPr>
                <w:rFonts w:ascii="Arial" w:hAnsi="Arial" w:cs="Arial"/>
                <w:b/>
                <w:sz w:val="22"/>
                <w:szCs w:val="22"/>
              </w:rPr>
            </w:pPr>
            <w:r w:rsidRPr="00A61E28">
              <w:rPr>
                <w:rFonts w:ascii="Arial" w:hAnsi="Arial" w:cs="Arial"/>
                <w:b/>
                <w:sz w:val="22"/>
                <w:szCs w:val="22"/>
              </w:rPr>
              <w:t>Pensamiento espacial y sistemas geométricos</w:t>
            </w:r>
          </w:p>
          <w:p w:rsidR="00FB47FC" w:rsidRPr="00A61E28" w:rsidRDefault="00FB47FC" w:rsidP="00FB47FC">
            <w:pPr>
              <w:jc w:val="both"/>
              <w:rPr>
                <w:rFonts w:ascii="Arial" w:hAnsi="Arial" w:cs="Arial"/>
                <w:sz w:val="22"/>
                <w:szCs w:val="22"/>
              </w:rPr>
            </w:pPr>
            <w:r w:rsidRPr="00A61E28">
              <w:rPr>
                <w:rFonts w:ascii="Arial" w:hAnsi="Arial" w:cs="Arial"/>
                <w:sz w:val="22"/>
                <w:szCs w:val="22"/>
              </w:rPr>
              <w:t>Invento objetos usando figuras geométricas.</w:t>
            </w:r>
          </w:p>
          <w:p w:rsidR="00FB47FC" w:rsidRPr="00A61E28" w:rsidRDefault="00FB47FC" w:rsidP="00FB47FC">
            <w:pPr>
              <w:jc w:val="both"/>
              <w:rPr>
                <w:rFonts w:ascii="Arial" w:hAnsi="Arial" w:cs="Arial"/>
                <w:b/>
                <w:sz w:val="22"/>
                <w:szCs w:val="22"/>
              </w:rPr>
            </w:pPr>
            <w:r w:rsidRPr="00A61E28">
              <w:rPr>
                <w:rFonts w:ascii="Arial" w:hAnsi="Arial" w:cs="Arial"/>
                <w:b/>
                <w:sz w:val="22"/>
                <w:szCs w:val="22"/>
              </w:rPr>
              <w:t xml:space="preserve">Pensamiento métrico y sistemas de </w:t>
            </w:r>
            <w:r w:rsidRPr="00A61E28">
              <w:rPr>
                <w:rFonts w:ascii="Arial" w:hAnsi="Arial" w:cs="Arial"/>
                <w:b/>
                <w:sz w:val="22"/>
                <w:szCs w:val="22"/>
              </w:rPr>
              <w:lastRenderedPageBreak/>
              <w:t>medidas</w:t>
            </w:r>
          </w:p>
          <w:p w:rsidR="00FB47FC" w:rsidRPr="00A61E28" w:rsidRDefault="00FB47FC" w:rsidP="00FB47FC">
            <w:pPr>
              <w:jc w:val="both"/>
              <w:rPr>
                <w:rFonts w:ascii="Arial" w:eastAsia="Arial" w:hAnsi="Arial" w:cs="Arial"/>
                <w:b/>
                <w:sz w:val="22"/>
                <w:szCs w:val="22"/>
              </w:rPr>
            </w:pPr>
            <w:r w:rsidRPr="00A61E28">
              <w:rPr>
                <w:rFonts w:ascii="Arial" w:hAnsi="Arial" w:cs="Arial"/>
                <w:sz w:val="22"/>
                <w:szCs w:val="22"/>
              </w:rPr>
              <w:t>Comprensión de las características mensurables de los objetos tangibles y de otros intangibles como el tiempo; de las unidades y patrones que permiten hacer mediciones y de los instrumentos utilizados para hacerlos</w:t>
            </w:r>
          </w:p>
        </w:tc>
        <w:tc>
          <w:tcPr>
            <w:tcW w:w="4533" w:type="dxa"/>
            <w:gridSpan w:val="3"/>
          </w:tcPr>
          <w:p w:rsidR="00FB47FC" w:rsidRPr="00A61E28" w:rsidRDefault="00FB47FC" w:rsidP="00FB47FC">
            <w:pPr>
              <w:jc w:val="both"/>
              <w:rPr>
                <w:rFonts w:ascii="Arial" w:eastAsia="Arial" w:hAnsi="Arial" w:cs="Arial"/>
                <w:b/>
                <w:sz w:val="22"/>
                <w:szCs w:val="22"/>
              </w:rPr>
            </w:pPr>
            <w:r w:rsidRPr="00A61E28">
              <w:rPr>
                <w:rFonts w:ascii="Arial" w:eastAsia="Arial" w:hAnsi="Arial" w:cs="Arial"/>
                <w:b/>
                <w:sz w:val="22"/>
                <w:szCs w:val="22"/>
              </w:rPr>
              <w:lastRenderedPageBreak/>
              <w:t>MATRIZ DE REFERENCIA</w:t>
            </w:r>
          </w:p>
          <w:p w:rsidR="00FB47FC" w:rsidRPr="00A61E28" w:rsidRDefault="00FB47FC" w:rsidP="00FB47FC">
            <w:pPr>
              <w:jc w:val="both"/>
              <w:rPr>
                <w:rFonts w:ascii="Arial" w:eastAsia="Arial" w:hAnsi="Arial" w:cs="Arial"/>
                <w:b/>
                <w:sz w:val="22"/>
                <w:szCs w:val="22"/>
              </w:rPr>
            </w:pPr>
          </w:p>
          <w:p w:rsidR="00FB47FC" w:rsidRPr="00A61E28" w:rsidRDefault="00FB47FC" w:rsidP="00FB47FC">
            <w:pPr>
              <w:jc w:val="both"/>
              <w:rPr>
                <w:rFonts w:ascii="Arial" w:hAnsi="Arial" w:cs="Arial"/>
                <w:sz w:val="22"/>
                <w:szCs w:val="22"/>
              </w:rPr>
            </w:pPr>
            <w:r w:rsidRPr="00A61E28">
              <w:rPr>
                <w:rFonts w:ascii="Arial" w:hAnsi="Arial" w:cs="Arial"/>
                <w:sz w:val="22"/>
                <w:szCs w:val="22"/>
              </w:rPr>
              <w:t>Usar fracciones comunes para describir situaciones continuas y discretas.</w:t>
            </w:r>
          </w:p>
          <w:p w:rsidR="00FB47FC" w:rsidRPr="00A61E28" w:rsidRDefault="00FB47FC" w:rsidP="00FB47FC">
            <w:pPr>
              <w:jc w:val="both"/>
              <w:rPr>
                <w:rFonts w:ascii="Arial" w:hAnsi="Arial" w:cs="Arial"/>
                <w:sz w:val="22"/>
                <w:szCs w:val="22"/>
              </w:rPr>
            </w:pPr>
            <w:r w:rsidRPr="00A61E28">
              <w:rPr>
                <w:rFonts w:ascii="Arial" w:hAnsi="Arial" w:cs="Arial"/>
                <w:sz w:val="22"/>
                <w:szCs w:val="22"/>
              </w:rPr>
              <w:t>Establecer conjeturas acerca de regularidades en contextos geométricos y numéricos.</w:t>
            </w:r>
          </w:p>
          <w:p w:rsidR="00FB47FC" w:rsidRPr="00A61E28" w:rsidRDefault="00FB47FC" w:rsidP="00FB47FC">
            <w:pPr>
              <w:jc w:val="both"/>
              <w:rPr>
                <w:rFonts w:ascii="Arial" w:hAnsi="Arial" w:cs="Arial"/>
                <w:sz w:val="22"/>
                <w:szCs w:val="22"/>
              </w:rPr>
            </w:pPr>
          </w:p>
          <w:p w:rsidR="00FB47FC" w:rsidRPr="00A61E28" w:rsidRDefault="00FB47FC" w:rsidP="00FB47FC">
            <w:pPr>
              <w:jc w:val="both"/>
              <w:rPr>
                <w:rFonts w:ascii="Arial" w:hAnsi="Arial" w:cs="Arial"/>
                <w:sz w:val="22"/>
                <w:szCs w:val="22"/>
              </w:rPr>
            </w:pPr>
            <w:r w:rsidRPr="00A61E28">
              <w:rPr>
                <w:rFonts w:ascii="Arial" w:hAnsi="Arial" w:cs="Arial"/>
                <w:sz w:val="22"/>
                <w:szCs w:val="22"/>
              </w:rPr>
              <w:t>Construir y describir secuencias  numéricas y geométricas</w:t>
            </w:r>
          </w:p>
          <w:p w:rsidR="00FB47FC" w:rsidRPr="00A61E28" w:rsidRDefault="00FB47FC" w:rsidP="00FB47FC">
            <w:pPr>
              <w:jc w:val="both"/>
              <w:rPr>
                <w:rFonts w:ascii="Arial" w:hAnsi="Arial" w:cs="Arial"/>
                <w:sz w:val="22"/>
                <w:szCs w:val="22"/>
              </w:rPr>
            </w:pPr>
          </w:p>
          <w:p w:rsidR="00FB47FC" w:rsidRPr="00A61E28" w:rsidRDefault="00FB47FC" w:rsidP="00FB47FC">
            <w:pPr>
              <w:jc w:val="both"/>
              <w:rPr>
                <w:rFonts w:ascii="Arial" w:eastAsia="Arial" w:hAnsi="Arial" w:cs="Arial"/>
                <w:b/>
                <w:sz w:val="22"/>
                <w:szCs w:val="22"/>
              </w:rPr>
            </w:pPr>
            <w:r w:rsidRPr="00A61E28">
              <w:rPr>
                <w:rFonts w:ascii="Arial" w:hAnsi="Arial" w:cs="Arial"/>
                <w:sz w:val="22"/>
                <w:szCs w:val="22"/>
              </w:rPr>
              <w:t>Resolver una situación problema, calculando datos extraídos de dos formas de representación.</w:t>
            </w:r>
          </w:p>
        </w:tc>
        <w:tc>
          <w:tcPr>
            <w:tcW w:w="4533" w:type="dxa"/>
          </w:tcPr>
          <w:p w:rsidR="00FB47FC" w:rsidRPr="00A61E28" w:rsidRDefault="00FB47FC" w:rsidP="00FB47FC">
            <w:pPr>
              <w:jc w:val="both"/>
              <w:rPr>
                <w:rFonts w:ascii="Arial" w:eastAsia="Arial" w:hAnsi="Arial" w:cs="Arial"/>
                <w:b/>
                <w:sz w:val="22"/>
                <w:szCs w:val="22"/>
              </w:rPr>
            </w:pPr>
            <w:r w:rsidRPr="00A61E28">
              <w:rPr>
                <w:rFonts w:ascii="Arial" w:eastAsia="Arial" w:hAnsi="Arial" w:cs="Arial"/>
                <w:b/>
                <w:sz w:val="22"/>
                <w:szCs w:val="22"/>
              </w:rPr>
              <w:lastRenderedPageBreak/>
              <w:t>COMPETENCIAS</w:t>
            </w:r>
          </w:p>
          <w:p w:rsidR="00FB47FC" w:rsidRPr="00A61E28" w:rsidRDefault="00FB47FC" w:rsidP="00FB47FC">
            <w:pPr>
              <w:jc w:val="both"/>
              <w:rPr>
                <w:rFonts w:ascii="Arial" w:eastAsia="Arial" w:hAnsi="Arial" w:cs="Arial"/>
                <w:b/>
                <w:sz w:val="22"/>
                <w:szCs w:val="22"/>
              </w:rPr>
            </w:pPr>
          </w:p>
          <w:p w:rsidR="00FB47FC" w:rsidRPr="00A61E28" w:rsidRDefault="00FB47FC" w:rsidP="00FB47FC">
            <w:pPr>
              <w:jc w:val="both"/>
              <w:rPr>
                <w:rFonts w:ascii="Arial" w:hAnsi="Arial" w:cs="Arial"/>
                <w:sz w:val="22"/>
                <w:szCs w:val="22"/>
              </w:rPr>
            </w:pPr>
            <w:r w:rsidRPr="00A61E28">
              <w:rPr>
                <w:rFonts w:ascii="Arial" w:hAnsi="Arial" w:cs="Arial"/>
                <w:sz w:val="22"/>
                <w:szCs w:val="22"/>
              </w:rPr>
              <w:t xml:space="preserve">La formulación, el tratamiento y la resolución de problemas.  </w:t>
            </w:r>
          </w:p>
          <w:p w:rsidR="00FB47FC" w:rsidRPr="00A61E28" w:rsidRDefault="00FB47FC" w:rsidP="00FB47FC">
            <w:pPr>
              <w:jc w:val="both"/>
              <w:rPr>
                <w:rFonts w:ascii="Arial" w:hAnsi="Arial" w:cs="Arial"/>
                <w:sz w:val="22"/>
                <w:szCs w:val="22"/>
              </w:rPr>
            </w:pPr>
            <w:r w:rsidRPr="00A61E28">
              <w:rPr>
                <w:rFonts w:ascii="Arial" w:hAnsi="Arial" w:cs="Arial"/>
                <w:sz w:val="22"/>
                <w:szCs w:val="22"/>
              </w:rPr>
              <w:t xml:space="preserve">La modelación.  </w:t>
            </w:r>
          </w:p>
          <w:p w:rsidR="00FB47FC" w:rsidRPr="00A61E28" w:rsidRDefault="00FB47FC" w:rsidP="00FB47FC">
            <w:pPr>
              <w:jc w:val="both"/>
              <w:rPr>
                <w:rFonts w:ascii="Arial" w:hAnsi="Arial" w:cs="Arial"/>
                <w:sz w:val="22"/>
                <w:szCs w:val="22"/>
              </w:rPr>
            </w:pPr>
            <w:r w:rsidRPr="00A61E28">
              <w:rPr>
                <w:rFonts w:ascii="Arial" w:hAnsi="Arial" w:cs="Arial"/>
                <w:sz w:val="22"/>
                <w:szCs w:val="22"/>
              </w:rPr>
              <w:t xml:space="preserve">La comunicación.  </w:t>
            </w:r>
          </w:p>
          <w:p w:rsidR="00FB47FC" w:rsidRPr="00A61E28" w:rsidRDefault="00FB47FC" w:rsidP="00FB47FC">
            <w:pPr>
              <w:jc w:val="both"/>
              <w:rPr>
                <w:rFonts w:ascii="Arial" w:hAnsi="Arial" w:cs="Arial"/>
                <w:sz w:val="22"/>
                <w:szCs w:val="22"/>
              </w:rPr>
            </w:pPr>
            <w:r w:rsidRPr="00A61E28">
              <w:rPr>
                <w:rFonts w:ascii="Arial" w:hAnsi="Arial" w:cs="Arial"/>
                <w:sz w:val="22"/>
                <w:szCs w:val="22"/>
              </w:rPr>
              <w:t xml:space="preserve">El razonamiento.  </w:t>
            </w:r>
          </w:p>
          <w:p w:rsidR="00FB47FC" w:rsidRPr="00A61E28" w:rsidRDefault="00FB47FC" w:rsidP="00FB47FC">
            <w:pPr>
              <w:jc w:val="both"/>
              <w:rPr>
                <w:rFonts w:ascii="Arial" w:hAnsi="Arial" w:cs="Arial"/>
                <w:b/>
                <w:sz w:val="22"/>
                <w:szCs w:val="22"/>
              </w:rPr>
            </w:pPr>
            <w:r w:rsidRPr="00A61E28">
              <w:rPr>
                <w:rFonts w:ascii="Arial" w:hAnsi="Arial" w:cs="Arial"/>
                <w:sz w:val="22"/>
                <w:szCs w:val="22"/>
              </w:rPr>
              <w:t>La formulación, comparación y ejercitación de procedimientos.</w:t>
            </w:r>
          </w:p>
          <w:p w:rsidR="00FB47FC" w:rsidRPr="00A61E28" w:rsidRDefault="00FB47FC" w:rsidP="00FB47FC">
            <w:pPr>
              <w:jc w:val="both"/>
              <w:rPr>
                <w:rFonts w:ascii="Arial" w:hAnsi="Arial" w:cs="Arial"/>
                <w:b/>
                <w:sz w:val="22"/>
                <w:szCs w:val="22"/>
              </w:rPr>
            </w:pPr>
          </w:p>
        </w:tc>
      </w:tr>
      <w:tr w:rsidR="00FB47FC" w:rsidRPr="00A61E28" w:rsidTr="00FD1129">
        <w:trPr>
          <w:trHeight w:val="340"/>
        </w:trPr>
        <w:tc>
          <w:tcPr>
            <w:tcW w:w="4533" w:type="dxa"/>
            <w:gridSpan w:val="2"/>
          </w:tcPr>
          <w:p w:rsidR="00FB47FC" w:rsidRPr="00A61E28" w:rsidRDefault="00FB47FC" w:rsidP="00FB47FC">
            <w:pPr>
              <w:jc w:val="both"/>
              <w:rPr>
                <w:rFonts w:ascii="Arial" w:eastAsia="Arial" w:hAnsi="Arial" w:cs="Arial"/>
                <w:b/>
                <w:sz w:val="22"/>
                <w:szCs w:val="22"/>
              </w:rPr>
            </w:pPr>
            <w:r w:rsidRPr="00A61E28">
              <w:rPr>
                <w:rFonts w:ascii="Arial" w:eastAsia="Arial" w:hAnsi="Arial" w:cs="Arial"/>
                <w:b/>
                <w:sz w:val="22"/>
                <w:szCs w:val="22"/>
              </w:rPr>
              <w:lastRenderedPageBreak/>
              <w:t>PENSAMIENTO</w:t>
            </w:r>
          </w:p>
        </w:tc>
        <w:tc>
          <w:tcPr>
            <w:tcW w:w="4533" w:type="dxa"/>
            <w:gridSpan w:val="3"/>
          </w:tcPr>
          <w:p w:rsidR="00FB47FC" w:rsidRPr="00A61E28" w:rsidRDefault="00FB47FC" w:rsidP="00FB47FC">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FB47FC" w:rsidRPr="00A61E28" w:rsidRDefault="00FB47FC" w:rsidP="00FB47FC">
            <w:pPr>
              <w:jc w:val="both"/>
              <w:rPr>
                <w:rFonts w:ascii="Arial" w:eastAsia="Arial" w:hAnsi="Arial" w:cs="Arial"/>
                <w:b/>
                <w:sz w:val="22"/>
                <w:szCs w:val="22"/>
              </w:rPr>
            </w:pPr>
            <w:r w:rsidRPr="00A61E28">
              <w:rPr>
                <w:rFonts w:ascii="Arial" w:eastAsia="Arial" w:hAnsi="Arial" w:cs="Arial"/>
                <w:b/>
                <w:sz w:val="22"/>
                <w:szCs w:val="22"/>
              </w:rPr>
              <w:t>CONTENIDOS</w:t>
            </w:r>
          </w:p>
        </w:tc>
      </w:tr>
      <w:tr w:rsidR="00FB47FC" w:rsidRPr="00A61E28" w:rsidTr="00FD1129">
        <w:trPr>
          <w:trHeight w:val="340"/>
        </w:trPr>
        <w:tc>
          <w:tcPr>
            <w:tcW w:w="4533" w:type="dxa"/>
            <w:gridSpan w:val="2"/>
          </w:tcPr>
          <w:p w:rsidR="00FB47FC" w:rsidRPr="00A61E28" w:rsidRDefault="00FB47FC" w:rsidP="00FB47FC">
            <w:pPr>
              <w:jc w:val="both"/>
              <w:rPr>
                <w:rFonts w:ascii="Arial" w:eastAsia="Arial" w:hAnsi="Arial" w:cs="Arial"/>
                <w:sz w:val="22"/>
                <w:szCs w:val="22"/>
              </w:rPr>
            </w:pPr>
            <w:r w:rsidRPr="00A61E28">
              <w:rPr>
                <w:rFonts w:ascii="Arial" w:hAnsi="Arial" w:cs="Arial"/>
                <w:sz w:val="22"/>
                <w:szCs w:val="22"/>
              </w:rPr>
              <w:t xml:space="preserve">Numérico, espacial, métrico, aleatorio o </w:t>
            </w:r>
            <w:proofErr w:type="spellStart"/>
            <w:r w:rsidRPr="00A61E28">
              <w:rPr>
                <w:rFonts w:ascii="Arial" w:hAnsi="Arial" w:cs="Arial"/>
                <w:sz w:val="22"/>
                <w:szCs w:val="22"/>
              </w:rPr>
              <w:t>variacional</w:t>
            </w:r>
            <w:proofErr w:type="spellEnd"/>
            <w:r w:rsidRPr="00A61E28">
              <w:rPr>
                <w:rFonts w:ascii="Arial" w:hAnsi="Arial" w:cs="Arial"/>
                <w:sz w:val="22"/>
                <w:szCs w:val="22"/>
              </w:rPr>
              <w:t>.</w:t>
            </w:r>
          </w:p>
        </w:tc>
        <w:tc>
          <w:tcPr>
            <w:tcW w:w="4533" w:type="dxa"/>
            <w:gridSpan w:val="3"/>
          </w:tcPr>
          <w:p w:rsidR="00FB47FC" w:rsidRPr="00A61E28" w:rsidRDefault="00FB47FC" w:rsidP="00FB47FC">
            <w:pPr>
              <w:jc w:val="both"/>
              <w:rPr>
                <w:rFonts w:ascii="Arial" w:hAnsi="Arial" w:cs="Arial"/>
                <w:sz w:val="22"/>
                <w:szCs w:val="22"/>
              </w:rPr>
            </w:pPr>
            <w:r w:rsidRPr="00A61E28">
              <w:rPr>
                <w:rFonts w:ascii="Arial" w:hAnsi="Arial" w:cs="Arial"/>
                <w:sz w:val="22"/>
                <w:szCs w:val="22"/>
              </w:rPr>
              <w:t>Establece comparaciones entre cantidades y expresiones que involucran operaciones y relaciones aditivas y multiplicativas y sus representaciones numéricas.</w:t>
            </w:r>
          </w:p>
          <w:p w:rsidR="00FB47FC" w:rsidRPr="00A61E28" w:rsidRDefault="00FB47FC" w:rsidP="00FB47FC">
            <w:pPr>
              <w:jc w:val="both"/>
              <w:rPr>
                <w:rFonts w:ascii="Arial" w:hAnsi="Arial" w:cs="Arial"/>
                <w:sz w:val="22"/>
                <w:szCs w:val="22"/>
              </w:rPr>
            </w:pPr>
            <w:r w:rsidRPr="00A61E28">
              <w:rPr>
                <w:rFonts w:ascii="Arial" w:hAnsi="Arial" w:cs="Arial"/>
                <w:sz w:val="22"/>
                <w:szCs w:val="22"/>
              </w:rPr>
              <w:t>Utiliza fracciones para expresar la relación de “el todo” con algunas de sus “partes”, así mismo, diferencia este tipo de relación de otras como las relaciones de equivalencia (igualdad) y de orden (mayor que y menor que).</w:t>
            </w:r>
          </w:p>
          <w:p w:rsidR="00FB47FC" w:rsidRPr="00A61E28" w:rsidRDefault="00FB47FC" w:rsidP="00FB47FC">
            <w:pPr>
              <w:jc w:val="both"/>
              <w:rPr>
                <w:rFonts w:ascii="Arial" w:hAnsi="Arial" w:cs="Arial"/>
                <w:sz w:val="22"/>
                <w:szCs w:val="22"/>
              </w:rPr>
            </w:pPr>
            <w:r w:rsidRPr="00A61E28">
              <w:rPr>
                <w:rFonts w:ascii="Arial" w:hAnsi="Arial" w:cs="Arial"/>
                <w:sz w:val="22"/>
                <w:szCs w:val="22"/>
              </w:rPr>
              <w:t>Realiza estimaciones y mediciones de volumen, capacidad, longitud, área, peso de objetos o la duración de eventos como parte del proceso para resolver diferentes problemas.</w:t>
            </w:r>
          </w:p>
          <w:p w:rsidR="00FB47FC" w:rsidRPr="00A61E28" w:rsidRDefault="00FB47FC" w:rsidP="00FB47FC">
            <w:pPr>
              <w:jc w:val="both"/>
              <w:rPr>
                <w:rFonts w:ascii="Arial" w:eastAsia="Arial" w:hAnsi="Arial" w:cs="Arial"/>
                <w:b/>
                <w:sz w:val="22"/>
                <w:szCs w:val="22"/>
              </w:rPr>
            </w:pPr>
            <w:r w:rsidRPr="00A61E28">
              <w:rPr>
                <w:rFonts w:ascii="Arial" w:hAnsi="Arial" w:cs="Arial"/>
                <w:sz w:val="22"/>
                <w:szCs w:val="22"/>
              </w:rPr>
              <w:t>Describe y representa los aspectos que cambian y permanecen constantes en secuencias y en otras situaciones de variación</w:t>
            </w:r>
          </w:p>
        </w:tc>
        <w:tc>
          <w:tcPr>
            <w:tcW w:w="4533" w:type="dxa"/>
          </w:tcPr>
          <w:p w:rsidR="00FB47FC" w:rsidRPr="00A61E28" w:rsidRDefault="00FB47FC" w:rsidP="00FB47FC">
            <w:pPr>
              <w:jc w:val="both"/>
              <w:rPr>
                <w:rFonts w:ascii="Arial" w:hAnsi="Arial" w:cs="Arial"/>
                <w:sz w:val="22"/>
                <w:szCs w:val="22"/>
              </w:rPr>
            </w:pPr>
            <w:r w:rsidRPr="00A61E28">
              <w:rPr>
                <w:rFonts w:ascii="Arial" w:hAnsi="Arial" w:cs="Arial"/>
                <w:sz w:val="22"/>
                <w:szCs w:val="22"/>
              </w:rPr>
              <w:t>Fracciones como parte de la unidad</w:t>
            </w:r>
          </w:p>
          <w:p w:rsidR="00FB47FC" w:rsidRPr="00A61E28" w:rsidRDefault="00FB47FC" w:rsidP="00FB47FC">
            <w:pPr>
              <w:jc w:val="both"/>
              <w:rPr>
                <w:rFonts w:ascii="Arial" w:hAnsi="Arial" w:cs="Arial"/>
                <w:sz w:val="22"/>
                <w:szCs w:val="22"/>
              </w:rPr>
            </w:pPr>
            <w:r w:rsidRPr="00A61E28">
              <w:rPr>
                <w:rFonts w:ascii="Arial" w:hAnsi="Arial" w:cs="Arial"/>
                <w:sz w:val="22"/>
                <w:szCs w:val="22"/>
              </w:rPr>
              <w:t xml:space="preserve">Partes fraccionarias de un conjunto </w:t>
            </w:r>
          </w:p>
          <w:p w:rsidR="00FB47FC" w:rsidRPr="00A61E28" w:rsidRDefault="00FB47FC" w:rsidP="00FB47FC">
            <w:pPr>
              <w:jc w:val="both"/>
              <w:rPr>
                <w:rFonts w:ascii="Arial" w:hAnsi="Arial" w:cs="Arial"/>
                <w:sz w:val="22"/>
                <w:szCs w:val="22"/>
              </w:rPr>
            </w:pPr>
            <w:r w:rsidRPr="00A61E28">
              <w:rPr>
                <w:rFonts w:ascii="Arial" w:hAnsi="Arial" w:cs="Arial"/>
                <w:sz w:val="22"/>
                <w:szCs w:val="22"/>
              </w:rPr>
              <w:t>Orden de las fracciones</w:t>
            </w:r>
          </w:p>
          <w:p w:rsidR="00FB47FC" w:rsidRPr="00A61E28" w:rsidRDefault="00FB47FC" w:rsidP="00FB47FC">
            <w:pPr>
              <w:jc w:val="both"/>
              <w:rPr>
                <w:rFonts w:ascii="Arial" w:hAnsi="Arial" w:cs="Arial"/>
                <w:sz w:val="22"/>
                <w:szCs w:val="22"/>
              </w:rPr>
            </w:pPr>
            <w:r w:rsidRPr="00A61E28">
              <w:rPr>
                <w:rFonts w:ascii="Arial" w:hAnsi="Arial" w:cs="Arial"/>
                <w:sz w:val="22"/>
                <w:szCs w:val="22"/>
              </w:rPr>
              <w:t xml:space="preserve">Facciones equivalentes </w:t>
            </w:r>
          </w:p>
          <w:p w:rsidR="00FB47FC" w:rsidRPr="00A61E28" w:rsidRDefault="00FB47FC" w:rsidP="00FB47FC">
            <w:pPr>
              <w:jc w:val="both"/>
              <w:rPr>
                <w:rFonts w:ascii="Arial" w:hAnsi="Arial" w:cs="Arial"/>
                <w:sz w:val="22"/>
                <w:szCs w:val="22"/>
              </w:rPr>
            </w:pPr>
            <w:r w:rsidRPr="00A61E28">
              <w:rPr>
                <w:rFonts w:ascii="Arial" w:hAnsi="Arial" w:cs="Arial"/>
                <w:sz w:val="22"/>
                <w:szCs w:val="22"/>
              </w:rPr>
              <w:t>Adición y sustracción de fracciones</w:t>
            </w:r>
          </w:p>
          <w:p w:rsidR="00FB47FC" w:rsidRPr="00A61E28" w:rsidRDefault="00FB47FC" w:rsidP="00FB47FC">
            <w:pPr>
              <w:jc w:val="both"/>
              <w:rPr>
                <w:rFonts w:ascii="Arial" w:hAnsi="Arial" w:cs="Arial"/>
                <w:sz w:val="22"/>
                <w:szCs w:val="22"/>
              </w:rPr>
            </w:pPr>
            <w:r w:rsidRPr="00A61E28">
              <w:rPr>
                <w:rFonts w:ascii="Arial" w:hAnsi="Arial" w:cs="Arial"/>
                <w:sz w:val="22"/>
                <w:szCs w:val="22"/>
              </w:rPr>
              <w:t>Sólidos geométricos</w:t>
            </w:r>
          </w:p>
          <w:p w:rsidR="00FB47FC" w:rsidRPr="00A61E28" w:rsidRDefault="00FB47FC" w:rsidP="00FB47FC">
            <w:pPr>
              <w:jc w:val="both"/>
              <w:rPr>
                <w:rFonts w:ascii="Arial" w:hAnsi="Arial" w:cs="Arial"/>
                <w:sz w:val="22"/>
                <w:szCs w:val="22"/>
              </w:rPr>
            </w:pPr>
            <w:r w:rsidRPr="00A61E28">
              <w:rPr>
                <w:rFonts w:ascii="Arial" w:hAnsi="Arial" w:cs="Arial"/>
                <w:sz w:val="22"/>
                <w:szCs w:val="22"/>
              </w:rPr>
              <w:t>Mediciones de volumen y capacidad</w:t>
            </w:r>
          </w:p>
          <w:p w:rsidR="00FB47FC" w:rsidRPr="00A61E28" w:rsidRDefault="00FB47FC" w:rsidP="00FB47FC">
            <w:pPr>
              <w:jc w:val="both"/>
              <w:rPr>
                <w:rFonts w:ascii="Arial" w:hAnsi="Arial" w:cs="Arial"/>
                <w:sz w:val="22"/>
                <w:szCs w:val="22"/>
              </w:rPr>
            </w:pPr>
            <w:r w:rsidRPr="00A61E28">
              <w:rPr>
                <w:rFonts w:ascii="Arial" w:hAnsi="Arial" w:cs="Arial"/>
                <w:sz w:val="22"/>
                <w:szCs w:val="22"/>
              </w:rPr>
              <w:t>Probabilidad</w:t>
            </w:r>
          </w:p>
          <w:p w:rsidR="00FB47FC" w:rsidRPr="00A61E28" w:rsidRDefault="00FB47FC" w:rsidP="00FB47FC">
            <w:pPr>
              <w:jc w:val="both"/>
              <w:rPr>
                <w:rFonts w:ascii="Arial" w:hAnsi="Arial" w:cs="Arial"/>
                <w:sz w:val="22"/>
                <w:szCs w:val="22"/>
              </w:rPr>
            </w:pPr>
            <w:r w:rsidRPr="00A61E28">
              <w:rPr>
                <w:rFonts w:ascii="Arial" w:hAnsi="Arial" w:cs="Arial"/>
                <w:sz w:val="22"/>
                <w:szCs w:val="22"/>
              </w:rPr>
              <w:t>Patrones numéricos y geométricos</w:t>
            </w:r>
          </w:p>
          <w:p w:rsidR="00FB47FC" w:rsidRPr="00A61E28" w:rsidRDefault="00FB47FC" w:rsidP="00FB47FC">
            <w:pPr>
              <w:jc w:val="both"/>
              <w:rPr>
                <w:rFonts w:ascii="Arial" w:eastAsia="Arial" w:hAnsi="Arial" w:cs="Arial"/>
                <w:b/>
                <w:sz w:val="22"/>
                <w:szCs w:val="22"/>
              </w:rPr>
            </w:pPr>
            <w:r w:rsidRPr="00A61E28">
              <w:rPr>
                <w:rFonts w:ascii="Arial" w:hAnsi="Arial" w:cs="Arial"/>
                <w:sz w:val="22"/>
                <w:szCs w:val="22"/>
              </w:rPr>
              <w:t>Razonamiento matemático.</w:t>
            </w:r>
          </w:p>
          <w:p w:rsidR="00FB47FC" w:rsidRPr="00A61E28" w:rsidRDefault="00FB47FC" w:rsidP="00FB47FC">
            <w:pPr>
              <w:jc w:val="both"/>
              <w:rPr>
                <w:rFonts w:ascii="Arial" w:eastAsia="Arial" w:hAnsi="Arial" w:cs="Arial"/>
                <w:b/>
                <w:sz w:val="22"/>
                <w:szCs w:val="22"/>
              </w:rPr>
            </w:pPr>
          </w:p>
        </w:tc>
      </w:tr>
      <w:tr w:rsidR="00FB47FC" w:rsidRPr="00A61E28" w:rsidTr="00FD1129">
        <w:trPr>
          <w:trHeight w:val="340"/>
        </w:trPr>
        <w:tc>
          <w:tcPr>
            <w:tcW w:w="13599" w:type="dxa"/>
            <w:gridSpan w:val="6"/>
            <w:vAlign w:val="center"/>
          </w:tcPr>
          <w:p w:rsidR="00FB47FC" w:rsidRPr="00A61E28" w:rsidRDefault="00FB47FC" w:rsidP="00FB47FC">
            <w:pPr>
              <w:jc w:val="center"/>
              <w:rPr>
                <w:rFonts w:ascii="Arial" w:hAnsi="Arial" w:cs="Arial"/>
                <w:b/>
                <w:sz w:val="22"/>
                <w:szCs w:val="22"/>
              </w:rPr>
            </w:pPr>
            <w:r w:rsidRPr="00A61E28">
              <w:rPr>
                <w:rFonts w:ascii="Arial" w:eastAsia="Arial" w:hAnsi="Arial" w:cs="Arial"/>
                <w:b/>
                <w:sz w:val="22"/>
                <w:szCs w:val="22"/>
              </w:rPr>
              <w:t>INDICADORES DE DESEMPEÑO</w:t>
            </w:r>
          </w:p>
        </w:tc>
      </w:tr>
      <w:tr w:rsidR="00FB47FC" w:rsidRPr="00A61E28" w:rsidTr="00FD1129">
        <w:trPr>
          <w:trHeight w:val="340"/>
        </w:trPr>
        <w:tc>
          <w:tcPr>
            <w:tcW w:w="4522" w:type="dxa"/>
            <w:vAlign w:val="center"/>
          </w:tcPr>
          <w:p w:rsidR="00FB47FC" w:rsidRPr="00A61E28" w:rsidRDefault="00FB47FC" w:rsidP="00FB47FC">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FB47FC" w:rsidRPr="00A61E28" w:rsidRDefault="00FB47FC" w:rsidP="00FB47FC">
            <w:pPr>
              <w:jc w:val="both"/>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FB47FC" w:rsidRPr="00A61E28" w:rsidRDefault="00FB47FC" w:rsidP="00FB47FC">
            <w:pPr>
              <w:jc w:val="both"/>
              <w:rPr>
                <w:rFonts w:ascii="Arial" w:hAnsi="Arial" w:cs="Arial"/>
                <w:b/>
                <w:sz w:val="22"/>
                <w:szCs w:val="22"/>
              </w:rPr>
            </w:pPr>
            <w:r w:rsidRPr="00A61E28">
              <w:rPr>
                <w:rFonts w:ascii="Arial" w:eastAsia="Arial" w:hAnsi="Arial" w:cs="Arial"/>
                <w:b/>
                <w:sz w:val="22"/>
                <w:szCs w:val="22"/>
              </w:rPr>
              <w:t>SABER SER</w:t>
            </w:r>
          </w:p>
        </w:tc>
      </w:tr>
      <w:tr w:rsidR="00FB47FC" w:rsidRPr="00A61E28" w:rsidTr="00FD1129">
        <w:trPr>
          <w:trHeight w:val="340"/>
        </w:trPr>
        <w:tc>
          <w:tcPr>
            <w:tcW w:w="4522" w:type="dxa"/>
            <w:vAlign w:val="center"/>
          </w:tcPr>
          <w:p w:rsidR="00FB47FC" w:rsidRPr="00A61E28" w:rsidRDefault="00FB47FC" w:rsidP="00FB47FC">
            <w:pPr>
              <w:jc w:val="both"/>
              <w:rPr>
                <w:rFonts w:ascii="Arial" w:hAnsi="Arial" w:cs="Arial"/>
                <w:b/>
                <w:sz w:val="22"/>
                <w:szCs w:val="22"/>
              </w:rPr>
            </w:pPr>
          </w:p>
          <w:p w:rsidR="00FB47FC" w:rsidRPr="00A61E28" w:rsidRDefault="00FB47FC" w:rsidP="00FB47FC">
            <w:pPr>
              <w:jc w:val="both"/>
              <w:rPr>
                <w:rFonts w:ascii="Arial" w:hAnsi="Arial" w:cs="Arial"/>
                <w:b/>
                <w:sz w:val="22"/>
                <w:szCs w:val="22"/>
              </w:rPr>
            </w:pPr>
            <w:r w:rsidRPr="00A61E28">
              <w:rPr>
                <w:rFonts w:ascii="Arial" w:hAnsi="Arial" w:cs="Arial"/>
                <w:sz w:val="22"/>
                <w:szCs w:val="22"/>
              </w:rPr>
              <w:t>Identifica y  clasifica los  fraccionarios</w:t>
            </w:r>
          </w:p>
        </w:tc>
        <w:tc>
          <w:tcPr>
            <w:tcW w:w="4536" w:type="dxa"/>
            <w:gridSpan w:val="3"/>
            <w:vAlign w:val="center"/>
          </w:tcPr>
          <w:p w:rsidR="00FB47FC" w:rsidRPr="00A61E28" w:rsidRDefault="00FB47FC" w:rsidP="00FB47FC">
            <w:pPr>
              <w:jc w:val="both"/>
              <w:rPr>
                <w:rFonts w:ascii="Arial" w:hAnsi="Arial" w:cs="Arial"/>
                <w:sz w:val="22"/>
                <w:szCs w:val="22"/>
              </w:rPr>
            </w:pPr>
            <w:r w:rsidRPr="00A61E28">
              <w:rPr>
                <w:rFonts w:ascii="Arial" w:hAnsi="Arial" w:cs="Arial"/>
                <w:sz w:val="22"/>
                <w:szCs w:val="22"/>
              </w:rPr>
              <w:t>Aplica operaciones con números fraccionarios en la solución de situaciones problemas que convergen en ecuaciones sencillas</w:t>
            </w:r>
          </w:p>
          <w:p w:rsidR="00FB47FC" w:rsidRPr="00A61E28" w:rsidRDefault="00FB47FC" w:rsidP="00FB47FC">
            <w:pPr>
              <w:jc w:val="both"/>
              <w:rPr>
                <w:rFonts w:ascii="Arial" w:hAnsi="Arial" w:cs="Arial"/>
                <w:b/>
                <w:sz w:val="22"/>
                <w:szCs w:val="22"/>
              </w:rPr>
            </w:pPr>
            <w:r w:rsidRPr="00A61E28">
              <w:rPr>
                <w:rFonts w:ascii="Arial" w:hAnsi="Arial" w:cs="Arial"/>
                <w:sz w:val="22"/>
                <w:szCs w:val="22"/>
              </w:rPr>
              <w:t>Elabora cuerpos sólidos con cartulina.</w:t>
            </w:r>
          </w:p>
        </w:tc>
        <w:tc>
          <w:tcPr>
            <w:tcW w:w="4541" w:type="dxa"/>
            <w:gridSpan w:val="2"/>
            <w:vAlign w:val="center"/>
          </w:tcPr>
          <w:p w:rsidR="00FB47FC" w:rsidRPr="00A61E28" w:rsidRDefault="00FB47FC" w:rsidP="00FB47FC">
            <w:pPr>
              <w:jc w:val="both"/>
              <w:rPr>
                <w:rFonts w:ascii="Arial" w:hAnsi="Arial" w:cs="Arial"/>
                <w:b/>
                <w:sz w:val="22"/>
                <w:szCs w:val="22"/>
              </w:rPr>
            </w:pPr>
            <w:r w:rsidRPr="00A61E28">
              <w:rPr>
                <w:rFonts w:ascii="Arial" w:hAnsi="Arial" w:cs="Arial"/>
                <w:sz w:val="22"/>
                <w:szCs w:val="22"/>
              </w:rPr>
              <w:t>Valora los temas de clase en relación con la convivencia diaria y solución de problemas.</w:t>
            </w:r>
          </w:p>
        </w:tc>
      </w:tr>
    </w:tbl>
    <w:p w:rsidR="00DE5C03" w:rsidRPr="00A61E28" w:rsidRDefault="00DE5C03" w:rsidP="00DE5C03">
      <w:pPr>
        <w:rPr>
          <w:rFonts w:ascii="Arial" w:eastAsia="Arial" w:hAnsi="Arial" w:cs="Arial"/>
          <w:sz w:val="22"/>
          <w:szCs w:val="22"/>
        </w:rPr>
      </w:pPr>
      <w:bookmarkStart w:id="69" w:name="_ihv636" w:colFirst="0" w:colLast="0"/>
      <w:bookmarkEnd w:id="69"/>
    </w:p>
    <w:p w:rsidR="00DE5C03" w:rsidRPr="00A61E28" w:rsidRDefault="00DE5C03">
      <w:pPr>
        <w:rPr>
          <w:rFonts w:ascii="Arial" w:eastAsia="Arial" w:hAnsi="Arial" w:cs="Arial"/>
          <w:sz w:val="22"/>
          <w:szCs w:val="22"/>
        </w:rPr>
      </w:pPr>
      <w:r w:rsidRPr="00A61E28">
        <w:rPr>
          <w:rFonts w:ascii="Arial" w:eastAsia="Arial" w:hAnsi="Arial" w:cs="Arial"/>
          <w:sz w:val="22"/>
          <w:szCs w:val="22"/>
        </w:rPr>
        <w:br w:type="page"/>
      </w:r>
    </w:p>
    <w:p w:rsidR="00DE5C03" w:rsidRPr="00A61E28" w:rsidRDefault="00DE5C03" w:rsidP="00DE5C03">
      <w:pPr>
        <w:rPr>
          <w:rFonts w:ascii="Arial" w:eastAsia="Arial" w:hAnsi="Arial" w:cs="Arial"/>
          <w:sz w:val="22"/>
          <w:szCs w:val="22"/>
        </w:rPr>
      </w:pPr>
    </w:p>
    <w:p w:rsidR="00751529" w:rsidRPr="00A61E28" w:rsidRDefault="00FB47FC" w:rsidP="00DE5C03">
      <w:pPr>
        <w:pStyle w:val="Ttulo2"/>
        <w:spacing w:before="0" w:after="0"/>
        <w:rPr>
          <w:rFonts w:ascii="Arial" w:eastAsia="Arial" w:hAnsi="Arial" w:cs="Arial"/>
          <w:sz w:val="22"/>
          <w:szCs w:val="22"/>
        </w:rPr>
      </w:pPr>
      <w:bookmarkStart w:id="70" w:name="_Toc511040772"/>
      <w:r w:rsidRPr="00A61E28">
        <w:rPr>
          <w:rFonts w:ascii="Arial" w:eastAsia="Arial" w:hAnsi="Arial" w:cs="Arial"/>
          <w:sz w:val="22"/>
          <w:szCs w:val="22"/>
        </w:rPr>
        <w:t>G</w:t>
      </w:r>
      <w:r w:rsidR="00914A2E" w:rsidRPr="00A61E28">
        <w:rPr>
          <w:rFonts w:ascii="Arial" w:eastAsia="Arial" w:hAnsi="Arial" w:cs="Arial"/>
          <w:sz w:val="22"/>
          <w:szCs w:val="22"/>
        </w:rPr>
        <w:t>rado cuarto</w:t>
      </w:r>
      <w:bookmarkEnd w:id="70"/>
    </w:p>
    <w:p w:rsidR="00153B8F" w:rsidRPr="00A61E28" w:rsidRDefault="00153B8F" w:rsidP="00153B8F">
      <w:pPr>
        <w:rPr>
          <w:rFonts w:ascii="Arial" w:hAnsi="Arial" w:cs="Arial"/>
          <w:sz w:val="22"/>
          <w:szCs w:val="22"/>
          <w:highlight w:val="yellow"/>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A61E28" w:rsidTr="000D4DDA">
        <w:trPr>
          <w:trHeight w:val="570"/>
        </w:trPr>
        <w:tc>
          <w:tcPr>
            <w:tcW w:w="1710" w:type="dxa"/>
            <w:vMerge w:val="restart"/>
          </w:tcPr>
          <w:p w:rsidR="00153B8F" w:rsidRPr="00A61E28" w:rsidRDefault="00153B8F" w:rsidP="000D4DDA">
            <w:pPr>
              <w:rPr>
                <w:rFonts w:ascii="Arial" w:hAnsi="Arial" w:cs="Arial"/>
                <w:b/>
                <w:sz w:val="22"/>
                <w:szCs w:val="22"/>
              </w:rPr>
            </w:pPr>
          </w:p>
          <w:p w:rsidR="00153B8F" w:rsidRPr="00A61E28" w:rsidRDefault="00153B8F"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56CD8D9B" wp14:editId="26BE46EE">
                  <wp:extent cx="712309" cy="741872"/>
                  <wp:effectExtent l="0" t="0" r="0" b="1270"/>
                  <wp:docPr id="50" name="Imagen 5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0D4DDA">
        <w:trPr>
          <w:trHeight w:val="420"/>
        </w:trPr>
        <w:tc>
          <w:tcPr>
            <w:tcW w:w="1710" w:type="dxa"/>
            <w:vMerge/>
          </w:tcPr>
          <w:p w:rsidR="00153B8F" w:rsidRPr="00A61E28" w:rsidRDefault="00153B8F" w:rsidP="000D4DDA">
            <w:pPr>
              <w:rPr>
                <w:rFonts w:ascii="Arial" w:hAnsi="Arial" w:cs="Arial"/>
                <w:b/>
                <w:sz w:val="22"/>
                <w:szCs w:val="22"/>
              </w:rPr>
            </w:pPr>
          </w:p>
        </w:tc>
        <w:tc>
          <w:tcPr>
            <w:tcW w:w="319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0D4DDA">
        <w:trPr>
          <w:trHeight w:val="420"/>
        </w:trPr>
        <w:tc>
          <w:tcPr>
            <w:tcW w:w="1710" w:type="dxa"/>
            <w:vMerge/>
          </w:tcPr>
          <w:p w:rsidR="00153B8F" w:rsidRPr="00A61E28" w:rsidRDefault="00153B8F" w:rsidP="000D4DDA">
            <w:pPr>
              <w:widowControl w:val="0"/>
              <w:rPr>
                <w:rFonts w:ascii="Arial" w:hAnsi="Arial" w:cs="Arial"/>
                <w:b/>
                <w:sz w:val="22"/>
                <w:szCs w:val="22"/>
              </w:rPr>
            </w:pPr>
          </w:p>
        </w:tc>
        <w:tc>
          <w:tcPr>
            <w:tcW w:w="3190" w:type="dxa"/>
            <w:gridSpan w:val="2"/>
            <w:vMerge/>
            <w:vAlign w:val="center"/>
          </w:tcPr>
          <w:p w:rsidR="00153B8F" w:rsidRPr="00A61E28" w:rsidRDefault="00153B8F" w:rsidP="000D4DDA">
            <w:pPr>
              <w:jc w:val="center"/>
              <w:rPr>
                <w:rFonts w:ascii="Arial" w:hAnsi="Arial" w:cs="Arial"/>
                <w:b/>
                <w:sz w:val="22"/>
                <w:szCs w:val="22"/>
              </w:rPr>
            </w:pPr>
          </w:p>
        </w:tc>
        <w:tc>
          <w:tcPr>
            <w:tcW w:w="4480" w:type="dxa"/>
            <w:gridSpan w:val="2"/>
            <w:vMerge/>
            <w:vAlign w:val="center"/>
          </w:tcPr>
          <w:p w:rsidR="00153B8F" w:rsidRPr="00A61E28" w:rsidRDefault="00153B8F" w:rsidP="000D4DDA">
            <w:pPr>
              <w:jc w:val="center"/>
              <w:rPr>
                <w:rFonts w:ascii="Arial" w:hAnsi="Arial" w:cs="Arial"/>
                <w:b/>
                <w:sz w:val="22"/>
                <w:szCs w:val="22"/>
              </w:rPr>
            </w:pP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1</w:t>
            </w:r>
          </w:p>
        </w:tc>
        <w:tc>
          <w:tcPr>
            <w:tcW w:w="2469" w:type="dxa"/>
            <w:vAlign w:val="center"/>
          </w:tcPr>
          <w:p w:rsidR="00153B8F" w:rsidRPr="00A61E28" w:rsidRDefault="00153B8F" w:rsidP="000D4DDA">
            <w:pPr>
              <w:ind w:right="202"/>
              <w:jc w:val="center"/>
              <w:rPr>
                <w:rFonts w:ascii="Arial" w:hAnsi="Arial" w:cs="Arial"/>
                <w:b/>
                <w:sz w:val="22"/>
                <w:szCs w:val="22"/>
              </w:rPr>
            </w:pPr>
            <w:r w:rsidRPr="00A61E28">
              <w:rPr>
                <w:rFonts w:ascii="Arial" w:hAnsi="Arial" w:cs="Arial"/>
                <w:b/>
                <w:sz w:val="22"/>
                <w:szCs w:val="22"/>
              </w:rPr>
              <w:t>2018</w:t>
            </w:r>
          </w:p>
        </w:tc>
      </w:tr>
      <w:tr w:rsidR="00153B8F" w:rsidRPr="00A61E28"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001EA9" w:rsidP="000D4DDA">
            <w:pPr>
              <w:jc w:val="center"/>
              <w:rPr>
                <w:rFonts w:ascii="Arial" w:hAnsi="Arial" w:cs="Arial"/>
                <w:b/>
                <w:sz w:val="22"/>
                <w:szCs w:val="22"/>
              </w:rPr>
            </w:pPr>
            <w:r w:rsidRPr="00A61E28">
              <w:rPr>
                <w:rFonts w:ascii="Arial" w:hAnsi="Arial" w:cs="Arial"/>
                <w:b/>
                <w:sz w:val="22"/>
                <w:szCs w:val="22"/>
              </w:rPr>
              <w:t>MATEMÁTICAS</w:t>
            </w:r>
            <w:r w:rsidR="00153B8F" w:rsidRPr="00A61E28">
              <w:rPr>
                <w:rFonts w:ascii="Arial" w:hAnsi="Arial" w:cs="Arial"/>
                <w:b/>
                <w:sz w:val="22"/>
                <w:szCs w:val="22"/>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Eneried Jaramillo</w:t>
            </w:r>
          </w:p>
        </w:tc>
      </w:tr>
    </w:tbl>
    <w:p w:rsidR="00153B8F" w:rsidRPr="00A61E28" w:rsidRDefault="00153B8F" w:rsidP="00153B8F">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6"/>
        <w:gridCol w:w="2269"/>
        <w:gridCol w:w="4533"/>
      </w:tblGrid>
      <w:tr w:rsidR="00153B8F" w:rsidRPr="00A61E28" w:rsidTr="003D1B35">
        <w:trPr>
          <w:trHeight w:val="340"/>
        </w:trPr>
        <w:tc>
          <w:tcPr>
            <w:tcW w:w="6798" w:type="dxa"/>
            <w:gridSpan w:val="2"/>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1" w:type="dxa"/>
            <w:gridSpan w:val="2"/>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153B8F" w:rsidRPr="00A61E28" w:rsidTr="003D1B35">
        <w:trPr>
          <w:trHeight w:val="340"/>
        </w:trPr>
        <w:tc>
          <w:tcPr>
            <w:tcW w:w="6798" w:type="dxa"/>
            <w:gridSpan w:val="2"/>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1" w:type="dxa"/>
            <w:gridSpan w:val="2"/>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A61E28" w:rsidTr="000D4DDA">
        <w:trPr>
          <w:trHeight w:val="340"/>
        </w:trPr>
        <w:tc>
          <w:tcPr>
            <w:tcW w:w="13599" w:type="dxa"/>
            <w:gridSpan w:val="4"/>
          </w:tcPr>
          <w:p w:rsidR="00153B8F" w:rsidRPr="00A61E28" w:rsidRDefault="00153B8F" w:rsidP="000D4DDA">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53B8F" w:rsidRPr="00A61E28" w:rsidRDefault="00153B8F" w:rsidP="000D4DDA">
            <w:pPr>
              <w:jc w:val="both"/>
              <w:rPr>
                <w:rFonts w:ascii="Arial" w:eastAsia="Arial" w:hAnsi="Arial" w:cs="Arial"/>
                <w:b/>
                <w:sz w:val="22"/>
                <w:szCs w:val="22"/>
              </w:rPr>
            </w:pPr>
          </w:p>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 xml:space="preserve">La tienda escolar vende sus productos, en diferentes empaques seguros y atractivos para ello, los niños y niñas deben consultar las diferencias que hay en la presentación de los productos y las medidas que contienen las bolsas de papitas, la gaseosas, productos lácteos, helados, entre otros. Para ello los estudiantes deben hacer: lista de precios, de productos, diferentes unidades de medida. Organización de datos. Identificación de las distintas clases de empaque según el producto. . Preguntas orientadoras ¿Cómo organizarías la información? </w:t>
            </w:r>
          </w:p>
        </w:tc>
      </w:tr>
      <w:tr w:rsidR="00153B8F" w:rsidRPr="00A61E28" w:rsidTr="003D1B35">
        <w:trPr>
          <w:trHeight w:val="340"/>
        </w:trPr>
        <w:tc>
          <w:tcPr>
            <w:tcW w:w="4532" w:type="dxa"/>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ESTÁNDARES</w:t>
            </w:r>
          </w:p>
          <w:p w:rsidR="00153B8F" w:rsidRPr="00A61E28" w:rsidRDefault="00153B8F" w:rsidP="000D4DDA">
            <w:pPr>
              <w:jc w:val="both"/>
              <w:rPr>
                <w:rFonts w:ascii="Arial" w:eastAsia="Arial" w:hAnsi="Arial" w:cs="Arial"/>
                <w:b/>
                <w:sz w:val="22"/>
                <w:szCs w:val="22"/>
              </w:rPr>
            </w:pPr>
          </w:p>
        </w:tc>
        <w:tc>
          <w:tcPr>
            <w:tcW w:w="4533" w:type="dxa"/>
            <w:gridSpan w:val="2"/>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MA</w:t>
            </w:r>
            <w:r w:rsidR="005528B8" w:rsidRPr="00A61E28">
              <w:rPr>
                <w:rFonts w:ascii="Arial" w:eastAsia="Arial" w:hAnsi="Arial" w:cs="Arial"/>
                <w:b/>
                <w:sz w:val="22"/>
                <w:szCs w:val="22"/>
              </w:rPr>
              <w:t>TRIZ DE REFERENCIA</w:t>
            </w:r>
          </w:p>
          <w:p w:rsidR="00153B8F" w:rsidRPr="00A61E28" w:rsidRDefault="00153B8F" w:rsidP="000D4DDA">
            <w:pPr>
              <w:jc w:val="both"/>
              <w:rPr>
                <w:rFonts w:ascii="Arial" w:eastAsia="Arial" w:hAnsi="Arial" w:cs="Arial"/>
                <w:b/>
                <w:sz w:val="22"/>
                <w:szCs w:val="22"/>
              </w:rPr>
            </w:pPr>
          </w:p>
        </w:tc>
        <w:tc>
          <w:tcPr>
            <w:tcW w:w="4534" w:type="dxa"/>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COMPETENCIAS</w:t>
            </w:r>
          </w:p>
        </w:tc>
      </w:tr>
      <w:tr w:rsidR="00153B8F" w:rsidRPr="00A61E28" w:rsidTr="003D1B35">
        <w:trPr>
          <w:trHeight w:val="340"/>
        </w:trPr>
        <w:tc>
          <w:tcPr>
            <w:tcW w:w="4532" w:type="dxa"/>
          </w:tcPr>
          <w:p w:rsidR="00153B8F" w:rsidRPr="00A61E28" w:rsidRDefault="00153B8F" w:rsidP="000D4DDA">
            <w:pPr>
              <w:jc w:val="both"/>
              <w:rPr>
                <w:rFonts w:ascii="Arial" w:eastAsia="Arial" w:hAnsi="Arial" w:cs="Arial"/>
                <w:sz w:val="22"/>
                <w:szCs w:val="22"/>
              </w:rPr>
            </w:pPr>
            <w:r w:rsidRPr="00A61E28">
              <w:rPr>
                <w:rFonts w:ascii="Arial" w:eastAsia="Arial" w:hAnsi="Arial" w:cs="Arial"/>
                <w:sz w:val="22"/>
                <w:szCs w:val="22"/>
              </w:rPr>
              <w:t>- Justifico el valor de posición en el sistema de numeración decimal en relación con el conteo recurrente de unidades.</w:t>
            </w:r>
          </w:p>
          <w:p w:rsidR="00153B8F" w:rsidRPr="00A61E28" w:rsidRDefault="00153B8F" w:rsidP="000D4DDA">
            <w:pPr>
              <w:jc w:val="both"/>
              <w:rPr>
                <w:rFonts w:ascii="Arial" w:eastAsia="Arial" w:hAnsi="Arial" w:cs="Arial"/>
                <w:sz w:val="22"/>
                <w:szCs w:val="22"/>
              </w:rPr>
            </w:pPr>
            <w:r w:rsidRPr="00A61E28">
              <w:rPr>
                <w:rFonts w:ascii="Arial" w:eastAsia="Arial" w:hAnsi="Arial" w:cs="Arial"/>
                <w:sz w:val="22"/>
                <w:szCs w:val="22"/>
              </w:rPr>
              <w:t xml:space="preserve">- Resuelvo y formulo problemas cuya estrategia de solución requiera de las relaciones y propiedades de los números </w:t>
            </w:r>
            <w:r w:rsidRPr="00A61E28">
              <w:rPr>
                <w:rFonts w:ascii="Arial" w:eastAsia="Arial" w:hAnsi="Arial" w:cs="Arial"/>
                <w:sz w:val="22"/>
                <w:szCs w:val="22"/>
              </w:rPr>
              <w:lastRenderedPageBreak/>
              <w:t>naturales y sus operaciones.</w:t>
            </w:r>
          </w:p>
          <w:p w:rsidR="00153B8F" w:rsidRPr="00A61E28" w:rsidRDefault="00153B8F" w:rsidP="000D4DDA">
            <w:pPr>
              <w:jc w:val="both"/>
              <w:rPr>
                <w:rFonts w:ascii="Arial" w:eastAsia="Arial" w:hAnsi="Arial" w:cs="Arial"/>
                <w:sz w:val="22"/>
                <w:szCs w:val="22"/>
              </w:rPr>
            </w:pPr>
            <w:r w:rsidRPr="00A61E28">
              <w:rPr>
                <w:rFonts w:ascii="Arial" w:eastAsia="Arial" w:hAnsi="Arial" w:cs="Arial"/>
                <w:sz w:val="22"/>
                <w:szCs w:val="22"/>
              </w:rPr>
              <w:t>- Uso diversas estrategias de cálculo y de estimación para resolver problemas en situaciones aditivas y multiplicativas.</w:t>
            </w:r>
          </w:p>
          <w:p w:rsidR="00153B8F" w:rsidRPr="00A61E28" w:rsidRDefault="00153B8F" w:rsidP="000D4DDA">
            <w:pPr>
              <w:jc w:val="both"/>
              <w:rPr>
                <w:rFonts w:ascii="Arial" w:eastAsia="Arial" w:hAnsi="Arial" w:cs="Arial"/>
                <w:sz w:val="22"/>
                <w:szCs w:val="22"/>
              </w:rPr>
            </w:pPr>
            <w:r w:rsidRPr="00A61E28">
              <w:rPr>
                <w:rFonts w:ascii="Arial" w:eastAsia="Arial" w:hAnsi="Arial" w:cs="Arial"/>
                <w:sz w:val="22"/>
                <w:szCs w:val="22"/>
              </w:rPr>
              <w:t>- Comparo y clasifico objetos tridimensionales de acuerdo con componentes (caras, lados) y propiedades.</w:t>
            </w:r>
          </w:p>
          <w:p w:rsidR="00153B8F" w:rsidRPr="00A61E28" w:rsidRDefault="00153B8F" w:rsidP="000D4DDA">
            <w:pPr>
              <w:jc w:val="both"/>
              <w:rPr>
                <w:rFonts w:ascii="Arial" w:eastAsia="Arial" w:hAnsi="Arial" w:cs="Arial"/>
                <w:b/>
                <w:sz w:val="22"/>
                <w:szCs w:val="22"/>
              </w:rPr>
            </w:pPr>
            <w:r w:rsidRPr="00A61E28">
              <w:rPr>
                <w:rFonts w:ascii="Arial" w:eastAsia="Arial" w:hAnsi="Arial" w:cs="Arial"/>
                <w:sz w:val="22"/>
                <w:szCs w:val="22"/>
              </w:rPr>
              <w:t>-  Comparo y clasifico fi guras bidimensionales de acuerdo con sus componentes (ángulos, vértices) y características.</w:t>
            </w:r>
          </w:p>
        </w:tc>
        <w:tc>
          <w:tcPr>
            <w:tcW w:w="4533" w:type="dxa"/>
            <w:gridSpan w:val="2"/>
          </w:tcPr>
          <w:p w:rsidR="00153B8F" w:rsidRPr="00A61E28" w:rsidRDefault="005528B8" w:rsidP="000D4DDA">
            <w:pPr>
              <w:jc w:val="both"/>
              <w:rPr>
                <w:rFonts w:ascii="Arial" w:eastAsia="Arial" w:hAnsi="Arial" w:cs="Arial"/>
                <w:sz w:val="22"/>
                <w:szCs w:val="22"/>
              </w:rPr>
            </w:pPr>
            <w:r w:rsidRPr="00A61E28">
              <w:rPr>
                <w:rFonts w:ascii="Arial" w:eastAsia="Arial" w:hAnsi="Arial" w:cs="Arial"/>
                <w:sz w:val="22"/>
                <w:szCs w:val="22"/>
              </w:rPr>
              <w:lastRenderedPageBreak/>
              <w:t>N/A</w:t>
            </w:r>
          </w:p>
        </w:tc>
        <w:tc>
          <w:tcPr>
            <w:tcW w:w="4534" w:type="dxa"/>
          </w:tcPr>
          <w:p w:rsidR="00153B8F" w:rsidRPr="00A61E28" w:rsidRDefault="00153B8F" w:rsidP="000D4DDA">
            <w:pPr>
              <w:jc w:val="both"/>
              <w:rPr>
                <w:rFonts w:ascii="Arial" w:hAnsi="Arial" w:cs="Arial"/>
                <w:sz w:val="22"/>
                <w:szCs w:val="22"/>
              </w:rPr>
            </w:pPr>
            <w:r w:rsidRPr="00A61E28">
              <w:rPr>
                <w:rFonts w:ascii="Arial" w:hAnsi="Arial" w:cs="Arial"/>
                <w:sz w:val="22"/>
                <w:szCs w:val="22"/>
              </w:rPr>
              <w:t>- La formulación, el tratamiento y la resolución de problemas.</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 La modelación.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La comunicación.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El razonamiento.</w:t>
            </w:r>
          </w:p>
          <w:p w:rsidR="00153B8F" w:rsidRPr="00A61E28" w:rsidRDefault="00153B8F" w:rsidP="000D4DDA">
            <w:pPr>
              <w:jc w:val="both"/>
              <w:rPr>
                <w:rFonts w:ascii="Arial" w:hAnsi="Arial" w:cs="Arial"/>
                <w:b/>
                <w:sz w:val="22"/>
                <w:szCs w:val="22"/>
              </w:rPr>
            </w:pPr>
            <w:r w:rsidRPr="00A61E28">
              <w:rPr>
                <w:rFonts w:ascii="Arial" w:hAnsi="Arial" w:cs="Arial"/>
                <w:sz w:val="22"/>
                <w:szCs w:val="22"/>
              </w:rPr>
              <w:t xml:space="preserve">- La formulación, comparación y ejercitación </w:t>
            </w:r>
            <w:r w:rsidRPr="00A61E28">
              <w:rPr>
                <w:rFonts w:ascii="Arial" w:hAnsi="Arial" w:cs="Arial"/>
                <w:sz w:val="22"/>
                <w:szCs w:val="22"/>
              </w:rPr>
              <w:lastRenderedPageBreak/>
              <w:t>de procedimientos.</w:t>
            </w:r>
          </w:p>
          <w:p w:rsidR="00153B8F" w:rsidRPr="00A61E28" w:rsidRDefault="00153B8F" w:rsidP="000D4DDA">
            <w:pPr>
              <w:jc w:val="both"/>
              <w:rPr>
                <w:rFonts w:ascii="Arial" w:eastAsia="Arial" w:hAnsi="Arial" w:cs="Arial"/>
                <w:b/>
                <w:sz w:val="22"/>
                <w:szCs w:val="22"/>
              </w:rPr>
            </w:pPr>
          </w:p>
        </w:tc>
      </w:tr>
      <w:tr w:rsidR="00153B8F" w:rsidRPr="00A61E28" w:rsidTr="003D1B35">
        <w:trPr>
          <w:trHeight w:val="340"/>
        </w:trPr>
        <w:tc>
          <w:tcPr>
            <w:tcW w:w="4532" w:type="dxa"/>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lastRenderedPageBreak/>
              <w:t>PENSAMIENTOS</w:t>
            </w:r>
          </w:p>
        </w:tc>
        <w:tc>
          <w:tcPr>
            <w:tcW w:w="4533" w:type="dxa"/>
            <w:gridSpan w:val="2"/>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DBA</w:t>
            </w:r>
          </w:p>
        </w:tc>
        <w:tc>
          <w:tcPr>
            <w:tcW w:w="4534" w:type="dxa"/>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CONTENIDOS</w:t>
            </w:r>
          </w:p>
        </w:tc>
      </w:tr>
      <w:tr w:rsidR="00153B8F" w:rsidRPr="00A61E28" w:rsidTr="003D1B35">
        <w:trPr>
          <w:trHeight w:val="340"/>
        </w:trPr>
        <w:tc>
          <w:tcPr>
            <w:tcW w:w="4532" w:type="dxa"/>
          </w:tcPr>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Pensamiento numérico y sistemas numéricos. </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espacial y sistemas geométricos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métrico y sistemas de medidas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aleatorio y sistemas de datos</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r w:rsidRPr="00A61E28">
              <w:rPr>
                <w:rFonts w:ascii="Arial" w:eastAsia="Arial" w:hAnsi="Arial" w:cs="Arial"/>
                <w:b/>
                <w:sz w:val="22"/>
                <w:szCs w:val="22"/>
              </w:rPr>
              <w:tab/>
            </w:r>
          </w:p>
          <w:p w:rsidR="00153B8F" w:rsidRPr="00A61E28" w:rsidRDefault="00153B8F" w:rsidP="000D4DDA">
            <w:pPr>
              <w:tabs>
                <w:tab w:val="left" w:pos="4619"/>
              </w:tabs>
              <w:jc w:val="both"/>
              <w:rPr>
                <w:rFonts w:ascii="Arial" w:eastAsia="Arial" w:hAnsi="Arial" w:cs="Arial"/>
                <w:b/>
                <w:sz w:val="22"/>
                <w:szCs w:val="22"/>
              </w:rPr>
            </w:pPr>
          </w:p>
          <w:p w:rsidR="00153B8F" w:rsidRPr="00A61E28" w:rsidRDefault="00153B8F" w:rsidP="000D4DDA">
            <w:pPr>
              <w:tabs>
                <w:tab w:val="left" w:pos="4619"/>
              </w:tabs>
              <w:jc w:val="both"/>
              <w:rPr>
                <w:rFonts w:ascii="Arial" w:eastAsia="Arial" w:hAnsi="Arial" w:cs="Arial"/>
                <w:b/>
                <w:sz w:val="22"/>
                <w:szCs w:val="22"/>
              </w:rPr>
            </w:pPr>
          </w:p>
        </w:tc>
        <w:tc>
          <w:tcPr>
            <w:tcW w:w="4533" w:type="dxa"/>
            <w:gridSpan w:val="2"/>
          </w:tcPr>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Identifica, documenta e interpreta variaciones de dependencia entre cantidades en diferentes fenómenos (en las matemáticas y en otras ciencias) y los representa por medio de gráficas.</w:t>
            </w:r>
          </w:p>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-Elige instrumentos y unidades estandarizadas y no estandarizadas para estimar y medir longitud, área, volumen, capacidad, peso, duración, rapidez, temperatura, y a partir de ellos hace los cálculos necesarios para resolver problemas.</w:t>
            </w:r>
          </w:p>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Recopila y organiza datos en tablas de doble entrada y los representa en gráficos de barras agrupadas o gráficos de líneas para responder una pregunta planteada. Interpreta la información y comunica sus conclusiones.</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Identifica los movimientos realizados a una figura en el plano respecto a una posición o eje (rotación, traslación y simetría) y las modificaciones que pueden sufrir las formas (ampliación-reducción).</w:t>
            </w:r>
          </w:p>
        </w:tc>
        <w:tc>
          <w:tcPr>
            <w:tcW w:w="4534" w:type="dxa"/>
          </w:tcPr>
          <w:p w:rsidR="00153B8F" w:rsidRPr="00A61E28" w:rsidRDefault="00153B8F" w:rsidP="000D4DDA">
            <w:pPr>
              <w:jc w:val="both"/>
              <w:rPr>
                <w:rFonts w:ascii="Arial" w:hAnsi="Arial" w:cs="Arial"/>
                <w:sz w:val="22"/>
                <w:szCs w:val="22"/>
              </w:rPr>
            </w:pPr>
            <w:r w:rsidRPr="00A61E28">
              <w:rPr>
                <w:rFonts w:ascii="Arial" w:hAnsi="Arial" w:cs="Arial"/>
                <w:sz w:val="22"/>
                <w:szCs w:val="22"/>
              </w:rPr>
              <w:t>- Sistema de numeración decimal.</w:t>
            </w:r>
          </w:p>
          <w:p w:rsidR="00153B8F" w:rsidRPr="00A61E28" w:rsidRDefault="00153B8F" w:rsidP="000D4DDA">
            <w:pPr>
              <w:jc w:val="both"/>
              <w:rPr>
                <w:rFonts w:ascii="Arial" w:hAnsi="Arial" w:cs="Arial"/>
                <w:sz w:val="22"/>
                <w:szCs w:val="22"/>
              </w:rPr>
            </w:pPr>
            <w:r w:rsidRPr="00A61E28">
              <w:rPr>
                <w:rFonts w:ascii="Arial" w:hAnsi="Arial" w:cs="Arial"/>
                <w:sz w:val="22"/>
                <w:szCs w:val="22"/>
              </w:rPr>
              <w:t>- Lectura y escritura de números hasta de 8 dígitos.</w:t>
            </w:r>
          </w:p>
          <w:p w:rsidR="00153B8F" w:rsidRPr="00A61E28" w:rsidRDefault="00153B8F" w:rsidP="000D4DDA">
            <w:pPr>
              <w:jc w:val="both"/>
              <w:rPr>
                <w:rFonts w:ascii="Arial" w:hAnsi="Arial" w:cs="Arial"/>
                <w:sz w:val="22"/>
                <w:szCs w:val="22"/>
              </w:rPr>
            </w:pPr>
            <w:r w:rsidRPr="00A61E28">
              <w:rPr>
                <w:rFonts w:ascii="Arial" w:hAnsi="Arial" w:cs="Arial"/>
                <w:sz w:val="22"/>
                <w:szCs w:val="22"/>
              </w:rPr>
              <w:t>- Valor de posición y descomposición poli nominal.</w:t>
            </w:r>
          </w:p>
          <w:p w:rsidR="00153B8F" w:rsidRPr="00A61E28" w:rsidRDefault="00153B8F" w:rsidP="000D4DDA">
            <w:pPr>
              <w:jc w:val="both"/>
              <w:rPr>
                <w:rFonts w:ascii="Arial" w:hAnsi="Arial" w:cs="Arial"/>
                <w:sz w:val="22"/>
                <w:szCs w:val="22"/>
              </w:rPr>
            </w:pPr>
            <w:r w:rsidRPr="00A61E28">
              <w:rPr>
                <w:rFonts w:ascii="Arial" w:hAnsi="Arial" w:cs="Arial"/>
                <w:sz w:val="22"/>
                <w:szCs w:val="22"/>
              </w:rPr>
              <w:t>- Orden de los números naturales.</w:t>
            </w:r>
          </w:p>
          <w:p w:rsidR="00153B8F" w:rsidRPr="00A61E28" w:rsidRDefault="00153B8F" w:rsidP="000D4DDA">
            <w:pPr>
              <w:jc w:val="both"/>
              <w:rPr>
                <w:rFonts w:ascii="Arial" w:hAnsi="Arial" w:cs="Arial"/>
                <w:sz w:val="22"/>
                <w:szCs w:val="22"/>
              </w:rPr>
            </w:pPr>
            <w:r w:rsidRPr="00A61E28">
              <w:rPr>
                <w:rFonts w:ascii="Arial" w:hAnsi="Arial" w:cs="Arial"/>
                <w:sz w:val="22"/>
                <w:szCs w:val="22"/>
              </w:rPr>
              <w:t>- Números ordinales hasta el 100°.</w:t>
            </w:r>
          </w:p>
          <w:p w:rsidR="00153B8F" w:rsidRPr="00A61E28" w:rsidRDefault="00153B8F" w:rsidP="000D4DDA">
            <w:pPr>
              <w:jc w:val="both"/>
              <w:rPr>
                <w:rFonts w:ascii="Arial" w:hAnsi="Arial" w:cs="Arial"/>
                <w:sz w:val="22"/>
                <w:szCs w:val="22"/>
              </w:rPr>
            </w:pPr>
            <w:r w:rsidRPr="00A61E28">
              <w:rPr>
                <w:rFonts w:ascii="Arial" w:hAnsi="Arial" w:cs="Arial"/>
                <w:sz w:val="22"/>
                <w:szCs w:val="22"/>
              </w:rPr>
              <w:t>- Adición de números naturales y sus propiedades.</w:t>
            </w:r>
          </w:p>
          <w:p w:rsidR="00153B8F" w:rsidRPr="00A61E28" w:rsidRDefault="00153B8F" w:rsidP="000D4DDA">
            <w:pPr>
              <w:jc w:val="both"/>
              <w:rPr>
                <w:rFonts w:ascii="Arial" w:hAnsi="Arial" w:cs="Arial"/>
                <w:sz w:val="22"/>
                <w:szCs w:val="22"/>
              </w:rPr>
            </w:pPr>
            <w:r w:rsidRPr="00A61E28">
              <w:rPr>
                <w:rFonts w:ascii="Arial" w:hAnsi="Arial" w:cs="Arial"/>
                <w:sz w:val="22"/>
                <w:szCs w:val="22"/>
              </w:rPr>
              <w:t>- Sustracción de números naturales.</w:t>
            </w:r>
          </w:p>
          <w:p w:rsidR="00153B8F" w:rsidRPr="00A61E28" w:rsidRDefault="00153B8F" w:rsidP="000D4DDA">
            <w:pPr>
              <w:jc w:val="both"/>
              <w:rPr>
                <w:rFonts w:ascii="Arial" w:hAnsi="Arial" w:cs="Arial"/>
                <w:sz w:val="22"/>
                <w:szCs w:val="22"/>
              </w:rPr>
            </w:pPr>
            <w:r w:rsidRPr="00A61E28">
              <w:rPr>
                <w:rFonts w:ascii="Arial" w:hAnsi="Arial" w:cs="Arial"/>
                <w:sz w:val="22"/>
                <w:szCs w:val="22"/>
              </w:rPr>
              <w:t>- Multiplicación de números naturales y sus propiedades.</w:t>
            </w:r>
          </w:p>
          <w:p w:rsidR="00153B8F" w:rsidRPr="00A61E28" w:rsidRDefault="00153B8F" w:rsidP="000D4DDA">
            <w:pPr>
              <w:jc w:val="both"/>
              <w:rPr>
                <w:rFonts w:ascii="Arial" w:hAnsi="Arial" w:cs="Arial"/>
                <w:sz w:val="22"/>
                <w:szCs w:val="22"/>
              </w:rPr>
            </w:pPr>
            <w:r w:rsidRPr="00A61E28">
              <w:rPr>
                <w:rFonts w:ascii="Arial" w:hAnsi="Arial" w:cs="Arial"/>
                <w:sz w:val="22"/>
                <w:szCs w:val="22"/>
              </w:rPr>
              <w:t>- División de números naturales por 1 y 2 cifras.</w:t>
            </w:r>
          </w:p>
          <w:p w:rsidR="00153B8F" w:rsidRPr="00A61E28" w:rsidRDefault="00153B8F" w:rsidP="000D4DDA">
            <w:pPr>
              <w:jc w:val="both"/>
              <w:rPr>
                <w:rFonts w:ascii="Arial" w:hAnsi="Arial" w:cs="Arial"/>
                <w:sz w:val="22"/>
                <w:szCs w:val="22"/>
              </w:rPr>
            </w:pPr>
            <w:r w:rsidRPr="00A61E28">
              <w:rPr>
                <w:rFonts w:ascii="Arial" w:hAnsi="Arial" w:cs="Arial"/>
                <w:sz w:val="22"/>
                <w:szCs w:val="22"/>
              </w:rPr>
              <w:t>- Prueba de la división y divisiones exactas e inexactas.</w:t>
            </w:r>
          </w:p>
          <w:p w:rsidR="00153B8F" w:rsidRPr="00A61E28" w:rsidRDefault="00153B8F" w:rsidP="000D4DDA">
            <w:pPr>
              <w:jc w:val="both"/>
              <w:rPr>
                <w:rFonts w:ascii="Arial" w:hAnsi="Arial" w:cs="Arial"/>
                <w:sz w:val="22"/>
                <w:szCs w:val="22"/>
              </w:rPr>
            </w:pPr>
            <w:r w:rsidRPr="00A61E28">
              <w:rPr>
                <w:rFonts w:ascii="Arial" w:hAnsi="Arial" w:cs="Arial"/>
                <w:sz w:val="22"/>
                <w:szCs w:val="22"/>
              </w:rPr>
              <w:t>- Rectas rayos y segmentos; rectas paralelas y perpendiculares.</w:t>
            </w:r>
          </w:p>
          <w:p w:rsidR="00153B8F" w:rsidRPr="00A61E28" w:rsidRDefault="00153B8F" w:rsidP="000D4DDA">
            <w:pPr>
              <w:jc w:val="both"/>
              <w:rPr>
                <w:rFonts w:ascii="Arial" w:hAnsi="Arial" w:cs="Arial"/>
                <w:sz w:val="22"/>
                <w:szCs w:val="22"/>
              </w:rPr>
            </w:pPr>
            <w:r w:rsidRPr="00A61E28">
              <w:rPr>
                <w:rFonts w:ascii="Arial" w:hAnsi="Arial" w:cs="Arial"/>
                <w:sz w:val="22"/>
                <w:szCs w:val="22"/>
              </w:rPr>
              <w:t>- Ángulos y sus medidas.</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w:t>
            </w:r>
            <w:r w:rsidR="00001EA9" w:rsidRPr="00A61E28">
              <w:rPr>
                <w:rFonts w:ascii="Arial" w:hAnsi="Arial" w:cs="Arial"/>
                <w:sz w:val="22"/>
                <w:szCs w:val="22"/>
              </w:rPr>
              <w:t>Longitud sus</w:t>
            </w:r>
            <w:r w:rsidRPr="00A61E28">
              <w:rPr>
                <w:rFonts w:ascii="Arial" w:hAnsi="Arial" w:cs="Arial"/>
                <w:sz w:val="22"/>
                <w:szCs w:val="22"/>
              </w:rPr>
              <w:t xml:space="preserve"> unidades.</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Frecuencia y moda.</w:t>
            </w:r>
          </w:p>
        </w:tc>
      </w:tr>
      <w:tr w:rsidR="00153B8F" w:rsidRPr="00A61E28" w:rsidTr="000D4DDA">
        <w:trPr>
          <w:trHeight w:val="340"/>
        </w:trPr>
        <w:tc>
          <w:tcPr>
            <w:tcW w:w="13599" w:type="dxa"/>
            <w:gridSpan w:val="4"/>
            <w:vAlign w:val="center"/>
          </w:tcPr>
          <w:p w:rsidR="00153B8F" w:rsidRPr="00A61E28" w:rsidRDefault="00153B8F" w:rsidP="003D1B35">
            <w:pPr>
              <w:jc w:val="center"/>
              <w:rPr>
                <w:rFonts w:ascii="Arial" w:hAnsi="Arial" w:cs="Arial"/>
                <w:b/>
                <w:sz w:val="22"/>
                <w:szCs w:val="22"/>
              </w:rPr>
            </w:pPr>
            <w:r w:rsidRPr="00A61E28">
              <w:rPr>
                <w:rFonts w:ascii="Arial" w:eastAsia="Arial" w:hAnsi="Arial" w:cs="Arial"/>
                <w:b/>
                <w:sz w:val="22"/>
                <w:szCs w:val="22"/>
              </w:rPr>
              <w:t>INDICADORES DE DESEMPEÑO</w:t>
            </w:r>
          </w:p>
        </w:tc>
      </w:tr>
      <w:tr w:rsidR="00153B8F" w:rsidRPr="00A61E28" w:rsidTr="003D1B35">
        <w:trPr>
          <w:trHeight w:val="340"/>
        </w:trPr>
        <w:tc>
          <w:tcPr>
            <w:tcW w:w="4532" w:type="dxa"/>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lastRenderedPageBreak/>
              <w:t>SABER CONOCER</w:t>
            </w:r>
          </w:p>
        </w:tc>
        <w:tc>
          <w:tcPr>
            <w:tcW w:w="4535" w:type="dxa"/>
            <w:gridSpan w:val="2"/>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HACER</w:t>
            </w:r>
          </w:p>
        </w:tc>
        <w:tc>
          <w:tcPr>
            <w:tcW w:w="4532" w:type="dxa"/>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SER</w:t>
            </w:r>
          </w:p>
        </w:tc>
      </w:tr>
      <w:tr w:rsidR="00153B8F" w:rsidRPr="00A61E28" w:rsidTr="003D1B35">
        <w:trPr>
          <w:trHeight w:val="340"/>
        </w:trPr>
        <w:tc>
          <w:tcPr>
            <w:tcW w:w="4532" w:type="dxa"/>
            <w:vAlign w:val="center"/>
          </w:tcPr>
          <w:p w:rsidR="00153B8F" w:rsidRPr="00A61E28" w:rsidRDefault="00153B8F" w:rsidP="000D4DDA">
            <w:pPr>
              <w:jc w:val="both"/>
              <w:rPr>
                <w:rFonts w:ascii="Arial" w:hAnsi="Arial" w:cs="Arial"/>
                <w:b/>
                <w:sz w:val="22"/>
                <w:szCs w:val="22"/>
              </w:rPr>
            </w:pPr>
            <w:r w:rsidRPr="00A61E28">
              <w:rPr>
                <w:rFonts w:ascii="Arial" w:hAnsi="Arial" w:cs="Arial"/>
                <w:b/>
                <w:sz w:val="22"/>
                <w:szCs w:val="22"/>
              </w:rPr>
              <w:t xml:space="preserve">- </w:t>
            </w:r>
            <w:r w:rsidRPr="00A61E28">
              <w:rPr>
                <w:rFonts w:ascii="Arial" w:hAnsi="Arial" w:cs="Arial"/>
                <w:sz w:val="22"/>
                <w:szCs w:val="22"/>
              </w:rPr>
              <w:t>Interpreta la información dada en tablas y diagramas de barras.</w:t>
            </w: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tc>
        <w:tc>
          <w:tcPr>
            <w:tcW w:w="4535" w:type="dxa"/>
            <w:gridSpan w:val="2"/>
            <w:vAlign w:val="center"/>
          </w:tcPr>
          <w:p w:rsidR="00153B8F" w:rsidRPr="00A61E28" w:rsidRDefault="00153B8F" w:rsidP="000D4DDA">
            <w:pPr>
              <w:jc w:val="both"/>
              <w:rPr>
                <w:rFonts w:ascii="Arial" w:hAnsi="Arial" w:cs="Arial"/>
                <w:sz w:val="22"/>
                <w:szCs w:val="22"/>
              </w:rPr>
            </w:pPr>
            <w:r w:rsidRPr="00A61E28">
              <w:rPr>
                <w:rFonts w:ascii="Arial" w:hAnsi="Arial" w:cs="Arial"/>
                <w:sz w:val="22"/>
                <w:szCs w:val="22"/>
              </w:rPr>
              <w:t>- Resuelve y formula problemas cuya estrategia de solución requiera de las relaciones y propiedades de los números naturales y sus operaciones.</w:t>
            </w:r>
          </w:p>
          <w:p w:rsidR="00153B8F" w:rsidRPr="00A61E28" w:rsidRDefault="00153B8F" w:rsidP="000D4DDA">
            <w:pPr>
              <w:jc w:val="both"/>
              <w:rPr>
                <w:rFonts w:ascii="Arial" w:hAnsi="Arial" w:cs="Arial"/>
                <w:sz w:val="22"/>
                <w:szCs w:val="22"/>
              </w:rPr>
            </w:pPr>
            <w:r w:rsidRPr="00A61E28">
              <w:rPr>
                <w:rFonts w:ascii="Arial" w:hAnsi="Arial" w:cs="Arial"/>
                <w:sz w:val="22"/>
                <w:szCs w:val="22"/>
              </w:rPr>
              <w:t>- Define, construye y corrige la utilización de instrumentos para graficar diferentes ángulos según medidas dadas.</w:t>
            </w:r>
          </w:p>
          <w:p w:rsidR="00153B8F" w:rsidRPr="00A61E28" w:rsidRDefault="00153B8F" w:rsidP="000D4DDA">
            <w:pPr>
              <w:jc w:val="both"/>
              <w:rPr>
                <w:rFonts w:ascii="Arial" w:hAnsi="Arial" w:cs="Arial"/>
                <w:b/>
                <w:sz w:val="22"/>
                <w:szCs w:val="22"/>
              </w:rPr>
            </w:pPr>
          </w:p>
        </w:tc>
        <w:tc>
          <w:tcPr>
            <w:tcW w:w="4532" w:type="dxa"/>
            <w:vAlign w:val="center"/>
          </w:tcPr>
          <w:p w:rsidR="00153B8F" w:rsidRPr="00A61E28" w:rsidRDefault="00153B8F" w:rsidP="000D4DDA">
            <w:pPr>
              <w:jc w:val="both"/>
              <w:rPr>
                <w:rFonts w:ascii="Arial" w:hAnsi="Arial" w:cs="Arial"/>
                <w:sz w:val="22"/>
                <w:szCs w:val="22"/>
              </w:rPr>
            </w:pPr>
            <w:r w:rsidRPr="00A61E28">
              <w:rPr>
                <w:rFonts w:ascii="Arial" w:hAnsi="Arial" w:cs="Arial"/>
                <w:sz w:val="22"/>
                <w:szCs w:val="22"/>
              </w:rPr>
              <w:t>- Respeta las ideas de sus compañeros frente al trabajo en equipo</w:t>
            </w:r>
          </w:p>
          <w:p w:rsidR="00153B8F" w:rsidRPr="00A61E28" w:rsidRDefault="00153B8F" w:rsidP="000D4DDA">
            <w:pPr>
              <w:jc w:val="both"/>
              <w:rPr>
                <w:rFonts w:ascii="Arial" w:hAnsi="Arial" w:cs="Arial"/>
                <w:b/>
                <w:sz w:val="22"/>
                <w:szCs w:val="22"/>
              </w:rPr>
            </w:pPr>
          </w:p>
        </w:tc>
      </w:tr>
    </w:tbl>
    <w:p w:rsidR="00153B8F" w:rsidRPr="00A61E28" w:rsidRDefault="00153B8F" w:rsidP="00153B8F">
      <w:pPr>
        <w:jc w:val="both"/>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153B8F" w:rsidRPr="00A61E28" w:rsidRDefault="00153B8F" w:rsidP="00153B8F">
      <w:pPr>
        <w:jc w:val="both"/>
        <w:rPr>
          <w:rFonts w:ascii="Arial" w:hAnsi="Arial" w:cs="Arial"/>
          <w:sz w:val="22"/>
          <w:szCs w:val="22"/>
        </w:rPr>
      </w:pP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A61E28" w:rsidTr="000D4DDA">
        <w:trPr>
          <w:trHeight w:val="570"/>
          <w:jc w:val="center"/>
        </w:trPr>
        <w:tc>
          <w:tcPr>
            <w:tcW w:w="1710" w:type="dxa"/>
            <w:vMerge w:val="restart"/>
          </w:tcPr>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6CB3E735" wp14:editId="4CB9D8C9">
                  <wp:extent cx="712309" cy="741872"/>
                  <wp:effectExtent l="0" t="0" r="0" b="1270"/>
                  <wp:docPr id="51"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0D4DDA">
        <w:trPr>
          <w:trHeight w:val="420"/>
          <w:jc w:val="center"/>
        </w:trPr>
        <w:tc>
          <w:tcPr>
            <w:tcW w:w="1710" w:type="dxa"/>
            <w:vMerge/>
          </w:tcPr>
          <w:p w:rsidR="00153B8F" w:rsidRPr="00A61E28" w:rsidRDefault="00153B8F" w:rsidP="000D4DDA">
            <w:pPr>
              <w:jc w:val="both"/>
              <w:rPr>
                <w:rFonts w:ascii="Arial" w:hAnsi="Arial" w:cs="Arial"/>
                <w:b/>
                <w:sz w:val="22"/>
                <w:szCs w:val="22"/>
              </w:rPr>
            </w:pPr>
          </w:p>
        </w:tc>
        <w:tc>
          <w:tcPr>
            <w:tcW w:w="319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0D4DDA">
        <w:trPr>
          <w:trHeight w:val="420"/>
          <w:jc w:val="center"/>
        </w:trPr>
        <w:tc>
          <w:tcPr>
            <w:tcW w:w="1710" w:type="dxa"/>
            <w:vMerge/>
          </w:tcPr>
          <w:p w:rsidR="00153B8F" w:rsidRPr="00A61E28" w:rsidRDefault="00153B8F" w:rsidP="000D4DDA">
            <w:pPr>
              <w:widowControl w:val="0"/>
              <w:jc w:val="both"/>
              <w:rPr>
                <w:rFonts w:ascii="Arial" w:hAnsi="Arial" w:cs="Arial"/>
                <w:b/>
                <w:sz w:val="22"/>
                <w:szCs w:val="22"/>
              </w:rPr>
            </w:pPr>
          </w:p>
        </w:tc>
        <w:tc>
          <w:tcPr>
            <w:tcW w:w="3190" w:type="dxa"/>
            <w:gridSpan w:val="2"/>
            <w:vMerge/>
            <w:vAlign w:val="center"/>
          </w:tcPr>
          <w:p w:rsidR="00153B8F" w:rsidRPr="00A61E28" w:rsidRDefault="00153B8F" w:rsidP="000D4DDA">
            <w:pPr>
              <w:jc w:val="center"/>
              <w:rPr>
                <w:rFonts w:ascii="Arial" w:hAnsi="Arial" w:cs="Arial"/>
                <w:b/>
                <w:sz w:val="22"/>
                <w:szCs w:val="22"/>
              </w:rPr>
            </w:pPr>
          </w:p>
        </w:tc>
        <w:tc>
          <w:tcPr>
            <w:tcW w:w="4480" w:type="dxa"/>
            <w:gridSpan w:val="2"/>
            <w:vMerge/>
            <w:vAlign w:val="center"/>
          </w:tcPr>
          <w:p w:rsidR="00153B8F" w:rsidRPr="00A61E28" w:rsidRDefault="00153B8F" w:rsidP="000D4DDA">
            <w:pPr>
              <w:jc w:val="center"/>
              <w:rPr>
                <w:rFonts w:ascii="Arial" w:hAnsi="Arial" w:cs="Arial"/>
                <w:b/>
                <w:sz w:val="22"/>
                <w:szCs w:val="22"/>
              </w:rPr>
            </w:pP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153B8F" w:rsidRPr="00A61E28" w:rsidRDefault="00153B8F" w:rsidP="000D4DDA">
            <w:pPr>
              <w:ind w:right="202"/>
              <w:jc w:val="center"/>
              <w:rPr>
                <w:rFonts w:ascii="Arial" w:hAnsi="Arial" w:cs="Arial"/>
                <w:b/>
                <w:sz w:val="22"/>
                <w:szCs w:val="22"/>
              </w:rPr>
            </w:pPr>
            <w:r w:rsidRPr="00A61E28">
              <w:rPr>
                <w:rFonts w:ascii="Arial" w:hAnsi="Arial" w:cs="Arial"/>
                <w:b/>
                <w:sz w:val="22"/>
                <w:szCs w:val="22"/>
              </w:rPr>
              <w:t>2018</w:t>
            </w:r>
          </w:p>
        </w:tc>
      </w:tr>
      <w:tr w:rsidR="00153B8F" w:rsidRPr="00A61E28" w:rsidTr="000D4DDA">
        <w:trPr>
          <w:trHeight w:val="2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0D4DDA">
        <w:trPr>
          <w:trHeight w:val="3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001EA9" w:rsidP="000D4DDA">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Eneried Jaramillo</w:t>
            </w:r>
          </w:p>
        </w:tc>
      </w:tr>
    </w:tbl>
    <w:p w:rsidR="00153B8F" w:rsidRPr="00A61E28" w:rsidRDefault="00153B8F" w:rsidP="00153B8F">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153B8F" w:rsidRPr="00A61E28" w:rsidTr="000D4DDA">
        <w:trPr>
          <w:trHeight w:val="340"/>
        </w:trPr>
        <w:tc>
          <w:tcPr>
            <w:tcW w:w="6799" w:type="dxa"/>
            <w:gridSpan w:val="3"/>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OBJETIVO DEL GRADO</w:t>
            </w:r>
          </w:p>
        </w:tc>
      </w:tr>
      <w:tr w:rsidR="00153B8F" w:rsidRPr="00A61E28" w:rsidTr="000D4DDA">
        <w:trPr>
          <w:trHeight w:val="340"/>
        </w:trPr>
        <w:tc>
          <w:tcPr>
            <w:tcW w:w="6799" w:type="dxa"/>
            <w:gridSpan w:val="3"/>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A61E28" w:rsidTr="000D4DDA">
        <w:trPr>
          <w:trHeight w:val="340"/>
        </w:trPr>
        <w:tc>
          <w:tcPr>
            <w:tcW w:w="13599" w:type="dxa"/>
            <w:gridSpan w:val="6"/>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53B8F" w:rsidRPr="00A61E28" w:rsidRDefault="00153B8F" w:rsidP="000D4DDA">
            <w:pPr>
              <w:jc w:val="both"/>
              <w:rPr>
                <w:rFonts w:ascii="Arial" w:eastAsia="Arial" w:hAnsi="Arial" w:cs="Arial"/>
                <w:b/>
                <w:sz w:val="22"/>
                <w:szCs w:val="22"/>
              </w:rPr>
            </w:pPr>
          </w:p>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Jorge hace diseños utilizando tabletas de colores de 12</w:t>
            </w:r>
            <w:r w:rsidR="0028508B" w:rsidRPr="00A61E28">
              <w:rPr>
                <w:rFonts w:ascii="Arial" w:hAnsi="Arial" w:cs="Arial"/>
                <w:sz w:val="22"/>
                <w:szCs w:val="22"/>
              </w:rPr>
              <w:t xml:space="preserve"> </w:t>
            </w:r>
            <w:r w:rsidRPr="00A61E28">
              <w:rPr>
                <w:rFonts w:ascii="Arial" w:hAnsi="Arial" w:cs="Arial"/>
                <w:sz w:val="22"/>
                <w:szCs w:val="22"/>
              </w:rPr>
              <w:t>cm y 16</w:t>
            </w:r>
            <w:r w:rsidR="0028508B" w:rsidRPr="00A61E28">
              <w:rPr>
                <w:rFonts w:ascii="Arial" w:hAnsi="Arial" w:cs="Arial"/>
                <w:sz w:val="22"/>
                <w:szCs w:val="22"/>
              </w:rPr>
              <w:t xml:space="preserve"> </w:t>
            </w:r>
            <w:r w:rsidRPr="00A61E28">
              <w:rPr>
                <w:rFonts w:ascii="Arial" w:hAnsi="Arial" w:cs="Arial"/>
                <w:sz w:val="22"/>
                <w:szCs w:val="22"/>
              </w:rPr>
              <w:t>cm. Si el utiliza tabletas rojas de 12</w:t>
            </w:r>
            <w:r w:rsidR="0028508B" w:rsidRPr="00A61E28">
              <w:rPr>
                <w:rFonts w:ascii="Arial" w:hAnsi="Arial" w:cs="Arial"/>
                <w:sz w:val="22"/>
                <w:szCs w:val="22"/>
              </w:rPr>
              <w:t xml:space="preserve"> </w:t>
            </w:r>
            <w:r w:rsidRPr="00A61E28">
              <w:rPr>
                <w:rFonts w:ascii="Arial" w:hAnsi="Arial" w:cs="Arial"/>
                <w:sz w:val="22"/>
                <w:szCs w:val="22"/>
              </w:rPr>
              <w:t>cm de largo y tabletas verdes de 16</w:t>
            </w:r>
            <w:r w:rsidR="0028508B" w:rsidRPr="00A61E28">
              <w:rPr>
                <w:rFonts w:ascii="Arial" w:hAnsi="Arial" w:cs="Arial"/>
                <w:sz w:val="22"/>
                <w:szCs w:val="22"/>
              </w:rPr>
              <w:t xml:space="preserve"> </w:t>
            </w:r>
            <w:r w:rsidRPr="00A61E28">
              <w:rPr>
                <w:rFonts w:ascii="Arial" w:hAnsi="Arial" w:cs="Arial"/>
                <w:sz w:val="22"/>
                <w:szCs w:val="22"/>
              </w:rPr>
              <w:t>cm de largo, él hace marcas con ambas tabletas iniciando desde el mismo punto. Preguntas orientadoras, ¿En qué punto coincidirán las marcas verdes y las rojas? ¿Cada cuántos cm se alinearan las tabletas?</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ESTÁNDARES</w:t>
            </w:r>
          </w:p>
          <w:p w:rsidR="00153B8F" w:rsidRPr="00A61E28" w:rsidRDefault="00153B8F" w:rsidP="000D4DDA">
            <w:pPr>
              <w:jc w:val="both"/>
              <w:rPr>
                <w:rFonts w:ascii="Arial" w:eastAsia="Arial" w:hAnsi="Arial" w:cs="Arial"/>
                <w:b/>
                <w:sz w:val="22"/>
                <w:szCs w:val="22"/>
              </w:rPr>
            </w:pPr>
          </w:p>
        </w:tc>
        <w:tc>
          <w:tcPr>
            <w:tcW w:w="4533" w:type="dxa"/>
            <w:gridSpan w:val="2"/>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MA</w:t>
            </w:r>
            <w:r w:rsidR="005528B8" w:rsidRPr="00A61E28">
              <w:rPr>
                <w:rFonts w:ascii="Arial" w:eastAsia="Arial" w:hAnsi="Arial" w:cs="Arial"/>
                <w:b/>
                <w:sz w:val="22"/>
                <w:szCs w:val="22"/>
              </w:rPr>
              <w:t>TRIZ DE REFERENCIA</w:t>
            </w:r>
          </w:p>
          <w:p w:rsidR="00153B8F" w:rsidRPr="00A61E28" w:rsidRDefault="00153B8F" w:rsidP="000D4DDA">
            <w:pPr>
              <w:jc w:val="both"/>
              <w:rPr>
                <w:rFonts w:ascii="Arial" w:eastAsia="Arial" w:hAnsi="Arial" w:cs="Arial"/>
                <w:b/>
                <w:sz w:val="22"/>
                <w:szCs w:val="22"/>
              </w:rPr>
            </w:pPr>
          </w:p>
        </w:tc>
        <w:tc>
          <w:tcPr>
            <w:tcW w:w="4533" w:type="dxa"/>
            <w:gridSpan w:val="2"/>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COMPETENCIAS</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t>- Utilizo sistemas de coordenadas para especificar localizaciones y describir relaciones espaciales.</w:t>
            </w:r>
          </w:p>
          <w:p w:rsidR="00153B8F" w:rsidRPr="00A61E28" w:rsidRDefault="00153B8F" w:rsidP="000D4DDA">
            <w:pPr>
              <w:jc w:val="both"/>
              <w:rPr>
                <w:rFonts w:ascii="Arial" w:hAnsi="Arial" w:cs="Arial"/>
                <w:sz w:val="22"/>
                <w:szCs w:val="22"/>
              </w:rPr>
            </w:pPr>
            <w:r w:rsidRPr="00A61E28">
              <w:rPr>
                <w:rFonts w:ascii="Arial" w:hAnsi="Arial" w:cs="Arial"/>
                <w:sz w:val="22"/>
                <w:szCs w:val="22"/>
              </w:rPr>
              <w:t>- Utilizo diferentes procedimientos de cálculo para hallar el área de la superficie exterior y el volumen de algunos cuerpos sólidos.</w:t>
            </w:r>
          </w:p>
          <w:p w:rsidR="00153B8F" w:rsidRPr="00A61E28" w:rsidRDefault="00153B8F" w:rsidP="000D4DDA">
            <w:pPr>
              <w:jc w:val="both"/>
              <w:rPr>
                <w:rFonts w:ascii="Arial" w:hAnsi="Arial" w:cs="Arial"/>
                <w:sz w:val="22"/>
                <w:szCs w:val="22"/>
              </w:rPr>
            </w:pPr>
            <w:r w:rsidRPr="00A61E28">
              <w:rPr>
                <w:rFonts w:ascii="Arial" w:hAnsi="Arial" w:cs="Arial"/>
                <w:sz w:val="22"/>
                <w:szCs w:val="22"/>
              </w:rPr>
              <w:t>- Describo y argumento relaciones entre el perímetro y el área de fi guras diferentes, cuando se fija una de estas medidas.</w:t>
            </w:r>
          </w:p>
          <w:p w:rsidR="00153B8F" w:rsidRPr="00A61E28" w:rsidRDefault="00153B8F" w:rsidP="000D4DDA">
            <w:pPr>
              <w:jc w:val="both"/>
              <w:rPr>
                <w:rFonts w:ascii="Arial" w:hAnsi="Arial" w:cs="Arial"/>
                <w:sz w:val="22"/>
                <w:szCs w:val="22"/>
              </w:rPr>
            </w:pPr>
            <w:r w:rsidRPr="00A61E28">
              <w:rPr>
                <w:rFonts w:ascii="Arial" w:hAnsi="Arial" w:cs="Arial"/>
                <w:sz w:val="22"/>
                <w:szCs w:val="22"/>
              </w:rPr>
              <w:lastRenderedPageBreak/>
              <w:t>- Represento datos usando tablas y gráficas (pictogramas, gráficas de barras, diagramas de líneas, diagramas circulares).</w:t>
            </w:r>
          </w:p>
          <w:p w:rsidR="00153B8F" w:rsidRPr="00A61E28" w:rsidRDefault="00153B8F" w:rsidP="008A5AF3">
            <w:pPr>
              <w:jc w:val="both"/>
              <w:rPr>
                <w:rFonts w:ascii="Arial" w:hAnsi="Arial" w:cs="Arial"/>
                <w:sz w:val="22"/>
                <w:szCs w:val="22"/>
              </w:rPr>
            </w:pPr>
            <w:r w:rsidRPr="00A61E28">
              <w:rPr>
                <w:rFonts w:ascii="Arial" w:hAnsi="Arial" w:cs="Arial"/>
                <w:sz w:val="22"/>
                <w:szCs w:val="22"/>
              </w:rPr>
              <w:t>- Interpreto información presentada en tablas y gráficas. (</w:t>
            </w:r>
            <w:r w:rsidR="008A5AF3" w:rsidRPr="00A61E28">
              <w:rPr>
                <w:rFonts w:ascii="Arial" w:hAnsi="Arial" w:cs="Arial"/>
                <w:sz w:val="22"/>
                <w:szCs w:val="22"/>
              </w:rPr>
              <w:t>P</w:t>
            </w:r>
            <w:r w:rsidRPr="00A61E28">
              <w:rPr>
                <w:rFonts w:ascii="Arial" w:hAnsi="Arial" w:cs="Arial"/>
                <w:sz w:val="22"/>
                <w:szCs w:val="22"/>
              </w:rPr>
              <w:t>ictogramas, gráfi</w:t>
            </w:r>
            <w:r w:rsidR="00001EA9" w:rsidRPr="00A61E28">
              <w:rPr>
                <w:rFonts w:ascii="Arial" w:hAnsi="Arial" w:cs="Arial"/>
                <w:sz w:val="22"/>
                <w:szCs w:val="22"/>
              </w:rPr>
              <w:t>cas de barras, diagramas de lí</w:t>
            </w:r>
            <w:r w:rsidRPr="00A61E28">
              <w:rPr>
                <w:rFonts w:ascii="Arial" w:hAnsi="Arial" w:cs="Arial"/>
                <w:sz w:val="22"/>
                <w:szCs w:val="22"/>
              </w:rPr>
              <w:t>neas, diagramas circulares).</w:t>
            </w:r>
          </w:p>
        </w:tc>
        <w:tc>
          <w:tcPr>
            <w:tcW w:w="4533" w:type="dxa"/>
            <w:gridSpan w:val="2"/>
          </w:tcPr>
          <w:p w:rsidR="00153B8F" w:rsidRPr="00A61E28" w:rsidRDefault="00057602" w:rsidP="00057602">
            <w:pPr>
              <w:jc w:val="both"/>
              <w:rPr>
                <w:rFonts w:ascii="Arial" w:eastAsia="Arial" w:hAnsi="Arial" w:cs="Arial"/>
                <w:b/>
                <w:sz w:val="22"/>
                <w:szCs w:val="22"/>
              </w:rPr>
            </w:pPr>
            <w:r w:rsidRPr="00A61E28">
              <w:rPr>
                <w:rFonts w:ascii="Arial" w:eastAsia="Arial" w:hAnsi="Arial" w:cs="Arial"/>
                <w:b/>
                <w:sz w:val="22"/>
                <w:szCs w:val="22"/>
              </w:rPr>
              <w:lastRenderedPageBreak/>
              <w:t>N/A</w:t>
            </w:r>
          </w:p>
          <w:p w:rsidR="00057602" w:rsidRPr="00A61E28" w:rsidRDefault="00057602" w:rsidP="00057602">
            <w:pPr>
              <w:jc w:val="both"/>
              <w:rPr>
                <w:rFonts w:ascii="Arial" w:eastAsia="Arial" w:hAnsi="Arial" w:cs="Arial"/>
                <w:b/>
                <w:sz w:val="22"/>
                <w:szCs w:val="22"/>
              </w:rPr>
            </w:pPr>
          </w:p>
          <w:p w:rsidR="00057602" w:rsidRPr="00A61E28" w:rsidRDefault="00057602" w:rsidP="00057602">
            <w:pPr>
              <w:jc w:val="both"/>
              <w:rPr>
                <w:rFonts w:ascii="Arial" w:eastAsia="Arial" w:hAnsi="Arial" w:cs="Arial"/>
                <w:b/>
                <w:sz w:val="22"/>
                <w:szCs w:val="22"/>
              </w:rPr>
            </w:pPr>
          </w:p>
          <w:p w:rsidR="00057602" w:rsidRPr="00A61E28" w:rsidRDefault="00057602" w:rsidP="00057602">
            <w:pPr>
              <w:jc w:val="both"/>
              <w:rPr>
                <w:rFonts w:ascii="Arial" w:eastAsia="Arial" w:hAnsi="Arial" w:cs="Arial"/>
                <w:b/>
                <w:sz w:val="22"/>
                <w:szCs w:val="22"/>
              </w:rPr>
            </w:pPr>
          </w:p>
          <w:p w:rsidR="00057602" w:rsidRPr="00A61E28" w:rsidRDefault="00057602" w:rsidP="00057602">
            <w:pPr>
              <w:jc w:val="both"/>
              <w:rPr>
                <w:rFonts w:ascii="Arial" w:eastAsia="Arial" w:hAnsi="Arial" w:cs="Arial"/>
                <w:b/>
                <w:sz w:val="22"/>
                <w:szCs w:val="22"/>
              </w:rPr>
            </w:pPr>
          </w:p>
        </w:tc>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t>- La formulación, el tratamiento y la resolución de problemas.</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 La modelación.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La comunicación.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El razonamiento.</w:t>
            </w:r>
          </w:p>
          <w:p w:rsidR="00153B8F" w:rsidRPr="00A61E28" w:rsidRDefault="00153B8F" w:rsidP="000D4DDA">
            <w:pPr>
              <w:jc w:val="both"/>
              <w:rPr>
                <w:rFonts w:ascii="Arial" w:hAnsi="Arial" w:cs="Arial"/>
                <w:b/>
                <w:sz w:val="22"/>
                <w:szCs w:val="22"/>
              </w:rPr>
            </w:pPr>
            <w:r w:rsidRPr="00A61E28">
              <w:rPr>
                <w:rFonts w:ascii="Arial" w:hAnsi="Arial" w:cs="Arial"/>
                <w:sz w:val="22"/>
                <w:szCs w:val="22"/>
              </w:rPr>
              <w:t>- La formulación, comparación y ejercitación de procedimientos.</w:t>
            </w:r>
          </w:p>
          <w:p w:rsidR="00153B8F" w:rsidRPr="00A61E28" w:rsidRDefault="00153B8F" w:rsidP="000D4DDA">
            <w:pPr>
              <w:jc w:val="both"/>
              <w:rPr>
                <w:rFonts w:ascii="Arial" w:eastAsia="Arial" w:hAnsi="Arial" w:cs="Arial"/>
                <w:b/>
                <w:sz w:val="22"/>
                <w:szCs w:val="22"/>
              </w:rPr>
            </w:pPr>
          </w:p>
        </w:tc>
      </w:tr>
      <w:tr w:rsidR="00153B8F" w:rsidRPr="00A61E28" w:rsidTr="000D4DDA">
        <w:trPr>
          <w:trHeight w:val="340"/>
        </w:trPr>
        <w:tc>
          <w:tcPr>
            <w:tcW w:w="4533" w:type="dxa"/>
            <w:gridSpan w:val="2"/>
          </w:tcPr>
          <w:p w:rsidR="00153B8F" w:rsidRPr="00A61E28" w:rsidRDefault="00153B8F" w:rsidP="000D4DDA">
            <w:pPr>
              <w:jc w:val="cente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2"/>
          </w:tcPr>
          <w:p w:rsidR="00153B8F" w:rsidRPr="00A61E28" w:rsidRDefault="00153B8F" w:rsidP="000D4DDA">
            <w:pPr>
              <w:jc w:val="center"/>
              <w:rPr>
                <w:rFonts w:ascii="Arial" w:eastAsia="Arial" w:hAnsi="Arial" w:cs="Arial"/>
                <w:b/>
                <w:color w:val="auto"/>
                <w:sz w:val="22"/>
                <w:szCs w:val="22"/>
              </w:rPr>
            </w:pPr>
            <w:r w:rsidRPr="00A61E28">
              <w:rPr>
                <w:rFonts w:ascii="Arial" w:eastAsia="Arial" w:hAnsi="Arial" w:cs="Arial"/>
                <w:b/>
                <w:color w:val="auto"/>
                <w:sz w:val="22"/>
                <w:szCs w:val="22"/>
              </w:rPr>
              <w:t>DBA</w:t>
            </w:r>
          </w:p>
        </w:tc>
        <w:tc>
          <w:tcPr>
            <w:tcW w:w="4533" w:type="dxa"/>
            <w:gridSpan w:val="2"/>
          </w:tcPr>
          <w:p w:rsidR="00153B8F" w:rsidRPr="00A61E28" w:rsidRDefault="00153B8F" w:rsidP="000D4DDA">
            <w:pPr>
              <w:jc w:val="center"/>
              <w:rPr>
                <w:rFonts w:ascii="Arial" w:eastAsia="Arial" w:hAnsi="Arial" w:cs="Arial"/>
                <w:b/>
                <w:color w:val="auto"/>
                <w:sz w:val="22"/>
                <w:szCs w:val="22"/>
              </w:rPr>
            </w:pPr>
            <w:r w:rsidRPr="00A61E28">
              <w:rPr>
                <w:rFonts w:ascii="Arial" w:eastAsia="Arial" w:hAnsi="Arial" w:cs="Arial"/>
                <w:b/>
                <w:color w:val="auto"/>
                <w:sz w:val="22"/>
                <w:szCs w:val="22"/>
              </w:rPr>
              <w:t>CONTENIDOS</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Pensamiento numérico y sistemas numéricos. </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espacial y sistemas geométricos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métrico y sistemas de medidas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aleatorio y sistemas de datos</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r w:rsidRPr="00A61E28">
              <w:rPr>
                <w:rFonts w:ascii="Arial" w:eastAsia="Arial" w:hAnsi="Arial" w:cs="Arial"/>
                <w:b/>
                <w:sz w:val="22"/>
                <w:szCs w:val="22"/>
              </w:rPr>
              <w:tab/>
            </w:r>
          </w:p>
          <w:p w:rsidR="00153B8F" w:rsidRPr="00A61E28" w:rsidRDefault="00153B8F" w:rsidP="000D4DDA">
            <w:pPr>
              <w:tabs>
                <w:tab w:val="left" w:pos="4619"/>
              </w:tabs>
              <w:jc w:val="both"/>
              <w:rPr>
                <w:rFonts w:ascii="Arial" w:eastAsia="Arial" w:hAnsi="Arial" w:cs="Arial"/>
                <w:b/>
                <w:sz w:val="22"/>
                <w:szCs w:val="22"/>
              </w:rPr>
            </w:pPr>
          </w:p>
          <w:p w:rsidR="00153B8F" w:rsidRPr="00A61E28" w:rsidRDefault="00153B8F" w:rsidP="000D4DDA">
            <w:pPr>
              <w:tabs>
                <w:tab w:val="left" w:pos="4619"/>
              </w:tabs>
              <w:jc w:val="both"/>
              <w:rPr>
                <w:rFonts w:ascii="Arial" w:eastAsia="Arial" w:hAnsi="Arial" w:cs="Arial"/>
                <w:b/>
                <w:sz w:val="22"/>
                <w:szCs w:val="22"/>
              </w:rPr>
            </w:pPr>
          </w:p>
        </w:tc>
        <w:tc>
          <w:tcPr>
            <w:tcW w:w="4533" w:type="dxa"/>
            <w:gridSpan w:val="2"/>
          </w:tcPr>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Identifica, documenta e interpreta variaciones de dependencia entre cantidades en diferentes fenómenos (en las matemáticas y en otras ciencias) y los representa por medio de gráficas.</w:t>
            </w:r>
          </w:p>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Elige instrumentos y unidades estandarizadas y no estandarizadas para estimar y medir longitud, área, volumen, capacidad, peso, duración, rapidez, temperatura, y a partir de ellos hace los cálculos necesarios para resolver problemas.</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Recopila y organiza datos en tablas de doble entrada y los representa en gráficos de barras agrupadas o gráficos de líneas para responder una pregunta planteada. Interpreta la información y comunica sus conclusiones.</w:t>
            </w:r>
          </w:p>
        </w:tc>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t>- Múltiplos y divisores.</w:t>
            </w:r>
          </w:p>
          <w:p w:rsidR="00153B8F" w:rsidRPr="00A61E28" w:rsidRDefault="00153B8F" w:rsidP="000D4DDA">
            <w:pPr>
              <w:jc w:val="both"/>
              <w:rPr>
                <w:rFonts w:ascii="Arial" w:hAnsi="Arial" w:cs="Arial"/>
                <w:sz w:val="22"/>
                <w:szCs w:val="22"/>
              </w:rPr>
            </w:pPr>
            <w:r w:rsidRPr="00A61E28">
              <w:rPr>
                <w:rFonts w:ascii="Arial" w:hAnsi="Arial" w:cs="Arial"/>
                <w:sz w:val="22"/>
                <w:szCs w:val="22"/>
              </w:rPr>
              <w:t>- Criterios de divisibilidad.</w:t>
            </w:r>
          </w:p>
          <w:p w:rsidR="00153B8F" w:rsidRPr="00A61E28" w:rsidRDefault="00153B8F" w:rsidP="000D4DDA">
            <w:pPr>
              <w:jc w:val="both"/>
              <w:rPr>
                <w:rFonts w:ascii="Arial" w:hAnsi="Arial" w:cs="Arial"/>
                <w:sz w:val="22"/>
                <w:szCs w:val="22"/>
              </w:rPr>
            </w:pPr>
            <w:r w:rsidRPr="00A61E28">
              <w:rPr>
                <w:rFonts w:ascii="Arial" w:hAnsi="Arial" w:cs="Arial"/>
                <w:sz w:val="22"/>
                <w:szCs w:val="22"/>
              </w:rPr>
              <w:t>- Números primos y números compuestos.</w:t>
            </w:r>
          </w:p>
          <w:p w:rsidR="00153B8F" w:rsidRPr="00A61E28" w:rsidRDefault="00153B8F" w:rsidP="000D4DDA">
            <w:pPr>
              <w:jc w:val="both"/>
              <w:rPr>
                <w:rFonts w:ascii="Arial" w:hAnsi="Arial" w:cs="Arial"/>
                <w:sz w:val="22"/>
                <w:szCs w:val="22"/>
              </w:rPr>
            </w:pPr>
            <w:r w:rsidRPr="00A61E28">
              <w:rPr>
                <w:rFonts w:ascii="Arial" w:hAnsi="Arial" w:cs="Arial"/>
                <w:sz w:val="22"/>
                <w:szCs w:val="22"/>
              </w:rPr>
              <w:t>- Descomposición en factores primos.</w:t>
            </w:r>
          </w:p>
          <w:p w:rsidR="00153B8F" w:rsidRPr="00A61E28" w:rsidRDefault="00153B8F" w:rsidP="000D4DDA">
            <w:pPr>
              <w:jc w:val="both"/>
              <w:rPr>
                <w:rFonts w:ascii="Arial" w:hAnsi="Arial" w:cs="Arial"/>
                <w:sz w:val="22"/>
                <w:szCs w:val="22"/>
              </w:rPr>
            </w:pPr>
            <w:r w:rsidRPr="00A61E28">
              <w:rPr>
                <w:rFonts w:ascii="Arial" w:hAnsi="Arial" w:cs="Arial"/>
                <w:sz w:val="22"/>
                <w:szCs w:val="22"/>
              </w:rPr>
              <w:t>- Mínimo común múltiplo.</w:t>
            </w:r>
          </w:p>
          <w:p w:rsidR="00153B8F" w:rsidRPr="00A61E28" w:rsidRDefault="00153B8F" w:rsidP="000D4DDA">
            <w:pPr>
              <w:jc w:val="both"/>
              <w:rPr>
                <w:rFonts w:ascii="Arial" w:hAnsi="Arial" w:cs="Arial"/>
                <w:sz w:val="22"/>
                <w:szCs w:val="22"/>
              </w:rPr>
            </w:pPr>
            <w:r w:rsidRPr="00A61E28">
              <w:rPr>
                <w:rFonts w:ascii="Arial" w:hAnsi="Arial" w:cs="Arial"/>
                <w:sz w:val="22"/>
                <w:szCs w:val="22"/>
              </w:rPr>
              <w:t>- Máximo común divisor.</w:t>
            </w:r>
          </w:p>
          <w:p w:rsidR="00153B8F" w:rsidRPr="00A61E28" w:rsidRDefault="00153B8F" w:rsidP="000D4DDA">
            <w:pPr>
              <w:jc w:val="both"/>
              <w:rPr>
                <w:rFonts w:ascii="Arial" w:hAnsi="Arial" w:cs="Arial"/>
                <w:sz w:val="22"/>
                <w:szCs w:val="22"/>
              </w:rPr>
            </w:pPr>
            <w:r w:rsidRPr="00A61E28">
              <w:rPr>
                <w:rFonts w:ascii="Arial" w:hAnsi="Arial" w:cs="Arial"/>
                <w:sz w:val="22"/>
                <w:szCs w:val="22"/>
              </w:rPr>
              <w:t>- Solución de problemas matemáticos.</w:t>
            </w:r>
          </w:p>
          <w:p w:rsidR="00153B8F" w:rsidRPr="00A61E28" w:rsidRDefault="00153B8F" w:rsidP="000D4DDA">
            <w:pPr>
              <w:jc w:val="both"/>
              <w:rPr>
                <w:rFonts w:ascii="Arial" w:hAnsi="Arial" w:cs="Arial"/>
                <w:sz w:val="22"/>
                <w:szCs w:val="22"/>
              </w:rPr>
            </w:pPr>
            <w:r w:rsidRPr="00A61E28">
              <w:rPr>
                <w:rFonts w:ascii="Arial" w:hAnsi="Arial" w:cs="Arial"/>
                <w:sz w:val="22"/>
                <w:szCs w:val="22"/>
              </w:rPr>
              <w:t>-  Polígonos regulares e irregulares.</w:t>
            </w:r>
          </w:p>
          <w:p w:rsidR="00153B8F" w:rsidRPr="00A61E28" w:rsidRDefault="00153B8F" w:rsidP="000D4DDA">
            <w:pPr>
              <w:jc w:val="both"/>
              <w:rPr>
                <w:rFonts w:ascii="Arial" w:hAnsi="Arial" w:cs="Arial"/>
                <w:sz w:val="22"/>
                <w:szCs w:val="22"/>
              </w:rPr>
            </w:pPr>
            <w:r w:rsidRPr="00A61E28">
              <w:rPr>
                <w:rFonts w:ascii="Arial" w:hAnsi="Arial" w:cs="Arial"/>
                <w:sz w:val="22"/>
                <w:szCs w:val="22"/>
              </w:rPr>
              <w:t>- Los triángulos y su clasificación.</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Conversión de unidades de longitud. </w:t>
            </w:r>
          </w:p>
          <w:p w:rsidR="00153B8F" w:rsidRPr="00A61E28" w:rsidRDefault="00153B8F" w:rsidP="000D4DDA">
            <w:pPr>
              <w:jc w:val="both"/>
              <w:rPr>
                <w:rFonts w:ascii="Arial" w:hAnsi="Arial" w:cs="Arial"/>
                <w:sz w:val="22"/>
                <w:szCs w:val="22"/>
              </w:rPr>
            </w:pPr>
            <w:r w:rsidRPr="00A61E28">
              <w:rPr>
                <w:rFonts w:ascii="Arial" w:hAnsi="Arial" w:cs="Arial"/>
                <w:sz w:val="22"/>
                <w:szCs w:val="22"/>
              </w:rPr>
              <w:t>- Perímetro.</w:t>
            </w:r>
          </w:p>
          <w:p w:rsidR="00153B8F" w:rsidRPr="00A61E28" w:rsidRDefault="00153B8F" w:rsidP="000D4DDA">
            <w:pPr>
              <w:jc w:val="both"/>
              <w:rPr>
                <w:rFonts w:ascii="Arial" w:hAnsi="Arial" w:cs="Arial"/>
                <w:sz w:val="22"/>
                <w:szCs w:val="22"/>
              </w:rPr>
            </w:pPr>
            <w:r w:rsidRPr="00A61E28">
              <w:rPr>
                <w:rFonts w:ascii="Arial" w:hAnsi="Arial" w:cs="Arial"/>
                <w:sz w:val="22"/>
                <w:szCs w:val="22"/>
              </w:rPr>
              <w:t>- Áreas, sus unidades y algunas equivalencias.</w:t>
            </w:r>
          </w:p>
          <w:p w:rsidR="00153B8F" w:rsidRPr="00A61E28" w:rsidRDefault="00153B8F" w:rsidP="000D4DDA">
            <w:pPr>
              <w:jc w:val="both"/>
              <w:rPr>
                <w:rFonts w:ascii="Arial" w:hAnsi="Arial" w:cs="Arial"/>
                <w:sz w:val="22"/>
                <w:szCs w:val="22"/>
              </w:rPr>
            </w:pPr>
            <w:r w:rsidRPr="00A61E28">
              <w:rPr>
                <w:rFonts w:ascii="Arial" w:hAnsi="Arial" w:cs="Arial"/>
                <w:sz w:val="22"/>
                <w:szCs w:val="22"/>
              </w:rPr>
              <w:t>- Gráficas de líneas.</w:t>
            </w:r>
          </w:p>
        </w:tc>
      </w:tr>
      <w:tr w:rsidR="00153B8F" w:rsidRPr="00A61E28" w:rsidTr="000D4DDA">
        <w:trPr>
          <w:trHeight w:val="340"/>
        </w:trPr>
        <w:tc>
          <w:tcPr>
            <w:tcW w:w="13599"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INDICADORES DE DESEMPEÑO</w:t>
            </w:r>
          </w:p>
        </w:tc>
      </w:tr>
      <w:tr w:rsidR="00153B8F" w:rsidRPr="00A61E28" w:rsidTr="000D4DDA">
        <w:trPr>
          <w:trHeight w:val="340"/>
        </w:trPr>
        <w:tc>
          <w:tcPr>
            <w:tcW w:w="4493" w:type="dxa"/>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CONOCER</w:t>
            </w:r>
          </w:p>
        </w:tc>
        <w:tc>
          <w:tcPr>
            <w:tcW w:w="4942" w:type="dxa"/>
            <w:gridSpan w:val="4"/>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HACER</w:t>
            </w:r>
          </w:p>
        </w:tc>
        <w:tc>
          <w:tcPr>
            <w:tcW w:w="4164" w:type="dxa"/>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SER</w:t>
            </w:r>
          </w:p>
        </w:tc>
      </w:tr>
      <w:tr w:rsidR="00153B8F" w:rsidRPr="00A61E28" w:rsidTr="000D4DDA">
        <w:trPr>
          <w:trHeight w:val="278"/>
        </w:trPr>
        <w:tc>
          <w:tcPr>
            <w:tcW w:w="4493" w:type="dxa"/>
            <w:vAlign w:val="center"/>
          </w:tcPr>
          <w:p w:rsidR="00153B8F" w:rsidRPr="00A61E28" w:rsidRDefault="00153B8F" w:rsidP="000D4DDA">
            <w:pPr>
              <w:jc w:val="both"/>
              <w:rPr>
                <w:rFonts w:ascii="Arial" w:hAnsi="Arial" w:cs="Arial"/>
                <w:b/>
                <w:sz w:val="22"/>
                <w:szCs w:val="22"/>
              </w:rPr>
            </w:pPr>
            <w:r w:rsidRPr="00A61E28">
              <w:rPr>
                <w:rFonts w:ascii="Arial" w:hAnsi="Arial" w:cs="Arial"/>
                <w:sz w:val="22"/>
                <w:szCs w:val="22"/>
              </w:rPr>
              <w:t>- Reconoce el mcm y el mcd como operaciones multiplicativas y las aplica en la solución de situaciones problémicas.</w:t>
            </w: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tc>
        <w:tc>
          <w:tcPr>
            <w:tcW w:w="4942" w:type="dxa"/>
            <w:gridSpan w:val="4"/>
            <w:vAlign w:val="center"/>
          </w:tcPr>
          <w:p w:rsidR="00153B8F" w:rsidRPr="00A61E28" w:rsidRDefault="00153B8F" w:rsidP="000D4DDA">
            <w:pPr>
              <w:jc w:val="both"/>
              <w:rPr>
                <w:rFonts w:ascii="Arial" w:hAnsi="Arial" w:cs="Arial"/>
                <w:sz w:val="22"/>
                <w:szCs w:val="22"/>
              </w:rPr>
            </w:pPr>
            <w:r w:rsidRPr="00A61E28">
              <w:rPr>
                <w:rFonts w:ascii="Arial" w:hAnsi="Arial" w:cs="Arial"/>
                <w:sz w:val="22"/>
                <w:szCs w:val="22"/>
              </w:rPr>
              <w:t>- Aplica los conceptos matemáticos al solucionar problemas y elaborar gráficos ayudando a los compañeros con más dificultad.</w:t>
            </w:r>
          </w:p>
          <w:p w:rsidR="00153B8F" w:rsidRPr="00A61E28" w:rsidRDefault="00153B8F" w:rsidP="000D4DDA">
            <w:pPr>
              <w:jc w:val="both"/>
              <w:rPr>
                <w:rFonts w:ascii="Arial" w:hAnsi="Arial" w:cs="Arial"/>
                <w:b/>
                <w:sz w:val="22"/>
                <w:szCs w:val="22"/>
              </w:rPr>
            </w:pPr>
          </w:p>
          <w:p w:rsidR="00057602" w:rsidRPr="00A61E28" w:rsidRDefault="00057602" w:rsidP="000D4DDA">
            <w:pPr>
              <w:jc w:val="both"/>
              <w:rPr>
                <w:rFonts w:ascii="Arial" w:hAnsi="Arial" w:cs="Arial"/>
                <w:b/>
                <w:sz w:val="22"/>
                <w:szCs w:val="22"/>
              </w:rPr>
            </w:pPr>
          </w:p>
          <w:p w:rsidR="00057602" w:rsidRPr="00A61E28" w:rsidRDefault="00057602" w:rsidP="000D4DDA">
            <w:pPr>
              <w:jc w:val="both"/>
              <w:rPr>
                <w:rFonts w:ascii="Arial" w:hAnsi="Arial" w:cs="Arial"/>
                <w:b/>
                <w:sz w:val="22"/>
                <w:szCs w:val="22"/>
              </w:rPr>
            </w:pPr>
          </w:p>
          <w:p w:rsidR="00057602" w:rsidRPr="00A61E28" w:rsidRDefault="00057602" w:rsidP="000D4DDA">
            <w:pPr>
              <w:jc w:val="both"/>
              <w:rPr>
                <w:rFonts w:ascii="Arial" w:hAnsi="Arial" w:cs="Arial"/>
                <w:b/>
                <w:sz w:val="22"/>
                <w:szCs w:val="22"/>
              </w:rPr>
            </w:pPr>
          </w:p>
          <w:p w:rsidR="00057602" w:rsidRPr="00A61E28" w:rsidRDefault="00057602" w:rsidP="000D4DDA">
            <w:pPr>
              <w:jc w:val="both"/>
              <w:rPr>
                <w:rFonts w:ascii="Arial" w:hAnsi="Arial" w:cs="Arial"/>
                <w:b/>
                <w:sz w:val="22"/>
                <w:szCs w:val="22"/>
              </w:rPr>
            </w:pPr>
          </w:p>
        </w:tc>
        <w:tc>
          <w:tcPr>
            <w:tcW w:w="4164" w:type="dxa"/>
            <w:vAlign w:val="center"/>
          </w:tcPr>
          <w:p w:rsidR="003D1B35" w:rsidRPr="00A61E28" w:rsidRDefault="003D1B35" w:rsidP="000D4DDA">
            <w:pPr>
              <w:jc w:val="both"/>
              <w:rPr>
                <w:rFonts w:ascii="Arial" w:hAnsi="Arial" w:cs="Arial"/>
                <w:sz w:val="22"/>
                <w:szCs w:val="22"/>
              </w:rPr>
            </w:pPr>
          </w:p>
          <w:p w:rsidR="00153B8F" w:rsidRPr="00A61E28" w:rsidRDefault="00153B8F" w:rsidP="000D4DDA">
            <w:pPr>
              <w:jc w:val="both"/>
              <w:rPr>
                <w:rFonts w:ascii="Arial" w:hAnsi="Arial" w:cs="Arial"/>
                <w:sz w:val="22"/>
                <w:szCs w:val="22"/>
              </w:rPr>
            </w:pPr>
            <w:r w:rsidRPr="00A61E28">
              <w:rPr>
                <w:rFonts w:ascii="Arial" w:hAnsi="Arial" w:cs="Arial"/>
                <w:sz w:val="22"/>
                <w:szCs w:val="22"/>
              </w:rPr>
              <w:t>- Valora los temas de clase en relación con la convivencia diaria y solución de problemas</w:t>
            </w:r>
          </w:p>
          <w:p w:rsidR="00153B8F" w:rsidRPr="00A61E28" w:rsidRDefault="00153B8F" w:rsidP="000D4DDA">
            <w:pPr>
              <w:jc w:val="both"/>
              <w:rPr>
                <w:rFonts w:ascii="Arial" w:hAnsi="Arial" w:cs="Arial"/>
                <w:sz w:val="22"/>
                <w:szCs w:val="22"/>
              </w:rPr>
            </w:pPr>
            <w:r w:rsidRPr="00A61E28">
              <w:rPr>
                <w:rFonts w:ascii="Arial" w:hAnsi="Arial" w:cs="Arial"/>
                <w:b/>
                <w:sz w:val="22"/>
                <w:szCs w:val="22"/>
              </w:rPr>
              <w:softHyphen/>
            </w:r>
            <w:r w:rsidRPr="00A61E28">
              <w:rPr>
                <w:rFonts w:ascii="Arial" w:hAnsi="Arial" w:cs="Arial"/>
                <w:sz w:val="22"/>
                <w:szCs w:val="22"/>
              </w:rPr>
              <w:t>- Identifica, utiliza y valora situaciones problema que requieren el uso de las medidas de longitud y el perímetro.</w:t>
            </w:r>
          </w:p>
          <w:p w:rsidR="003D1B35" w:rsidRPr="00A61E28" w:rsidRDefault="003D1B35" w:rsidP="000D4DDA">
            <w:pPr>
              <w:jc w:val="both"/>
              <w:rPr>
                <w:rFonts w:ascii="Arial" w:hAnsi="Arial" w:cs="Arial"/>
                <w:sz w:val="22"/>
                <w:szCs w:val="22"/>
              </w:rPr>
            </w:pPr>
          </w:p>
          <w:p w:rsidR="003D1B35" w:rsidRPr="00A61E28" w:rsidRDefault="003D1B35" w:rsidP="000D4DDA">
            <w:pPr>
              <w:jc w:val="both"/>
              <w:rPr>
                <w:rFonts w:ascii="Arial" w:hAnsi="Arial" w:cs="Arial"/>
                <w:sz w:val="22"/>
                <w:szCs w:val="22"/>
              </w:rPr>
            </w:pPr>
          </w:p>
          <w:p w:rsidR="003D1B35" w:rsidRPr="00A61E28" w:rsidRDefault="003D1B35" w:rsidP="000D4DDA">
            <w:pPr>
              <w:jc w:val="both"/>
              <w:rPr>
                <w:rFonts w:ascii="Arial" w:hAnsi="Arial" w:cs="Arial"/>
                <w:sz w:val="22"/>
                <w:szCs w:val="22"/>
              </w:rPr>
            </w:pPr>
          </w:p>
          <w:p w:rsidR="003D1B35" w:rsidRPr="00A61E28" w:rsidRDefault="003D1B35" w:rsidP="000D4DDA">
            <w:pPr>
              <w:jc w:val="both"/>
              <w:rPr>
                <w:rFonts w:ascii="Arial" w:hAnsi="Arial" w:cs="Arial"/>
                <w:sz w:val="22"/>
                <w:szCs w:val="22"/>
              </w:rPr>
            </w:pPr>
          </w:p>
          <w:p w:rsidR="003D1B35" w:rsidRPr="00A61E28" w:rsidRDefault="003D1B35" w:rsidP="000D4DDA">
            <w:pPr>
              <w:jc w:val="both"/>
              <w:rPr>
                <w:rFonts w:ascii="Arial" w:hAnsi="Arial" w:cs="Arial"/>
                <w:b/>
                <w:sz w:val="22"/>
                <w:szCs w:val="22"/>
              </w:rPr>
            </w:pPr>
          </w:p>
        </w:tc>
      </w:tr>
    </w:tbl>
    <w:p w:rsidR="00DE5C03" w:rsidRPr="00A61E28" w:rsidRDefault="00DE5C03">
      <w:pPr>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DE5C03" w:rsidRPr="00A61E28" w:rsidRDefault="00DE5C03">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A61E28" w:rsidTr="00DE5C03">
        <w:trPr>
          <w:trHeight w:val="570"/>
        </w:trPr>
        <w:tc>
          <w:tcPr>
            <w:tcW w:w="1710" w:type="dxa"/>
            <w:vMerge w:val="restart"/>
          </w:tcPr>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308834E4" wp14:editId="7461DC9A">
                  <wp:extent cx="712309" cy="741872"/>
                  <wp:effectExtent l="0" t="0" r="0" b="1270"/>
                  <wp:docPr id="3"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DE5C03">
        <w:trPr>
          <w:trHeight w:val="420"/>
        </w:trPr>
        <w:tc>
          <w:tcPr>
            <w:tcW w:w="1710" w:type="dxa"/>
            <w:vMerge/>
          </w:tcPr>
          <w:p w:rsidR="00153B8F" w:rsidRPr="00A61E28" w:rsidRDefault="00153B8F" w:rsidP="000D4DDA">
            <w:pPr>
              <w:jc w:val="both"/>
              <w:rPr>
                <w:rFonts w:ascii="Arial" w:hAnsi="Arial" w:cs="Arial"/>
                <w:b/>
                <w:sz w:val="22"/>
                <w:szCs w:val="22"/>
              </w:rPr>
            </w:pPr>
          </w:p>
        </w:tc>
        <w:tc>
          <w:tcPr>
            <w:tcW w:w="319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DE5C03">
        <w:trPr>
          <w:trHeight w:val="420"/>
        </w:trPr>
        <w:tc>
          <w:tcPr>
            <w:tcW w:w="1710" w:type="dxa"/>
            <w:vMerge/>
          </w:tcPr>
          <w:p w:rsidR="00153B8F" w:rsidRPr="00A61E28" w:rsidRDefault="00153B8F" w:rsidP="000D4DDA">
            <w:pPr>
              <w:widowControl w:val="0"/>
              <w:jc w:val="both"/>
              <w:rPr>
                <w:rFonts w:ascii="Arial" w:hAnsi="Arial" w:cs="Arial"/>
                <w:b/>
                <w:sz w:val="22"/>
                <w:szCs w:val="22"/>
              </w:rPr>
            </w:pPr>
          </w:p>
        </w:tc>
        <w:tc>
          <w:tcPr>
            <w:tcW w:w="3190" w:type="dxa"/>
            <w:gridSpan w:val="2"/>
            <w:vMerge/>
            <w:vAlign w:val="center"/>
          </w:tcPr>
          <w:p w:rsidR="00153B8F" w:rsidRPr="00A61E28" w:rsidRDefault="00153B8F" w:rsidP="000D4DDA">
            <w:pPr>
              <w:jc w:val="center"/>
              <w:rPr>
                <w:rFonts w:ascii="Arial" w:hAnsi="Arial" w:cs="Arial"/>
                <w:b/>
                <w:sz w:val="22"/>
                <w:szCs w:val="22"/>
              </w:rPr>
            </w:pPr>
          </w:p>
        </w:tc>
        <w:tc>
          <w:tcPr>
            <w:tcW w:w="4480" w:type="dxa"/>
            <w:gridSpan w:val="2"/>
            <w:vMerge/>
            <w:vAlign w:val="center"/>
          </w:tcPr>
          <w:p w:rsidR="00153B8F" w:rsidRPr="00A61E28" w:rsidRDefault="00153B8F" w:rsidP="000D4DDA">
            <w:pPr>
              <w:jc w:val="center"/>
              <w:rPr>
                <w:rFonts w:ascii="Arial" w:hAnsi="Arial" w:cs="Arial"/>
                <w:b/>
                <w:sz w:val="22"/>
                <w:szCs w:val="22"/>
              </w:rPr>
            </w:pP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153B8F" w:rsidRPr="00A61E28" w:rsidRDefault="00153B8F" w:rsidP="000D4DDA">
            <w:pPr>
              <w:ind w:right="202"/>
              <w:jc w:val="center"/>
              <w:rPr>
                <w:rFonts w:ascii="Arial" w:hAnsi="Arial" w:cs="Arial"/>
                <w:b/>
                <w:sz w:val="22"/>
                <w:szCs w:val="22"/>
              </w:rPr>
            </w:pPr>
            <w:r w:rsidRPr="00A61E28">
              <w:rPr>
                <w:rFonts w:ascii="Arial" w:hAnsi="Arial" w:cs="Arial"/>
                <w:b/>
                <w:sz w:val="22"/>
                <w:szCs w:val="22"/>
              </w:rPr>
              <w:t>2018</w:t>
            </w:r>
          </w:p>
        </w:tc>
      </w:tr>
      <w:tr w:rsidR="00153B8F" w:rsidRPr="00A61E28" w:rsidTr="00DE5C03">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DE5C03">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001EA9" w:rsidP="000D4DDA">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Eneried Jaramillo</w:t>
            </w:r>
          </w:p>
        </w:tc>
      </w:tr>
    </w:tbl>
    <w:p w:rsidR="00153B8F" w:rsidRPr="00A61E28" w:rsidRDefault="00153B8F" w:rsidP="00153B8F">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153B8F" w:rsidRPr="00A61E28" w:rsidTr="000D4DDA">
        <w:trPr>
          <w:trHeight w:val="340"/>
        </w:trPr>
        <w:tc>
          <w:tcPr>
            <w:tcW w:w="6799" w:type="dxa"/>
            <w:gridSpan w:val="3"/>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OBJETIVO DEL GRADO</w:t>
            </w:r>
          </w:p>
        </w:tc>
      </w:tr>
      <w:tr w:rsidR="00153B8F" w:rsidRPr="00A61E28" w:rsidTr="000D4DDA">
        <w:trPr>
          <w:trHeight w:val="340"/>
        </w:trPr>
        <w:tc>
          <w:tcPr>
            <w:tcW w:w="6799" w:type="dxa"/>
            <w:gridSpan w:val="3"/>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A61E28" w:rsidTr="000D4DDA">
        <w:trPr>
          <w:trHeight w:val="340"/>
        </w:trPr>
        <w:tc>
          <w:tcPr>
            <w:tcW w:w="13599" w:type="dxa"/>
            <w:gridSpan w:val="6"/>
          </w:tcPr>
          <w:p w:rsidR="00153B8F" w:rsidRPr="00A61E28" w:rsidRDefault="00153B8F" w:rsidP="000D4DDA">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53B8F" w:rsidRPr="00A61E28" w:rsidRDefault="00153B8F" w:rsidP="000D4DDA">
            <w:pPr>
              <w:jc w:val="both"/>
              <w:rPr>
                <w:rFonts w:ascii="Arial" w:eastAsia="Segoe UI Emoji" w:hAnsi="Arial" w:cs="Arial"/>
                <w:b/>
                <w:sz w:val="22"/>
                <w:szCs w:val="22"/>
              </w:rPr>
            </w:pPr>
          </w:p>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 xml:space="preserve">Para la celebración de los cumpleaños de los niños del primer semestre, se compró una torta. El grado tiene 49 estudiantes; la torta se divide por la mitad, luego en cuatro partes iguales. ¿Cuántas porciones hay que sacar de cada una de las cuatro partes, para que alcance para todos?  Preguntas orientadoras Si solo asistieron 35 estudiantes ¿cuántas porciones sobraron? Si la torta es cuadrada y se dividió en 49 porciones: ¿Cuántas porciones caben en uno de sus lados? </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ESTÁNDARES</w:t>
            </w:r>
          </w:p>
          <w:p w:rsidR="00153B8F" w:rsidRPr="00A61E28" w:rsidRDefault="00153B8F" w:rsidP="000D4DDA">
            <w:pPr>
              <w:jc w:val="both"/>
              <w:rPr>
                <w:rFonts w:ascii="Arial" w:eastAsia="Arial" w:hAnsi="Arial" w:cs="Arial"/>
                <w:b/>
                <w:sz w:val="22"/>
                <w:szCs w:val="22"/>
              </w:rPr>
            </w:pPr>
          </w:p>
        </w:tc>
        <w:tc>
          <w:tcPr>
            <w:tcW w:w="4533" w:type="dxa"/>
            <w:gridSpan w:val="3"/>
          </w:tcPr>
          <w:p w:rsidR="00153B8F" w:rsidRPr="00A61E28" w:rsidRDefault="00057602" w:rsidP="00057602">
            <w:pPr>
              <w:jc w:val="center"/>
              <w:rPr>
                <w:rFonts w:ascii="Arial" w:eastAsia="Arial" w:hAnsi="Arial" w:cs="Arial"/>
                <w:b/>
                <w:sz w:val="22"/>
                <w:szCs w:val="22"/>
              </w:rPr>
            </w:pPr>
            <w:r w:rsidRPr="00A61E28">
              <w:rPr>
                <w:rFonts w:ascii="Arial" w:eastAsia="Arial" w:hAnsi="Arial" w:cs="Arial"/>
                <w:b/>
                <w:sz w:val="22"/>
                <w:szCs w:val="22"/>
              </w:rPr>
              <w:t>MATRIZ DE REFERENCIA</w:t>
            </w:r>
          </w:p>
          <w:p w:rsidR="00153B8F" w:rsidRPr="00A61E28" w:rsidRDefault="00153B8F" w:rsidP="000D4DDA">
            <w:pPr>
              <w:jc w:val="both"/>
              <w:rPr>
                <w:rFonts w:ascii="Arial" w:eastAsia="Arial" w:hAnsi="Arial" w:cs="Arial"/>
                <w:b/>
                <w:sz w:val="22"/>
                <w:szCs w:val="22"/>
              </w:rPr>
            </w:pPr>
          </w:p>
        </w:tc>
        <w:tc>
          <w:tcPr>
            <w:tcW w:w="4533" w:type="dxa"/>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COMPETENCIAS</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t>- Interpreto las fracciones en diferentes contextos: situaciones de medición, relaciones parte todo, cociente, razones y proporciones.</w:t>
            </w:r>
          </w:p>
          <w:p w:rsidR="00153B8F" w:rsidRPr="00A61E28" w:rsidRDefault="00153B8F" w:rsidP="000D4DDA">
            <w:pPr>
              <w:jc w:val="both"/>
              <w:rPr>
                <w:rFonts w:ascii="Arial" w:hAnsi="Arial" w:cs="Arial"/>
                <w:sz w:val="22"/>
                <w:szCs w:val="22"/>
              </w:rPr>
            </w:pPr>
            <w:r w:rsidRPr="00A61E28">
              <w:rPr>
                <w:rFonts w:ascii="Arial" w:hAnsi="Arial" w:cs="Arial"/>
                <w:sz w:val="22"/>
                <w:szCs w:val="22"/>
              </w:rPr>
              <w:t>- Conjeturo y pongo a prueba predicciones acerca de la posibilidad de ocurrencia de eventos.</w:t>
            </w:r>
          </w:p>
          <w:p w:rsidR="00153B8F" w:rsidRPr="00A61E28" w:rsidRDefault="00153B8F" w:rsidP="000D4DDA">
            <w:pPr>
              <w:jc w:val="both"/>
              <w:rPr>
                <w:rFonts w:ascii="Arial" w:hAnsi="Arial" w:cs="Arial"/>
                <w:sz w:val="22"/>
                <w:szCs w:val="22"/>
              </w:rPr>
            </w:pPr>
          </w:p>
        </w:tc>
        <w:tc>
          <w:tcPr>
            <w:tcW w:w="4533" w:type="dxa"/>
            <w:gridSpan w:val="3"/>
          </w:tcPr>
          <w:p w:rsidR="00057602" w:rsidRPr="00A61E28" w:rsidRDefault="00057602" w:rsidP="00057602">
            <w:pPr>
              <w:jc w:val="both"/>
              <w:rPr>
                <w:rFonts w:ascii="Arial" w:eastAsia="Arial" w:hAnsi="Arial" w:cs="Arial"/>
                <w:b/>
                <w:sz w:val="22"/>
                <w:szCs w:val="22"/>
              </w:rPr>
            </w:pPr>
            <w:r w:rsidRPr="00A61E28">
              <w:rPr>
                <w:rFonts w:ascii="Arial" w:eastAsia="Arial" w:hAnsi="Arial" w:cs="Arial"/>
                <w:b/>
                <w:sz w:val="22"/>
                <w:szCs w:val="22"/>
              </w:rPr>
              <w:t>N/A</w:t>
            </w:r>
          </w:p>
          <w:p w:rsidR="00153B8F" w:rsidRPr="00A61E28" w:rsidRDefault="00153B8F" w:rsidP="000D4DDA">
            <w:pPr>
              <w:jc w:val="both"/>
              <w:rPr>
                <w:rFonts w:ascii="Arial" w:eastAsia="Arial" w:hAnsi="Arial" w:cs="Arial"/>
                <w:b/>
                <w:sz w:val="22"/>
                <w:szCs w:val="22"/>
              </w:rPr>
            </w:pPr>
          </w:p>
        </w:tc>
        <w:tc>
          <w:tcPr>
            <w:tcW w:w="4533" w:type="dxa"/>
          </w:tcPr>
          <w:p w:rsidR="00153B8F" w:rsidRPr="00A61E28" w:rsidRDefault="00153B8F" w:rsidP="000D4DDA">
            <w:pPr>
              <w:jc w:val="both"/>
              <w:rPr>
                <w:rFonts w:ascii="Arial" w:hAnsi="Arial" w:cs="Arial"/>
                <w:sz w:val="22"/>
                <w:szCs w:val="22"/>
              </w:rPr>
            </w:pPr>
            <w:r w:rsidRPr="00A61E28">
              <w:rPr>
                <w:rFonts w:ascii="Arial" w:hAnsi="Arial" w:cs="Arial"/>
                <w:sz w:val="22"/>
                <w:szCs w:val="22"/>
              </w:rPr>
              <w:t>- La formulación, el tratamiento y la resolución de problemas.</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 La modelación.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La comunicación.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El razonamiento.</w:t>
            </w:r>
          </w:p>
          <w:p w:rsidR="00153B8F" w:rsidRPr="00A61E28" w:rsidRDefault="00153B8F" w:rsidP="000D4DDA">
            <w:pPr>
              <w:jc w:val="both"/>
              <w:rPr>
                <w:rFonts w:ascii="Arial" w:hAnsi="Arial" w:cs="Arial"/>
                <w:b/>
                <w:sz w:val="22"/>
                <w:szCs w:val="22"/>
              </w:rPr>
            </w:pPr>
            <w:r w:rsidRPr="00A61E28">
              <w:rPr>
                <w:rFonts w:ascii="Arial" w:hAnsi="Arial" w:cs="Arial"/>
                <w:sz w:val="22"/>
                <w:szCs w:val="22"/>
              </w:rPr>
              <w:t>- La formulación, comparación y ejercitación de procedimientos.</w:t>
            </w:r>
          </w:p>
          <w:p w:rsidR="00153B8F" w:rsidRPr="00A61E28" w:rsidRDefault="00153B8F" w:rsidP="000D4DDA">
            <w:pPr>
              <w:jc w:val="both"/>
              <w:rPr>
                <w:rFonts w:ascii="Arial" w:eastAsia="Arial" w:hAnsi="Arial" w:cs="Arial"/>
                <w:b/>
                <w:sz w:val="22"/>
                <w:szCs w:val="22"/>
              </w:rPr>
            </w:pPr>
          </w:p>
        </w:tc>
      </w:tr>
      <w:tr w:rsidR="00153B8F" w:rsidRPr="00A61E28" w:rsidTr="000D4DDA">
        <w:trPr>
          <w:trHeight w:val="340"/>
        </w:trPr>
        <w:tc>
          <w:tcPr>
            <w:tcW w:w="4533" w:type="dxa"/>
            <w:gridSpan w:val="2"/>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PENSAMIENTOS</w:t>
            </w:r>
          </w:p>
        </w:tc>
        <w:tc>
          <w:tcPr>
            <w:tcW w:w="4533" w:type="dxa"/>
            <w:gridSpan w:val="3"/>
          </w:tcPr>
          <w:p w:rsidR="00153B8F" w:rsidRPr="00A61E28" w:rsidRDefault="00057602" w:rsidP="000D4DDA">
            <w:pPr>
              <w:jc w:val="center"/>
              <w:rPr>
                <w:rFonts w:ascii="Arial" w:eastAsia="Arial" w:hAnsi="Arial" w:cs="Arial"/>
                <w:b/>
                <w:sz w:val="22"/>
                <w:szCs w:val="22"/>
              </w:rPr>
            </w:pPr>
            <w:r w:rsidRPr="00A61E28">
              <w:rPr>
                <w:rFonts w:ascii="Arial" w:eastAsia="Arial" w:hAnsi="Arial" w:cs="Arial"/>
                <w:b/>
                <w:sz w:val="22"/>
                <w:szCs w:val="22"/>
              </w:rPr>
              <w:t>DBA</w:t>
            </w:r>
          </w:p>
        </w:tc>
        <w:tc>
          <w:tcPr>
            <w:tcW w:w="4533" w:type="dxa"/>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CONTENIDOS</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lastRenderedPageBreak/>
              <w:t xml:space="preserve">- Pensamiento numérico y sistemas numéricos. </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espacial y sistemas geométricos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métrico y sistemas de medidas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aleatorio y sistemas de datos</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r w:rsidRPr="00A61E28">
              <w:rPr>
                <w:rFonts w:ascii="Arial" w:eastAsia="Arial" w:hAnsi="Arial" w:cs="Arial"/>
                <w:b/>
                <w:sz w:val="22"/>
                <w:szCs w:val="22"/>
              </w:rPr>
              <w:tab/>
            </w:r>
          </w:p>
          <w:p w:rsidR="00153B8F" w:rsidRPr="00A61E28" w:rsidRDefault="00153B8F" w:rsidP="000D4DDA">
            <w:pPr>
              <w:tabs>
                <w:tab w:val="left" w:pos="4619"/>
              </w:tabs>
              <w:jc w:val="both"/>
              <w:rPr>
                <w:rFonts w:ascii="Arial" w:eastAsia="Arial" w:hAnsi="Arial" w:cs="Arial"/>
                <w:b/>
                <w:sz w:val="22"/>
                <w:szCs w:val="22"/>
              </w:rPr>
            </w:pPr>
          </w:p>
          <w:p w:rsidR="00153B8F" w:rsidRPr="00A61E28" w:rsidRDefault="00153B8F" w:rsidP="000D4DDA">
            <w:pPr>
              <w:tabs>
                <w:tab w:val="left" w:pos="4619"/>
              </w:tabs>
              <w:jc w:val="both"/>
              <w:rPr>
                <w:rFonts w:ascii="Arial" w:eastAsia="Arial" w:hAnsi="Arial" w:cs="Arial"/>
                <w:b/>
                <w:sz w:val="22"/>
                <w:szCs w:val="22"/>
              </w:rPr>
            </w:pPr>
          </w:p>
        </w:tc>
        <w:tc>
          <w:tcPr>
            <w:tcW w:w="4533" w:type="dxa"/>
            <w:gridSpan w:val="3"/>
          </w:tcPr>
          <w:p w:rsidR="00153B8F" w:rsidRPr="00A61E28" w:rsidRDefault="00153B8F" w:rsidP="000D4DDA">
            <w:pPr>
              <w:tabs>
                <w:tab w:val="left" w:pos="4619"/>
              </w:tabs>
              <w:jc w:val="both"/>
              <w:rPr>
                <w:rFonts w:ascii="Arial" w:hAnsi="Arial" w:cs="Arial"/>
                <w:sz w:val="22"/>
                <w:szCs w:val="22"/>
              </w:rPr>
            </w:pPr>
            <w:r w:rsidRPr="00A61E28">
              <w:rPr>
                <w:rFonts w:ascii="Arial" w:eastAsia="Arial" w:hAnsi="Arial" w:cs="Arial"/>
                <w:b/>
                <w:sz w:val="22"/>
                <w:szCs w:val="22"/>
              </w:rPr>
              <w:t xml:space="preserve">- </w:t>
            </w:r>
            <w:r w:rsidRPr="00A61E28">
              <w:rPr>
                <w:rFonts w:ascii="Arial" w:hAnsi="Arial" w:cs="Arial"/>
                <w:sz w:val="22"/>
                <w:szCs w:val="22"/>
              </w:rPr>
              <w:t>Interpreta las fracciones como razón, relación parte todo, cociente y operador en diferentes contextos.</w:t>
            </w:r>
          </w:p>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Describe y justifica diferentes estrategias para representar, operar y hacer estimaciones con números naturales y números racionales (fraccionarios), expresados como fracción o como decimal.</w:t>
            </w:r>
          </w:p>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Establece relaciones mayor que, menor que, igual que y relaciones multiplicativas entre números racionales en sus formas de fracción o decimal.</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Comprende y explica, usando vocabulario adecuado, la diferencia entre una situación aleatoria y una determinística y predice, en una situación de la vida cotidiana, la presencia o no del azar.</w:t>
            </w:r>
          </w:p>
        </w:tc>
        <w:tc>
          <w:tcPr>
            <w:tcW w:w="4533" w:type="dxa"/>
          </w:tcPr>
          <w:p w:rsidR="00153B8F" w:rsidRPr="00A61E28" w:rsidRDefault="00153B8F" w:rsidP="000D4DDA">
            <w:pPr>
              <w:jc w:val="both"/>
              <w:rPr>
                <w:rFonts w:ascii="Arial" w:hAnsi="Arial" w:cs="Arial"/>
                <w:sz w:val="22"/>
                <w:szCs w:val="22"/>
              </w:rPr>
            </w:pPr>
            <w:r w:rsidRPr="00A61E28">
              <w:rPr>
                <w:rFonts w:ascii="Arial" w:hAnsi="Arial" w:cs="Arial"/>
                <w:sz w:val="22"/>
                <w:szCs w:val="22"/>
              </w:rPr>
              <w:t>- La fracción y sus términos.</w:t>
            </w:r>
          </w:p>
          <w:p w:rsidR="00153B8F" w:rsidRPr="00A61E28" w:rsidRDefault="00153B8F" w:rsidP="000D4DDA">
            <w:pPr>
              <w:jc w:val="both"/>
              <w:rPr>
                <w:rFonts w:ascii="Arial" w:hAnsi="Arial" w:cs="Arial"/>
                <w:sz w:val="22"/>
                <w:szCs w:val="22"/>
              </w:rPr>
            </w:pPr>
            <w:r w:rsidRPr="00A61E28">
              <w:rPr>
                <w:rFonts w:ascii="Arial" w:hAnsi="Arial" w:cs="Arial"/>
                <w:sz w:val="22"/>
                <w:szCs w:val="22"/>
              </w:rPr>
              <w:t>- Fracciones en la semirrecta numérica.</w:t>
            </w:r>
          </w:p>
          <w:p w:rsidR="00153B8F" w:rsidRPr="00A61E28" w:rsidRDefault="00153B8F" w:rsidP="000D4DDA">
            <w:pPr>
              <w:jc w:val="both"/>
              <w:rPr>
                <w:rFonts w:ascii="Arial" w:hAnsi="Arial" w:cs="Arial"/>
                <w:sz w:val="22"/>
                <w:szCs w:val="22"/>
              </w:rPr>
            </w:pPr>
            <w:r w:rsidRPr="00A61E28">
              <w:rPr>
                <w:rFonts w:ascii="Arial" w:hAnsi="Arial" w:cs="Arial"/>
                <w:sz w:val="22"/>
                <w:szCs w:val="22"/>
              </w:rPr>
              <w:t>- Fracción de un número.</w:t>
            </w:r>
          </w:p>
          <w:p w:rsidR="00153B8F" w:rsidRPr="00A61E28" w:rsidRDefault="00153B8F" w:rsidP="000D4DDA">
            <w:pPr>
              <w:jc w:val="both"/>
              <w:rPr>
                <w:rFonts w:ascii="Arial" w:hAnsi="Arial" w:cs="Arial"/>
                <w:sz w:val="22"/>
                <w:szCs w:val="22"/>
              </w:rPr>
            </w:pPr>
            <w:r w:rsidRPr="00A61E28">
              <w:rPr>
                <w:rFonts w:ascii="Arial" w:hAnsi="Arial" w:cs="Arial"/>
                <w:sz w:val="22"/>
                <w:szCs w:val="22"/>
              </w:rPr>
              <w:t>- Fracciones propias, impropias y números mixtos.</w:t>
            </w:r>
          </w:p>
          <w:p w:rsidR="00153B8F" w:rsidRPr="00A61E28" w:rsidRDefault="00153B8F" w:rsidP="000D4DDA">
            <w:pPr>
              <w:jc w:val="both"/>
              <w:rPr>
                <w:rFonts w:ascii="Arial" w:hAnsi="Arial" w:cs="Arial"/>
                <w:sz w:val="22"/>
                <w:szCs w:val="22"/>
              </w:rPr>
            </w:pPr>
            <w:r w:rsidRPr="00A61E28">
              <w:rPr>
                <w:rFonts w:ascii="Arial" w:hAnsi="Arial" w:cs="Arial"/>
                <w:sz w:val="22"/>
                <w:szCs w:val="22"/>
              </w:rPr>
              <w:t>- Conversión de números mixtos a fracciones y viceversa.</w:t>
            </w:r>
          </w:p>
          <w:p w:rsidR="00153B8F" w:rsidRPr="00A61E28" w:rsidRDefault="00153B8F" w:rsidP="000D4DDA">
            <w:pPr>
              <w:jc w:val="both"/>
              <w:rPr>
                <w:rFonts w:ascii="Arial" w:hAnsi="Arial" w:cs="Arial"/>
                <w:sz w:val="22"/>
                <w:szCs w:val="22"/>
              </w:rPr>
            </w:pPr>
            <w:r w:rsidRPr="00A61E28">
              <w:rPr>
                <w:rFonts w:ascii="Arial" w:hAnsi="Arial" w:cs="Arial"/>
                <w:sz w:val="22"/>
                <w:szCs w:val="22"/>
              </w:rPr>
              <w:t>- Fracciones equivalentes.</w:t>
            </w:r>
          </w:p>
          <w:p w:rsidR="00153B8F" w:rsidRPr="00A61E28" w:rsidRDefault="00153B8F" w:rsidP="000D4DDA">
            <w:pPr>
              <w:jc w:val="both"/>
              <w:rPr>
                <w:rFonts w:ascii="Arial" w:hAnsi="Arial" w:cs="Arial"/>
                <w:sz w:val="22"/>
                <w:szCs w:val="22"/>
              </w:rPr>
            </w:pPr>
            <w:r w:rsidRPr="00A61E28">
              <w:rPr>
                <w:rFonts w:ascii="Arial" w:hAnsi="Arial" w:cs="Arial"/>
                <w:sz w:val="22"/>
                <w:szCs w:val="22"/>
              </w:rPr>
              <w:t>- Amplificación y simplificación de fracciones.</w:t>
            </w:r>
          </w:p>
          <w:p w:rsidR="00153B8F" w:rsidRPr="00A61E28" w:rsidRDefault="00153B8F" w:rsidP="000D4DDA">
            <w:pPr>
              <w:jc w:val="both"/>
              <w:rPr>
                <w:rFonts w:ascii="Arial" w:hAnsi="Arial" w:cs="Arial"/>
                <w:sz w:val="22"/>
                <w:szCs w:val="22"/>
              </w:rPr>
            </w:pPr>
            <w:r w:rsidRPr="00A61E28">
              <w:rPr>
                <w:rFonts w:ascii="Arial" w:hAnsi="Arial" w:cs="Arial"/>
                <w:sz w:val="22"/>
                <w:szCs w:val="22"/>
              </w:rPr>
              <w:t>- Comparación de fracciones.</w:t>
            </w:r>
          </w:p>
          <w:p w:rsidR="00153B8F" w:rsidRPr="00A61E28" w:rsidRDefault="00153B8F" w:rsidP="000D4DDA">
            <w:pPr>
              <w:jc w:val="both"/>
              <w:rPr>
                <w:rFonts w:ascii="Arial" w:hAnsi="Arial" w:cs="Arial"/>
                <w:sz w:val="22"/>
                <w:szCs w:val="22"/>
              </w:rPr>
            </w:pPr>
            <w:r w:rsidRPr="00A61E28">
              <w:rPr>
                <w:rFonts w:ascii="Arial" w:hAnsi="Arial" w:cs="Arial"/>
                <w:sz w:val="22"/>
                <w:szCs w:val="22"/>
              </w:rPr>
              <w:t>- Adición y sustracción de fracciones homogéneas.</w:t>
            </w:r>
          </w:p>
          <w:p w:rsidR="00153B8F" w:rsidRPr="00A61E28" w:rsidRDefault="00153B8F" w:rsidP="000D4DDA">
            <w:pPr>
              <w:jc w:val="both"/>
              <w:rPr>
                <w:rFonts w:ascii="Arial" w:hAnsi="Arial" w:cs="Arial"/>
                <w:sz w:val="22"/>
                <w:szCs w:val="22"/>
              </w:rPr>
            </w:pPr>
            <w:r w:rsidRPr="00A61E28">
              <w:rPr>
                <w:rFonts w:ascii="Arial" w:hAnsi="Arial" w:cs="Arial"/>
                <w:sz w:val="22"/>
                <w:szCs w:val="22"/>
              </w:rPr>
              <w:t>- Adición y sustracción de fracciones heterogéneas.</w:t>
            </w:r>
          </w:p>
          <w:p w:rsidR="00153B8F" w:rsidRPr="00A61E28" w:rsidRDefault="00153B8F" w:rsidP="000D4DDA">
            <w:pPr>
              <w:jc w:val="both"/>
              <w:rPr>
                <w:rFonts w:ascii="Arial" w:hAnsi="Arial" w:cs="Arial"/>
                <w:sz w:val="22"/>
                <w:szCs w:val="22"/>
              </w:rPr>
            </w:pPr>
            <w:r w:rsidRPr="00A61E28">
              <w:rPr>
                <w:rFonts w:ascii="Arial" w:hAnsi="Arial" w:cs="Arial"/>
                <w:sz w:val="22"/>
                <w:szCs w:val="22"/>
              </w:rPr>
              <w:t>- Multiplicación de fracciones.</w:t>
            </w:r>
          </w:p>
          <w:p w:rsidR="00153B8F" w:rsidRPr="00A61E28" w:rsidRDefault="00153B8F" w:rsidP="000D4DDA">
            <w:pPr>
              <w:jc w:val="both"/>
              <w:rPr>
                <w:rFonts w:ascii="Arial" w:hAnsi="Arial" w:cs="Arial"/>
                <w:sz w:val="22"/>
                <w:szCs w:val="22"/>
              </w:rPr>
            </w:pPr>
            <w:r w:rsidRPr="00A61E28">
              <w:rPr>
                <w:rFonts w:ascii="Arial" w:hAnsi="Arial" w:cs="Arial"/>
                <w:sz w:val="22"/>
                <w:szCs w:val="22"/>
              </w:rPr>
              <w:t>- Cuadriláteros.</w:t>
            </w:r>
          </w:p>
          <w:p w:rsidR="00153B8F" w:rsidRPr="00A61E28" w:rsidRDefault="00153B8F" w:rsidP="000D4DDA">
            <w:pPr>
              <w:jc w:val="both"/>
              <w:rPr>
                <w:rFonts w:ascii="Arial" w:hAnsi="Arial" w:cs="Arial"/>
                <w:sz w:val="22"/>
                <w:szCs w:val="22"/>
              </w:rPr>
            </w:pPr>
            <w:r w:rsidRPr="00A61E28">
              <w:rPr>
                <w:rFonts w:ascii="Arial" w:hAnsi="Arial" w:cs="Arial"/>
                <w:sz w:val="22"/>
                <w:szCs w:val="22"/>
              </w:rPr>
              <w:t>- Círculo y circunferencia.</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Probabilidad de un evento. </w:t>
            </w:r>
          </w:p>
          <w:p w:rsidR="00153B8F" w:rsidRPr="00A61E28" w:rsidRDefault="00153B8F" w:rsidP="000D4DDA">
            <w:pPr>
              <w:jc w:val="both"/>
              <w:rPr>
                <w:rFonts w:ascii="Arial" w:hAnsi="Arial" w:cs="Arial"/>
                <w:sz w:val="22"/>
                <w:szCs w:val="22"/>
              </w:rPr>
            </w:pPr>
          </w:p>
        </w:tc>
      </w:tr>
      <w:tr w:rsidR="00153B8F" w:rsidRPr="00A61E28" w:rsidTr="000D4DDA">
        <w:trPr>
          <w:trHeight w:val="340"/>
        </w:trPr>
        <w:tc>
          <w:tcPr>
            <w:tcW w:w="13599"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INDICADORES DE DESEMPEÑO</w:t>
            </w:r>
          </w:p>
        </w:tc>
      </w:tr>
      <w:tr w:rsidR="00153B8F" w:rsidRPr="00A61E28" w:rsidTr="003020BC">
        <w:trPr>
          <w:trHeight w:val="340"/>
        </w:trPr>
        <w:tc>
          <w:tcPr>
            <w:tcW w:w="4522" w:type="dxa"/>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SER</w:t>
            </w:r>
          </w:p>
        </w:tc>
      </w:tr>
      <w:tr w:rsidR="00153B8F" w:rsidRPr="00A61E28" w:rsidTr="003020BC">
        <w:trPr>
          <w:trHeight w:val="340"/>
        </w:trPr>
        <w:tc>
          <w:tcPr>
            <w:tcW w:w="4522" w:type="dxa"/>
            <w:vAlign w:val="center"/>
          </w:tcPr>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eastAsia="Arial Unicode MS" w:hAnsi="Arial" w:cs="Arial"/>
                <w:sz w:val="22"/>
                <w:szCs w:val="22"/>
              </w:rPr>
            </w:pPr>
            <w:r w:rsidRPr="00A61E28">
              <w:rPr>
                <w:rFonts w:ascii="Arial" w:hAnsi="Arial" w:cs="Arial"/>
                <w:sz w:val="22"/>
                <w:szCs w:val="22"/>
              </w:rPr>
              <w:t xml:space="preserve">- </w:t>
            </w:r>
            <w:r w:rsidRPr="00A61E28">
              <w:rPr>
                <w:rFonts w:ascii="Arial" w:eastAsia="Arial Unicode MS" w:hAnsi="Arial" w:cs="Arial"/>
                <w:sz w:val="22"/>
                <w:szCs w:val="22"/>
              </w:rPr>
              <w:t xml:space="preserve">Reconoce y describe las características </w:t>
            </w:r>
            <w:r w:rsidR="008A5AF3" w:rsidRPr="00A61E28">
              <w:rPr>
                <w:rFonts w:ascii="Arial" w:eastAsia="Arial Unicode MS" w:hAnsi="Arial" w:cs="Arial"/>
                <w:sz w:val="22"/>
                <w:szCs w:val="22"/>
              </w:rPr>
              <w:t>de los</w:t>
            </w:r>
            <w:r w:rsidRPr="00A61E28">
              <w:rPr>
                <w:rFonts w:ascii="Arial" w:eastAsia="Arial Unicode MS" w:hAnsi="Arial" w:cs="Arial"/>
                <w:sz w:val="22"/>
                <w:szCs w:val="22"/>
              </w:rPr>
              <w:t xml:space="preserve"> cuadriláteros en diferentes contextos, mostrando Responsabilidad para realizar el trabajo de manera individual y grupal.</w:t>
            </w: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tc>
        <w:tc>
          <w:tcPr>
            <w:tcW w:w="4536" w:type="dxa"/>
            <w:gridSpan w:val="3"/>
            <w:vAlign w:val="center"/>
          </w:tcPr>
          <w:p w:rsidR="00153B8F" w:rsidRPr="00A61E28" w:rsidRDefault="00153B8F" w:rsidP="000D4DDA">
            <w:pPr>
              <w:jc w:val="both"/>
              <w:rPr>
                <w:rFonts w:ascii="Arial" w:hAnsi="Arial" w:cs="Arial"/>
                <w:sz w:val="22"/>
                <w:szCs w:val="22"/>
              </w:rPr>
            </w:pPr>
            <w:r w:rsidRPr="00A61E28">
              <w:rPr>
                <w:rFonts w:ascii="Arial" w:eastAsia="Arial Unicode MS" w:hAnsi="Arial" w:cs="Arial"/>
                <w:sz w:val="22"/>
                <w:szCs w:val="22"/>
              </w:rPr>
              <w:t xml:space="preserve">- </w:t>
            </w:r>
            <w:r w:rsidRPr="00A61E28">
              <w:rPr>
                <w:rFonts w:ascii="Arial" w:hAnsi="Arial" w:cs="Arial"/>
                <w:sz w:val="22"/>
                <w:szCs w:val="22"/>
              </w:rPr>
              <w:t>Resuelve  situaciones en las que interviene la probabilidad de que un suceso ocurra</w:t>
            </w:r>
          </w:p>
          <w:p w:rsidR="00153B8F" w:rsidRPr="00A61E28" w:rsidRDefault="00153B8F" w:rsidP="000D4DDA">
            <w:pPr>
              <w:jc w:val="both"/>
              <w:rPr>
                <w:rFonts w:ascii="Arial" w:hAnsi="Arial" w:cs="Arial"/>
                <w:b/>
                <w:sz w:val="22"/>
                <w:szCs w:val="22"/>
              </w:rPr>
            </w:pPr>
          </w:p>
        </w:tc>
        <w:tc>
          <w:tcPr>
            <w:tcW w:w="4541" w:type="dxa"/>
            <w:gridSpan w:val="2"/>
            <w:vAlign w:val="center"/>
          </w:tcPr>
          <w:p w:rsidR="00153B8F" w:rsidRPr="00A61E28" w:rsidRDefault="00153B8F" w:rsidP="000D4DDA">
            <w:pPr>
              <w:jc w:val="both"/>
              <w:rPr>
                <w:rFonts w:ascii="Arial" w:hAnsi="Arial" w:cs="Arial"/>
                <w:sz w:val="22"/>
                <w:szCs w:val="22"/>
              </w:rPr>
            </w:pPr>
            <w:r w:rsidRPr="00A61E28">
              <w:rPr>
                <w:rFonts w:ascii="Arial" w:hAnsi="Arial" w:cs="Arial"/>
                <w:sz w:val="22"/>
                <w:szCs w:val="22"/>
              </w:rPr>
              <w:t>- Valora  y hace uso adecuado del tiempo de la clase</w:t>
            </w:r>
          </w:p>
          <w:p w:rsidR="00153B8F" w:rsidRPr="00A61E28" w:rsidRDefault="00153B8F" w:rsidP="000D4DDA">
            <w:pPr>
              <w:jc w:val="both"/>
              <w:rPr>
                <w:rFonts w:ascii="Arial" w:hAnsi="Arial" w:cs="Arial"/>
                <w:b/>
                <w:sz w:val="22"/>
                <w:szCs w:val="22"/>
              </w:rPr>
            </w:pPr>
            <w:r w:rsidRPr="00A61E28">
              <w:rPr>
                <w:rFonts w:ascii="Arial" w:hAnsi="Arial" w:cs="Arial"/>
                <w:sz w:val="22"/>
                <w:szCs w:val="22"/>
              </w:rPr>
              <w:t>- Demuestra responsabilidad al realizar las actividades propuestas en clase.</w:t>
            </w:r>
          </w:p>
        </w:tc>
      </w:tr>
    </w:tbl>
    <w:p w:rsidR="00DE5C03" w:rsidRPr="00A61E28" w:rsidRDefault="00DE5C03" w:rsidP="00153B8F">
      <w:pPr>
        <w:jc w:val="both"/>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A61E28" w:rsidTr="000D4DDA">
        <w:trPr>
          <w:trHeight w:val="570"/>
        </w:trPr>
        <w:tc>
          <w:tcPr>
            <w:tcW w:w="1710" w:type="dxa"/>
            <w:vMerge w:val="restart"/>
          </w:tcPr>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r w:rsidRPr="00A61E28">
              <w:rPr>
                <w:rFonts w:ascii="Arial" w:hAnsi="Arial" w:cs="Arial"/>
                <w:b/>
                <w:sz w:val="22"/>
                <w:szCs w:val="22"/>
              </w:rPr>
              <w:t xml:space="preserve">   </w:t>
            </w:r>
            <w:r w:rsidRPr="00A61E28">
              <w:rPr>
                <w:rFonts w:ascii="Arial" w:hAnsi="Arial" w:cs="Arial"/>
                <w:noProof/>
                <w:sz w:val="22"/>
                <w:szCs w:val="22"/>
                <w:lang w:val="es-CO" w:eastAsia="es-CO"/>
              </w:rPr>
              <w:drawing>
                <wp:inline distT="0" distB="0" distL="0" distR="0" wp14:anchorId="37C31996" wp14:editId="52B96A14">
                  <wp:extent cx="712309" cy="741872"/>
                  <wp:effectExtent l="0" t="0" r="0" b="1270"/>
                  <wp:docPr id="52"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0D4DDA">
        <w:trPr>
          <w:trHeight w:val="420"/>
        </w:trPr>
        <w:tc>
          <w:tcPr>
            <w:tcW w:w="1710" w:type="dxa"/>
            <w:vMerge/>
          </w:tcPr>
          <w:p w:rsidR="00153B8F" w:rsidRPr="00A61E28" w:rsidRDefault="00153B8F" w:rsidP="000D4DDA">
            <w:pPr>
              <w:jc w:val="both"/>
              <w:rPr>
                <w:rFonts w:ascii="Arial" w:hAnsi="Arial" w:cs="Arial"/>
                <w:b/>
                <w:sz w:val="22"/>
                <w:szCs w:val="22"/>
              </w:rPr>
            </w:pPr>
          </w:p>
        </w:tc>
        <w:tc>
          <w:tcPr>
            <w:tcW w:w="319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0D4DDA">
        <w:trPr>
          <w:trHeight w:val="420"/>
        </w:trPr>
        <w:tc>
          <w:tcPr>
            <w:tcW w:w="1710" w:type="dxa"/>
            <w:vMerge/>
          </w:tcPr>
          <w:p w:rsidR="00153B8F" w:rsidRPr="00A61E28" w:rsidRDefault="00153B8F" w:rsidP="000D4DDA">
            <w:pPr>
              <w:widowControl w:val="0"/>
              <w:jc w:val="both"/>
              <w:rPr>
                <w:rFonts w:ascii="Arial" w:hAnsi="Arial" w:cs="Arial"/>
                <w:b/>
                <w:sz w:val="22"/>
                <w:szCs w:val="22"/>
              </w:rPr>
            </w:pPr>
          </w:p>
        </w:tc>
        <w:tc>
          <w:tcPr>
            <w:tcW w:w="3190" w:type="dxa"/>
            <w:gridSpan w:val="2"/>
            <w:vMerge/>
            <w:vAlign w:val="center"/>
          </w:tcPr>
          <w:p w:rsidR="00153B8F" w:rsidRPr="00A61E28" w:rsidRDefault="00153B8F" w:rsidP="000D4DDA">
            <w:pPr>
              <w:jc w:val="center"/>
              <w:rPr>
                <w:rFonts w:ascii="Arial" w:hAnsi="Arial" w:cs="Arial"/>
                <w:b/>
                <w:sz w:val="22"/>
                <w:szCs w:val="22"/>
              </w:rPr>
            </w:pPr>
          </w:p>
        </w:tc>
        <w:tc>
          <w:tcPr>
            <w:tcW w:w="4480" w:type="dxa"/>
            <w:gridSpan w:val="2"/>
            <w:vMerge/>
            <w:vAlign w:val="center"/>
          </w:tcPr>
          <w:p w:rsidR="00153B8F" w:rsidRPr="00A61E28" w:rsidRDefault="00153B8F" w:rsidP="000D4DDA">
            <w:pPr>
              <w:jc w:val="center"/>
              <w:rPr>
                <w:rFonts w:ascii="Arial" w:hAnsi="Arial" w:cs="Arial"/>
                <w:b/>
                <w:sz w:val="22"/>
                <w:szCs w:val="22"/>
              </w:rPr>
            </w:pP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153B8F" w:rsidRPr="00A61E28" w:rsidRDefault="00153B8F" w:rsidP="000D4DDA">
            <w:pPr>
              <w:ind w:right="202"/>
              <w:jc w:val="center"/>
              <w:rPr>
                <w:rFonts w:ascii="Arial" w:hAnsi="Arial" w:cs="Arial"/>
                <w:b/>
                <w:sz w:val="22"/>
                <w:szCs w:val="22"/>
              </w:rPr>
            </w:pPr>
            <w:r w:rsidRPr="00A61E28">
              <w:rPr>
                <w:rFonts w:ascii="Arial" w:hAnsi="Arial" w:cs="Arial"/>
                <w:b/>
                <w:sz w:val="22"/>
                <w:szCs w:val="22"/>
              </w:rPr>
              <w:t>2018</w:t>
            </w:r>
          </w:p>
        </w:tc>
      </w:tr>
      <w:tr w:rsidR="00153B8F" w:rsidRPr="00A61E28"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001EA9" w:rsidP="000D4DDA">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hAnsi="Arial" w:cs="Arial"/>
                <w:b/>
                <w:sz w:val="22"/>
                <w:szCs w:val="22"/>
              </w:rPr>
              <w:t>Eneried Jaramillo</w:t>
            </w:r>
          </w:p>
        </w:tc>
      </w:tr>
    </w:tbl>
    <w:p w:rsidR="00153B8F" w:rsidRPr="00A61E28" w:rsidRDefault="00153B8F" w:rsidP="00153B8F">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30"/>
        <w:gridCol w:w="37"/>
        <w:gridCol w:w="4533"/>
      </w:tblGrid>
      <w:tr w:rsidR="00153B8F" w:rsidRPr="00A61E28" w:rsidTr="000D4DDA">
        <w:trPr>
          <w:trHeight w:val="340"/>
        </w:trPr>
        <w:tc>
          <w:tcPr>
            <w:tcW w:w="6799" w:type="dxa"/>
            <w:gridSpan w:val="3"/>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53B8F" w:rsidRPr="00A61E28" w:rsidRDefault="00153B8F" w:rsidP="000D4DDA">
            <w:pPr>
              <w:jc w:val="both"/>
              <w:rPr>
                <w:rFonts w:ascii="Arial" w:eastAsia="Arial" w:hAnsi="Arial" w:cs="Arial"/>
                <w:b/>
                <w:sz w:val="22"/>
                <w:szCs w:val="22"/>
              </w:rPr>
            </w:pPr>
            <w:r w:rsidRPr="00A61E28">
              <w:rPr>
                <w:rFonts w:ascii="Arial" w:eastAsia="Arial" w:hAnsi="Arial" w:cs="Arial"/>
                <w:b/>
                <w:sz w:val="22"/>
                <w:szCs w:val="22"/>
              </w:rPr>
              <w:t>OBJETIVO DEL GRADO</w:t>
            </w:r>
          </w:p>
        </w:tc>
      </w:tr>
      <w:tr w:rsidR="00153B8F" w:rsidRPr="00A61E28" w:rsidTr="000D4DDA">
        <w:trPr>
          <w:trHeight w:val="340"/>
        </w:trPr>
        <w:tc>
          <w:tcPr>
            <w:tcW w:w="6799" w:type="dxa"/>
            <w:gridSpan w:val="3"/>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A61E28" w:rsidTr="000D4DDA">
        <w:trPr>
          <w:trHeight w:val="340"/>
        </w:trPr>
        <w:tc>
          <w:tcPr>
            <w:tcW w:w="13599" w:type="dxa"/>
            <w:gridSpan w:val="6"/>
          </w:tcPr>
          <w:p w:rsidR="00153B8F" w:rsidRPr="00A61E28" w:rsidRDefault="00153B8F" w:rsidP="000D4DDA">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53B8F" w:rsidRPr="00A61E28" w:rsidRDefault="00153B8F" w:rsidP="000D4DDA">
            <w:pPr>
              <w:jc w:val="both"/>
              <w:rPr>
                <w:rFonts w:ascii="Arial" w:eastAsia="Arial" w:hAnsi="Arial" w:cs="Arial"/>
                <w:b/>
                <w:sz w:val="22"/>
                <w:szCs w:val="22"/>
              </w:rPr>
            </w:pPr>
          </w:p>
          <w:p w:rsidR="00153B8F" w:rsidRPr="00A61E28" w:rsidRDefault="00153B8F" w:rsidP="000D4DDA">
            <w:pPr>
              <w:jc w:val="both"/>
              <w:rPr>
                <w:rFonts w:ascii="Arial" w:eastAsia="Arial" w:hAnsi="Arial" w:cs="Arial"/>
                <w:b/>
                <w:sz w:val="22"/>
                <w:szCs w:val="22"/>
              </w:rPr>
            </w:pPr>
            <w:r w:rsidRPr="00A61E28">
              <w:rPr>
                <w:rFonts w:ascii="Arial" w:hAnsi="Arial" w:cs="Arial"/>
                <w:sz w:val="22"/>
                <w:szCs w:val="22"/>
              </w:rPr>
              <w:t>Mi entorno un mundo de figuras Se realiza un recorrido por el colegio para identificar diferentes figuras de cuerpos geométricos. Luego se hace un paralelo entre las figuras encontradas en el colegio y las que hay en el medio. Preguntas orientadoras ¿Qué área tiene cada uno de esos cuerpos? ¿Qué unidad de medida debemos emplear para obtener área de ese lugar?</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ESTÁNDARES</w:t>
            </w:r>
          </w:p>
          <w:p w:rsidR="00153B8F" w:rsidRPr="00A61E28" w:rsidRDefault="00153B8F" w:rsidP="000D4DDA">
            <w:pPr>
              <w:jc w:val="both"/>
              <w:rPr>
                <w:rFonts w:ascii="Arial" w:eastAsia="Arial" w:hAnsi="Arial" w:cs="Arial"/>
                <w:b/>
                <w:sz w:val="22"/>
                <w:szCs w:val="22"/>
              </w:rPr>
            </w:pPr>
          </w:p>
        </w:tc>
        <w:tc>
          <w:tcPr>
            <w:tcW w:w="4533" w:type="dxa"/>
            <w:gridSpan w:val="3"/>
          </w:tcPr>
          <w:p w:rsidR="00153B8F" w:rsidRPr="00A61E28" w:rsidRDefault="00057602" w:rsidP="000D4DDA">
            <w:pPr>
              <w:jc w:val="both"/>
              <w:rPr>
                <w:rFonts w:ascii="Arial" w:eastAsia="Arial" w:hAnsi="Arial" w:cs="Arial"/>
                <w:b/>
                <w:sz w:val="22"/>
                <w:szCs w:val="22"/>
              </w:rPr>
            </w:pPr>
            <w:r w:rsidRPr="00A61E28">
              <w:rPr>
                <w:rFonts w:ascii="Arial" w:eastAsia="Arial" w:hAnsi="Arial" w:cs="Arial"/>
                <w:b/>
                <w:sz w:val="22"/>
                <w:szCs w:val="22"/>
              </w:rPr>
              <w:t>MATRIZ DE REFERENCIA</w:t>
            </w:r>
          </w:p>
        </w:tc>
        <w:tc>
          <w:tcPr>
            <w:tcW w:w="4533" w:type="dxa"/>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COMPETENCIAS</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t>- Identifico y uso medidas relativas en distintos contextos.</w:t>
            </w:r>
          </w:p>
          <w:p w:rsidR="00153B8F" w:rsidRPr="00A61E28" w:rsidRDefault="00153B8F" w:rsidP="000D4DDA">
            <w:pPr>
              <w:jc w:val="both"/>
              <w:rPr>
                <w:rFonts w:ascii="Arial" w:hAnsi="Arial" w:cs="Arial"/>
                <w:sz w:val="22"/>
                <w:szCs w:val="22"/>
              </w:rPr>
            </w:pPr>
            <w:r w:rsidRPr="00A61E28">
              <w:rPr>
                <w:rFonts w:ascii="Arial" w:hAnsi="Arial" w:cs="Arial"/>
                <w:sz w:val="22"/>
                <w:szCs w:val="22"/>
              </w:rPr>
              <w:t>- Justifico regularidades y propiedades de los números, sus relaciones y operaciones.</w:t>
            </w:r>
          </w:p>
          <w:p w:rsidR="00153B8F" w:rsidRPr="00A61E28" w:rsidRDefault="00153B8F" w:rsidP="000D4DDA">
            <w:pPr>
              <w:jc w:val="both"/>
              <w:rPr>
                <w:rFonts w:ascii="Arial" w:hAnsi="Arial" w:cs="Arial"/>
                <w:sz w:val="22"/>
                <w:szCs w:val="22"/>
              </w:rPr>
            </w:pPr>
            <w:r w:rsidRPr="00A61E28">
              <w:rPr>
                <w:rFonts w:ascii="Arial" w:hAnsi="Arial" w:cs="Arial"/>
                <w:sz w:val="22"/>
                <w:szCs w:val="22"/>
              </w:rPr>
              <w:t>- Identifico y justifico relaciones de congruencia y semejanza entre fi guras.</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Diferencio y ordeno, en objetos y eventos, propiedades o atributos que se puedan medir (longitudes, distancias, áreas de superficies, volúmenes de cuerpos sólidos, volúmenes de líquidos y capacidades de </w:t>
            </w:r>
            <w:r w:rsidRPr="00A61E28">
              <w:rPr>
                <w:rFonts w:ascii="Arial" w:hAnsi="Arial" w:cs="Arial"/>
                <w:sz w:val="22"/>
                <w:szCs w:val="22"/>
              </w:rPr>
              <w:lastRenderedPageBreak/>
              <w:t>recipientes; pesos y masa de cuerpos sólidos; duración de eventos o procesos; amplitud de ángulos).</w:t>
            </w:r>
          </w:p>
          <w:p w:rsidR="00153B8F" w:rsidRPr="00A61E28" w:rsidRDefault="00153B8F" w:rsidP="000D4DDA">
            <w:pPr>
              <w:jc w:val="both"/>
              <w:rPr>
                <w:rFonts w:ascii="Arial" w:hAnsi="Arial" w:cs="Arial"/>
                <w:sz w:val="22"/>
                <w:szCs w:val="22"/>
              </w:rPr>
            </w:pPr>
            <w:r w:rsidRPr="00A61E28">
              <w:rPr>
                <w:rFonts w:ascii="Arial" w:hAnsi="Arial" w:cs="Arial"/>
                <w:sz w:val="22"/>
                <w:szCs w:val="22"/>
              </w:rPr>
              <w:t>- Describo e interpreto variaciones representadas en gráficos.</w:t>
            </w:r>
          </w:p>
          <w:p w:rsidR="00153B8F" w:rsidRPr="00A61E28" w:rsidRDefault="00153B8F" w:rsidP="000D4DDA">
            <w:pPr>
              <w:jc w:val="both"/>
              <w:rPr>
                <w:rFonts w:ascii="Arial" w:hAnsi="Arial" w:cs="Arial"/>
                <w:sz w:val="22"/>
                <w:szCs w:val="22"/>
              </w:rPr>
            </w:pPr>
            <w:r w:rsidRPr="00A61E28">
              <w:rPr>
                <w:rFonts w:ascii="Arial" w:hAnsi="Arial" w:cs="Arial"/>
                <w:sz w:val="22"/>
                <w:szCs w:val="22"/>
              </w:rPr>
              <w:t>- Predigo patrones de variación en una secuencia numérica, geométrica o gráfica.</w:t>
            </w:r>
          </w:p>
        </w:tc>
        <w:tc>
          <w:tcPr>
            <w:tcW w:w="4533" w:type="dxa"/>
            <w:gridSpan w:val="3"/>
          </w:tcPr>
          <w:p w:rsidR="00153B8F" w:rsidRPr="00A61E28" w:rsidRDefault="00057602" w:rsidP="00057602">
            <w:pPr>
              <w:jc w:val="both"/>
              <w:rPr>
                <w:rFonts w:ascii="Arial" w:eastAsia="Arial" w:hAnsi="Arial" w:cs="Arial"/>
                <w:b/>
                <w:sz w:val="22"/>
                <w:szCs w:val="22"/>
              </w:rPr>
            </w:pPr>
            <w:r w:rsidRPr="00A61E28">
              <w:rPr>
                <w:rFonts w:ascii="Arial" w:hAnsi="Arial" w:cs="Arial"/>
                <w:sz w:val="22"/>
                <w:szCs w:val="22"/>
              </w:rPr>
              <w:lastRenderedPageBreak/>
              <w:t>N/A</w:t>
            </w:r>
          </w:p>
        </w:tc>
        <w:tc>
          <w:tcPr>
            <w:tcW w:w="4533" w:type="dxa"/>
          </w:tcPr>
          <w:p w:rsidR="00153B8F" w:rsidRPr="00A61E28" w:rsidRDefault="00153B8F" w:rsidP="000D4DDA">
            <w:pPr>
              <w:jc w:val="both"/>
              <w:rPr>
                <w:rFonts w:ascii="Arial" w:hAnsi="Arial" w:cs="Arial"/>
                <w:sz w:val="22"/>
                <w:szCs w:val="22"/>
              </w:rPr>
            </w:pPr>
            <w:r w:rsidRPr="00A61E28">
              <w:rPr>
                <w:rFonts w:ascii="Arial" w:hAnsi="Arial" w:cs="Arial"/>
                <w:sz w:val="22"/>
                <w:szCs w:val="22"/>
              </w:rPr>
              <w:t>- La formulación, el tratamiento y la resolución de problemas.</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 La modelación.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La comunicación.  </w:t>
            </w:r>
          </w:p>
          <w:p w:rsidR="00153B8F" w:rsidRPr="00A61E28" w:rsidRDefault="00153B8F" w:rsidP="000D4DDA">
            <w:pPr>
              <w:jc w:val="both"/>
              <w:rPr>
                <w:rFonts w:ascii="Arial" w:hAnsi="Arial" w:cs="Arial"/>
                <w:sz w:val="22"/>
                <w:szCs w:val="22"/>
              </w:rPr>
            </w:pPr>
            <w:r w:rsidRPr="00A61E28">
              <w:rPr>
                <w:rFonts w:ascii="Arial" w:hAnsi="Arial" w:cs="Arial"/>
                <w:sz w:val="22"/>
                <w:szCs w:val="22"/>
              </w:rPr>
              <w:t>- El razonamiento.</w:t>
            </w:r>
          </w:p>
          <w:p w:rsidR="00153B8F" w:rsidRPr="00A61E28" w:rsidRDefault="00153B8F" w:rsidP="000D4DDA">
            <w:pPr>
              <w:jc w:val="both"/>
              <w:rPr>
                <w:rFonts w:ascii="Arial" w:hAnsi="Arial" w:cs="Arial"/>
                <w:b/>
                <w:sz w:val="22"/>
                <w:szCs w:val="22"/>
              </w:rPr>
            </w:pPr>
            <w:r w:rsidRPr="00A61E28">
              <w:rPr>
                <w:rFonts w:ascii="Arial" w:hAnsi="Arial" w:cs="Arial"/>
                <w:sz w:val="22"/>
                <w:szCs w:val="22"/>
              </w:rPr>
              <w:t>- La formulación, comparación y ejercitación de procedimientos.</w:t>
            </w:r>
          </w:p>
          <w:p w:rsidR="00153B8F" w:rsidRPr="00A61E28" w:rsidRDefault="00153B8F" w:rsidP="000D4DDA">
            <w:pPr>
              <w:jc w:val="both"/>
              <w:rPr>
                <w:rFonts w:ascii="Arial" w:eastAsia="Arial" w:hAnsi="Arial" w:cs="Arial"/>
                <w:b/>
                <w:sz w:val="22"/>
                <w:szCs w:val="22"/>
              </w:rPr>
            </w:pPr>
          </w:p>
        </w:tc>
      </w:tr>
      <w:tr w:rsidR="00153B8F" w:rsidRPr="00A61E28" w:rsidTr="000D4DDA">
        <w:trPr>
          <w:trHeight w:val="340"/>
        </w:trPr>
        <w:tc>
          <w:tcPr>
            <w:tcW w:w="4533" w:type="dxa"/>
            <w:gridSpan w:val="2"/>
          </w:tcPr>
          <w:p w:rsidR="00153B8F" w:rsidRPr="00A61E28" w:rsidRDefault="00153B8F" w:rsidP="000D4DDA">
            <w:pPr>
              <w:jc w:val="cente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PENSAMIENTOS</w:t>
            </w:r>
          </w:p>
        </w:tc>
        <w:tc>
          <w:tcPr>
            <w:tcW w:w="4533" w:type="dxa"/>
            <w:gridSpan w:val="3"/>
          </w:tcPr>
          <w:p w:rsidR="00153B8F" w:rsidRPr="00A61E28" w:rsidRDefault="00153B8F" w:rsidP="000D4DDA">
            <w:pPr>
              <w:jc w:val="center"/>
              <w:rPr>
                <w:rFonts w:ascii="Arial" w:eastAsia="Arial" w:hAnsi="Arial" w:cs="Arial"/>
                <w:b/>
                <w:color w:val="auto"/>
                <w:sz w:val="22"/>
                <w:szCs w:val="22"/>
              </w:rPr>
            </w:pPr>
            <w:r w:rsidRPr="00A61E28">
              <w:rPr>
                <w:rFonts w:ascii="Arial" w:eastAsia="Arial" w:hAnsi="Arial" w:cs="Arial"/>
                <w:b/>
                <w:color w:val="auto"/>
                <w:sz w:val="22"/>
                <w:szCs w:val="22"/>
              </w:rPr>
              <w:t>DBA</w:t>
            </w:r>
          </w:p>
        </w:tc>
        <w:tc>
          <w:tcPr>
            <w:tcW w:w="4533" w:type="dxa"/>
          </w:tcPr>
          <w:p w:rsidR="00153B8F" w:rsidRPr="00A61E28" w:rsidRDefault="00153B8F" w:rsidP="000D4DDA">
            <w:pPr>
              <w:jc w:val="center"/>
              <w:rPr>
                <w:rFonts w:ascii="Arial" w:eastAsia="Arial" w:hAnsi="Arial" w:cs="Arial"/>
                <w:b/>
                <w:color w:val="auto"/>
                <w:sz w:val="22"/>
                <w:szCs w:val="22"/>
              </w:rPr>
            </w:pPr>
            <w:r w:rsidRPr="00A61E28">
              <w:rPr>
                <w:rFonts w:ascii="Arial" w:eastAsia="Arial" w:hAnsi="Arial" w:cs="Arial"/>
                <w:b/>
                <w:color w:val="auto"/>
                <w:sz w:val="22"/>
                <w:szCs w:val="22"/>
              </w:rPr>
              <w:t>CONTENIDOS</w:t>
            </w:r>
          </w:p>
        </w:tc>
      </w:tr>
      <w:tr w:rsidR="00153B8F" w:rsidRPr="00A61E28" w:rsidTr="000D4DDA">
        <w:trPr>
          <w:trHeight w:val="340"/>
        </w:trPr>
        <w:tc>
          <w:tcPr>
            <w:tcW w:w="4533" w:type="dxa"/>
            <w:gridSpan w:val="2"/>
          </w:tcPr>
          <w:p w:rsidR="00153B8F" w:rsidRPr="00A61E28" w:rsidRDefault="00153B8F" w:rsidP="000D4DDA">
            <w:pPr>
              <w:jc w:val="both"/>
              <w:rPr>
                <w:rFonts w:ascii="Arial" w:hAnsi="Arial" w:cs="Arial"/>
                <w:sz w:val="22"/>
                <w:szCs w:val="22"/>
              </w:rPr>
            </w:pPr>
            <w:r w:rsidRPr="00A61E28">
              <w:rPr>
                <w:rFonts w:ascii="Arial" w:hAnsi="Arial" w:cs="Arial"/>
                <w:sz w:val="22"/>
                <w:szCs w:val="22"/>
              </w:rPr>
              <w:t xml:space="preserve">- Pensamiento numérico y sistemas numéricos. </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espacial y sistemas geométricos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métrico y sistemas de medidas</w:t>
            </w:r>
          </w:p>
          <w:p w:rsidR="00153B8F" w:rsidRPr="00A61E28" w:rsidRDefault="00153B8F" w:rsidP="000D4DDA">
            <w:pPr>
              <w:jc w:val="both"/>
              <w:rPr>
                <w:rFonts w:ascii="Arial" w:hAnsi="Arial" w:cs="Arial"/>
                <w:sz w:val="22"/>
                <w:szCs w:val="22"/>
              </w:rPr>
            </w:pPr>
            <w:r w:rsidRPr="00A61E28">
              <w:rPr>
                <w:rFonts w:ascii="Arial" w:hAnsi="Arial" w:cs="Arial"/>
                <w:sz w:val="22"/>
                <w:szCs w:val="22"/>
              </w:rPr>
              <w:t>- Pensamiento aleatorio y sistemas de datos</w:t>
            </w:r>
          </w:p>
          <w:p w:rsidR="00153B8F" w:rsidRPr="00A61E28" w:rsidRDefault="00153B8F" w:rsidP="000D4DDA">
            <w:pPr>
              <w:tabs>
                <w:tab w:val="left" w:pos="4619"/>
              </w:tabs>
              <w:jc w:val="both"/>
              <w:rPr>
                <w:rFonts w:ascii="Arial" w:eastAsia="Arial" w:hAnsi="Arial" w:cs="Arial"/>
                <w:b/>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r w:rsidRPr="00A61E28">
              <w:rPr>
                <w:rFonts w:ascii="Arial" w:eastAsia="Arial" w:hAnsi="Arial" w:cs="Arial"/>
                <w:b/>
                <w:sz w:val="22"/>
                <w:szCs w:val="22"/>
              </w:rPr>
              <w:tab/>
            </w:r>
          </w:p>
          <w:p w:rsidR="00153B8F" w:rsidRPr="00A61E28" w:rsidRDefault="00153B8F" w:rsidP="000D4DDA">
            <w:pPr>
              <w:tabs>
                <w:tab w:val="left" w:pos="4619"/>
              </w:tabs>
              <w:jc w:val="both"/>
              <w:rPr>
                <w:rFonts w:ascii="Arial" w:eastAsia="Arial" w:hAnsi="Arial" w:cs="Arial"/>
                <w:b/>
                <w:sz w:val="22"/>
                <w:szCs w:val="22"/>
              </w:rPr>
            </w:pPr>
          </w:p>
          <w:p w:rsidR="00153B8F" w:rsidRPr="00A61E28" w:rsidRDefault="00153B8F" w:rsidP="000D4DDA">
            <w:pPr>
              <w:tabs>
                <w:tab w:val="left" w:pos="4619"/>
              </w:tabs>
              <w:jc w:val="both"/>
              <w:rPr>
                <w:rFonts w:ascii="Arial" w:eastAsia="Arial" w:hAnsi="Arial" w:cs="Arial"/>
                <w:b/>
                <w:sz w:val="22"/>
                <w:szCs w:val="22"/>
              </w:rPr>
            </w:pPr>
          </w:p>
        </w:tc>
        <w:tc>
          <w:tcPr>
            <w:tcW w:w="4533" w:type="dxa"/>
            <w:gridSpan w:val="3"/>
          </w:tcPr>
          <w:p w:rsidR="00153B8F" w:rsidRPr="00A61E28" w:rsidRDefault="00153B8F" w:rsidP="000D4DDA">
            <w:pPr>
              <w:tabs>
                <w:tab w:val="left" w:pos="4619"/>
              </w:tabs>
              <w:jc w:val="both"/>
              <w:rPr>
                <w:rFonts w:ascii="Arial" w:hAnsi="Arial" w:cs="Arial"/>
                <w:sz w:val="22"/>
                <w:szCs w:val="22"/>
              </w:rPr>
            </w:pPr>
            <w:r w:rsidRPr="00A61E28">
              <w:rPr>
                <w:rFonts w:ascii="Arial" w:eastAsia="Arial" w:hAnsi="Arial" w:cs="Arial"/>
                <w:b/>
                <w:sz w:val="22"/>
                <w:szCs w:val="22"/>
              </w:rPr>
              <w:t xml:space="preserve">- </w:t>
            </w:r>
            <w:r w:rsidRPr="00A61E28">
              <w:rPr>
                <w:rFonts w:ascii="Arial" w:hAnsi="Arial" w:cs="Arial"/>
                <w:sz w:val="22"/>
                <w:szCs w:val="22"/>
              </w:rPr>
              <w:t>Describe y justifica diferentes estrategias para representar, operar y hacer estimaciones con números naturales y números racionales (fraccionarios), expresados como fracción o como decimal.</w:t>
            </w:r>
          </w:p>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Establece relaciones mayor que, menor que, igual que y relaciones multiplicativas entre números racionales en sus formas de fracción o decimal.</w:t>
            </w:r>
          </w:p>
          <w:p w:rsidR="00153B8F" w:rsidRPr="00A61E28" w:rsidRDefault="00153B8F" w:rsidP="000D4DDA">
            <w:pPr>
              <w:tabs>
                <w:tab w:val="left" w:pos="4619"/>
              </w:tabs>
              <w:jc w:val="both"/>
              <w:rPr>
                <w:rFonts w:ascii="Arial" w:hAnsi="Arial" w:cs="Arial"/>
                <w:sz w:val="22"/>
                <w:szCs w:val="22"/>
              </w:rPr>
            </w:pPr>
            <w:r w:rsidRPr="00A61E28">
              <w:rPr>
                <w:rFonts w:ascii="Arial" w:hAnsi="Arial" w:cs="Arial"/>
                <w:sz w:val="22"/>
                <w:szCs w:val="22"/>
              </w:rPr>
              <w:t>- Elige instrumentos y unidades estandarizadas y no estandarizadas para estimar y medir longitud, área, volumen, capacidad, peso, duración, rapidez, temperatura, y a partir de ellos hace los cálculos necesarios para resolver problemas.</w:t>
            </w:r>
          </w:p>
        </w:tc>
        <w:tc>
          <w:tcPr>
            <w:tcW w:w="4533" w:type="dxa"/>
          </w:tcPr>
          <w:p w:rsidR="00153B8F" w:rsidRPr="00A61E28" w:rsidRDefault="00153B8F" w:rsidP="000D4DDA">
            <w:pPr>
              <w:jc w:val="both"/>
              <w:rPr>
                <w:rFonts w:ascii="Arial" w:hAnsi="Arial" w:cs="Arial"/>
                <w:sz w:val="22"/>
                <w:szCs w:val="22"/>
              </w:rPr>
            </w:pPr>
            <w:r w:rsidRPr="00A61E28">
              <w:rPr>
                <w:rFonts w:ascii="Arial" w:hAnsi="Arial" w:cs="Arial"/>
                <w:sz w:val="22"/>
                <w:szCs w:val="22"/>
              </w:rPr>
              <w:t>-  Fracciones decimales.</w:t>
            </w:r>
          </w:p>
          <w:p w:rsidR="00153B8F" w:rsidRPr="00A61E28" w:rsidRDefault="00153B8F" w:rsidP="000D4DDA">
            <w:pPr>
              <w:jc w:val="both"/>
              <w:rPr>
                <w:rFonts w:ascii="Arial" w:hAnsi="Arial" w:cs="Arial"/>
                <w:sz w:val="22"/>
                <w:szCs w:val="22"/>
              </w:rPr>
            </w:pPr>
            <w:r w:rsidRPr="00A61E28">
              <w:rPr>
                <w:rFonts w:ascii="Arial" w:hAnsi="Arial" w:cs="Arial"/>
                <w:sz w:val="22"/>
                <w:szCs w:val="22"/>
              </w:rPr>
              <w:t>- Décimas, centésimas y milésimas.</w:t>
            </w:r>
          </w:p>
          <w:p w:rsidR="00153B8F" w:rsidRPr="00A61E28" w:rsidRDefault="00153B8F" w:rsidP="000D4DDA">
            <w:pPr>
              <w:jc w:val="both"/>
              <w:rPr>
                <w:rFonts w:ascii="Arial" w:hAnsi="Arial" w:cs="Arial"/>
                <w:sz w:val="22"/>
                <w:szCs w:val="22"/>
              </w:rPr>
            </w:pPr>
            <w:r w:rsidRPr="00A61E28">
              <w:rPr>
                <w:rFonts w:ascii="Arial" w:hAnsi="Arial" w:cs="Arial"/>
                <w:sz w:val="22"/>
                <w:szCs w:val="22"/>
              </w:rPr>
              <w:t>- Decimales equivalentes.</w:t>
            </w:r>
          </w:p>
          <w:p w:rsidR="00153B8F" w:rsidRPr="00A61E28" w:rsidRDefault="00153B8F" w:rsidP="000D4DDA">
            <w:pPr>
              <w:jc w:val="both"/>
              <w:rPr>
                <w:rFonts w:ascii="Arial" w:hAnsi="Arial" w:cs="Arial"/>
                <w:sz w:val="22"/>
                <w:szCs w:val="22"/>
              </w:rPr>
            </w:pPr>
            <w:r w:rsidRPr="00A61E28">
              <w:rPr>
                <w:rFonts w:ascii="Arial" w:hAnsi="Arial" w:cs="Arial"/>
                <w:sz w:val="22"/>
                <w:szCs w:val="22"/>
              </w:rPr>
              <w:t>- Orden en los números decimales.</w:t>
            </w:r>
          </w:p>
          <w:p w:rsidR="00153B8F" w:rsidRPr="00A61E28" w:rsidRDefault="00153B8F" w:rsidP="000D4DDA">
            <w:pPr>
              <w:jc w:val="both"/>
              <w:rPr>
                <w:rFonts w:ascii="Arial" w:hAnsi="Arial" w:cs="Arial"/>
                <w:sz w:val="22"/>
                <w:szCs w:val="22"/>
              </w:rPr>
            </w:pPr>
            <w:r w:rsidRPr="00A61E28">
              <w:rPr>
                <w:rFonts w:ascii="Arial" w:hAnsi="Arial" w:cs="Arial"/>
                <w:sz w:val="22"/>
                <w:szCs w:val="22"/>
              </w:rPr>
              <w:t>- Adición y sustracción de números decimales.</w:t>
            </w:r>
          </w:p>
          <w:p w:rsidR="00153B8F" w:rsidRPr="00A61E28" w:rsidRDefault="00153B8F" w:rsidP="000D4DDA">
            <w:pPr>
              <w:jc w:val="both"/>
              <w:rPr>
                <w:rFonts w:ascii="Arial" w:hAnsi="Arial" w:cs="Arial"/>
                <w:sz w:val="22"/>
                <w:szCs w:val="22"/>
              </w:rPr>
            </w:pPr>
            <w:r w:rsidRPr="00A61E28">
              <w:rPr>
                <w:rFonts w:ascii="Arial" w:hAnsi="Arial" w:cs="Arial"/>
                <w:sz w:val="22"/>
                <w:szCs w:val="22"/>
              </w:rPr>
              <w:t>- Multiplicación de números decimales.</w:t>
            </w:r>
          </w:p>
          <w:p w:rsidR="00153B8F" w:rsidRPr="00A61E28" w:rsidRDefault="00153B8F" w:rsidP="000D4DDA">
            <w:pPr>
              <w:jc w:val="both"/>
              <w:rPr>
                <w:rFonts w:ascii="Arial" w:hAnsi="Arial" w:cs="Arial"/>
                <w:sz w:val="22"/>
                <w:szCs w:val="22"/>
              </w:rPr>
            </w:pPr>
            <w:r w:rsidRPr="00A61E28">
              <w:rPr>
                <w:rFonts w:ascii="Arial" w:hAnsi="Arial" w:cs="Arial"/>
                <w:sz w:val="22"/>
                <w:szCs w:val="22"/>
              </w:rPr>
              <w:t>- Multiplicación de números decimales por 10, 100 y 1.000.</w:t>
            </w:r>
          </w:p>
          <w:p w:rsidR="00153B8F" w:rsidRPr="00A61E28" w:rsidRDefault="00153B8F" w:rsidP="000D4DDA">
            <w:pPr>
              <w:jc w:val="both"/>
              <w:rPr>
                <w:rFonts w:ascii="Arial" w:hAnsi="Arial" w:cs="Arial"/>
                <w:sz w:val="22"/>
                <w:szCs w:val="22"/>
              </w:rPr>
            </w:pPr>
            <w:r w:rsidRPr="00A61E28">
              <w:rPr>
                <w:rFonts w:ascii="Arial" w:hAnsi="Arial" w:cs="Arial"/>
                <w:sz w:val="22"/>
                <w:szCs w:val="22"/>
              </w:rPr>
              <w:t>- Coordenadas en el plano cartesiano.</w:t>
            </w:r>
          </w:p>
          <w:p w:rsidR="00153B8F" w:rsidRPr="00A61E28" w:rsidRDefault="00153B8F" w:rsidP="000D4DDA">
            <w:pPr>
              <w:jc w:val="both"/>
              <w:rPr>
                <w:rFonts w:ascii="Arial" w:hAnsi="Arial" w:cs="Arial"/>
                <w:sz w:val="22"/>
                <w:szCs w:val="22"/>
              </w:rPr>
            </w:pPr>
            <w:r w:rsidRPr="00A61E28">
              <w:rPr>
                <w:rFonts w:ascii="Arial" w:hAnsi="Arial" w:cs="Arial"/>
                <w:sz w:val="22"/>
                <w:szCs w:val="22"/>
              </w:rPr>
              <w:t>- semejanzas y congruencias de figuras.</w:t>
            </w:r>
          </w:p>
          <w:p w:rsidR="00153B8F" w:rsidRPr="00A61E28" w:rsidRDefault="00153B8F" w:rsidP="000D4DDA">
            <w:pPr>
              <w:jc w:val="both"/>
              <w:rPr>
                <w:rFonts w:ascii="Arial" w:hAnsi="Arial" w:cs="Arial"/>
                <w:sz w:val="22"/>
                <w:szCs w:val="22"/>
              </w:rPr>
            </w:pPr>
            <w:r w:rsidRPr="00A61E28">
              <w:rPr>
                <w:rFonts w:ascii="Arial" w:hAnsi="Arial" w:cs="Arial"/>
                <w:sz w:val="22"/>
                <w:szCs w:val="22"/>
              </w:rPr>
              <w:t>- Área de triángulos y cuadriláteros.</w:t>
            </w:r>
          </w:p>
          <w:p w:rsidR="00153B8F" w:rsidRPr="00A61E28" w:rsidRDefault="00153B8F" w:rsidP="000D4DDA">
            <w:pPr>
              <w:jc w:val="both"/>
              <w:rPr>
                <w:rFonts w:ascii="Arial" w:hAnsi="Arial" w:cs="Arial"/>
                <w:sz w:val="22"/>
                <w:szCs w:val="22"/>
              </w:rPr>
            </w:pPr>
            <w:r w:rsidRPr="00A61E28">
              <w:rPr>
                <w:rFonts w:ascii="Arial" w:hAnsi="Arial" w:cs="Arial"/>
                <w:sz w:val="22"/>
                <w:szCs w:val="22"/>
              </w:rPr>
              <w:t>- Áreas de figuras compuestas.</w:t>
            </w:r>
          </w:p>
          <w:p w:rsidR="00153B8F" w:rsidRPr="00A61E28" w:rsidRDefault="00153B8F" w:rsidP="000D4DDA">
            <w:pPr>
              <w:jc w:val="both"/>
              <w:rPr>
                <w:rFonts w:ascii="Arial" w:hAnsi="Arial" w:cs="Arial"/>
                <w:sz w:val="22"/>
                <w:szCs w:val="22"/>
              </w:rPr>
            </w:pPr>
            <w:r w:rsidRPr="00A61E28">
              <w:rPr>
                <w:rFonts w:ascii="Arial" w:hAnsi="Arial" w:cs="Arial"/>
                <w:sz w:val="22"/>
                <w:szCs w:val="22"/>
              </w:rPr>
              <w:t>- Secuencias y variaciones.</w:t>
            </w:r>
          </w:p>
        </w:tc>
      </w:tr>
      <w:tr w:rsidR="00153B8F" w:rsidRPr="00A61E28" w:rsidTr="000D4DDA">
        <w:trPr>
          <w:trHeight w:val="340"/>
        </w:trPr>
        <w:tc>
          <w:tcPr>
            <w:tcW w:w="13599"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INDICADORES DE DESEMPEÑO</w:t>
            </w:r>
          </w:p>
        </w:tc>
      </w:tr>
      <w:tr w:rsidR="00153B8F" w:rsidRPr="00A61E28" w:rsidTr="000D4DDA">
        <w:trPr>
          <w:trHeight w:val="340"/>
        </w:trPr>
        <w:tc>
          <w:tcPr>
            <w:tcW w:w="4493" w:type="dxa"/>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HACER</w:t>
            </w:r>
          </w:p>
        </w:tc>
        <w:tc>
          <w:tcPr>
            <w:tcW w:w="4570" w:type="dxa"/>
            <w:gridSpan w:val="2"/>
            <w:vAlign w:val="center"/>
          </w:tcPr>
          <w:p w:rsidR="00153B8F" w:rsidRPr="00A61E28" w:rsidRDefault="00153B8F" w:rsidP="000D4DDA">
            <w:pPr>
              <w:jc w:val="both"/>
              <w:rPr>
                <w:rFonts w:ascii="Arial" w:hAnsi="Arial" w:cs="Arial"/>
                <w:b/>
                <w:sz w:val="22"/>
                <w:szCs w:val="22"/>
              </w:rPr>
            </w:pPr>
            <w:r w:rsidRPr="00A61E28">
              <w:rPr>
                <w:rFonts w:ascii="Arial" w:eastAsia="Arial" w:hAnsi="Arial" w:cs="Arial"/>
                <w:b/>
                <w:sz w:val="22"/>
                <w:szCs w:val="22"/>
              </w:rPr>
              <w:t>SABER SER</w:t>
            </w:r>
          </w:p>
        </w:tc>
      </w:tr>
      <w:tr w:rsidR="00153B8F" w:rsidRPr="00A61E28" w:rsidTr="000D4DDA">
        <w:trPr>
          <w:trHeight w:val="340"/>
        </w:trPr>
        <w:tc>
          <w:tcPr>
            <w:tcW w:w="4493" w:type="dxa"/>
            <w:vAlign w:val="center"/>
          </w:tcPr>
          <w:p w:rsidR="00153B8F" w:rsidRPr="00A61E28" w:rsidRDefault="00153B8F" w:rsidP="000D4DDA">
            <w:pPr>
              <w:jc w:val="both"/>
              <w:rPr>
                <w:rFonts w:ascii="Arial" w:eastAsia="Arial Unicode MS" w:hAnsi="Arial" w:cs="Arial"/>
                <w:sz w:val="22"/>
                <w:szCs w:val="22"/>
              </w:rPr>
            </w:pPr>
            <w:r w:rsidRPr="00A61E28">
              <w:rPr>
                <w:rFonts w:ascii="Arial" w:eastAsia="Arial Unicode MS" w:hAnsi="Arial" w:cs="Arial"/>
                <w:sz w:val="22"/>
                <w:szCs w:val="22"/>
              </w:rPr>
              <w:t>- Identifica números decimales y realiza las operaciones correspondientes según la situación planteada, estableciendo relaciones de orden entre ellos.</w:t>
            </w: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p w:rsidR="00153B8F" w:rsidRPr="00A61E28" w:rsidRDefault="00153B8F" w:rsidP="000D4DDA">
            <w:pPr>
              <w:jc w:val="both"/>
              <w:rPr>
                <w:rFonts w:ascii="Arial" w:hAnsi="Arial" w:cs="Arial"/>
                <w:b/>
                <w:sz w:val="22"/>
                <w:szCs w:val="22"/>
              </w:rPr>
            </w:pPr>
          </w:p>
        </w:tc>
        <w:tc>
          <w:tcPr>
            <w:tcW w:w="4536" w:type="dxa"/>
            <w:gridSpan w:val="3"/>
            <w:vAlign w:val="center"/>
          </w:tcPr>
          <w:p w:rsidR="00153B8F" w:rsidRPr="00A61E28" w:rsidRDefault="00153B8F" w:rsidP="000D4DDA">
            <w:pPr>
              <w:jc w:val="both"/>
              <w:rPr>
                <w:rFonts w:ascii="Arial" w:hAnsi="Arial" w:cs="Arial"/>
                <w:sz w:val="22"/>
                <w:szCs w:val="22"/>
              </w:rPr>
            </w:pPr>
            <w:r w:rsidRPr="00A61E28">
              <w:rPr>
                <w:rFonts w:ascii="Arial" w:eastAsia="Arial Unicode MS" w:hAnsi="Arial" w:cs="Arial"/>
                <w:sz w:val="22"/>
                <w:szCs w:val="22"/>
              </w:rPr>
              <w:t xml:space="preserve">- </w:t>
            </w:r>
            <w:r w:rsidRPr="00A61E28">
              <w:rPr>
                <w:rFonts w:ascii="Arial" w:hAnsi="Arial" w:cs="Arial"/>
                <w:sz w:val="22"/>
                <w:szCs w:val="22"/>
              </w:rPr>
              <w:t>Encuentra de manera adecuada el área de algunos polígonos e identifica el movimiento de figuras en el plano.</w:t>
            </w:r>
          </w:p>
          <w:p w:rsidR="00153B8F" w:rsidRPr="00A61E28" w:rsidRDefault="00153B8F" w:rsidP="000D4DDA">
            <w:pPr>
              <w:jc w:val="both"/>
              <w:rPr>
                <w:rFonts w:ascii="Arial" w:hAnsi="Arial" w:cs="Arial"/>
                <w:b/>
                <w:sz w:val="22"/>
                <w:szCs w:val="22"/>
              </w:rPr>
            </w:pPr>
          </w:p>
        </w:tc>
        <w:tc>
          <w:tcPr>
            <w:tcW w:w="4570" w:type="dxa"/>
            <w:gridSpan w:val="2"/>
            <w:vAlign w:val="center"/>
          </w:tcPr>
          <w:p w:rsidR="00153B8F" w:rsidRPr="00A61E28" w:rsidRDefault="00153B8F" w:rsidP="000D4DDA">
            <w:pPr>
              <w:jc w:val="both"/>
              <w:rPr>
                <w:rFonts w:ascii="Arial" w:hAnsi="Arial" w:cs="Arial"/>
                <w:sz w:val="22"/>
                <w:szCs w:val="22"/>
              </w:rPr>
            </w:pPr>
            <w:r w:rsidRPr="00A61E28">
              <w:rPr>
                <w:rFonts w:ascii="Arial" w:hAnsi="Arial" w:cs="Arial"/>
                <w:sz w:val="22"/>
                <w:szCs w:val="22"/>
              </w:rPr>
              <w:t>- Respeta a sus compañeros y los escucha.</w:t>
            </w:r>
          </w:p>
          <w:p w:rsidR="00153B8F" w:rsidRPr="00A61E28" w:rsidRDefault="00153B8F" w:rsidP="000D4DDA">
            <w:pPr>
              <w:jc w:val="both"/>
              <w:rPr>
                <w:rFonts w:ascii="Arial" w:hAnsi="Arial" w:cs="Arial"/>
                <w:sz w:val="22"/>
                <w:szCs w:val="22"/>
              </w:rPr>
            </w:pPr>
          </w:p>
          <w:p w:rsidR="00153B8F" w:rsidRPr="00A61E28" w:rsidRDefault="00153B8F" w:rsidP="000D4DDA">
            <w:pPr>
              <w:jc w:val="both"/>
              <w:rPr>
                <w:rFonts w:ascii="Arial" w:hAnsi="Arial" w:cs="Arial"/>
                <w:sz w:val="22"/>
                <w:szCs w:val="22"/>
              </w:rPr>
            </w:pPr>
            <w:r w:rsidRPr="00A61E28">
              <w:rPr>
                <w:rFonts w:ascii="Arial" w:hAnsi="Arial" w:cs="Arial"/>
                <w:sz w:val="22"/>
                <w:szCs w:val="22"/>
              </w:rPr>
              <w:t>- Es responsable en la entrega de talleres, trabajo y otros.</w:t>
            </w:r>
          </w:p>
        </w:tc>
      </w:tr>
    </w:tbl>
    <w:p w:rsidR="00DE5C03" w:rsidRPr="00A61E28" w:rsidRDefault="00DE5C03" w:rsidP="00153B8F">
      <w:pPr>
        <w:jc w:val="both"/>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p w:rsidR="00751529" w:rsidRPr="00A61E28" w:rsidRDefault="00153B8F" w:rsidP="00DA1AB4">
      <w:pPr>
        <w:pStyle w:val="Ttulo2"/>
        <w:spacing w:line="360" w:lineRule="auto"/>
        <w:rPr>
          <w:rFonts w:ascii="Arial" w:eastAsia="Arial" w:hAnsi="Arial" w:cs="Arial"/>
          <w:sz w:val="22"/>
          <w:szCs w:val="22"/>
        </w:rPr>
      </w:pPr>
      <w:bookmarkStart w:id="71" w:name="_32hioqz" w:colFirst="0" w:colLast="0"/>
      <w:bookmarkStart w:id="72" w:name="_41mghml" w:colFirst="0" w:colLast="0"/>
      <w:bookmarkStart w:id="73" w:name="_Toc511040773"/>
      <w:bookmarkEnd w:id="71"/>
      <w:bookmarkEnd w:id="72"/>
      <w:r w:rsidRPr="00A61E28">
        <w:rPr>
          <w:rFonts w:ascii="Arial" w:eastAsia="Arial" w:hAnsi="Arial" w:cs="Arial"/>
          <w:sz w:val="22"/>
          <w:szCs w:val="22"/>
        </w:rPr>
        <w:lastRenderedPageBreak/>
        <w:t>G</w:t>
      </w:r>
      <w:r w:rsidR="00914A2E" w:rsidRPr="00A61E28">
        <w:rPr>
          <w:rFonts w:ascii="Arial" w:eastAsia="Arial" w:hAnsi="Arial" w:cs="Arial"/>
          <w:sz w:val="22"/>
          <w:szCs w:val="22"/>
        </w:rPr>
        <w:t>rado quinto</w:t>
      </w:r>
      <w:bookmarkEnd w:id="73"/>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61E28" w:rsidTr="001132C1">
        <w:trPr>
          <w:trHeight w:val="570"/>
        </w:trPr>
        <w:tc>
          <w:tcPr>
            <w:tcW w:w="1710" w:type="dxa"/>
            <w:vMerge w:val="restart"/>
          </w:tcPr>
          <w:p w:rsidR="001132C1" w:rsidRPr="00A61E28" w:rsidRDefault="001132C1" w:rsidP="001132C1">
            <w:pPr>
              <w:jc w:val="both"/>
              <w:rPr>
                <w:rFonts w:ascii="Arial" w:hAnsi="Arial" w:cs="Arial"/>
                <w:b/>
                <w:sz w:val="22"/>
                <w:szCs w:val="22"/>
              </w:rPr>
            </w:pPr>
          </w:p>
          <w:p w:rsidR="001132C1" w:rsidRPr="00A61E28" w:rsidRDefault="001132C1" w:rsidP="001132C1">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5A2EF552" wp14:editId="56864333">
                  <wp:extent cx="712309" cy="741872"/>
                  <wp:effectExtent l="0" t="0" r="0" b="1270"/>
                  <wp:docPr id="13" name="Imagen 1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132C1" w:rsidRPr="00A61E28" w:rsidTr="001132C1">
        <w:trPr>
          <w:trHeight w:val="420"/>
        </w:trPr>
        <w:tc>
          <w:tcPr>
            <w:tcW w:w="1710" w:type="dxa"/>
            <w:vMerge/>
          </w:tcPr>
          <w:p w:rsidR="001132C1" w:rsidRPr="00A61E28" w:rsidRDefault="001132C1" w:rsidP="001132C1">
            <w:pPr>
              <w:jc w:val="both"/>
              <w:rPr>
                <w:rFonts w:ascii="Arial" w:hAnsi="Arial" w:cs="Arial"/>
                <w:b/>
                <w:sz w:val="22"/>
                <w:szCs w:val="22"/>
              </w:rPr>
            </w:pPr>
          </w:p>
        </w:tc>
        <w:tc>
          <w:tcPr>
            <w:tcW w:w="319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AÑO:</w:t>
            </w:r>
          </w:p>
        </w:tc>
      </w:tr>
      <w:tr w:rsidR="001132C1" w:rsidRPr="00A61E28" w:rsidTr="001132C1">
        <w:trPr>
          <w:trHeight w:val="420"/>
        </w:trPr>
        <w:tc>
          <w:tcPr>
            <w:tcW w:w="1710" w:type="dxa"/>
            <w:vMerge/>
          </w:tcPr>
          <w:p w:rsidR="001132C1" w:rsidRPr="00A61E28" w:rsidRDefault="001132C1" w:rsidP="001132C1">
            <w:pPr>
              <w:widowControl w:val="0"/>
              <w:spacing w:line="276" w:lineRule="auto"/>
              <w:jc w:val="both"/>
              <w:rPr>
                <w:rFonts w:ascii="Arial" w:hAnsi="Arial" w:cs="Arial"/>
                <w:b/>
                <w:sz w:val="22"/>
                <w:szCs w:val="22"/>
              </w:rPr>
            </w:pPr>
          </w:p>
        </w:tc>
        <w:tc>
          <w:tcPr>
            <w:tcW w:w="3190" w:type="dxa"/>
            <w:gridSpan w:val="2"/>
            <w:vMerge/>
            <w:vAlign w:val="center"/>
          </w:tcPr>
          <w:p w:rsidR="001132C1" w:rsidRPr="00A61E28" w:rsidRDefault="001132C1" w:rsidP="001132C1">
            <w:pPr>
              <w:jc w:val="center"/>
              <w:rPr>
                <w:rFonts w:ascii="Arial" w:hAnsi="Arial" w:cs="Arial"/>
                <w:b/>
                <w:sz w:val="22"/>
                <w:szCs w:val="22"/>
              </w:rPr>
            </w:pPr>
          </w:p>
        </w:tc>
        <w:tc>
          <w:tcPr>
            <w:tcW w:w="4480" w:type="dxa"/>
            <w:gridSpan w:val="2"/>
            <w:vMerge/>
            <w:vAlign w:val="center"/>
          </w:tcPr>
          <w:p w:rsidR="001132C1" w:rsidRPr="00A61E28" w:rsidRDefault="001132C1" w:rsidP="001132C1">
            <w:pPr>
              <w:jc w:val="center"/>
              <w:rPr>
                <w:rFonts w:ascii="Arial" w:hAnsi="Arial" w:cs="Arial"/>
                <w:b/>
                <w:sz w:val="22"/>
                <w:szCs w:val="22"/>
              </w:rPr>
            </w:pP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1</w:t>
            </w:r>
          </w:p>
        </w:tc>
        <w:tc>
          <w:tcPr>
            <w:tcW w:w="2469" w:type="dxa"/>
            <w:vAlign w:val="center"/>
          </w:tcPr>
          <w:p w:rsidR="001132C1" w:rsidRPr="00A61E28" w:rsidRDefault="001132C1" w:rsidP="001132C1">
            <w:pPr>
              <w:ind w:right="202"/>
              <w:jc w:val="center"/>
              <w:rPr>
                <w:rFonts w:ascii="Arial" w:hAnsi="Arial" w:cs="Arial"/>
                <w:b/>
                <w:sz w:val="22"/>
                <w:szCs w:val="22"/>
              </w:rPr>
            </w:pPr>
            <w:r w:rsidRPr="00A61E28">
              <w:rPr>
                <w:rFonts w:ascii="Arial" w:hAnsi="Arial" w:cs="Arial"/>
                <w:b/>
                <w:sz w:val="22"/>
                <w:szCs w:val="22"/>
              </w:rPr>
              <w:t>2018</w:t>
            </w:r>
          </w:p>
        </w:tc>
      </w:tr>
      <w:tr w:rsidR="001132C1" w:rsidRPr="00A61E28"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DOCENTE:</w:t>
            </w:r>
          </w:p>
        </w:tc>
      </w:tr>
      <w:tr w:rsidR="001132C1" w:rsidRPr="00A61E28"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28508B" w:rsidP="001132C1">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Eneried Jaramillo</w:t>
            </w:r>
          </w:p>
        </w:tc>
      </w:tr>
    </w:tbl>
    <w:p w:rsidR="001132C1" w:rsidRPr="00A61E28" w:rsidRDefault="001132C1" w:rsidP="001132C1">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1132C1" w:rsidRPr="00A61E28" w:rsidTr="001132C1">
        <w:trPr>
          <w:trHeight w:val="340"/>
        </w:trPr>
        <w:tc>
          <w:tcPr>
            <w:tcW w:w="6799"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DEL GRADO</w:t>
            </w:r>
          </w:p>
        </w:tc>
      </w:tr>
      <w:tr w:rsidR="001132C1" w:rsidRPr="00A61E28" w:rsidTr="001132C1">
        <w:trPr>
          <w:trHeight w:val="340"/>
        </w:trPr>
        <w:tc>
          <w:tcPr>
            <w:tcW w:w="6799" w:type="dxa"/>
            <w:gridSpan w:val="3"/>
          </w:tcPr>
          <w:p w:rsidR="001132C1" w:rsidRPr="00A61E28" w:rsidRDefault="001132C1" w:rsidP="001132C1">
            <w:pPr>
              <w:jc w:val="both"/>
              <w:rPr>
                <w:rFonts w:ascii="Arial" w:eastAsia="Arial" w:hAnsi="Arial" w:cs="Arial"/>
                <w:b/>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132C1" w:rsidRPr="00A61E28" w:rsidRDefault="001132C1" w:rsidP="001132C1">
            <w:pPr>
              <w:jc w:val="both"/>
              <w:rPr>
                <w:rFonts w:ascii="Arial" w:hAnsi="Arial" w:cs="Arial"/>
                <w:b/>
                <w:sz w:val="22"/>
                <w:szCs w:val="22"/>
              </w:rPr>
            </w:pPr>
            <w:r w:rsidRPr="00A61E28">
              <w:rPr>
                <w:rFonts w:ascii="Arial" w:hAnsi="Arial" w:cs="Arial"/>
                <w:b/>
                <w:sz w:val="22"/>
                <w:szCs w:val="22"/>
              </w:rPr>
              <w:t xml:space="preserve"> </w:t>
            </w:r>
            <w:r w:rsidRPr="00A61E28">
              <w:rPr>
                <w:rFonts w:ascii="Arial" w:hAnsi="Arial" w:cs="Arial"/>
                <w:sz w:val="22"/>
                <w:szCs w:val="22"/>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13599" w:type="dxa"/>
            <w:gridSpan w:val="6"/>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132C1" w:rsidRPr="00A61E28" w:rsidRDefault="001132C1" w:rsidP="001132C1">
            <w:pPr>
              <w:jc w:val="both"/>
              <w:rPr>
                <w:rFonts w:ascii="Arial" w:hAnsi="Arial" w:cs="Arial"/>
                <w:sz w:val="22"/>
                <w:szCs w:val="22"/>
              </w:rPr>
            </w:pPr>
            <w:r w:rsidRPr="00A61E28">
              <w:rPr>
                <w:rFonts w:ascii="Arial" w:hAnsi="Arial" w:cs="Arial"/>
                <w:sz w:val="22"/>
                <w:szCs w:val="22"/>
              </w:rPr>
              <w:t>Un mico, una ardilla y un conejo se hicieron muy amigos. Un día decidieron ir a un lugar muy especial del bosque para almorzar juntos. El mico llevaba seis plátanos y por el camino se encontró otros dos. La ardilla llevaba nueve almendras y el conejo ocho zanahorias. Se sentaron, pues, a almorzar. Cada uno se comió dos de las cosas que llevaba y al final le regaló una a cada uno de sus compañeros.</w:t>
            </w:r>
          </w:p>
          <w:p w:rsidR="001132C1" w:rsidRPr="00A61E28" w:rsidRDefault="001132C1" w:rsidP="001132C1">
            <w:pPr>
              <w:jc w:val="both"/>
              <w:rPr>
                <w:rFonts w:ascii="Arial" w:eastAsia="Arial" w:hAnsi="Arial" w:cs="Arial"/>
                <w:b/>
                <w:sz w:val="22"/>
                <w:szCs w:val="22"/>
              </w:rPr>
            </w:pPr>
            <w:r w:rsidRPr="00A61E28">
              <w:rPr>
                <w:rFonts w:ascii="Arial" w:hAnsi="Arial" w:cs="Arial"/>
                <w:sz w:val="22"/>
                <w:szCs w:val="22"/>
              </w:rPr>
              <w:t>Preguntas orientadoras ¿Cuántos platos le quedaron al mico? ¿Cuántas zanahorias al conejo? ¿Cuántas almendras a la ardilla si después del almuerzo se comió tres más?</w:t>
            </w:r>
          </w:p>
        </w:tc>
      </w:tr>
      <w:tr w:rsidR="001132C1" w:rsidRPr="00A61E28" w:rsidTr="001132C1">
        <w:trPr>
          <w:trHeight w:val="340"/>
        </w:trPr>
        <w:tc>
          <w:tcPr>
            <w:tcW w:w="4533" w:type="dxa"/>
            <w:gridSpan w:val="2"/>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ESTÁNDARES</w:t>
            </w:r>
          </w:p>
          <w:p w:rsidR="001132C1" w:rsidRPr="00A61E28" w:rsidRDefault="001132C1" w:rsidP="001132C1">
            <w:pPr>
              <w:jc w:val="both"/>
              <w:rPr>
                <w:rFonts w:ascii="Arial" w:eastAsia="Arial" w:hAnsi="Arial" w:cs="Arial"/>
                <w:b/>
                <w:sz w:val="22"/>
                <w:szCs w:val="22"/>
              </w:rPr>
            </w:pPr>
          </w:p>
        </w:tc>
        <w:tc>
          <w:tcPr>
            <w:tcW w:w="4533" w:type="dxa"/>
            <w:gridSpan w:val="2"/>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MATRIZ DE REFERENCIA</w:t>
            </w:r>
          </w:p>
          <w:p w:rsidR="001132C1" w:rsidRPr="00A61E28" w:rsidRDefault="001132C1" w:rsidP="001132C1">
            <w:pPr>
              <w:jc w:val="both"/>
              <w:rPr>
                <w:rFonts w:ascii="Arial" w:eastAsia="Arial" w:hAnsi="Arial" w:cs="Arial"/>
                <w:b/>
                <w:sz w:val="22"/>
                <w:szCs w:val="22"/>
              </w:rPr>
            </w:pPr>
          </w:p>
        </w:tc>
        <w:tc>
          <w:tcPr>
            <w:tcW w:w="4533" w:type="dxa"/>
            <w:gridSpan w:val="2"/>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COMPETENCIAS</w:t>
            </w:r>
          </w:p>
        </w:tc>
      </w:tr>
      <w:tr w:rsidR="001132C1" w:rsidRPr="00A61E28" w:rsidTr="001132C1">
        <w:trPr>
          <w:trHeight w:val="340"/>
        </w:trPr>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Justifico el valor de posición en el sistema de numeración </w:t>
            </w:r>
          </w:p>
          <w:p w:rsidR="001132C1" w:rsidRPr="00A61E28" w:rsidRDefault="001132C1" w:rsidP="001132C1">
            <w:pPr>
              <w:autoSpaceDE w:val="0"/>
              <w:autoSpaceDN w:val="0"/>
              <w:adjustRightInd w:val="0"/>
              <w:jc w:val="both"/>
              <w:rPr>
                <w:rFonts w:ascii="Arial" w:hAnsi="Arial" w:cs="Arial"/>
                <w:sz w:val="22"/>
                <w:szCs w:val="22"/>
              </w:rPr>
            </w:pPr>
            <w:r w:rsidRPr="00A61E28">
              <w:rPr>
                <w:rFonts w:ascii="Arial" w:hAnsi="Arial" w:cs="Arial"/>
                <w:sz w:val="22"/>
                <w:szCs w:val="22"/>
              </w:rPr>
              <w:t>- Resuelvo y formulo problemas cuya estrategia de solución requiera de las relaciones y propiedades de los números naturales y sus operaciones.</w:t>
            </w:r>
          </w:p>
          <w:p w:rsidR="001132C1" w:rsidRPr="00A61E28" w:rsidRDefault="001132C1" w:rsidP="001132C1">
            <w:pPr>
              <w:autoSpaceDE w:val="0"/>
              <w:autoSpaceDN w:val="0"/>
              <w:adjustRightInd w:val="0"/>
              <w:jc w:val="both"/>
              <w:rPr>
                <w:rFonts w:ascii="Arial" w:hAnsi="Arial" w:cs="Arial"/>
                <w:sz w:val="22"/>
                <w:szCs w:val="22"/>
              </w:rPr>
            </w:pPr>
          </w:p>
          <w:p w:rsidR="001132C1" w:rsidRPr="00A61E28" w:rsidRDefault="001132C1" w:rsidP="001132C1">
            <w:pPr>
              <w:autoSpaceDE w:val="0"/>
              <w:autoSpaceDN w:val="0"/>
              <w:adjustRightInd w:val="0"/>
              <w:jc w:val="both"/>
              <w:rPr>
                <w:rFonts w:ascii="Arial" w:hAnsi="Arial" w:cs="Arial"/>
                <w:sz w:val="22"/>
                <w:szCs w:val="22"/>
              </w:rPr>
            </w:pPr>
            <w:r w:rsidRPr="00A61E28">
              <w:rPr>
                <w:rFonts w:ascii="Arial" w:hAnsi="Arial" w:cs="Arial"/>
                <w:sz w:val="22"/>
                <w:szCs w:val="22"/>
              </w:rPr>
              <w:t xml:space="preserve">- Resuelvo y formulo problemas en </w:t>
            </w:r>
            <w:r w:rsidRPr="00A61E28">
              <w:rPr>
                <w:rFonts w:ascii="Arial" w:hAnsi="Arial" w:cs="Arial"/>
                <w:sz w:val="22"/>
                <w:szCs w:val="22"/>
              </w:rPr>
              <w:lastRenderedPageBreak/>
              <w:t>situaciones aditivas de composición, transformación, comparación e igualación.</w:t>
            </w:r>
          </w:p>
          <w:p w:rsidR="001132C1" w:rsidRPr="00A61E28" w:rsidRDefault="001132C1" w:rsidP="001132C1">
            <w:pPr>
              <w:autoSpaceDE w:val="0"/>
              <w:autoSpaceDN w:val="0"/>
              <w:adjustRightInd w:val="0"/>
              <w:jc w:val="both"/>
              <w:rPr>
                <w:rFonts w:ascii="Arial" w:hAnsi="Arial" w:cs="Arial"/>
                <w:sz w:val="22"/>
                <w:szCs w:val="22"/>
              </w:rPr>
            </w:pPr>
          </w:p>
          <w:p w:rsidR="001132C1" w:rsidRPr="00A61E28" w:rsidRDefault="001132C1" w:rsidP="001132C1">
            <w:pPr>
              <w:autoSpaceDE w:val="0"/>
              <w:autoSpaceDN w:val="0"/>
              <w:adjustRightInd w:val="0"/>
              <w:jc w:val="both"/>
              <w:rPr>
                <w:rFonts w:ascii="Arial" w:hAnsi="Arial" w:cs="Arial"/>
                <w:sz w:val="22"/>
                <w:szCs w:val="22"/>
              </w:rPr>
            </w:pPr>
            <w:r w:rsidRPr="00A61E28">
              <w:rPr>
                <w:rFonts w:ascii="Arial" w:hAnsi="Arial" w:cs="Arial"/>
                <w:sz w:val="22"/>
                <w:szCs w:val="22"/>
              </w:rPr>
              <w:t>- Identifico la potenciación y la radicación en contextos matemáticos y no matemáticos.</w:t>
            </w:r>
          </w:p>
          <w:p w:rsidR="001132C1" w:rsidRPr="00A61E28" w:rsidRDefault="001132C1" w:rsidP="001132C1">
            <w:pPr>
              <w:autoSpaceDE w:val="0"/>
              <w:autoSpaceDN w:val="0"/>
              <w:adjustRightInd w:val="0"/>
              <w:jc w:val="both"/>
              <w:rPr>
                <w:rFonts w:ascii="Arial" w:hAnsi="Arial" w:cs="Arial"/>
                <w:sz w:val="22"/>
                <w:szCs w:val="22"/>
              </w:rPr>
            </w:pPr>
          </w:p>
          <w:p w:rsidR="001132C1" w:rsidRPr="00A61E28" w:rsidRDefault="001132C1" w:rsidP="001132C1">
            <w:pPr>
              <w:autoSpaceDE w:val="0"/>
              <w:autoSpaceDN w:val="0"/>
              <w:adjustRightInd w:val="0"/>
              <w:jc w:val="both"/>
              <w:rPr>
                <w:rFonts w:ascii="Arial" w:hAnsi="Arial" w:cs="Arial"/>
                <w:sz w:val="22"/>
                <w:szCs w:val="22"/>
              </w:rPr>
            </w:pPr>
            <w:r w:rsidRPr="00A61E28">
              <w:rPr>
                <w:rFonts w:ascii="Arial" w:hAnsi="Arial" w:cs="Arial"/>
                <w:sz w:val="22"/>
                <w:szCs w:val="22"/>
              </w:rPr>
              <w:t>- Identifico, en el contexto de una situación, la necesidad de un cálculo exacto o aproximado y lo razonable de los resultados obtenidos</w:t>
            </w:r>
          </w:p>
          <w:p w:rsidR="001132C1" w:rsidRPr="00A61E28" w:rsidRDefault="001132C1" w:rsidP="001132C1">
            <w:pPr>
              <w:autoSpaceDE w:val="0"/>
              <w:autoSpaceDN w:val="0"/>
              <w:adjustRightInd w:val="0"/>
              <w:jc w:val="both"/>
              <w:rPr>
                <w:rFonts w:ascii="Arial" w:hAnsi="Arial" w:cs="Arial"/>
                <w:sz w:val="22"/>
                <w:szCs w:val="22"/>
              </w:rPr>
            </w:pPr>
          </w:p>
          <w:p w:rsidR="001132C1" w:rsidRPr="00A61E28" w:rsidRDefault="001132C1" w:rsidP="001132C1">
            <w:pPr>
              <w:autoSpaceDE w:val="0"/>
              <w:autoSpaceDN w:val="0"/>
              <w:adjustRightInd w:val="0"/>
              <w:jc w:val="both"/>
              <w:rPr>
                <w:rFonts w:ascii="Arial" w:hAnsi="Arial" w:cs="Arial"/>
                <w:sz w:val="22"/>
                <w:szCs w:val="22"/>
              </w:rPr>
            </w:pPr>
            <w:r w:rsidRPr="00A61E28">
              <w:rPr>
                <w:rFonts w:ascii="Arial" w:hAnsi="Arial" w:cs="Arial"/>
                <w:sz w:val="22"/>
                <w:szCs w:val="22"/>
              </w:rPr>
              <w:t>- Utilizo sistemas de coordenadas para especificar localizaciones y describir relaciones espaciales.</w:t>
            </w:r>
          </w:p>
          <w:p w:rsidR="001132C1" w:rsidRPr="00A61E28" w:rsidRDefault="001132C1" w:rsidP="001132C1">
            <w:pPr>
              <w:autoSpaceDE w:val="0"/>
              <w:autoSpaceDN w:val="0"/>
              <w:adjustRightInd w:val="0"/>
              <w:jc w:val="both"/>
              <w:rPr>
                <w:rFonts w:ascii="Arial" w:hAnsi="Arial" w:cs="Arial"/>
                <w:sz w:val="22"/>
                <w:szCs w:val="22"/>
              </w:rPr>
            </w:pPr>
          </w:p>
          <w:p w:rsidR="001132C1" w:rsidRPr="00A61E28" w:rsidRDefault="001132C1" w:rsidP="001132C1">
            <w:pPr>
              <w:autoSpaceDE w:val="0"/>
              <w:autoSpaceDN w:val="0"/>
              <w:adjustRightInd w:val="0"/>
              <w:jc w:val="both"/>
              <w:rPr>
                <w:rFonts w:ascii="Arial" w:hAnsi="Arial" w:cs="Arial"/>
                <w:sz w:val="22"/>
                <w:szCs w:val="22"/>
              </w:rPr>
            </w:pPr>
            <w:r w:rsidRPr="00A61E28">
              <w:rPr>
                <w:rFonts w:ascii="Arial" w:hAnsi="Arial" w:cs="Arial"/>
                <w:sz w:val="22"/>
                <w:szCs w:val="22"/>
              </w:rPr>
              <w:t>- Represento datos usando tablas y gráficas (pictogramas, gráficas de barras, diagramas de líneas, diagramas circulares)</w:t>
            </w:r>
          </w:p>
          <w:p w:rsidR="001132C1" w:rsidRPr="00A61E28" w:rsidRDefault="001132C1" w:rsidP="001132C1">
            <w:pPr>
              <w:autoSpaceDE w:val="0"/>
              <w:autoSpaceDN w:val="0"/>
              <w:adjustRightInd w:val="0"/>
              <w:jc w:val="both"/>
              <w:rPr>
                <w:rFonts w:ascii="Arial" w:hAnsi="Arial" w:cs="Arial"/>
                <w:sz w:val="22"/>
                <w:szCs w:val="22"/>
              </w:rPr>
            </w:pPr>
          </w:p>
          <w:p w:rsidR="001132C1" w:rsidRPr="00A61E28" w:rsidRDefault="001132C1" w:rsidP="00DE5C03">
            <w:pPr>
              <w:jc w:val="both"/>
              <w:rPr>
                <w:rFonts w:ascii="Arial" w:hAnsi="Arial" w:cs="Arial"/>
                <w:sz w:val="22"/>
                <w:szCs w:val="22"/>
              </w:rPr>
            </w:pPr>
            <w:r w:rsidRPr="00A61E28">
              <w:rPr>
                <w:rFonts w:ascii="Arial" w:hAnsi="Arial" w:cs="Arial"/>
                <w:sz w:val="22"/>
                <w:szCs w:val="22"/>
              </w:rPr>
              <w:t>- Interpreto información presentada en tablas y gráficas. (Pictogramas, gráficas de barras, diagramas de líneas, diagramas circulares).</w:t>
            </w:r>
          </w:p>
        </w:tc>
        <w:tc>
          <w:tcPr>
            <w:tcW w:w="4533" w:type="dxa"/>
            <w:gridSpan w:val="2"/>
          </w:tcPr>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lastRenderedPageBreak/>
              <w:t>- Resolver problemas que requieran representar datos relativos al entorno usando una o diferentes representaciones.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Describe e interpreta propiedades y relaciones de los números y sus operaciones.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Traducir relaciones numéricas expresadas gráfica y simbólicamente.</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lastRenderedPageBreak/>
              <w:t xml:space="preserve">- Reconocer y predecir patrones numéricos. </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Justificar propiedades y relaciones numéricas usando ejemplos y contraejemplos.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Resolver problemas aditivos rutinarios y no rutinarios de transformación, comparación, combinación e igualación e interpretar condiciones necesarias para su solución.</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Resolver y formular problemas multiplicativos rutinarios y no rutinarios de adición repetida, factor multiplicable, razón y producto cartesiano.</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Resuelve y formula problemas sencillos de proporcionalidad directa e inversa.</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Clasificar y organizar la presentación de datos.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Describir e interpretar datos relativos a situaciones del entorno escolar.</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Representar gráficamente un conjunto de datos e interpretar representaciones gráficas.</w:t>
            </w:r>
          </w:p>
          <w:p w:rsidR="001132C1" w:rsidRPr="00A61E28" w:rsidRDefault="001132C1" w:rsidP="001132C1">
            <w:pPr>
              <w:jc w:val="both"/>
              <w:rPr>
                <w:rFonts w:ascii="Arial" w:eastAsia="Arial" w:hAnsi="Arial" w:cs="Arial"/>
                <w:sz w:val="22"/>
                <w:szCs w:val="22"/>
              </w:rPr>
            </w:pPr>
          </w:p>
        </w:tc>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La formulación, el tratamiento y la resolución de problemas.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 La modelación.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La comunicación.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El razonamiento.</w:t>
            </w:r>
          </w:p>
          <w:p w:rsidR="001132C1" w:rsidRPr="00A61E28" w:rsidRDefault="001132C1" w:rsidP="001132C1">
            <w:pPr>
              <w:jc w:val="both"/>
              <w:rPr>
                <w:rFonts w:ascii="Arial" w:hAnsi="Arial" w:cs="Arial"/>
                <w:b/>
                <w:sz w:val="22"/>
                <w:szCs w:val="22"/>
              </w:rPr>
            </w:pPr>
            <w:r w:rsidRPr="00A61E28">
              <w:rPr>
                <w:rFonts w:ascii="Arial" w:hAnsi="Arial" w:cs="Arial"/>
                <w:sz w:val="22"/>
                <w:szCs w:val="22"/>
              </w:rPr>
              <w:t>- La formulación, comparación y ejercitación de procedimientos.</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4533" w:type="dxa"/>
            <w:gridSpan w:val="2"/>
          </w:tcPr>
          <w:p w:rsidR="001132C1" w:rsidRPr="00A61E28" w:rsidRDefault="001132C1" w:rsidP="001132C1">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2"/>
          </w:tcPr>
          <w:p w:rsidR="001132C1" w:rsidRPr="00A61E28" w:rsidRDefault="001132C1" w:rsidP="001132C1">
            <w:pPr>
              <w:jc w:val="both"/>
              <w:rPr>
                <w:rFonts w:ascii="Arial" w:eastAsia="Arial" w:hAnsi="Arial" w:cs="Arial"/>
                <w:b/>
                <w:color w:val="auto"/>
                <w:sz w:val="22"/>
                <w:szCs w:val="22"/>
              </w:rPr>
            </w:pPr>
            <w:r w:rsidRPr="00A61E28">
              <w:rPr>
                <w:rFonts w:ascii="Arial" w:eastAsia="Arial" w:hAnsi="Arial" w:cs="Arial"/>
                <w:b/>
                <w:color w:val="auto"/>
                <w:sz w:val="22"/>
                <w:szCs w:val="22"/>
              </w:rPr>
              <w:t>DBA</w:t>
            </w:r>
          </w:p>
        </w:tc>
        <w:tc>
          <w:tcPr>
            <w:tcW w:w="4533" w:type="dxa"/>
            <w:gridSpan w:val="2"/>
          </w:tcPr>
          <w:p w:rsidR="001132C1" w:rsidRPr="00A61E28" w:rsidRDefault="001132C1" w:rsidP="001132C1">
            <w:pPr>
              <w:jc w:val="both"/>
              <w:rPr>
                <w:rFonts w:ascii="Arial" w:eastAsia="Arial" w:hAnsi="Arial" w:cs="Arial"/>
                <w:b/>
                <w:color w:val="auto"/>
                <w:sz w:val="22"/>
                <w:szCs w:val="22"/>
              </w:rPr>
            </w:pPr>
            <w:r w:rsidRPr="00A61E28">
              <w:rPr>
                <w:rFonts w:ascii="Arial" w:eastAsia="Arial" w:hAnsi="Arial" w:cs="Arial"/>
                <w:b/>
                <w:color w:val="auto"/>
                <w:sz w:val="22"/>
                <w:szCs w:val="22"/>
              </w:rPr>
              <w:t>CONTENIDOS</w:t>
            </w:r>
          </w:p>
        </w:tc>
      </w:tr>
      <w:tr w:rsidR="001132C1" w:rsidRPr="00A61E28" w:rsidTr="001132C1">
        <w:trPr>
          <w:trHeight w:val="340"/>
        </w:trPr>
        <w:tc>
          <w:tcPr>
            <w:tcW w:w="4533" w:type="dxa"/>
            <w:gridSpan w:val="2"/>
          </w:tcPr>
          <w:p w:rsidR="001132C1" w:rsidRPr="00A61E28" w:rsidRDefault="001132C1" w:rsidP="001132C1">
            <w:pPr>
              <w:tabs>
                <w:tab w:val="left" w:pos="4619"/>
              </w:tabs>
              <w:jc w:val="both"/>
              <w:rPr>
                <w:rFonts w:ascii="Arial" w:eastAsia="Arial" w:hAnsi="Arial" w:cs="Arial"/>
                <w:b/>
                <w:sz w:val="22"/>
                <w:szCs w:val="22"/>
              </w:rPr>
            </w:pPr>
            <w:r w:rsidRPr="00A61E28">
              <w:rPr>
                <w:rFonts w:ascii="Arial" w:eastAsia="Arial" w:hAnsi="Arial" w:cs="Arial"/>
                <w:b/>
                <w:sz w:val="22"/>
                <w:szCs w:val="22"/>
              </w:rPr>
              <w:tab/>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numérico y sistemas numéricos. </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espacial y sistemas geométricos</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métrico y sistemas de medidas</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aleatorio y sistemas de datos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1132C1" w:rsidRPr="00A61E28" w:rsidRDefault="001132C1" w:rsidP="001132C1">
            <w:pPr>
              <w:tabs>
                <w:tab w:val="left" w:pos="4619"/>
              </w:tabs>
              <w:jc w:val="both"/>
              <w:rPr>
                <w:rFonts w:ascii="Arial" w:eastAsia="Arial" w:hAnsi="Arial" w:cs="Arial"/>
                <w:b/>
                <w:sz w:val="22"/>
                <w:szCs w:val="22"/>
              </w:rPr>
            </w:pPr>
          </w:p>
          <w:p w:rsidR="001132C1" w:rsidRPr="00A61E28" w:rsidRDefault="001132C1" w:rsidP="001132C1">
            <w:pPr>
              <w:tabs>
                <w:tab w:val="left" w:pos="4619"/>
              </w:tabs>
              <w:jc w:val="both"/>
              <w:rPr>
                <w:rFonts w:ascii="Arial" w:eastAsia="Arial" w:hAnsi="Arial" w:cs="Arial"/>
                <w:b/>
                <w:sz w:val="22"/>
                <w:szCs w:val="22"/>
              </w:rPr>
            </w:pPr>
          </w:p>
        </w:tc>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Comprende que elevar un número a una cierta potencia corresponde a multiplicar repetidas veces el número.</w:t>
            </w:r>
          </w:p>
          <w:p w:rsidR="001132C1" w:rsidRPr="00A61E28" w:rsidRDefault="001132C1" w:rsidP="001132C1">
            <w:pPr>
              <w:jc w:val="both"/>
              <w:rPr>
                <w:rFonts w:ascii="Arial" w:hAnsi="Arial" w:cs="Arial"/>
                <w:sz w:val="22"/>
                <w:szCs w:val="22"/>
              </w:rPr>
            </w:pPr>
            <w:r w:rsidRPr="00A61E28">
              <w:rPr>
                <w:rFonts w:ascii="Arial" w:hAnsi="Arial" w:cs="Arial"/>
                <w:sz w:val="22"/>
                <w:szCs w:val="22"/>
              </w:rPr>
              <w:t>- Reconoce la jerarquía de las operaciones al escribir y evaluar expresiones numéricas que involucran paréntesis, sumas, restas, multiplicaciones, divisiones y potencias</w:t>
            </w:r>
          </w:p>
          <w:p w:rsidR="001132C1" w:rsidRPr="00A61E28" w:rsidRDefault="001132C1" w:rsidP="001132C1">
            <w:pPr>
              <w:jc w:val="both"/>
              <w:rPr>
                <w:rFonts w:ascii="Arial" w:hAnsi="Arial" w:cs="Arial"/>
                <w:sz w:val="22"/>
                <w:szCs w:val="22"/>
              </w:rPr>
            </w:pPr>
            <w:r w:rsidRPr="00A61E28">
              <w:rPr>
                <w:rFonts w:ascii="Arial" w:hAnsi="Arial" w:cs="Arial"/>
                <w:sz w:val="22"/>
                <w:szCs w:val="22"/>
              </w:rPr>
              <w:t>- Lee e interpreta gráficas de línea</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Describe y desarrolla estrategias (algoritmos, propiedades de las operaciones básicas y sus relaciones) para hacer estimaciones y cálculos al solucionar </w:t>
            </w:r>
            <w:r w:rsidRPr="00A61E28">
              <w:rPr>
                <w:rFonts w:ascii="Arial" w:hAnsi="Arial" w:cs="Arial"/>
                <w:sz w:val="22"/>
                <w:szCs w:val="22"/>
              </w:rPr>
              <w:lastRenderedPageBreak/>
              <w:t>problemas de potenciación</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w:t>
            </w:r>
          </w:p>
        </w:tc>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Escritura de números hasta de 9 dígitos.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Sumas horizontales y verticales hasta con 9 dígitos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Sistema de numeración decimal.</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Descomposición </w:t>
            </w:r>
            <w:proofErr w:type="spellStart"/>
            <w:r w:rsidRPr="00A61E28">
              <w:rPr>
                <w:rFonts w:ascii="Arial" w:hAnsi="Arial" w:cs="Arial"/>
                <w:sz w:val="22"/>
                <w:szCs w:val="22"/>
              </w:rPr>
              <w:t>polinómica</w:t>
            </w:r>
            <w:proofErr w:type="spellEnd"/>
            <w:r w:rsidRPr="00A61E28">
              <w:rPr>
                <w:rFonts w:ascii="Arial" w:hAnsi="Arial" w:cs="Arial"/>
                <w:sz w:val="22"/>
                <w:szCs w:val="22"/>
              </w:rPr>
              <w:t xml:space="preserve"> de números.</w:t>
            </w:r>
          </w:p>
          <w:p w:rsidR="001132C1" w:rsidRPr="00A61E28" w:rsidRDefault="001132C1" w:rsidP="001132C1">
            <w:pPr>
              <w:jc w:val="both"/>
              <w:rPr>
                <w:rFonts w:ascii="Arial" w:hAnsi="Arial" w:cs="Arial"/>
                <w:sz w:val="22"/>
                <w:szCs w:val="22"/>
              </w:rPr>
            </w:pPr>
            <w:r w:rsidRPr="00A61E28">
              <w:rPr>
                <w:rFonts w:ascii="Arial" w:hAnsi="Arial" w:cs="Arial"/>
                <w:sz w:val="22"/>
                <w:szCs w:val="22"/>
              </w:rPr>
              <w:t>- Comparación y aproximación de números de hasta 9 cifras</w:t>
            </w:r>
          </w:p>
          <w:p w:rsidR="001132C1" w:rsidRPr="00A61E28" w:rsidRDefault="001132C1" w:rsidP="001132C1">
            <w:pPr>
              <w:jc w:val="both"/>
              <w:rPr>
                <w:rFonts w:ascii="Arial" w:hAnsi="Arial" w:cs="Arial"/>
                <w:sz w:val="22"/>
                <w:szCs w:val="22"/>
              </w:rPr>
            </w:pPr>
            <w:r w:rsidRPr="00A61E28">
              <w:rPr>
                <w:rFonts w:ascii="Arial" w:hAnsi="Arial" w:cs="Arial"/>
                <w:sz w:val="22"/>
                <w:szCs w:val="22"/>
              </w:rPr>
              <w:t>- Adición, sustracción, multiplicación, división de números naturales y sus propiedades.</w:t>
            </w:r>
          </w:p>
          <w:p w:rsidR="001132C1" w:rsidRPr="00A61E28" w:rsidRDefault="001132C1" w:rsidP="001132C1">
            <w:pPr>
              <w:jc w:val="both"/>
              <w:rPr>
                <w:rFonts w:ascii="Arial" w:hAnsi="Arial" w:cs="Arial"/>
                <w:sz w:val="22"/>
                <w:szCs w:val="22"/>
              </w:rPr>
            </w:pPr>
            <w:r w:rsidRPr="00A61E28">
              <w:rPr>
                <w:rFonts w:ascii="Arial" w:hAnsi="Arial" w:cs="Arial"/>
                <w:sz w:val="22"/>
                <w:szCs w:val="22"/>
              </w:rPr>
              <w:t>Problemas matemáticos directos e inversos.</w:t>
            </w:r>
          </w:p>
          <w:p w:rsidR="001132C1" w:rsidRPr="00A61E28" w:rsidRDefault="001132C1" w:rsidP="001132C1">
            <w:pPr>
              <w:jc w:val="both"/>
              <w:rPr>
                <w:rFonts w:ascii="Arial" w:hAnsi="Arial" w:cs="Arial"/>
                <w:sz w:val="22"/>
                <w:szCs w:val="22"/>
              </w:rPr>
            </w:pPr>
            <w:r w:rsidRPr="00A61E28">
              <w:rPr>
                <w:rFonts w:ascii="Arial" w:hAnsi="Arial" w:cs="Arial"/>
                <w:sz w:val="22"/>
                <w:szCs w:val="22"/>
              </w:rPr>
              <w:t>- Múltiplos y divisores de un número</w:t>
            </w:r>
          </w:p>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xml:space="preserve">- Igualdades y ecuaciones  </w:t>
            </w:r>
          </w:p>
          <w:p w:rsidR="001132C1" w:rsidRPr="00A61E28" w:rsidRDefault="001132C1" w:rsidP="001132C1">
            <w:pPr>
              <w:jc w:val="both"/>
              <w:rPr>
                <w:rFonts w:ascii="Arial" w:hAnsi="Arial" w:cs="Arial"/>
                <w:sz w:val="22"/>
                <w:szCs w:val="22"/>
              </w:rPr>
            </w:pPr>
            <w:r w:rsidRPr="00A61E28">
              <w:rPr>
                <w:rFonts w:ascii="Arial" w:hAnsi="Arial" w:cs="Arial"/>
                <w:sz w:val="22"/>
                <w:szCs w:val="22"/>
              </w:rPr>
              <w:t>- Representación de datos usando tablas y gráficas (pictograma, gráfica de barras, diagramas de líneas y diagramas circulares)</w:t>
            </w:r>
          </w:p>
          <w:p w:rsidR="001132C1" w:rsidRPr="00A61E28" w:rsidRDefault="001132C1" w:rsidP="001132C1">
            <w:pPr>
              <w:jc w:val="both"/>
              <w:rPr>
                <w:rFonts w:ascii="Arial" w:hAnsi="Arial" w:cs="Arial"/>
                <w:sz w:val="22"/>
                <w:szCs w:val="22"/>
              </w:rPr>
            </w:pPr>
            <w:r w:rsidRPr="00A61E28">
              <w:rPr>
                <w:rFonts w:ascii="Arial" w:hAnsi="Arial" w:cs="Arial"/>
                <w:sz w:val="22"/>
                <w:szCs w:val="22"/>
              </w:rPr>
              <w:t>- Potenciación, radicación y logaritmación.</w:t>
            </w:r>
          </w:p>
          <w:p w:rsidR="001132C1" w:rsidRPr="00A61E28" w:rsidRDefault="001132C1" w:rsidP="001132C1">
            <w:pPr>
              <w:jc w:val="both"/>
              <w:rPr>
                <w:rFonts w:ascii="Arial" w:hAnsi="Arial" w:cs="Arial"/>
                <w:sz w:val="22"/>
                <w:szCs w:val="22"/>
              </w:rPr>
            </w:pPr>
          </w:p>
        </w:tc>
      </w:tr>
      <w:tr w:rsidR="001132C1" w:rsidRPr="00A61E28" w:rsidTr="001132C1">
        <w:trPr>
          <w:trHeight w:val="340"/>
        </w:trPr>
        <w:tc>
          <w:tcPr>
            <w:tcW w:w="13599"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1132C1" w:rsidRPr="00A61E28" w:rsidTr="001132C1">
        <w:trPr>
          <w:trHeight w:val="340"/>
        </w:trPr>
        <w:tc>
          <w:tcPr>
            <w:tcW w:w="3393"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CONOCER</w:t>
            </w:r>
          </w:p>
        </w:tc>
        <w:tc>
          <w:tcPr>
            <w:tcW w:w="6042" w:type="dxa"/>
            <w:gridSpan w:val="4"/>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HACER</w:t>
            </w:r>
          </w:p>
        </w:tc>
        <w:tc>
          <w:tcPr>
            <w:tcW w:w="4164"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SER</w:t>
            </w:r>
          </w:p>
        </w:tc>
      </w:tr>
      <w:tr w:rsidR="001132C1" w:rsidRPr="00A61E28" w:rsidTr="001132C1">
        <w:trPr>
          <w:trHeight w:val="340"/>
        </w:trPr>
        <w:tc>
          <w:tcPr>
            <w:tcW w:w="3393" w:type="dxa"/>
            <w:vAlign w:val="center"/>
          </w:tcPr>
          <w:p w:rsidR="001132C1" w:rsidRDefault="001132C1" w:rsidP="00DE5C03">
            <w:pPr>
              <w:jc w:val="both"/>
              <w:rPr>
                <w:rFonts w:ascii="Arial" w:hAnsi="Arial" w:cs="Arial"/>
                <w:sz w:val="22"/>
                <w:szCs w:val="22"/>
              </w:rPr>
            </w:pPr>
            <w:r w:rsidRPr="00A61E28">
              <w:rPr>
                <w:rFonts w:ascii="Arial" w:hAnsi="Arial" w:cs="Arial"/>
                <w:sz w:val="22"/>
                <w:szCs w:val="22"/>
              </w:rPr>
              <w:t>- Describe problemas cuya estrategia de solución requiere de las relaciones, operaciones y propiedades de los números naturales.</w:t>
            </w:r>
          </w:p>
          <w:p w:rsidR="0023001E" w:rsidRPr="0023001E" w:rsidRDefault="0023001E" w:rsidP="0023001E">
            <w:pPr>
              <w:jc w:val="both"/>
              <w:rPr>
                <w:rFonts w:ascii="Arial" w:hAnsi="Arial" w:cs="Arial"/>
                <w:sz w:val="22"/>
                <w:szCs w:val="22"/>
              </w:rPr>
            </w:pPr>
          </w:p>
          <w:p w:rsidR="0023001E" w:rsidRPr="00370E65" w:rsidRDefault="0023001E" w:rsidP="00370E65">
            <w:pPr>
              <w:pStyle w:val="Prrafodelista"/>
              <w:numPr>
                <w:ilvl w:val="0"/>
                <w:numId w:val="35"/>
              </w:numPr>
              <w:jc w:val="both"/>
              <w:rPr>
                <w:rFonts w:ascii="Arial" w:hAnsi="Arial" w:cs="Arial"/>
                <w:sz w:val="22"/>
                <w:szCs w:val="22"/>
              </w:rPr>
            </w:pPr>
            <w:r w:rsidRPr="00370E65">
              <w:rPr>
                <w:rFonts w:ascii="Arial" w:hAnsi="Arial" w:cs="Arial"/>
                <w:sz w:val="22"/>
                <w:szCs w:val="22"/>
              </w:rPr>
              <w:t>Compara las propiedades de las operaciones convencionales de suma, resta, producto y división con las propiedades de las operaciones no convencionales</w:t>
            </w:r>
          </w:p>
          <w:p w:rsidR="0023001E" w:rsidRDefault="0023001E" w:rsidP="00DE5C03">
            <w:pPr>
              <w:jc w:val="both"/>
              <w:rPr>
                <w:rFonts w:ascii="Arial" w:hAnsi="Arial" w:cs="Arial"/>
                <w:sz w:val="22"/>
                <w:szCs w:val="22"/>
              </w:rPr>
            </w:pPr>
          </w:p>
          <w:p w:rsidR="0023001E" w:rsidRDefault="0023001E" w:rsidP="0023001E">
            <w:pPr>
              <w:widowControl w:val="0"/>
              <w:pBdr>
                <w:top w:val="nil"/>
                <w:left w:val="nil"/>
                <w:bottom w:val="nil"/>
                <w:right w:val="nil"/>
                <w:between w:val="nil"/>
              </w:pBdr>
              <w:rPr>
                <w:b/>
                <w:sz w:val="20"/>
                <w:szCs w:val="20"/>
              </w:rPr>
            </w:pPr>
          </w:p>
          <w:p w:rsidR="0023001E" w:rsidRDefault="0023001E" w:rsidP="0023001E">
            <w:pPr>
              <w:widowControl w:val="0"/>
              <w:pBdr>
                <w:top w:val="nil"/>
                <w:left w:val="nil"/>
                <w:bottom w:val="nil"/>
                <w:right w:val="nil"/>
                <w:between w:val="nil"/>
              </w:pBdr>
              <w:rPr>
                <w:b/>
                <w:sz w:val="20"/>
                <w:szCs w:val="20"/>
              </w:rPr>
            </w:pPr>
          </w:p>
          <w:p w:rsidR="0023001E" w:rsidRPr="00A61E28" w:rsidRDefault="0023001E" w:rsidP="00DE5C03">
            <w:pPr>
              <w:jc w:val="both"/>
              <w:rPr>
                <w:rFonts w:ascii="Arial" w:hAnsi="Arial" w:cs="Arial"/>
                <w:b/>
                <w:sz w:val="22"/>
                <w:szCs w:val="22"/>
              </w:rPr>
            </w:pPr>
          </w:p>
        </w:tc>
        <w:tc>
          <w:tcPr>
            <w:tcW w:w="6042" w:type="dxa"/>
            <w:gridSpan w:val="4"/>
            <w:vAlign w:val="center"/>
          </w:tcPr>
          <w:p w:rsidR="001132C1" w:rsidRPr="00A61E28" w:rsidRDefault="001132C1" w:rsidP="001132C1">
            <w:pPr>
              <w:jc w:val="both"/>
              <w:rPr>
                <w:rFonts w:ascii="Arial" w:hAnsi="Arial" w:cs="Arial"/>
                <w:sz w:val="22"/>
                <w:szCs w:val="22"/>
              </w:rPr>
            </w:pPr>
            <w:r w:rsidRPr="00A61E28">
              <w:rPr>
                <w:rFonts w:ascii="Arial" w:hAnsi="Arial" w:cs="Arial"/>
                <w:sz w:val="22"/>
                <w:szCs w:val="22"/>
              </w:rPr>
              <w:t>- Emplea el plano cartesiano al plantear y resolver situaciones de localización.</w:t>
            </w:r>
          </w:p>
          <w:p w:rsidR="001132C1" w:rsidRPr="00A61E28" w:rsidRDefault="001132C1" w:rsidP="001132C1">
            <w:pPr>
              <w:jc w:val="both"/>
              <w:rPr>
                <w:rFonts w:ascii="Arial" w:hAnsi="Arial" w:cs="Arial"/>
                <w:sz w:val="22"/>
                <w:szCs w:val="22"/>
              </w:rPr>
            </w:pPr>
            <w:r w:rsidRPr="00A61E28">
              <w:rPr>
                <w:rFonts w:ascii="Arial" w:hAnsi="Arial" w:cs="Arial"/>
                <w:sz w:val="22"/>
                <w:szCs w:val="22"/>
              </w:rPr>
              <w:t>- Resuelve y formula problemas cuya estrategia de solución requiera de las relaciones, operaciones y propiedades de los números naturales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Representa e interpreta datos usando tablas y gráficas (pictogramas, y gráficas de barras)</w:t>
            </w:r>
          </w:p>
          <w:p w:rsidR="001132C1" w:rsidRDefault="001132C1" w:rsidP="00DE5C03">
            <w:pPr>
              <w:jc w:val="both"/>
              <w:rPr>
                <w:rFonts w:ascii="Arial" w:hAnsi="Arial" w:cs="Arial"/>
                <w:sz w:val="22"/>
                <w:szCs w:val="22"/>
              </w:rPr>
            </w:pPr>
            <w:r w:rsidRPr="00A61E28">
              <w:rPr>
                <w:rFonts w:ascii="Arial" w:hAnsi="Arial" w:cs="Arial"/>
                <w:sz w:val="22"/>
                <w:szCs w:val="22"/>
              </w:rPr>
              <w:t>- Resuelve situaciones a través del modelo de la potenciación.</w:t>
            </w:r>
          </w:p>
          <w:p w:rsidR="00F90EE3" w:rsidRPr="00A61E28" w:rsidRDefault="00F90EE3" w:rsidP="00F90EE3">
            <w:pPr>
              <w:rPr>
                <w:rFonts w:ascii="Arial" w:hAnsi="Arial" w:cs="Arial"/>
                <w:b/>
                <w:sz w:val="22"/>
                <w:szCs w:val="22"/>
              </w:rPr>
            </w:pPr>
          </w:p>
        </w:tc>
        <w:tc>
          <w:tcPr>
            <w:tcW w:w="4164" w:type="dxa"/>
            <w:vAlign w:val="center"/>
          </w:tcPr>
          <w:p w:rsidR="001132C1" w:rsidRPr="00A61E28" w:rsidRDefault="001132C1" w:rsidP="001132C1">
            <w:pPr>
              <w:jc w:val="both"/>
              <w:rPr>
                <w:rFonts w:ascii="Arial" w:hAnsi="Arial" w:cs="Arial"/>
                <w:sz w:val="22"/>
                <w:szCs w:val="22"/>
              </w:rPr>
            </w:pPr>
            <w:r w:rsidRPr="00A61E28">
              <w:rPr>
                <w:rFonts w:ascii="Arial" w:hAnsi="Arial" w:cs="Arial"/>
                <w:sz w:val="22"/>
                <w:szCs w:val="22"/>
              </w:rPr>
              <w:t>-  Cumple responsablemente con las actividades asignadas para la casa</w:t>
            </w:r>
          </w:p>
          <w:p w:rsidR="001132C1" w:rsidRPr="00A61E28" w:rsidRDefault="001132C1" w:rsidP="00E22186">
            <w:pPr>
              <w:jc w:val="both"/>
              <w:rPr>
                <w:rFonts w:ascii="Arial" w:hAnsi="Arial" w:cs="Arial"/>
                <w:b/>
                <w:sz w:val="22"/>
                <w:szCs w:val="22"/>
              </w:rPr>
            </w:pPr>
            <w:r w:rsidRPr="00A61E28">
              <w:rPr>
                <w:rFonts w:ascii="Arial" w:hAnsi="Arial" w:cs="Arial"/>
                <w:sz w:val="22"/>
                <w:szCs w:val="22"/>
              </w:rPr>
              <w:t>- Trabaja en grupo respetando las ideas de sus compañeros</w:t>
            </w:r>
            <w:r w:rsidR="00E22186">
              <w:rPr>
                <w:rFonts w:ascii="Arial" w:hAnsi="Arial" w:cs="Arial"/>
                <w:sz w:val="22"/>
                <w:szCs w:val="22"/>
              </w:rPr>
              <w:t>.</w:t>
            </w:r>
          </w:p>
        </w:tc>
      </w:tr>
    </w:tbl>
    <w:p w:rsidR="00DE5C03" w:rsidRPr="00A61E28" w:rsidRDefault="00DE5C03">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61E28" w:rsidTr="001132C1">
        <w:trPr>
          <w:trHeight w:val="570"/>
        </w:trPr>
        <w:tc>
          <w:tcPr>
            <w:tcW w:w="1710" w:type="dxa"/>
            <w:vMerge w:val="restart"/>
          </w:tcPr>
          <w:p w:rsidR="001132C1" w:rsidRPr="00A61E28" w:rsidRDefault="001132C1" w:rsidP="001132C1">
            <w:pPr>
              <w:jc w:val="both"/>
              <w:rPr>
                <w:rFonts w:ascii="Arial" w:hAnsi="Arial" w:cs="Arial"/>
                <w:b/>
                <w:sz w:val="22"/>
                <w:szCs w:val="22"/>
              </w:rPr>
            </w:pPr>
          </w:p>
          <w:p w:rsidR="001132C1" w:rsidRPr="00A61E28" w:rsidRDefault="001132C1" w:rsidP="001132C1">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13A7E49F" wp14:editId="2AFA5DF0">
                  <wp:extent cx="712309" cy="741872"/>
                  <wp:effectExtent l="0" t="0" r="0" b="1270"/>
                  <wp:docPr id="15"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132C1" w:rsidRPr="00A61E28" w:rsidTr="001132C1">
        <w:trPr>
          <w:trHeight w:val="420"/>
        </w:trPr>
        <w:tc>
          <w:tcPr>
            <w:tcW w:w="1710" w:type="dxa"/>
            <w:vMerge/>
          </w:tcPr>
          <w:p w:rsidR="001132C1" w:rsidRPr="00A61E28" w:rsidRDefault="001132C1" w:rsidP="001132C1">
            <w:pPr>
              <w:jc w:val="both"/>
              <w:rPr>
                <w:rFonts w:ascii="Arial" w:hAnsi="Arial" w:cs="Arial"/>
                <w:b/>
                <w:sz w:val="22"/>
                <w:szCs w:val="22"/>
              </w:rPr>
            </w:pPr>
          </w:p>
        </w:tc>
        <w:tc>
          <w:tcPr>
            <w:tcW w:w="319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AÑO:</w:t>
            </w:r>
          </w:p>
        </w:tc>
      </w:tr>
      <w:tr w:rsidR="001132C1" w:rsidRPr="00A61E28" w:rsidTr="001132C1">
        <w:trPr>
          <w:trHeight w:val="420"/>
        </w:trPr>
        <w:tc>
          <w:tcPr>
            <w:tcW w:w="1710" w:type="dxa"/>
            <w:vMerge/>
          </w:tcPr>
          <w:p w:rsidR="001132C1" w:rsidRPr="00A61E28" w:rsidRDefault="001132C1" w:rsidP="001132C1">
            <w:pPr>
              <w:widowControl w:val="0"/>
              <w:spacing w:line="276" w:lineRule="auto"/>
              <w:jc w:val="both"/>
              <w:rPr>
                <w:rFonts w:ascii="Arial" w:hAnsi="Arial" w:cs="Arial"/>
                <w:b/>
                <w:sz w:val="22"/>
                <w:szCs w:val="22"/>
              </w:rPr>
            </w:pPr>
          </w:p>
        </w:tc>
        <w:tc>
          <w:tcPr>
            <w:tcW w:w="3190" w:type="dxa"/>
            <w:gridSpan w:val="2"/>
            <w:vMerge/>
            <w:vAlign w:val="center"/>
          </w:tcPr>
          <w:p w:rsidR="001132C1" w:rsidRPr="00A61E28" w:rsidRDefault="001132C1" w:rsidP="001132C1">
            <w:pPr>
              <w:jc w:val="center"/>
              <w:rPr>
                <w:rFonts w:ascii="Arial" w:hAnsi="Arial" w:cs="Arial"/>
                <w:b/>
                <w:sz w:val="22"/>
                <w:szCs w:val="22"/>
              </w:rPr>
            </w:pPr>
          </w:p>
        </w:tc>
        <w:tc>
          <w:tcPr>
            <w:tcW w:w="4480" w:type="dxa"/>
            <w:gridSpan w:val="2"/>
            <w:vMerge/>
            <w:vAlign w:val="center"/>
          </w:tcPr>
          <w:p w:rsidR="001132C1" w:rsidRPr="00A61E28" w:rsidRDefault="001132C1" w:rsidP="001132C1">
            <w:pPr>
              <w:jc w:val="center"/>
              <w:rPr>
                <w:rFonts w:ascii="Arial" w:hAnsi="Arial" w:cs="Arial"/>
                <w:b/>
                <w:sz w:val="22"/>
                <w:szCs w:val="22"/>
              </w:rPr>
            </w:pP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1132C1" w:rsidRPr="00A61E28" w:rsidRDefault="001132C1" w:rsidP="001132C1">
            <w:pPr>
              <w:ind w:right="202"/>
              <w:jc w:val="center"/>
              <w:rPr>
                <w:rFonts w:ascii="Arial" w:hAnsi="Arial" w:cs="Arial"/>
                <w:b/>
                <w:sz w:val="22"/>
                <w:szCs w:val="22"/>
              </w:rPr>
            </w:pPr>
            <w:r w:rsidRPr="00A61E28">
              <w:rPr>
                <w:rFonts w:ascii="Arial" w:hAnsi="Arial" w:cs="Arial"/>
                <w:b/>
                <w:sz w:val="22"/>
                <w:szCs w:val="22"/>
              </w:rPr>
              <w:t>2018</w:t>
            </w:r>
          </w:p>
        </w:tc>
      </w:tr>
      <w:tr w:rsidR="001132C1" w:rsidRPr="00A61E28"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DOCENTE:</w:t>
            </w:r>
          </w:p>
        </w:tc>
      </w:tr>
      <w:tr w:rsidR="001132C1" w:rsidRPr="00A61E28"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28508B" w:rsidP="001132C1">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Eneried Jaramillo</w:t>
            </w:r>
          </w:p>
        </w:tc>
      </w:tr>
    </w:tbl>
    <w:p w:rsidR="001132C1" w:rsidRPr="00A61E28" w:rsidRDefault="001132C1" w:rsidP="001132C1">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30"/>
        <w:gridCol w:w="37"/>
        <w:gridCol w:w="4533"/>
      </w:tblGrid>
      <w:tr w:rsidR="001132C1" w:rsidRPr="00A61E28" w:rsidTr="001132C1">
        <w:trPr>
          <w:trHeight w:val="340"/>
        </w:trPr>
        <w:tc>
          <w:tcPr>
            <w:tcW w:w="6799"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DEL GRADO</w:t>
            </w:r>
          </w:p>
        </w:tc>
      </w:tr>
      <w:tr w:rsidR="001132C1" w:rsidRPr="00A61E28" w:rsidTr="001132C1">
        <w:trPr>
          <w:trHeight w:val="340"/>
        </w:trPr>
        <w:tc>
          <w:tcPr>
            <w:tcW w:w="6799" w:type="dxa"/>
            <w:gridSpan w:val="3"/>
          </w:tcPr>
          <w:p w:rsidR="001132C1" w:rsidRPr="00A61E28" w:rsidRDefault="001132C1" w:rsidP="001132C1">
            <w:pPr>
              <w:jc w:val="both"/>
              <w:rPr>
                <w:rFonts w:ascii="Arial" w:eastAsia="Arial" w:hAnsi="Arial" w:cs="Arial"/>
                <w:b/>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132C1" w:rsidRPr="00A61E28" w:rsidRDefault="001132C1" w:rsidP="001132C1">
            <w:pPr>
              <w:jc w:val="both"/>
              <w:rPr>
                <w:rFonts w:ascii="Arial" w:hAnsi="Arial" w:cs="Arial"/>
                <w:b/>
                <w:sz w:val="22"/>
                <w:szCs w:val="22"/>
              </w:rPr>
            </w:pPr>
            <w:r w:rsidRPr="00A61E28">
              <w:rPr>
                <w:rFonts w:ascii="Arial" w:hAnsi="Arial" w:cs="Arial"/>
                <w:b/>
                <w:sz w:val="22"/>
                <w:szCs w:val="22"/>
              </w:rPr>
              <w:t xml:space="preserve"> </w:t>
            </w:r>
            <w:r w:rsidRPr="00A61E28">
              <w:rPr>
                <w:rFonts w:ascii="Arial" w:hAnsi="Arial" w:cs="Arial"/>
                <w:sz w:val="22"/>
                <w:szCs w:val="22"/>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13599" w:type="dxa"/>
            <w:gridSpan w:val="6"/>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132C1" w:rsidRPr="00A61E28" w:rsidRDefault="001132C1" w:rsidP="001132C1">
            <w:pPr>
              <w:jc w:val="both"/>
              <w:rPr>
                <w:rFonts w:ascii="Arial" w:hAnsi="Arial" w:cs="Arial"/>
                <w:sz w:val="22"/>
                <w:szCs w:val="22"/>
              </w:rPr>
            </w:pPr>
            <w:r w:rsidRPr="00A61E28">
              <w:rPr>
                <w:rFonts w:ascii="Arial" w:hAnsi="Arial" w:cs="Arial"/>
                <w:sz w:val="22"/>
                <w:szCs w:val="22"/>
              </w:rPr>
              <w:t>El Plegado y Las Fracciones: Necesitas cuatro tiras de papel de 12 cm de largo cada una. Ahora: Dobla una de las tiras en dos partes iguales. Dobla otra de las tiras en tres partes iguales. Dobla otra de las tiras en cuatro partes iguales.</w:t>
            </w:r>
          </w:p>
          <w:p w:rsidR="001132C1" w:rsidRPr="00A61E28" w:rsidRDefault="001132C1" w:rsidP="001132C1">
            <w:pPr>
              <w:jc w:val="both"/>
              <w:rPr>
                <w:rFonts w:ascii="Arial" w:eastAsia="Arial" w:hAnsi="Arial" w:cs="Arial"/>
                <w:b/>
                <w:sz w:val="22"/>
                <w:szCs w:val="22"/>
              </w:rPr>
            </w:pPr>
            <w:r w:rsidRPr="00A61E28">
              <w:rPr>
                <w:rFonts w:ascii="Arial" w:hAnsi="Arial" w:cs="Arial"/>
                <w:sz w:val="22"/>
                <w:szCs w:val="22"/>
              </w:rPr>
              <w:t>Preguntas orientadoras ¿Cómo se llama cada una de las partes en que quedó dividida la tira? ¿Cuánto mide la tira completa? ¿Cuánto mide cada una de las dos partes? ¿Cuánto mide cada una de las tres partes y de las cuatro partes?</w:t>
            </w:r>
          </w:p>
        </w:tc>
      </w:tr>
      <w:tr w:rsidR="001132C1" w:rsidRPr="00A61E28" w:rsidTr="001132C1">
        <w:trPr>
          <w:trHeight w:val="340"/>
        </w:trPr>
        <w:tc>
          <w:tcPr>
            <w:tcW w:w="4533" w:type="dxa"/>
            <w:gridSpan w:val="2"/>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ESTÁNDARES</w:t>
            </w:r>
          </w:p>
          <w:p w:rsidR="001132C1" w:rsidRPr="00A61E28" w:rsidRDefault="001132C1" w:rsidP="001132C1">
            <w:pPr>
              <w:jc w:val="both"/>
              <w:rPr>
                <w:rFonts w:ascii="Arial" w:eastAsia="Arial" w:hAnsi="Arial" w:cs="Arial"/>
                <w:b/>
                <w:sz w:val="22"/>
                <w:szCs w:val="22"/>
              </w:rPr>
            </w:pPr>
          </w:p>
        </w:tc>
        <w:tc>
          <w:tcPr>
            <w:tcW w:w="4533"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MATRIZ DE REFERENCIA</w:t>
            </w:r>
          </w:p>
          <w:p w:rsidR="001132C1" w:rsidRPr="00A61E28" w:rsidRDefault="001132C1" w:rsidP="001132C1">
            <w:pPr>
              <w:jc w:val="both"/>
              <w:rPr>
                <w:rFonts w:ascii="Arial" w:eastAsia="Arial" w:hAnsi="Arial" w:cs="Arial"/>
                <w:b/>
                <w:sz w:val="22"/>
                <w:szCs w:val="22"/>
              </w:rPr>
            </w:pPr>
          </w:p>
        </w:tc>
        <w:tc>
          <w:tcPr>
            <w:tcW w:w="4533" w:type="dxa"/>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COMPETENCIAS</w:t>
            </w:r>
          </w:p>
        </w:tc>
      </w:tr>
      <w:tr w:rsidR="001132C1" w:rsidRPr="00A61E28" w:rsidTr="001132C1">
        <w:trPr>
          <w:trHeight w:val="340"/>
        </w:trPr>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t>- Interpreto las fracciones en diferentes contextos: situaciones de medición, relaciones parte todo, cociente, razones y proporciones</w:t>
            </w:r>
          </w:p>
          <w:p w:rsidR="001132C1" w:rsidRPr="00A61E28" w:rsidRDefault="001132C1" w:rsidP="001132C1">
            <w:pPr>
              <w:jc w:val="both"/>
              <w:rPr>
                <w:rFonts w:ascii="Arial" w:hAnsi="Arial" w:cs="Arial"/>
                <w:sz w:val="22"/>
                <w:szCs w:val="22"/>
              </w:rPr>
            </w:pPr>
            <w:r w:rsidRPr="00A61E28">
              <w:rPr>
                <w:rFonts w:ascii="Arial" w:hAnsi="Arial" w:cs="Arial"/>
                <w:sz w:val="22"/>
                <w:szCs w:val="22"/>
              </w:rPr>
              <w:t>- Uso diversas estrategias de cálculo y de estimación para resolver problemas en situaciones aditivas y multiplicativas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Comparo y clasifico fi guras bidimensionales de acuerdo con sus componentes (ángulos, vértices) y características. </w:t>
            </w:r>
          </w:p>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Identifico, represento y utilizo ángulos en giros, aberturas, inclinaciones, fi guras, puntas y esquinas en situaciones estáticas y dinámicas.</w:t>
            </w:r>
          </w:p>
          <w:p w:rsidR="001132C1" w:rsidRPr="00A61E28" w:rsidRDefault="001132C1" w:rsidP="001132C1">
            <w:pPr>
              <w:jc w:val="both"/>
              <w:rPr>
                <w:rFonts w:ascii="Arial" w:hAnsi="Arial" w:cs="Arial"/>
                <w:sz w:val="22"/>
                <w:szCs w:val="22"/>
              </w:rPr>
            </w:pPr>
            <w:r w:rsidRPr="00A61E28">
              <w:rPr>
                <w:rFonts w:ascii="Arial" w:hAnsi="Arial" w:cs="Arial"/>
                <w:sz w:val="22"/>
                <w:szCs w:val="22"/>
              </w:rPr>
              <w:t>- Utilizo diferentes procedimientos de cálculo para hallar el área de la superficie exterior y el volumen de algunos cuerpos sólidos.</w:t>
            </w:r>
          </w:p>
          <w:p w:rsidR="001132C1" w:rsidRPr="00A61E28" w:rsidRDefault="001132C1" w:rsidP="001132C1">
            <w:pPr>
              <w:jc w:val="both"/>
              <w:rPr>
                <w:rFonts w:ascii="Arial" w:hAnsi="Arial" w:cs="Arial"/>
                <w:sz w:val="22"/>
                <w:szCs w:val="22"/>
              </w:rPr>
            </w:pPr>
            <w:r w:rsidRPr="00A61E28">
              <w:rPr>
                <w:rFonts w:ascii="Arial" w:hAnsi="Arial" w:cs="Arial"/>
                <w:sz w:val="22"/>
                <w:szCs w:val="22"/>
              </w:rPr>
              <w:t>- Describo y argumento relaciones entre el perímetro y el área de fi guras diferentes, cuando se fija una de estas medidas.</w:t>
            </w:r>
          </w:p>
          <w:p w:rsidR="001132C1" w:rsidRPr="00A61E28" w:rsidRDefault="001132C1" w:rsidP="001132C1">
            <w:pPr>
              <w:jc w:val="both"/>
              <w:rPr>
                <w:rFonts w:ascii="Arial" w:hAnsi="Arial" w:cs="Arial"/>
                <w:sz w:val="22"/>
                <w:szCs w:val="22"/>
              </w:rPr>
            </w:pPr>
            <w:r w:rsidRPr="00A61E28">
              <w:rPr>
                <w:rFonts w:ascii="Arial" w:hAnsi="Arial" w:cs="Arial"/>
                <w:sz w:val="22"/>
                <w:szCs w:val="22"/>
              </w:rPr>
              <w:t>- Uso e interpreto la media (o promedio) y la mediana y comparo lo que indican.</w:t>
            </w:r>
          </w:p>
        </w:tc>
        <w:tc>
          <w:tcPr>
            <w:tcW w:w="4533" w:type="dxa"/>
            <w:gridSpan w:val="3"/>
          </w:tcPr>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lastRenderedPageBreak/>
              <w:t>- Resolver problemas que requieren encontrar y/o dar significado a la medida de tendencia central de un conjunto de datos.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Reconoce e interpreta números naturales y fracciones en diferentes contextos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Reconocer diferentes representaciones de un mismo número (natural o fracción) y hacer traducciones entre ellas.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Justificar y generar equivalencias entre expresiones numéricas,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xml:space="preserve">-  Resuelve y formula problemas sencillos </w:t>
            </w:r>
            <w:r w:rsidRPr="00A61E28">
              <w:rPr>
                <w:rFonts w:ascii="Arial" w:eastAsia="Arial" w:hAnsi="Arial" w:cs="Arial"/>
                <w:sz w:val="22"/>
                <w:szCs w:val="22"/>
              </w:rPr>
              <w:lastRenderedPageBreak/>
              <w:t xml:space="preserve">de proporcionalidad directa e inversa. </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Resolver y formular problemas que requieren el uso de la fracción como parte de un todo, como cociente y como razón.</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Resuelve y formula problemas sencillos de proporcionalidad directa e inversa.</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Clasificar y organizar la presentación de datos.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Describir e interpretar datos relativos a situaciones del entorno escolar.</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Hacer traducciones entre diferentes representaciones de un conjunto de datos.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Establecer relaciones entre los atributos mensurables de un objeto o evento y sus respectivas magnitudes.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Identificar unidades tanto estandarizadas como no convencionales apropiadas para diferentes mediciones y establecer relación entre ellas.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Reconocer nociones de paralelismo y perpendicularidad en distintos contextos y usarlas para construir y clasificar figuras planas y sólidos.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Conjeturar y verificar los resultados de aplicar transformaciones a figuras en el plano.</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xml:space="preserve">- Describir y argumentar acerca del perímetro y el área de un conjunto de figuras planas cuando una de las magnitudes se fija.  </w:t>
            </w:r>
          </w:p>
        </w:tc>
        <w:tc>
          <w:tcPr>
            <w:tcW w:w="4533" w:type="dxa"/>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La formulación, el tratamiento y la resolución de problemas.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 La modelación.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La comunicación.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El razonamiento.</w:t>
            </w:r>
          </w:p>
          <w:p w:rsidR="001132C1" w:rsidRPr="00A61E28" w:rsidRDefault="001132C1" w:rsidP="001132C1">
            <w:pPr>
              <w:jc w:val="both"/>
              <w:rPr>
                <w:rFonts w:ascii="Arial" w:hAnsi="Arial" w:cs="Arial"/>
                <w:b/>
                <w:sz w:val="22"/>
                <w:szCs w:val="22"/>
              </w:rPr>
            </w:pPr>
            <w:r w:rsidRPr="00A61E28">
              <w:rPr>
                <w:rFonts w:ascii="Arial" w:hAnsi="Arial" w:cs="Arial"/>
                <w:sz w:val="22"/>
                <w:szCs w:val="22"/>
              </w:rPr>
              <w:t>- La formulación, comparación y ejercitación de procedimientos.</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4533" w:type="dxa"/>
            <w:gridSpan w:val="2"/>
          </w:tcPr>
          <w:p w:rsidR="001132C1" w:rsidRPr="00A61E28" w:rsidRDefault="001132C1" w:rsidP="001132C1">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CONTENIDOS</w:t>
            </w:r>
          </w:p>
        </w:tc>
      </w:tr>
      <w:tr w:rsidR="001132C1" w:rsidRPr="00A61E28" w:rsidTr="001132C1">
        <w:trPr>
          <w:trHeight w:val="340"/>
        </w:trPr>
        <w:tc>
          <w:tcPr>
            <w:tcW w:w="4533" w:type="dxa"/>
            <w:gridSpan w:val="2"/>
          </w:tcPr>
          <w:p w:rsidR="001132C1" w:rsidRPr="00A61E28" w:rsidRDefault="001132C1" w:rsidP="001132C1">
            <w:pPr>
              <w:tabs>
                <w:tab w:val="left" w:pos="4619"/>
              </w:tabs>
              <w:jc w:val="both"/>
              <w:rPr>
                <w:rFonts w:ascii="Arial" w:eastAsia="Arial" w:hAnsi="Arial" w:cs="Arial"/>
                <w:b/>
                <w:sz w:val="22"/>
                <w:szCs w:val="22"/>
              </w:rPr>
            </w:pPr>
            <w:r w:rsidRPr="00A61E28">
              <w:rPr>
                <w:rFonts w:ascii="Arial" w:eastAsia="Arial" w:hAnsi="Arial" w:cs="Arial"/>
                <w:b/>
                <w:sz w:val="22"/>
                <w:szCs w:val="22"/>
              </w:rPr>
              <w:tab/>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numérico y sistemas numéricos. </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espacial y sistemas geométricos</w:t>
            </w:r>
          </w:p>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Pensamiento métrico y sistemas de medidas</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aleatorio y sistemas de datos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1132C1" w:rsidRPr="00A61E28" w:rsidRDefault="001132C1" w:rsidP="001132C1">
            <w:pPr>
              <w:tabs>
                <w:tab w:val="left" w:pos="4619"/>
              </w:tabs>
              <w:jc w:val="both"/>
              <w:rPr>
                <w:rFonts w:ascii="Arial" w:eastAsia="Arial" w:hAnsi="Arial" w:cs="Arial"/>
                <w:b/>
                <w:sz w:val="22"/>
                <w:szCs w:val="22"/>
              </w:rPr>
            </w:pPr>
          </w:p>
          <w:p w:rsidR="001132C1" w:rsidRPr="00A61E28" w:rsidRDefault="001132C1" w:rsidP="001132C1">
            <w:pPr>
              <w:tabs>
                <w:tab w:val="left" w:pos="4619"/>
              </w:tabs>
              <w:jc w:val="both"/>
              <w:rPr>
                <w:rFonts w:ascii="Arial" w:eastAsia="Arial" w:hAnsi="Arial" w:cs="Arial"/>
                <w:b/>
                <w:sz w:val="22"/>
                <w:szCs w:val="22"/>
              </w:rPr>
            </w:pPr>
          </w:p>
        </w:tc>
        <w:tc>
          <w:tcPr>
            <w:tcW w:w="4533" w:type="dxa"/>
            <w:gridSpan w:val="3"/>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Utiliza las medidas de tendencia central para resolver problemas en los que se requiere presentar o resumir el comportamiento de un conjunto de datos.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Interpreta y utiliza los números naturales y </w:t>
            </w:r>
            <w:r w:rsidRPr="00A61E28">
              <w:rPr>
                <w:rFonts w:ascii="Arial" w:hAnsi="Arial" w:cs="Arial"/>
                <w:sz w:val="22"/>
                <w:szCs w:val="22"/>
              </w:rPr>
              <w:lastRenderedPageBreak/>
              <w:t>las fracciones en su representación fraccionaria y decimal para formular y resolver problemas aditivos, multiplicativos y que involucren operaciones de potenciación.</w:t>
            </w:r>
          </w:p>
          <w:p w:rsidR="001132C1" w:rsidRPr="00A61E28" w:rsidRDefault="001132C1" w:rsidP="001132C1">
            <w:pPr>
              <w:jc w:val="both"/>
              <w:rPr>
                <w:rFonts w:ascii="Arial" w:hAnsi="Arial" w:cs="Arial"/>
                <w:sz w:val="22"/>
                <w:szCs w:val="22"/>
              </w:rPr>
            </w:pPr>
            <w:r w:rsidRPr="00A61E28">
              <w:rPr>
                <w:rFonts w:ascii="Arial" w:hAnsi="Arial" w:cs="Arial"/>
                <w:sz w:val="22"/>
                <w:szCs w:val="22"/>
              </w:rPr>
              <w:t>- Compara y ordena fracciones (en su representación fraccionaria y decimal) a través de diversas interpretaciones y representaciones.</w:t>
            </w:r>
          </w:p>
          <w:p w:rsidR="001132C1" w:rsidRPr="00A61E28" w:rsidRDefault="001132C1" w:rsidP="001132C1">
            <w:pPr>
              <w:jc w:val="both"/>
              <w:rPr>
                <w:rFonts w:ascii="Arial" w:hAnsi="Arial" w:cs="Arial"/>
                <w:sz w:val="22"/>
                <w:szCs w:val="22"/>
              </w:rPr>
            </w:pPr>
            <w:r w:rsidRPr="00A61E28">
              <w:rPr>
                <w:rFonts w:ascii="Arial" w:hAnsi="Arial" w:cs="Arial"/>
                <w:sz w:val="22"/>
                <w:szCs w:val="22"/>
              </w:rPr>
              <w:t>- Explica las relaciones entre el perímetro y el área de diferentes figuras (variaciones en el perímetro no implican variaciones en el área y viceversa) a partir de mediciones, superposición de figuras, cálculo, entre otras.</w:t>
            </w:r>
          </w:p>
        </w:tc>
        <w:tc>
          <w:tcPr>
            <w:tcW w:w="4533" w:type="dxa"/>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Criterios de divisibilidad.</w:t>
            </w:r>
          </w:p>
          <w:p w:rsidR="001132C1" w:rsidRPr="00A61E28" w:rsidRDefault="001132C1" w:rsidP="001132C1">
            <w:pPr>
              <w:jc w:val="both"/>
              <w:rPr>
                <w:rFonts w:ascii="Arial" w:hAnsi="Arial" w:cs="Arial"/>
                <w:sz w:val="22"/>
                <w:szCs w:val="22"/>
              </w:rPr>
            </w:pPr>
            <w:r w:rsidRPr="00A61E28">
              <w:rPr>
                <w:rFonts w:ascii="Arial" w:hAnsi="Arial" w:cs="Arial"/>
                <w:sz w:val="22"/>
                <w:szCs w:val="22"/>
              </w:rPr>
              <w:t>- Números primos</w:t>
            </w:r>
          </w:p>
          <w:p w:rsidR="001132C1" w:rsidRPr="00A61E28" w:rsidRDefault="001132C1" w:rsidP="001132C1">
            <w:pPr>
              <w:jc w:val="both"/>
              <w:rPr>
                <w:rFonts w:ascii="Arial" w:hAnsi="Arial" w:cs="Arial"/>
                <w:sz w:val="22"/>
                <w:szCs w:val="22"/>
              </w:rPr>
            </w:pPr>
            <w:r w:rsidRPr="00A61E28">
              <w:rPr>
                <w:rFonts w:ascii="Arial" w:hAnsi="Arial" w:cs="Arial"/>
                <w:sz w:val="22"/>
                <w:szCs w:val="22"/>
              </w:rPr>
              <w:t>y compuestos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Descomposición en factores primos.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Mínimo común múltiplo y máximo común </w:t>
            </w:r>
            <w:r w:rsidRPr="00A61E28">
              <w:rPr>
                <w:rFonts w:ascii="Arial" w:hAnsi="Arial" w:cs="Arial"/>
                <w:sz w:val="22"/>
                <w:szCs w:val="22"/>
              </w:rPr>
              <w:lastRenderedPageBreak/>
              <w:t xml:space="preserve">divisor. </w:t>
            </w:r>
          </w:p>
          <w:p w:rsidR="001132C1" w:rsidRPr="00A61E28" w:rsidRDefault="001132C1" w:rsidP="001132C1">
            <w:pPr>
              <w:jc w:val="both"/>
              <w:rPr>
                <w:rFonts w:ascii="Arial" w:hAnsi="Arial" w:cs="Arial"/>
                <w:sz w:val="22"/>
                <w:szCs w:val="22"/>
              </w:rPr>
            </w:pPr>
            <w:r w:rsidRPr="00A61E28">
              <w:rPr>
                <w:rFonts w:ascii="Arial" w:hAnsi="Arial" w:cs="Arial"/>
                <w:sz w:val="22"/>
                <w:szCs w:val="22"/>
              </w:rPr>
              <w:t>- Las fracciones y sus términos.</w:t>
            </w:r>
          </w:p>
          <w:p w:rsidR="001132C1" w:rsidRPr="00A61E28" w:rsidRDefault="001132C1" w:rsidP="001132C1">
            <w:pPr>
              <w:jc w:val="both"/>
              <w:rPr>
                <w:rFonts w:ascii="Arial" w:hAnsi="Arial" w:cs="Arial"/>
                <w:sz w:val="22"/>
                <w:szCs w:val="22"/>
              </w:rPr>
            </w:pPr>
            <w:r w:rsidRPr="00A61E28">
              <w:rPr>
                <w:rFonts w:ascii="Arial" w:hAnsi="Arial" w:cs="Arial"/>
                <w:sz w:val="22"/>
                <w:szCs w:val="22"/>
              </w:rPr>
              <w:t>- Fracciones equivalentes.</w:t>
            </w:r>
          </w:p>
          <w:p w:rsidR="001132C1" w:rsidRPr="00A61E28" w:rsidRDefault="001132C1" w:rsidP="001132C1">
            <w:pPr>
              <w:jc w:val="both"/>
              <w:rPr>
                <w:rFonts w:ascii="Arial" w:hAnsi="Arial" w:cs="Arial"/>
                <w:sz w:val="22"/>
                <w:szCs w:val="22"/>
              </w:rPr>
            </w:pPr>
            <w:r w:rsidRPr="00A61E28">
              <w:rPr>
                <w:rFonts w:ascii="Arial" w:hAnsi="Arial" w:cs="Arial"/>
                <w:sz w:val="22"/>
                <w:szCs w:val="22"/>
              </w:rPr>
              <w:t>- Adición y sustracción de fracciones homogéneas y heterogéneas.</w:t>
            </w:r>
          </w:p>
          <w:p w:rsidR="001132C1" w:rsidRPr="00A61E28" w:rsidRDefault="001132C1" w:rsidP="001132C1">
            <w:pPr>
              <w:jc w:val="both"/>
              <w:rPr>
                <w:rFonts w:ascii="Arial" w:hAnsi="Arial" w:cs="Arial"/>
                <w:sz w:val="22"/>
                <w:szCs w:val="22"/>
              </w:rPr>
            </w:pPr>
            <w:r w:rsidRPr="00A61E28">
              <w:rPr>
                <w:rFonts w:ascii="Arial" w:hAnsi="Arial" w:cs="Arial"/>
                <w:sz w:val="22"/>
                <w:szCs w:val="22"/>
              </w:rPr>
              <w:t>- Fracción de una cantidad.</w:t>
            </w:r>
          </w:p>
          <w:p w:rsidR="001132C1" w:rsidRPr="00A61E28" w:rsidRDefault="001132C1" w:rsidP="001132C1">
            <w:pPr>
              <w:jc w:val="both"/>
              <w:rPr>
                <w:rFonts w:ascii="Arial" w:hAnsi="Arial" w:cs="Arial"/>
                <w:sz w:val="22"/>
                <w:szCs w:val="22"/>
              </w:rPr>
            </w:pPr>
            <w:r w:rsidRPr="00A61E28">
              <w:rPr>
                <w:rFonts w:ascii="Arial" w:hAnsi="Arial" w:cs="Arial"/>
                <w:sz w:val="22"/>
                <w:szCs w:val="22"/>
              </w:rPr>
              <w:t>- Multiplicación y división de fracciones.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 Medición y clasificación de ángulos</w:t>
            </w:r>
          </w:p>
          <w:p w:rsidR="001132C1" w:rsidRPr="00A61E28" w:rsidRDefault="001132C1" w:rsidP="001132C1">
            <w:pPr>
              <w:jc w:val="both"/>
              <w:rPr>
                <w:rFonts w:ascii="Arial" w:hAnsi="Arial" w:cs="Arial"/>
                <w:sz w:val="22"/>
                <w:szCs w:val="22"/>
              </w:rPr>
            </w:pPr>
            <w:r w:rsidRPr="00A61E28">
              <w:rPr>
                <w:rFonts w:ascii="Arial" w:hAnsi="Arial" w:cs="Arial"/>
                <w:sz w:val="22"/>
                <w:szCs w:val="22"/>
              </w:rPr>
              <w:t>- Rectas paralelas y perpendiculares</w:t>
            </w:r>
          </w:p>
          <w:p w:rsidR="001132C1" w:rsidRPr="00A61E28" w:rsidRDefault="001132C1" w:rsidP="001132C1">
            <w:pPr>
              <w:jc w:val="both"/>
              <w:rPr>
                <w:rFonts w:ascii="Arial" w:hAnsi="Arial" w:cs="Arial"/>
                <w:sz w:val="22"/>
                <w:szCs w:val="22"/>
              </w:rPr>
            </w:pPr>
            <w:r w:rsidRPr="00A61E28">
              <w:rPr>
                <w:rFonts w:ascii="Arial" w:hAnsi="Arial" w:cs="Arial"/>
                <w:sz w:val="22"/>
                <w:szCs w:val="22"/>
              </w:rPr>
              <w:t>- tablas de frecuencia.</w:t>
            </w:r>
          </w:p>
          <w:p w:rsidR="001132C1" w:rsidRPr="00A61E28" w:rsidRDefault="001132C1" w:rsidP="001132C1">
            <w:pPr>
              <w:jc w:val="both"/>
              <w:rPr>
                <w:rFonts w:ascii="Arial" w:hAnsi="Arial" w:cs="Arial"/>
                <w:sz w:val="22"/>
                <w:szCs w:val="22"/>
              </w:rPr>
            </w:pPr>
            <w:r w:rsidRPr="00A61E28">
              <w:rPr>
                <w:rFonts w:ascii="Arial" w:hAnsi="Arial" w:cs="Arial"/>
                <w:sz w:val="22"/>
                <w:szCs w:val="22"/>
              </w:rPr>
              <w:t>- Perímetro de figuras</w:t>
            </w:r>
          </w:p>
          <w:p w:rsidR="001132C1" w:rsidRPr="00A61E28" w:rsidRDefault="001132C1" w:rsidP="001132C1">
            <w:pPr>
              <w:jc w:val="both"/>
              <w:rPr>
                <w:rFonts w:ascii="Arial" w:hAnsi="Arial" w:cs="Arial"/>
                <w:sz w:val="22"/>
                <w:szCs w:val="22"/>
              </w:rPr>
            </w:pPr>
            <w:r w:rsidRPr="00A61E28">
              <w:rPr>
                <w:rFonts w:ascii="Arial" w:hAnsi="Arial" w:cs="Arial"/>
                <w:sz w:val="22"/>
                <w:szCs w:val="22"/>
              </w:rPr>
              <w:t>- Medidas de tendencia: moda, mediana y media</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w:t>
            </w:r>
            <w:r w:rsidRPr="00A61E28">
              <w:rPr>
                <w:rFonts w:ascii="Arial" w:hAnsi="Arial" w:cs="Arial"/>
                <w:color w:val="FFFFFF"/>
                <w:sz w:val="22"/>
                <w:szCs w:val="22"/>
              </w:rPr>
              <w:t>Sólidos</w:t>
            </w:r>
          </w:p>
        </w:tc>
      </w:tr>
      <w:tr w:rsidR="001132C1" w:rsidRPr="00A61E28" w:rsidTr="001132C1">
        <w:trPr>
          <w:trHeight w:val="340"/>
        </w:trPr>
        <w:tc>
          <w:tcPr>
            <w:tcW w:w="13599"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1132C1" w:rsidRPr="00A61E28" w:rsidTr="001132C1">
        <w:trPr>
          <w:trHeight w:val="340"/>
        </w:trPr>
        <w:tc>
          <w:tcPr>
            <w:tcW w:w="4493"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HACER</w:t>
            </w:r>
          </w:p>
        </w:tc>
        <w:tc>
          <w:tcPr>
            <w:tcW w:w="4570" w:type="dxa"/>
            <w:gridSpan w:val="2"/>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SER</w:t>
            </w:r>
          </w:p>
        </w:tc>
      </w:tr>
      <w:tr w:rsidR="001132C1" w:rsidRPr="00A61E28" w:rsidTr="001132C1">
        <w:trPr>
          <w:trHeight w:val="832"/>
        </w:trPr>
        <w:tc>
          <w:tcPr>
            <w:tcW w:w="4493" w:type="dxa"/>
            <w:vAlign w:val="center"/>
          </w:tcPr>
          <w:p w:rsidR="006F6C5F" w:rsidRPr="006F6C5F" w:rsidRDefault="001132C1" w:rsidP="006F6C5F">
            <w:pPr>
              <w:jc w:val="both"/>
              <w:rPr>
                <w:rFonts w:ascii="Arial" w:hAnsi="Arial" w:cs="Arial"/>
                <w:sz w:val="22"/>
                <w:szCs w:val="22"/>
              </w:rPr>
            </w:pPr>
            <w:r w:rsidRPr="006F6C5F">
              <w:rPr>
                <w:rFonts w:ascii="Arial" w:hAnsi="Arial" w:cs="Arial"/>
                <w:sz w:val="22"/>
                <w:szCs w:val="22"/>
              </w:rPr>
              <w:t>-</w:t>
            </w:r>
            <w:r w:rsidR="006F6C5F" w:rsidRPr="006F6C5F">
              <w:rPr>
                <w:rFonts w:ascii="Arial" w:hAnsi="Arial" w:cs="Arial"/>
                <w:sz w:val="22"/>
                <w:szCs w:val="22"/>
              </w:rPr>
              <w:t>- Describe problemas cuya estrategia de solución requiere de las relaciones, operaciones y propiedades de los números naturales.</w:t>
            </w:r>
          </w:p>
          <w:p w:rsidR="001132C1" w:rsidRPr="006F6C5F" w:rsidRDefault="006F6C5F" w:rsidP="001132C1">
            <w:pPr>
              <w:jc w:val="both"/>
              <w:rPr>
                <w:rFonts w:ascii="Arial" w:hAnsi="Arial" w:cs="Arial"/>
                <w:sz w:val="22"/>
                <w:szCs w:val="22"/>
              </w:rPr>
            </w:pPr>
            <w:r w:rsidRPr="006F6C5F">
              <w:rPr>
                <w:rFonts w:ascii="Arial" w:hAnsi="Arial" w:cs="Arial"/>
                <w:sz w:val="22"/>
                <w:szCs w:val="22"/>
              </w:rPr>
              <w:t>-</w:t>
            </w:r>
            <w:r w:rsidR="001132C1" w:rsidRPr="006F6C5F">
              <w:rPr>
                <w:rFonts w:ascii="Arial" w:hAnsi="Arial" w:cs="Arial"/>
                <w:sz w:val="22"/>
                <w:szCs w:val="22"/>
              </w:rPr>
              <w:t xml:space="preserve"> Encuentra las medidas de tendencia central con una serie de datos sin agrupar y agrupados</w:t>
            </w:r>
          </w:p>
          <w:p w:rsidR="001132C1" w:rsidRPr="006F6C5F" w:rsidRDefault="001132C1" w:rsidP="001132C1">
            <w:pPr>
              <w:jc w:val="both"/>
              <w:rPr>
                <w:rFonts w:ascii="Arial" w:hAnsi="Arial" w:cs="Arial"/>
                <w:b/>
                <w:sz w:val="22"/>
                <w:szCs w:val="22"/>
              </w:rPr>
            </w:pPr>
            <w:r w:rsidRPr="006F6C5F">
              <w:rPr>
                <w:rFonts w:ascii="Arial" w:hAnsi="Arial" w:cs="Arial"/>
                <w:sz w:val="22"/>
                <w:szCs w:val="22"/>
              </w:rPr>
              <w:t>- Identifica la probabilidad de un evento.</w:t>
            </w:r>
          </w:p>
        </w:tc>
        <w:tc>
          <w:tcPr>
            <w:tcW w:w="4536" w:type="dxa"/>
            <w:gridSpan w:val="3"/>
            <w:vAlign w:val="center"/>
          </w:tcPr>
          <w:p w:rsidR="001132C1" w:rsidRPr="006F6C5F" w:rsidRDefault="001132C1" w:rsidP="001132C1">
            <w:pPr>
              <w:jc w:val="both"/>
              <w:rPr>
                <w:rFonts w:ascii="Arial" w:hAnsi="Arial" w:cs="Arial"/>
                <w:sz w:val="22"/>
                <w:szCs w:val="22"/>
              </w:rPr>
            </w:pPr>
            <w:r w:rsidRPr="006F6C5F">
              <w:rPr>
                <w:rFonts w:ascii="Arial" w:hAnsi="Arial" w:cs="Arial"/>
                <w:sz w:val="22"/>
                <w:szCs w:val="22"/>
              </w:rPr>
              <w:t>- Descompone un número compuesto en factores primos y calcular el máximo común divisor (M.C.D.) y mínimo común múltiplo (MCM) de dos o más números.</w:t>
            </w:r>
          </w:p>
          <w:p w:rsidR="007B1F1F" w:rsidRPr="006F6C5F" w:rsidRDefault="001132C1" w:rsidP="007B1F1F">
            <w:pPr>
              <w:rPr>
                <w:rFonts w:ascii="Arial" w:hAnsi="Arial" w:cs="Arial"/>
                <w:sz w:val="22"/>
                <w:szCs w:val="22"/>
              </w:rPr>
            </w:pPr>
            <w:r w:rsidRPr="006F6C5F">
              <w:rPr>
                <w:rFonts w:ascii="Arial" w:hAnsi="Arial" w:cs="Arial"/>
                <w:sz w:val="22"/>
                <w:szCs w:val="22"/>
              </w:rPr>
              <w:t>- Resuelve y formula problemas cuya estrategia de solución requiera de las relaciones, operaciones y propiedades de los números fraccionarios.</w:t>
            </w:r>
            <w:r w:rsidR="007B1F1F" w:rsidRPr="006F6C5F">
              <w:rPr>
                <w:rFonts w:ascii="Arial" w:hAnsi="Arial" w:cs="Arial"/>
                <w:sz w:val="22"/>
                <w:szCs w:val="22"/>
              </w:rPr>
              <w:t xml:space="preserve"> </w:t>
            </w:r>
          </w:p>
          <w:p w:rsidR="006F6C5F" w:rsidRPr="006F6C5F" w:rsidRDefault="006F6C5F" w:rsidP="006F6C5F">
            <w:pPr>
              <w:rPr>
                <w:rFonts w:ascii="Arial" w:hAnsi="Arial" w:cs="Arial"/>
                <w:sz w:val="22"/>
                <w:szCs w:val="22"/>
              </w:rPr>
            </w:pPr>
            <w:r w:rsidRPr="006F6C5F">
              <w:rPr>
                <w:rFonts w:ascii="Arial" w:hAnsi="Arial" w:cs="Arial"/>
                <w:sz w:val="22"/>
                <w:szCs w:val="22"/>
              </w:rPr>
              <w:t>- Representa e interpreta datos usando tablas y gráficas (pictogramas, y gráficas de barras)</w:t>
            </w:r>
          </w:p>
          <w:p w:rsidR="006F6C5F" w:rsidRPr="006F6C5F" w:rsidRDefault="006F6C5F" w:rsidP="006F6C5F">
            <w:pPr>
              <w:rPr>
                <w:rFonts w:ascii="Arial" w:hAnsi="Arial" w:cs="Arial"/>
                <w:sz w:val="22"/>
                <w:szCs w:val="22"/>
              </w:rPr>
            </w:pPr>
            <w:r w:rsidRPr="006F6C5F">
              <w:rPr>
                <w:rFonts w:ascii="Arial" w:hAnsi="Arial" w:cs="Arial"/>
                <w:sz w:val="22"/>
                <w:szCs w:val="22"/>
              </w:rPr>
              <w:t>- Resuelve situaciones a través del modelo de la potenciación.</w:t>
            </w:r>
          </w:p>
          <w:p w:rsidR="007B1F1F" w:rsidRPr="006F6C5F" w:rsidRDefault="007B1F1F" w:rsidP="007B1F1F">
            <w:pPr>
              <w:rPr>
                <w:rFonts w:ascii="Arial" w:hAnsi="Arial" w:cs="Arial"/>
                <w:sz w:val="22"/>
                <w:szCs w:val="22"/>
              </w:rPr>
            </w:pPr>
          </w:p>
          <w:p w:rsidR="001132C1" w:rsidRPr="006F6C5F" w:rsidRDefault="001132C1" w:rsidP="007B1F1F">
            <w:pPr>
              <w:jc w:val="both"/>
              <w:rPr>
                <w:rFonts w:ascii="Arial" w:hAnsi="Arial" w:cs="Arial"/>
                <w:b/>
                <w:sz w:val="22"/>
                <w:szCs w:val="22"/>
              </w:rPr>
            </w:pPr>
          </w:p>
        </w:tc>
        <w:tc>
          <w:tcPr>
            <w:tcW w:w="4570" w:type="dxa"/>
            <w:gridSpan w:val="2"/>
            <w:vAlign w:val="center"/>
          </w:tcPr>
          <w:p w:rsidR="001132C1" w:rsidRPr="006F6C5F" w:rsidRDefault="001132C1" w:rsidP="001132C1">
            <w:pPr>
              <w:jc w:val="both"/>
              <w:rPr>
                <w:rFonts w:ascii="Arial" w:hAnsi="Arial" w:cs="Arial"/>
                <w:sz w:val="22"/>
                <w:szCs w:val="22"/>
              </w:rPr>
            </w:pPr>
            <w:r w:rsidRPr="006F6C5F">
              <w:rPr>
                <w:rFonts w:ascii="Arial" w:hAnsi="Arial" w:cs="Arial"/>
                <w:sz w:val="22"/>
                <w:szCs w:val="22"/>
              </w:rPr>
              <w:t>- Tiene habilidad para el cálculo mental, siendo buena su disposición para el trabajo.</w:t>
            </w:r>
          </w:p>
          <w:p w:rsidR="007B1F1F" w:rsidRPr="006F6C5F" w:rsidRDefault="007B1F1F" w:rsidP="001132C1">
            <w:pPr>
              <w:jc w:val="both"/>
              <w:rPr>
                <w:rFonts w:ascii="Arial" w:hAnsi="Arial" w:cs="Arial"/>
                <w:sz w:val="22"/>
                <w:szCs w:val="22"/>
              </w:rPr>
            </w:pPr>
            <w:r w:rsidRPr="006F6C5F">
              <w:rPr>
                <w:rFonts w:ascii="Arial" w:hAnsi="Arial" w:cs="Arial"/>
                <w:sz w:val="22"/>
                <w:szCs w:val="22"/>
              </w:rPr>
              <w:t>- Trabaja en grupo respetando las ideas de sus compañeros.</w:t>
            </w:r>
          </w:p>
          <w:p w:rsidR="006F6C5F" w:rsidRPr="006F6C5F" w:rsidRDefault="006F6C5F" w:rsidP="006F6C5F">
            <w:pPr>
              <w:rPr>
                <w:rFonts w:ascii="Arial" w:hAnsi="Arial" w:cs="Arial"/>
                <w:sz w:val="22"/>
                <w:szCs w:val="22"/>
              </w:rPr>
            </w:pPr>
          </w:p>
        </w:tc>
      </w:tr>
    </w:tbl>
    <w:p w:rsidR="00DE5C03" w:rsidRPr="00A61E28" w:rsidRDefault="00DE5C03" w:rsidP="001132C1">
      <w:pPr>
        <w:jc w:val="both"/>
        <w:rPr>
          <w:rFonts w:ascii="Arial" w:hAnsi="Arial" w:cs="Arial"/>
          <w:sz w:val="22"/>
          <w:szCs w:val="22"/>
        </w:rPr>
      </w:pPr>
    </w:p>
    <w:p w:rsidR="00DE5C03" w:rsidRPr="00A61E28" w:rsidRDefault="00DE5C03">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61E28" w:rsidTr="001132C1">
        <w:trPr>
          <w:trHeight w:val="570"/>
        </w:trPr>
        <w:tc>
          <w:tcPr>
            <w:tcW w:w="1710" w:type="dxa"/>
            <w:vMerge w:val="restart"/>
          </w:tcPr>
          <w:p w:rsidR="001132C1" w:rsidRPr="00A61E28" w:rsidRDefault="001132C1" w:rsidP="001132C1">
            <w:pPr>
              <w:jc w:val="both"/>
              <w:rPr>
                <w:rFonts w:ascii="Arial" w:hAnsi="Arial" w:cs="Arial"/>
                <w:b/>
                <w:sz w:val="22"/>
                <w:szCs w:val="22"/>
              </w:rPr>
            </w:pPr>
          </w:p>
          <w:p w:rsidR="001132C1" w:rsidRPr="00A61E28" w:rsidRDefault="001132C1" w:rsidP="001132C1">
            <w:pPr>
              <w:jc w:val="both"/>
              <w:rPr>
                <w:rFonts w:ascii="Arial" w:hAnsi="Arial" w:cs="Arial"/>
                <w:b/>
                <w:sz w:val="22"/>
                <w:szCs w:val="22"/>
              </w:rPr>
            </w:pPr>
            <w:r w:rsidRPr="00A61E28">
              <w:rPr>
                <w:rFonts w:ascii="Arial" w:hAnsi="Arial" w:cs="Arial"/>
                <w:noProof/>
                <w:sz w:val="22"/>
                <w:szCs w:val="22"/>
                <w:lang w:val="es-CO" w:eastAsia="es-CO"/>
              </w:rPr>
              <w:drawing>
                <wp:inline distT="0" distB="0" distL="0" distR="0" wp14:anchorId="052D6A89" wp14:editId="3A5CB9A6">
                  <wp:extent cx="712309" cy="741872"/>
                  <wp:effectExtent l="0" t="0" r="0" b="1270"/>
                  <wp:docPr id="16"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132C1" w:rsidRPr="00A61E28" w:rsidTr="001132C1">
        <w:trPr>
          <w:trHeight w:val="420"/>
        </w:trPr>
        <w:tc>
          <w:tcPr>
            <w:tcW w:w="1710" w:type="dxa"/>
            <w:vMerge/>
          </w:tcPr>
          <w:p w:rsidR="001132C1" w:rsidRPr="00A61E28" w:rsidRDefault="001132C1" w:rsidP="001132C1">
            <w:pPr>
              <w:jc w:val="both"/>
              <w:rPr>
                <w:rFonts w:ascii="Arial" w:hAnsi="Arial" w:cs="Arial"/>
                <w:b/>
                <w:sz w:val="22"/>
                <w:szCs w:val="22"/>
              </w:rPr>
            </w:pPr>
          </w:p>
        </w:tc>
        <w:tc>
          <w:tcPr>
            <w:tcW w:w="319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AÑO:</w:t>
            </w:r>
          </w:p>
        </w:tc>
      </w:tr>
      <w:tr w:rsidR="001132C1" w:rsidRPr="00A61E28" w:rsidTr="001132C1">
        <w:trPr>
          <w:trHeight w:val="420"/>
        </w:trPr>
        <w:tc>
          <w:tcPr>
            <w:tcW w:w="1710" w:type="dxa"/>
            <w:vMerge/>
          </w:tcPr>
          <w:p w:rsidR="001132C1" w:rsidRPr="00A61E28" w:rsidRDefault="001132C1" w:rsidP="001132C1">
            <w:pPr>
              <w:widowControl w:val="0"/>
              <w:spacing w:line="276" w:lineRule="auto"/>
              <w:jc w:val="both"/>
              <w:rPr>
                <w:rFonts w:ascii="Arial" w:hAnsi="Arial" w:cs="Arial"/>
                <w:b/>
                <w:sz w:val="22"/>
                <w:szCs w:val="22"/>
              </w:rPr>
            </w:pPr>
          </w:p>
        </w:tc>
        <w:tc>
          <w:tcPr>
            <w:tcW w:w="3190" w:type="dxa"/>
            <w:gridSpan w:val="2"/>
            <w:vMerge/>
            <w:vAlign w:val="center"/>
          </w:tcPr>
          <w:p w:rsidR="001132C1" w:rsidRPr="00A61E28" w:rsidRDefault="001132C1" w:rsidP="001132C1">
            <w:pPr>
              <w:jc w:val="center"/>
              <w:rPr>
                <w:rFonts w:ascii="Arial" w:hAnsi="Arial" w:cs="Arial"/>
                <w:b/>
                <w:sz w:val="22"/>
                <w:szCs w:val="22"/>
              </w:rPr>
            </w:pPr>
          </w:p>
        </w:tc>
        <w:tc>
          <w:tcPr>
            <w:tcW w:w="4480" w:type="dxa"/>
            <w:gridSpan w:val="2"/>
            <w:vMerge/>
            <w:vAlign w:val="center"/>
          </w:tcPr>
          <w:p w:rsidR="001132C1" w:rsidRPr="00A61E28" w:rsidRDefault="001132C1" w:rsidP="001132C1">
            <w:pPr>
              <w:jc w:val="center"/>
              <w:rPr>
                <w:rFonts w:ascii="Arial" w:hAnsi="Arial" w:cs="Arial"/>
                <w:b/>
                <w:sz w:val="22"/>
                <w:szCs w:val="22"/>
              </w:rPr>
            </w:pP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1132C1" w:rsidRPr="00A61E28" w:rsidRDefault="001132C1" w:rsidP="001132C1">
            <w:pPr>
              <w:ind w:right="202"/>
              <w:jc w:val="center"/>
              <w:rPr>
                <w:rFonts w:ascii="Arial" w:hAnsi="Arial" w:cs="Arial"/>
                <w:b/>
                <w:sz w:val="22"/>
                <w:szCs w:val="22"/>
              </w:rPr>
            </w:pPr>
            <w:r w:rsidRPr="00A61E28">
              <w:rPr>
                <w:rFonts w:ascii="Arial" w:hAnsi="Arial" w:cs="Arial"/>
                <w:b/>
                <w:sz w:val="22"/>
                <w:szCs w:val="22"/>
              </w:rPr>
              <w:t>2018</w:t>
            </w:r>
          </w:p>
        </w:tc>
      </w:tr>
      <w:tr w:rsidR="001132C1" w:rsidRPr="00A61E28"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DOCENTE:</w:t>
            </w:r>
          </w:p>
        </w:tc>
      </w:tr>
      <w:tr w:rsidR="001132C1" w:rsidRPr="00A61E28"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28508B" w:rsidP="001132C1">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Eneried Jaramillo</w:t>
            </w:r>
          </w:p>
        </w:tc>
      </w:tr>
    </w:tbl>
    <w:p w:rsidR="001132C1" w:rsidRPr="00A61E28" w:rsidRDefault="001132C1" w:rsidP="001132C1">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1132C1" w:rsidRPr="00A61E28" w:rsidTr="001132C1">
        <w:trPr>
          <w:trHeight w:val="340"/>
        </w:trPr>
        <w:tc>
          <w:tcPr>
            <w:tcW w:w="6799"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DEL GRADO</w:t>
            </w:r>
          </w:p>
        </w:tc>
      </w:tr>
      <w:tr w:rsidR="001132C1" w:rsidRPr="00A61E28" w:rsidTr="001132C1">
        <w:trPr>
          <w:trHeight w:val="340"/>
        </w:trPr>
        <w:tc>
          <w:tcPr>
            <w:tcW w:w="6799" w:type="dxa"/>
            <w:gridSpan w:val="3"/>
          </w:tcPr>
          <w:p w:rsidR="001132C1" w:rsidRPr="00A61E28" w:rsidRDefault="001132C1" w:rsidP="001132C1">
            <w:pPr>
              <w:jc w:val="both"/>
              <w:rPr>
                <w:rFonts w:ascii="Arial" w:eastAsia="Arial" w:hAnsi="Arial" w:cs="Arial"/>
                <w:b/>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132C1" w:rsidRPr="00A61E28" w:rsidRDefault="001132C1" w:rsidP="001132C1">
            <w:pPr>
              <w:jc w:val="both"/>
              <w:rPr>
                <w:rFonts w:ascii="Arial" w:hAnsi="Arial" w:cs="Arial"/>
                <w:b/>
                <w:sz w:val="22"/>
                <w:szCs w:val="22"/>
              </w:rPr>
            </w:pPr>
            <w:r w:rsidRPr="00A61E28">
              <w:rPr>
                <w:rFonts w:ascii="Arial" w:hAnsi="Arial" w:cs="Arial"/>
                <w:b/>
                <w:sz w:val="22"/>
                <w:szCs w:val="22"/>
              </w:rPr>
              <w:t xml:space="preserve"> </w:t>
            </w:r>
            <w:r w:rsidRPr="00A61E28">
              <w:rPr>
                <w:rFonts w:ascii="Arial" w:hAnsi="Arial" w:cs="Arial"/>
                <w:sz w:val="22"/>
                <w:szCs w:val="22"/>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13599" w:type="dxa"/>
            <w:gridSpan w:val="6"/>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Mi País: Fabián colecciona postales de diferentes departamentos de Colombia. Del total de la colección ocho centésimas son de Bogotá, quince centésimas son de Barranquilla y cuarenta centésimas son de Cali. El resto del Llano. </w:t>
            </w:r>
          </w:p>
          <w:p w:rsidR="001132C1" w:rsidRPr="00A61E28" w:rsidRDefault="001132C1" w:rsidP="001132C1">
            <w:pPr>
              <w:jc w:val="both"/>
              <w:rPr>
                <w:rFonts w:ascii="Arial" w:eastAsia="Arial" w:hAnsi="Arial" w:cs="Arial"/>
                <w:b/>
                <w:sz w:val="22"/>
                <w:szCs w:val="22"/>
              </w:rPr>
            </w:pPr>
            <w:r w:rsidRPr="00A61E28">
              <w:rPr>
                <w:rFonts w:ascii="Arial" w:hAnsi="Arial" w:cs="Arial"/>
                <w:sz w:val="22"/>
                <w:szCs w:val="22"/>
              </w:rPr>
              <w:t>Preguntas orientadoras ¿Cuántas postales en total ha recolectado Fabián? Si sumamos a Cali y Barranquilla. ¿Cuántas serán?</w:t>
            </w:r>
          </w:p>
        </w:tc>
      </w:tr>
      <w:tr w:rsidR="001132C1" w:rsidRPr="00A61E28" w:rsidTr="001132C1">
        <w:trPr>
          <w:trHeight w:val="340"/>
        </w:trPr>
        <w:tc>
          <w:tcPr>
            <w:tcW w:w="4533" w:type="dxa"/>
            <w:gridSpan w:val="2"/>
          </w:tcPr>
          <w:p w:rsidR="001132C1" w:rsidRPr="00A61E28" w:rsidRDefault="001132C1" w:rsidP="00063BE4">
            <w:pPr>
              <w:jc w:val="both"/>
              <w:rPr>
                <w:rFonts w:ascii="Arial" w:eastAsia="Arial" w:hAnsi="Arial" w:cs="Arial"/>
                <w:b/>
                <w:sz w:val="22"/>
                <w:szCs w:val="22"/>
              </w:rPr>
            </w:pPr>
            <w:r w:rsidRPr="00A61E28">
              <w:rPr>
                <w:rFonts w:ascii="Arial" w:eastAsia="Arial" w:hAnsi="Arial" w:cs="Arial"/>
                <w:b/>
                <w:sz w:val="22"/>
                <w:szCs w:val="22"/>
              </w:rPr>
              <w:t>ESTÁNDARES</w:t>
            </w:r>
          </w:p>
        </w:tc>
        <w:tc>
          <w:tcPr>
            <w:tcW w:w="4533" w:type="dxa"/>
            <w:gridSpan w:val="2"/>
          </w:tcPr>
          <w:p w:rsidR="001132C1" w:rsidRPr="00A61E28" w:rsidRDefault="001132C1" w:rsidP="00063BE4">
            <w:pPr>
              <w:jc w:val="both"/>
              <w:rPr>
                <w:rFonts w:ascii="Arial" w:eastAsia="Arial" w:hAnsi="Arial" w:cs="Arial"/>
                <w:b/>
                <w:sz w:val="22"/>
                <w:szCs w:val="22"/>
              </w:rPr>
            </w:pPr>
            <w:r w:rsidRPr="00A61E28">
              <w:rPr>
                <w:rFonts w:ascii="Arial" w:eastAsia="Arial" w:hAnsi="Arial" w:cs="Arial"/>
                <w:b/>
                <w:sz w:val="22"/>
                <w:szCs w:val="22"/>
              </w:rPr>
              <w:t>MATRIZ DE REFERENCIA</w:t>
            </w:r>
          </w:p>
        </w:tc>
        <w:tc>
          <w:tcPr>
            <w:tcW w:w="4533" w:type="dxa"/>
            <w:gridSpan w:val="2"/>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COMPETENCIAS</w:t>
            </w:r>
          </w:p>
        </w:tc>
      </w:tr>
      <w:tr w:rsidR="001132C1" w:rsidRPr="00A61E28" w:rsidTr="001132C1">
        <w:trPr>
          <w:trHeight w:val="340"/>
        </w:trPr>
        <w:tc>
          <w:tcPr>
            <w:tcW w:w="4533" w:type="dxa"/>
            <w:gridSpan w:val="2"/>
          </w:tcPr>
          <w:p w:rsidR="001132C1" w:rsidRPr="00A61E28" w:rsidRDefault="001132C1" w:rsidP="001132C1">
            <w:pPr>
              <w:jc w:val="both"/>
              <w:rPr>
                <w:rFonts w:ascii="Arial" w:hAnsi="Arial" w:cs="Arial"/>
                <w:color w:val="auto"/>
                <w:sz w:val="22"/>
                <w:szCs w:val="22"/>
              </w:rPr>
            </w:pPr>
            <w:r w:rsidRPr="00A61E28">
              <w:rPr>
                <w:rFonts w:ascii="Arial" w:hAnsi="Arial" w:cs="Arial"/>
                <w:color w:val="auto"/>
                <w:sz w:val="22"/>
                <w:szCs w:val="22"/>
              </w:rPr>
              <w:t>- Identifico, en el contexto de una situación, la necesidad de un cálculo exacto o aproximado y lo razonable de los resultados obtenidos</w:t>
            </w:r>
          </w:p>
          <w:p w:rsidR="001132C1" w:rsidRPr="00A61E28" w:rsidRDefault="001132C1" w:rsidP="001132C1">
            <w:pPr>
              <w:jc w:val="both"/>
              <w:rPr>
                <w:rFonts w:ascii="Arial" w:hAnsi="Arial" w:cs="Arial"/>
                <w:color w:val="auto"/>
                <w:sz w:val="22"/>
                <w:szCs w:val="22"/>
              </w:rPr>
            </w:pPr>
            <w:r w:rsidRPr="00A61E28">
              <w:rPr>
                <w:rFonts w:ascii="Arial" w:hAnsi="Arial" w:cs="Arial"/>
                <w:color w:val="auto"/>
                <w:sz w:val="22"/>
                <w:szCs w:val="22"/>
              </w:rPr>
              <w:t>- Utilizo y justifico el uso de la estimación para resolver problemas relativos a la vida social, económica y de las ciencias, utilizando rangos de variación.</w:t>
            </w:r>
          </w:p>
          <w:p w:rsidR="001132C1" w:rsidRPr="00A61E28" w:rsidRDefault="001132C1" w:rsidP="001132C1">
            <w:pPr>
              <w:jc w:val="both"/>
              <w:rPr>
                <w:rFonts w:ascii="Arial" w:hAnsi="Arial" w:cs="Arial"/>
                <w:color w:val="auto"/>
                <w:sz w:val="22"/>
                <w:szCs w:val="22"/>
              </w:rPr>
            </w:pPr>
            <w:r w:rsidRPr="00A61E28">
              <w:rPr>
                <w:rFonts w:ascii="Arial" w:hAnsi="Arial" w:cs="Arial"/>
                <w:color w:val="auto"/>
                <w:sz w:val="22"/>
                <w:szCs w:val="22"/>
              </w:rPr>
              <w:t>- Justifico relaciones de dependencia del área y volumen, respecto a las dimensiones de fi guras y sólidos.</w:t>
            </w:r>
          </w:p>
          <w:p w:rsidR="001132C1" w:rsidRPr="00A61E28" w:rsidRDefault="001132C1" w:rsidP="001132C1">
            <w:pPr>
              <w:jc w:val="both"/>
              <w:rPr>
                <w:rFonts w:ascii="Arial" w:hAnsi="Arial" w:cs="Arial"/>
                <w:color w:val="auto"/>
                <w:sz w:val="22"/>
                <w:szCs w:val="22"/>
              </w:rPr>
            </w:pPr>
            <w:r w:rsidRPr="00A61E28">
              <w:rPr>
                <w:rFonts w:ascii="Arial" w:hAnsi="Arial" w:cs="Arial"/>
                <w:color w:val="auto"/>
                <w:sz w:val="22"/>
                <w:szCs w:val="22"/>
              </w:rPr>
              <w:t xml:space="preserve">- Conjeturo y pongo a prueba predicciones acerca de la posibilidad de ocurrencia de </w:t>
            </w:r>
            <w:r w:rsidRPr="00A61E28">
              <w:rPr>
                <w:rFonts w:ascii="Arial" w:hAnsi="Arial" w:cs="Arial"/>
                <w:color w:val="auto"/>
                <w:sz w:val="22"/>
                <w:szCs w:val="22"/>
              </w:rPr>
              <w:lastRenderedPageBreak/>
              <w:t>eventos.</w:t>
            </w:r>
          </w:p>
        </w:tc>
        <w:tc>
          <w:tcPr>
            <w:tcW w:w="4533" w:type="dxa"/>
            <w:gridSpan w:val="2"/>
          </w:tcPr>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lastRenderedPageBreak/>
              <w:t>- Resolver situaciones que requieren calcular la posibilidad o imposibilidad de ocurrencia de eventos.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Resolver problemas que requieren reconocer y usar magnitudes y sus respectivas unidades en situaciones aditivas y multiplicativas.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Resolver problemas utilizando diferentes procedimientos de cálculo para hallar medidas de superficies y volúmenes.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Usar representaciones geométricas y establecer relaciones entre ellas para solucionar problemas.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lastRenderedPageBreak/>
              <w:t>- Usar y justificar propiedades (aditiva y posicional) del sistema de numeración decimal.</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Analizar relaciones de dependencia en diferentes situaciones.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Resuelve y formula problemas sencillos de proporcionalidad directa e inversa.</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xml:space="preserve">-  Resolver y formular problemas que requieren el uso de la fracción como parte de un todo, como cociente y como razón. </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Expresar grado de probabilidad de un evento, usando frecuencia o razones.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Establecer relaciones entre los atributos mensurables de un objeto o evento y sus respectivas magnitudes.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Identificar unidades tanto estandarizadas como no convencionales apropiadas para diferentes mediciones y establecer relación entre ellas.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Hacer inferencias a partir de representaciones de uno o más conjunto de datos.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Establecer mediante combinaciones o permutaciones sencillas, el número de elementos de un conjunto en un contexto aleatorio.</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Conjeturar y argumentar a cerca de la posibilidad de ocurrencia de eventos.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Comparar y clasificar objetos tridimensionales o figuras bidimensionales de acuerdo con sus componentes y propiedades.</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Conjeturar y verificar los resultados de aplicar transformaciones a figuras en el plano.</w:t>
            </w:r>
          </w:p>
          <w:p w:rsidR="001132C1" w:rsidRPr="00A61E28" w:rsidRDefault="001132C1" w:rsidP="001132C1">
            <w:pPr>
              <w:jc w:val="both"/>
              <w:rPr>
                <w:rFonts w:ascii="Arial" w:eastAsia="Arial" w:hAnsi="Arial" w:cs="Arial"/>
                <w:color w:val="auto"/>
                <w:sz w:val="22"/>
                <w:szCs w:val="22"/>
              </w:rPr>
            </w:pPr>
            <w:r w:rsidRPr="00A61E28">
              <w:rPr>
                <w:rFonts w:ascii="Arial" w:eastAsia="Arial" w:hAnsi="Arial" w:cs="Arial"/>
                <w:color w:val="auto"/>
                <w:sz w:val="22"/>
                <w:szCs w:val="22"/>
              </w:rPr>
              <w:t xml:space="preserve">- Describir y argumentar acerca del perímetro y el área de un conjunto de </w:t>
            </w:r>
            <w:r w:rsidRPr="00A61E28">
              <w:rPr>
                <w:rFonts w:ascii="Arial" w:eastAsia="Arial" w:hAnsi="Arial" w:cs="Arial"/>
                <w:color w:val="auto"/>
                <w:sz w:val="22"/>
                <w:szCs w:val="22"/>
              </w:rPr>
              <w:lastRenderedPageBreak/>
              <w:t>figuras planas cuando una de las magnitudes se fija.</w:t>
            </w:r>
          </w:p>
          <w:p w:rsidR="001132C1" w:rsidRPr="00A61E28" w:rsidRDefault="001132C1" w:rsidP="00063BE4">
            <w:pPr>
              <w:jc w:val="both"/>
              <w:rPr>
                <w:rFonts w:ascii="Arial" w:eastAsia="Arial" w:hAnsi="Arial" w:cs="Arial"/>
                <w:color w:val="auto"/>
                <w:sz w:val="22"/>
                <w:szCs w:val="22"/>
              </w:rPr>
            </w:pPr>
            <w:r w:rsidRPr="00A61E28">
              <w:rPr>
                <w:rFonts w:ascii="Arial" w:eastAsia="Arial" w:hAnsi="Arial" w:cs="Arial"/>
                <w:color w:val="auto"/>
                <w:sz w:val="22"/>
                <w:szCs w:val="22"/>
              </w:rPr>
              <w:t>- Relacionar objetos tridimensionales y sus propiedades con sus respectivos desarrollos planos.</w:t>
            </w:r>
          </w:p>
        </w:tc>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La formulación, el tratamiento y la resolución de problemas.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 La modelación.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La comunicación.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El razonamiento.</w:t>
            </w:r>
          </w:p>
          <w:p w:rsidR="001132C1" w:rsidRPr="00A61E28" w:rsidRDefault="001132C1" w:rsidP="001132C1">
            <w:pPr>
              <w:jc w:val="both"/>
              <w:rPr>
                <w:rFonts w:ascii="Arial" w:hAnsi="Arial" w:cs="Arial"/>
                <w:b/>
                <w:sz w:val="22"/>
                <w:szCs w:val="22"/>
              </w:rPr>
            </w:pPr>
            <w:r w:rsidRPr="00A61E28">
              <w:rPr>
                <w:rFonts w:ascii="Arial" w:hAnsi="Arial" w:cs="Arial"/>
                <w:sz w:val="22"/>
                <w:szCs w:val="22"/>
              </w:rPr>
              <w:t>- La formulación, comparación y ejercitación de procedimientos.</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4533" w:type="dxa"/>
            <w:gridSpan w:val="2"/>
          </w:tcPr>
          <w:p w:rsidR="001132C1" w:rsidRPr="00A61E28" w:rsidRDefault="001132C1" w:rsidP="001132C1">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2"/>
          </w:tcPr>
          <w:p w:rsidR="001132C1" w:rsidRPr="00A61E28" w:rsidRDefault="001132C1" w:rsidP="001132C1">
            <w:pPr>
              <w:jc w:val="both"/>
              <w:rPr>
                <w:rFonts w:ascii="Arial" w:eastAsia="Arial" w:hAnsi="Arial" w:cs="Arial"/>
                <w:b/>
                <w:color w:val="auto"/>
                <w:sz w:val="22"/>
                <w:szCs w:val="22"/>
              </w:rPr>
            </w:pPr>
            <w:r w:rsidRPr="00A61E28">
              <w:rPr>
                <w:rFonts w:ascii="Arial" w:eastAsia="Arial" w:hAnsi="Arial" w:cs="Arial"/>
                <w:b/>
                <w:color w:val="auto"/>
                <w:sz w:val="22"/>
                <w:szCs w:val="22"/>
              </w:rPr>
              <w:t>DBA</w:t>
            </w:r>
          </w:p>
        </w:tc>
        <w:tc>
          <w:tcPr>
            <w:tcW w:w="4533" w:type="dxa"/>
            <w:gridSpan w:val="2"/>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CONTENIDOS</w:t>
            </w:r>
          </w:p>
        </w:tc>
      </w:tr>
      <w:tr w:rsidR="001132C1" w:rsidRPr="00A61E28" w:rsidTr="001132C1">
        <w:trPr>
          <w:trHeight w:val="340"/>
        </w:trPr>
        <w:tc>
          <w:tcPr>
            <w:tcW w:w="4533" w:type="dxa"/>
            <w:gridSpan w:val="2"/>
          </w:tcPr>
          <w:p w:rsidR="001132C1" w:rsidRPr="00A61E28" w:rsidRDefault="001132C1" w:rsidP="001132C1">
            <w:pPr>
              <w:tabs>
                <w:tab w:val="left" w:pos="4619"/>
              </w:tabs>
              <w:jc w:val="both"/>
              <w:rPr>
                <w:rFonts w:ascii="Arial" w:eastAsia="Arial" w:hAnsi="Arial" w:cs="Arial"/>
                <w:b/>
                <w:sz w:val="22"/>
                <w:szCs w:val="22"/>
              </w:rPr>
            </w:pPr>
            <w:r w:rsidRPr="00A61E28">
              <w:rPr>
                <w:rFonts w:ascii="Arial" w:eastAsia="Arial" w:hAnsi="Arial" w:cs="Arial"/>
                <w:b/>
                <w:sz w:val="22"/>
                <w:szCs w:val="22"/>
              </w:rPr>
              <w:tab/>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numérico y sistemas numéricos. </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espacial y sistemas geométricos</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métrico y sistemas de medidas</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aleatorio y sistemas de datos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1132C1" w:rsidRPr="00A61E28" w:rsidRDefault="001132C1" w:rsidP="001132C1">
            <w:pPr>
              <w:tabs>
                <w:tab w:val="left" w:pos="4619"/>
              </w:tabs>
              <w:jc w:val="both"/>
              <w:rPr>
                <w:rFonts w:ascii="Arial" w:eastAsia="Arial" w:hAnsi="Arial" w:cs="Arial"/>
                <w:b/>
                <w:sz w:val="22"/>
                <w:szCs w:val="22"/>
              </w:rPr>
            </w:pPr>
          </w:p>
          <w:p w:rsidR="001132C1" w:rsidRPr="00A61E28" w:rsidRDefault="001132C1" w:rsidP="001132C1">
            <w:pPr>
              <w:tabs>
                <w:tab w:val="left" w:pos="4619"/>
              </w:tabs>
              <w:jc w:val="both"/>
              <w:rPr>
                <w:rFonts w:ascii="Arial" w:eastAsia="Arial" w:hAnsi="Arial" w:cs="Arial"/>
                <w:b/>
                <w:sz w:val="22"/>
                <w:szCs w:val="22"/>
              </w:rPr>
            </w:pPr>
          </w:p>
        </w:tc>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t>- Interpreta y utiliza los números naturales y las fracciones en su representación fraccionaria y decimal para formular y resolver problemas aditivos, multiplicativos y que involucren operaciones de potenciación.</w:t>
            </w:r>
          </w:p>
          <w:p w:rsidR="001132C1" w:rsidRPr="00A61E28" w:rsidRDefault="001132C1" w:rsidP="001132C1">
            <w:pPr>
              <w:jc w:val="both"/>
              <w:rPr>
                <w:rFonts w:ascii="Arial" w:hAnsi="Arial" w:cs="Arial"/>
                <w:sz w:val="22"/>
                <w:szCs w:val="22"/>
              </w:rPr>
            </w:pPr>
            <w:r w:rsidRPr="00A61E28">
              <w:rPr>
                <w:rFonts w:ascii="Arial" w:hAnsi="Arial" w:cs="Arial"/>
                <w:sz w:val="22"/>
                <w:szCs w:val="22"/>
              </w:rPr>
              <w:t>- Compara y ordena fracciones (en su representación fraccionaria y decimal) a través de diversas interpretaciones y representaciones.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Predice la posibilidad de ocurrencia de un evento simple a partir de la relación entre los elementos del espacio </w:t>
            </w:r>
            <w:proofErr w:type="spellStart"/>
            <w:r w:rsidRPr="00A61E28">
              <w:rPr>
                <w:rFonts w:ascii="Arial" w:hAnsi="Arial" w:cs="Arial"/>
                <w:sz w:val="22"/>
                <w:szCs w:val="22"/>
              </w:rPr>
              <w:t>muestral</w:t>
            </w:r>
            <w:proofErr w:type="spellEnd"/>
            <w:r w:rsidRPr="00A61E28">
              <w:rPr>
                <w:rFonts w:ascii="Arial" w:hAnsi="Arial" w:cs="Arial"/>
                <w:sz w:val="22"/>
                <w:szCs w:val="22"/>
              </w:rPr>
              <w:t xml:space="preserve"> y los elementos del evento definido.</w:t>
            </w:r>
          </w:p>
        </w:tc>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t>-  Fracciones decimales y números decimales.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Lectura y escritura de números decimales.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Orden de los números decimales.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Decimales en la recta numérica.</w:t>
            </w:r>
          </w:p>
          <w:p w:rsidR="001132C1" w:rsidRPr="00A61E28" w:rsidRDefault="001132C1" w:rsidP="001132C1">
            <w:pPr>
              <w:jc w:val="both"/>
              <w:rPr>
                <w:rFonts w:ascii="Arial" w:hAnsi="Arial" w:cs="Arial"/>
                <w:sz w:val="22"/>
                <w:szCs w:val="22"/>
              </w:rPr>
            </w:pPr>
            <w:r w:rsidRPr="00A61E28">
              <w:rPr>
                <w:rFonts w:ascii="Arial" w:hAnsi="Arial" w:cs="Arial"/>
                <w:sz w:val="22"/>
                <w:szCs w:val="22"/>
              </w:rPr>
              <w:t>- Aproximación de números decimales.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Adición y sustracción de números decimales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polígonos y su clasificación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Construcción de polígonos regulares.</w:t>
            </w:r>
          </w:p>
          <w:p w:rsidR="001132C1" w:rsidRPr="00A61E28" w:rsidRDefault="001132C1" w:rsidP="001132C1">
            <w:pPr>
              <w:jc w:val="both"/>
              <w:rPr>
                <w:rFonts w:ascii="Arial" w:hAnsi="Arial" w:cs="Arial"/>
                <w:sz w:val="22"/>
                <w:szCs w:val="22"/>
              </w:rPr>
            </w:pPr>
            <w:r w:rsidRPr="00A61E28">
              <w:rPr>
                <w:rFonts w:ascii="Arial" w:hAnsi="Arial" w:cs="Arial"/>
                <w:sz w:val="22"/>
                <w:szCs w:val="22"/>
              </w:rPr>
              <w:t>- Unidades de área</w:t>
            </w:r>
          </w:p>
          <w:p w:rsidR="001132C1" w:rsidRPr="00A61E28" w:rsidRDefault="001132C1" w:rsidP="001132C1">
            <w:pPr>
              <w:jc w:val="both"/>
              <w:rPr>
                <w:rFonts w:ascii="Arial" w:hAnsi="Arial" w:cs="Arial"/>
                <w:sz w:val="22"/>
                <w:szCs w:val="22"/>
              </w:rPr>
            </w:pPr>
            <w:r w:rsidRPr="00A61E28">
              <w:rPr>
                <w:rFonts w:ascii="Arial" w:hAnsi="Arial" w:cs="Arial"/>
                <w:sz w:val="22"/>
                <w:szCs w:val="22"/>
              </w:rPr>
              <w:t>- Área de triángulos y cuadriláteros.</w:t>
            </w:r>
          </w:p>
          <w:p w:rsidR="001132C1" w:rsidRPr="00A61E28" w:rsidRDefault="001132C1" w:rsidP="001132C1">
            <w:pPr>
              <w:jc w:val="both"/>
              <w:rPr>
                <w:rFonts w:ascii="Arial" w:hAnsi="Arial" w:cs="Arial"/>
                <w:sz w:val="22"/>
                <w:szCs w:val="22"/>
              </w:rPr>
            </w:pPr>
            <w:r w:rsidRPr="00A61E28">
              <w:rPr>
                <w:rFonts w:ascii="Arial" w:hAnsi="Arial" w:cs="Arial"/>
                <w:sz w:val="22"/>
                <w:szCs w:val="22"/>
              </w:rPr>
              <w:t>- Probabilidad de un evento.</w:t>
            </w:r>
          </w:p>
          <w:p w:rsidR="001132C1" w:rsidRPr="00A61E28" w:rsidRDefault="001132C1" w:rsidP="001132C1">
            <w:pPr>
              <w:jc w:val="both"/>
              <w:rPr>
                <w:rFonts w:ascii="Arial" w:hAnsi="Arial" w:cs="Arial"/>
                <w:sz w:val="22"/>
                <w:szCs w:val="22"/>
              </w:rPr>
            </w:pPr>
            <w:r w:rsidRPr="00A61E28">
              <w:rPr>
                <w:rFonts w:ascii="Arial" w:hAnsi="Arial" w:cs="Arial"/>
                <w:sz w:val="22"/>
                <w:szCs w:val="22"/>
              </w:rPr>
              <w:t>- Patrón de cambio</w:t>
            </w:r>
          </w:p>
        </w:tc>
      </w:tr>
      <w:tr w:rsidR="001132C1" w:rsidRPr="00A61E28" w:rsidTr="001132C1">
        <w:trPr>
          <w:trHeight w:val="340"/>
        </w:trPr>
        <w:tc>
          <w:tcPr>
            <w:tcW w:w="13599"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INDICADORES DE DESEMPEÑO</w:t>
            </w:r>
          </w:p>
        </w:tc>
      </w:tr>
      <w:tr w:rsidR="001132C1" w:rsidRPr="00A61E28" w:rsidTr="001132C1">
        <w:trPr>
          <w:trHeight w:val="340"/>
        </w:trPr>
        <w:tc>
          <w:tcPr>
            <w:tcW w:w="3393"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CONOCER</w:t>
            </w:r>
          </w:p>
        </w:tc>
        <w:tc>
          <w:tcPr>
            <w:tcW w:w="6042" w:type="dxa"/>
            <w:gridSpan w:val="4"/>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HACER</w:t>
            </w:r>
          </w:p>
        </w:tc>
        <w:tc>
          <w:tcPr>
            <w:tcW w:w="4164"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SER</w:t>
            </w:r>
          </w:p>
        </w:tc>
      </w:tr>
      <w:tr w:rsidR="001132C1" w:rsidRPr="00A61E28" w:rsidTr="001132C1">
        <w:trPr>
          <w:trHeight w:val="912"/>
        </w:trPr>
        <w:tc>
          <w:tcPr>
            <w:tcW w:w="3393" w:type="dxa"/>
            <w:vAlign w:val="center"/>
          </w:tcPr>
          <w:p w:rsidR="001132C1" w:rsidRPr="00A61E28" w:rsidRDefault="001132C1" w:rsidP="001132C1">
            <w:pPr>
              <w:jc w:val="both"/>
              <w:rPr>
                <w:rFonts w:ascii="Arial" w:hAnsi="Arial" w:cs="Arial"/>
                <w:b/>
                <w:sz w:val="22"/>
                <w:szCs w:val="22"/>
              </w:rPr>
            </w:pPr>
            <w:r w:rsidRPr="00A61E28">
              <w:rPr>
                <w:rFonts w:ascii="Arial" w:hAnsi="Arial" w:cs="Arial"/>
                <w:sz w:val="22"/>
                <w:szCs w:val="22"/>
              </w:rPr>
              <w:t>- Calcula el perímetro y el área de polígonos regulares e irregulares.</w:t>
            </w:r>
          </w:p>
        </w:tc>
        <w:tc>
          <w:tcPr>
            <w:tcW w:w="6042" w:type="dxa"/>
            <w:gridSpan w:val="4"/>
            <w:vAlign w:val="center"/>
          </w:tcPr>
          <w:p w:rsidR="001132C1" w:rsidRPr="00A61E28" w:rsidRDefault="001132C1" w:rsidP="001132C1">
            <w:pPr>
              <w:jc w:val="both"/>
              <w:rPr>
                <w:rFonts w:ascii="Arial" w:hAnsi="Arial" w:cs="Arial"/>
                <w:sz w:val="22"/>
                <w:szCs w:val="22"/>
              </w:rPr>
            </w:pPr>
            <w:r w:rsidRPr="00A61E28">
              <w:rPr>
                <w:rFonts w:ascii="Arial" w:hAnsi="Arial" w:cs="Arial"/>
                <w:sz w:val="22"/>
                <w:szCs w:val="22"/>
              </w:rPr>
              <w:t>- Representa, lee y escribe correctamente números decimales.</w:t>
            </w:r>
          </w:p>
          <w:p w:rsidR="001132C1" w:rsidRPr="00A61E28" w:rsidRDefault="001132C1" w:rsidP="001132C1">
            <w:pPr>
              <w:jc w:val="both"/>
              <w:rPr>
                <w:rFonts w:ascii="Arial" w:hAnsi="Arial" w:cs="Arial"/>
                <w:b/>
                <w:sz w:val="22"/>
                <w:szCs w:val="22"/>
              </w:rPr>
            </w:pPr>
            <w:r w:rsidRPr="00A61E28">
              <w:rPr>
                <w:rFonts w:ascii="Arial" w:hAnsi="Arial" w:cs="Arial"/>
                <w:sz w:val="22"/>
                <w:szCs w:val="22"/>
              </w:rPr>
              <w:t>- Clasifica polígonos en relación con sus propiedades.</w:t>
            </w:r>
          </w:p>
        </w:tc>
        <w:tc>
          <w:tcPr>
            <w:tcW w:w="4164" w:type="dxa"/>
            <w:vAlign w:val="center"/>
          </w:tcPr>
          <w:p w:rsidR="001132C1" w:rsidRPr="00A61E28" w:rsidRDefault="001132C1" w:rsidP="001132C1">
            <w:pPr>
              <w:jc w:val="both"/>
              <w:rPr>
                <w:rFonts w:ascii="Arial" w:hAnsi="Arial" w:cs="Arial"/>
                <w:b/>
                <w:sz w:val="22"/>
                <w:szCs w:val="22"/>
              </w:rPr>
            </w:pPr>
            <w:r w:rsidRPr="00A61E28">
              <w:rPr>
                <w:rFonts w:ascii="Arial" w:hAnsi="Arial" w:cs="Arial"/>
                <w:sz w:val="22"/>
                <w:szCs w:val="22"/>
              </w:rPr>
              <w:t>- Respeta la participación de sus compañeros de clase.</w:t>
            </w:r>
          </w:p>
        </w:tc>
      </w:tr>
    </w:tbl>
    <w:p w:rsidR="001132C1" w:rsidRPr="00A61E28" w:rsidRDefault="001132C1" w:rsidP="001132C1">
      <w:pPr>
        <w:jc w:val="both"/>
        <w:rPr>
          <w:rFonts w:ascii="Arial" w:hAnsi="Arial" w:cs="Arial"/>
          <w:sz w:val="22"/>
          <w:szCs w:val="22"/>
        </w:rPr>
      </w:pPr>
    </w:p>
    <w:p w:rsidR="00063BE4" w:rsidRPr="00A61E28" w:rsidRDefault="00063BE4">
      <w:pPr>
        <w:rPr>
          <w:rFonts w:ascii="Arial" w:hAnsi="Arial" w:cs="Arial"/>
          <w:sz w:val="22"/>
          <w:szCs w:val="22"/>
        </w:rPr>
      </w:pPr>
      <w:r w:rsidRPr="00A61E28">
        <w:rPr>
          <w:rFonts w:ascii="Arial" w:hAnsi="Arial" w:cs="Arial"/>
          <w:sz w:val="22"/>
          <w:szCs w:val="22"/>
        </w:rPr>
        <w:br w:type="page"/>
      </w:r>
    </w:p>
    <w:p w:rsidR="001132C1" w:rsidRPr="00A61E28" w:rsidRDefault="001132C1" w:rsidP="001132C1">
      <w:pPr>
        <w:jc w:val="both"/>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61E28" w:rsidTr="001132C1">
        <w:trPr>
          <w:trHeight w:val="570"/>
        </w:trPr>
        <w:tc>
          <w:tcPr>
            <w:tcW w:w="1710" w:type="dxa"/>
            <w:vMerge w:val="restart"/>
          </w:tcPr>
          <w:p w:rsidR="001132C1" w:rsidRPr="00A61E28" w:rsidRDefault="001132C1" w:rsidP="001132C1">
            <w:pPr>
              <w:jc w:val="center"/>
              <w:rPr>
                <w:rFonts w:ascii="Arial" w:hAnsi="Arial" w:cs="Arial"/>
                <w:b/>
                <w:sz w:val="22"/>
                <w:szCs w:val="22"/>
              </w:rPr>
            </w:pPr>
          </w:p>
          <w:p w:rsidR="001132C1" w:rsidRPr="00A61E28" w:rsidRDefault="001132C1" w:rsidP="001132C1">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2A801786" wp14:editId="0F132DE0">
                  <wp:extent cx="712309" cy="741872"/>
                  <wp:effectExtent l="0" t="0" r="0" b="1270"/>
                  <wp:docPr id="20"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132C1" w:rsidRPr="00A61E28" w:rsidTr="001132C1">
        <w:trPr>
          <w:trHeight w:val="420"/>
        </w:trPr>
        <w:tc>
          <w:tcPr>
            <w:tcW w:w="1710" w:type="dxa"/>
            <w:vMerge/>
          </w:tcPr>
          <w:p w:rsidR="001132C1" w:rsidRPr="00A61E28" w:rsidRDefault="001132C1" w:rsidP="001132C1">
            <w:pPr>
              <w:jc w:val="center"/>
              <w:rPr>
                <w:rFonts w:ascii="Arial" w:hAnsi="Arial" w:cs="Arial"/>
                <w:b/>
                <w:sz w:val="22"/>
                <w:szCs w:val="22"/>
              </w:rPr>
            </w:pPr>
          </w:p>
        </w:tc>
        <w:tc>
          <w:tcPr>
            <w:tcW w:w="319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AÑO:</w:t>
            </w:r>
          </w:p>
        </w:tc>
      </w:tr>
      <w:tr w:rsidR="001132C1" w:rsidRPr="00A61E28" w:rsidTr="001132C1">
        <w:trPr>
          <w:trHeight w:val="420"/>
        </w:trPr>
        <w:tc>
          <w:tcPr>
            <w:tcW w:w="1710" w:type="dxa"/>
            <w:vMerge/>
          </w:tcPr>
          <w:p w:rsidR="001132C1" w:rsidRPr="00A61E28" w:rsidRDefault="001132C1" w:rsidP="001132C1">
            <w:pPr>
              <w:widowControl w:val="0"/>
              <w:spacing w:line="276" w:lineRule="auto"/>
              <w:jc w:val="center"/>
              <w:rPr>
                <w:rFonts w:ascii="Arial" w:hAnsi="Arial" w:cs="Arial"/>
                <w:b/>
                <w:sz w:val="22"/>
                <w:szCs w:val="22"/>
              </w:rPr>
            </w:pPr>
          </w:p>
        </w:tc>
        <w:tc>
          <w:tcPr>
            <w:tcW w:w="3190" w:type="dxa"/>
            <w:gridSpan w:val="2"/>
            <w:vMerge/>
            <w:vAlign w:val="center"/>
          </w:tcPr>
          <w:p w:rsidR="001132C1" w:rsidRPr="00A61E28" w:rsidRDefault="001132C1" w:rsidP="001132C1">
            <w:pPr>
              <w:jc w:val="center"/>
              <w:rPr>
                <w:rFonts w:ascii="Arial" w:hAnsi="Arial" w:cs="Arial"/>
                <w:b/>
                <w:sz w:val="22"/>
                <w:szCs w:val="22"/>
              </w:rPr>
            </w:pPr>
          </w:p>
        </w:tc>
        <w:tc>
          <w:tcPr>
            <w:tcW w:w="4480" w:type="dxa"/>
            <w:gridSpan w:val="2"/>
            <w:vMerge/>
            <w:vAlign w:val="center"/>
          </w:tcPr>
          <w:p w:rsidR="001132C1" w:rsidRPr="00A61E28" w:rsidRDefault="001132C1" w:rsidP="001132C1">
            <w:pPr>
              <w:jc w:val="center"/>
              <w:rPr>
                <w:rFonts w:ascii="Arial" w:hAnsi="Arial" w:cs="Arial"/>
                <w:b/>
                <w:sz w:val="22"/>
                <w:szCs w:val="22"/>
              </w:rPr>
            </w:pPr>
          </w:p>
        </w:tc>
        <w:tc>
          <w:tcPr>
            <w:tcW w:w="1726" w:type="dxa"/>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1132C1" w:rsidRPr="00A61E28" w:rsidRDefault="001132C1" w:rsidP="001132C1">
            <w:pPr>
              <w:ind w:right="202"/>
              <w:jc w:val="center"/>
              <w:rPr>
                <w:rFonts w:ascii="Arial" w:hAnsi="Arial" w:cs="Arial"/>
                <w:b/>
                <w:sz w:val="22"/>
                <w:szCs w:val="22"/>
              </w:rPr>
            </w:pPr>
            <w:r w:rsidRPr="00A61E28">
              <w:rPr>
                <w:rFonts w:ascii="Arial" w:hAnsi="Arial" w:cs="Arial"/>
                <w:b/>
                <w:sz w:val="22"/>
                <w:szCs w:val="22"/>
              </w:rPr>
              <w:t>2018</w:t>
            </w:r>
          </w:p>
        </w:tc>
      </w:tr>
      <w:tr w:rsidR="001132C1" w:rsidRPr="00A61E28"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DOCENTE:</w:t>
            </w:r>
          </w:p>
        </w:tc>
      </w:tr>
      <w:tr w:rsidR="001132C1" w:rsidRPr="00A61E28"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28508B" w:rsidP="001132C1">
            <w:pPr>
              <w:jc w:val="center"/>
              <w:rPr>
                <w:rFonts w:ascii="Arial" w:hAnsi="Arial" w:cs="Arial"/>
                <w:b/>
                <w:sz w:val="22"/>
                <w:szCs w:val="22"/>
              </w:rPr>
            </w:pPr>
            <w:r w:rsidRPr="00A61E28">
              <w:rPr>
                <w:rFonts w:ascii="Arial" w:hAnsi="Arial" w:cs="Arial"/>
                <w:b/>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61E28" w:rsidRDefault="001132C1" w:rsidP="001132C1">
            <w:pPr>
              <w:jc w:val="center"/>
              <w:rPr>
                <w:rFonts w:ascii="Arial" w:hAnsi="Arial" w:cs="Arial"/>
                <w:b/>
                <w:sz w:val="22"/>
                <w:szCs w:val="22"/>
              </w:rPr>
            </w:pPr>
            <w:r w:rsidRPr="00A61E28">
              <w:rPr>
                <w:rFonts w:ascii="Arial" w:hAnsi="Arial" w:cs="Arial"/>
                <w:b/>
                <w:sz w:val="22"/>
                <w:szCs w:val="22"/>
              </w:rPr>
              <w:t>Eneried Jaramillo</w:t>
            </w:r>
          </w:p>
        </w:tc>
      </w:tr>
    </w:tbl>
    <w:p w:rsidR="001132C1" w:rsidRPr="00A61E28" w:rsidRDefault="001132C1" w:rsidP="001132C1">
      <w:pPr>
        <w:jc w:val="cente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30"/>
        <w:gridCol w:w="37"/>
        <w:gridCol w:w="4533"/>
      </w:tblGrid>
      <w:tr w:rsidR="001132C1" w:rsidRPr="00A61E28" w:rsidTr="001132C1">
        <w:trPr>
          <w:trHeight w:val="340"/>
        </w:trPr>
        <w:tc>
          <w:tcPr>
            <w:tcW w:w="6799"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OBJETIVO DEL GRADO</w:t>
            </w:r>
          </w:p>
        </w:tc>
      </w:tr>
      <w:tr w:rsidR="001132C1" w:rsidRPr="00A61E28" w:rsidTr="001132C1">
        <w:trPr>
          <w:trHeight w:val="340"/>
        </w:trPr>
        <w:tc>
          <w:tcPr>
            <w:tcW w:w="6799" w:type="dxa"/>
            <w:gridSpan w:val="3"/>
          </w:tcPr>
          <w:p w:rsidR="001132C1" w:rsidRPr="00A61E28" w:rsidRDefault="001132C1" w:rsidP="001132C1">
            <w:pPr>
              <w:jc w:val="both"/>
              <w:rPr>
                <w:rFonts w:ascii="Arial" w:hAnsi="Arial" w:cs="Arial"/>
                <w:sz w:val="22"/>
                <w:szCs w:val="22"/>
              </w:rPr>
            </w:pPr>
            <w:r w:rsidRPr="00A61E28">
              <w:rPr>
                <w:rFonts w:ascii="Arial" w:hAnsi="Arial" w:cs="Arial"/>
                <w:sz w:val="22"/>
                <w:szCs w:val="22"/>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p w:rsidR="001132C1" w:rsidRPr="00A61E28" w:rsidRDefault="001132C1" w:rsidP="001132C1">
            <w:pPr>
              <w:jc w:val="both"/>
              <w:rPr>
                <w:rFonts w:ascii="Arial" w:eastAsia="Arial" w:hAnsi="Arial" w:cs="Arial"/>
                <w:b/>
                <w:sz w:val="22"/>
                <w:szCs w:val="22"/>
              </w:rPr>
            </w:pPr>
          </w:p>
        </w:tc>
        <w:tc>
          <w:tcPr>
            <w:tcW w:w="6800" w:type="dxa"/>
            <w:gridSpan w:val="3"/>
          </w:tcPr>
          <w:p w:rsidR="001132C1" w:rsidRPr="00A61E28" w:rsidRDefault="001132C1" w:rsidP="001132C1">
            <w:pPr>
              <w:jc w:val="both"/>
              <w:rPr>
                <w:rFonts w:ascii="Arial" w:hAnsi="Arial" w:cs="Arial"/>
                <w:b/>
                <w:sz w:val="22"/>
                <w:szCs w:val="22"/>
              </w:rPr>
            </w:pPr>
            <w:r w:rsidRPr="00A61E28">
              <w:rPr>
                <w:rFonts w:ascii="Arial" w:hAnsi="Arial" w:cs="Arial"/>
                <w:b/>
                <w:sz w:val="22"/>
                <w:szCs w:val="22"/>
              </w:rPr>
              <w:t xml:space="preserve"> </w:t>
            </w:r>
            <w:r w:rsidRPr="00A61E28">
              <w:rPr>
                <w:rFonts w:ascii="Arial" w:hAnsi="Arial" w:cs="Arial"/>
                <w:sz w:val="22"/>
                <w:szCs w:val="22"/>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13599" w:type="dxa"/>
            <w:gridSpan w:val="6"/>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El universo es todo lo que existe: Materia, energía, espacio y tiempo. No es infinito pero sí muy inmenso. Nuestro planeta es minúsculo comparado con el universo. </w:t>
            </w:r>
          </w:p>
          <w:p w:rsidR="001132C1" w:rsidRPr="00A61E28" w:rsidRDefault="001132C1" w:rsidP="001132C1">
            <w:pPr>
              <w:jc w:val="both"/>
              <w:rPr>
                <w:rFonts w:ascii="Arial" w:eastAsia="Arial" w:hAnsi="Arial" w:cs="Arial"/>
                <w:b/>
                <w:sz w:val="22"/>
                <w:szCs w:val="22"/>
              </w:rPr>
            </w:pPr>
            <w:r w:rsidRPr="00A61E28">
              <w:rPr>
                <w:rFonts w:ascii="Arial" w:hAnsi="Arial" w:cs="Arial"/>
                <w:sz w:val="22"/>
                <w:szCs w:val="22"/>
              </w:rPr>
              <w:t>Preguntas orientadoras: Investiga ¿qué planetas tienen satélites naturales? ¿En qué año viajó el primer hombre a la luna? ¿Cuál será el volumen del planeta tierra? ¿Qué es un satélite artificial y para que se usa?</w:t>
            </w:r>
          </w:p>
        </w:tc>
      </w:tr>
      <w:tr w:rsidR="001132C1" w:rsidRPr="00A61E28" w:rsidTr="001132C1">
        <w:trPr>
          <w:trHeight w:val="340"/>
        </w:trPr>
        <w:tc>
          <w:tcPr>
            <w:tcW w:w="4533" w:type="dxa"/>
            <w:gridSpan w:val="2"/>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ESTÁNDARES</w:t>
            </w:r>
          </w:p>
          <w:p w:rsidR="001132C1" w:rsidRPr="00A61E28" w:rsidRDefault="001132C1" w:rsidP="001132C1">
            <w:pPr>
              <w:jc w:val="both"/>
              <w:rPr>
                <w:rFonts w:ascii="Arial" w:eastAsia="Arial" w:hAnsi="Arial" w:cs="Arial"/>
                <w:b/>
                <w:sz w:val="22"/>
                <w:szCs w:val="22"/>
              </w:rPr>
            </w:pPr>
          </w:p>
        </w:tc>
        <w:tc>
          <w:tcPr>
            <w:tcW w:w="4533"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MATRIZ DE REFERENCIA</w:t>
            </w:r>
          </w:p>
          <w:p w:rsidR="001132C1" w:rsidRPr="00A61E28" w:rsidRDefault="001132C1" w:rsidP="001132C1">
            <w:pPr>
              <w:jc w:val="both"/>
              <w:rPr>
                <w:rFonts w:ascii="Arial" w:eastAsia="Arial" w:hAnsi="Arial" w:cs="Arial"/>
                <w:b/>
                <w:sz w:val="22"/>
                <w:szCs w:val="22"/>
              </w:rPr>
            </w:pPr>
          </w:p>
        </w:tc>
        <w:tc>
          <w:tcPr>
            <w:tcW w:w="4533" w:type="dxa"/>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COMPETENCIAS</w:t>
            </w:r>
          </w:p>
        </w:tc>
      </w:tr>
      <w:tr w:rsidR="001132C1" w:rsidRPr="00A61E28" w:rsidTr="001132C1">
        <w:trPr>
          <w:trHeight w:val="340"/>
        </w:trPr>
        <w:tc>
          <w:tcPr>
            <w:tcW w:w="4533" w:type="dxa"/>
            <w:gridSpan w:val="2"/>
          </w:tcPr>
          <w:p w:rsidR="001132C1" w:rsidRPr="00A61E28" w:rsidRDefault="001132C1" w:rsidP="001132C1">
            <w:pPr>
              <w:jc w:val="both"/>
              <w:rPr>
                <w:rFonts w:ascii="Arial" w:hAnsi="Arial" w:cs="Arial"/>
                <w:sz w:val="22"/>
                <w:szCs w:val="22"/>
              </w:rPr>
            </w:pPr>
            <w:r w:rsidRPr="00A61E28">
              <w:rPr>
                <w:rFonts w:ascii="Arial" w:hAnsi="Arial" w:cs="Arial"/>
                <w:sz w:val="22"/>
                <w:szCs w:val="22"/>
              </w:rPr>
              <w:t>- Resuelvo y formulo problemas en situaciones de proporcionalidad directa, inversa y producto de medidas.</w:t>
            </w:r>
          </w:p>
          <w:p w:rsidR="001132C1" w:rsidRPr="00A61E28" w:rsidRDefault="001132C1" w:rsidP="001132C1">
            <w:pPr>
              <w:jc w:val="both"/>
              <w:rPr>
                <w:rFonts w:ascii="Arial" w:hAnsi="Arial" w:cs="Arial"/>
                <w:sz w:val="22"/>
                <w:szCs w:val="22"/>
              </w:rPr>
            </w:pPr>
            <w:r w:rsidRPr="00A61E28">
              <w:rPr>
                <w:rFonts w:ascii="Arial" w:hAnsi="Arial" w:cs="Arial"/>
                <w:sz w:val="22"/>
                <w:szCs w:val="22"/>
              </w:rPr>
              <w:t>- Comparo y clasifico objetos tridimensionales de acuerdo con componentes (caras, lados) y propiedades.</w:t>
            </w:r>
          </w:p>
          <w:p w:rsidR="001132C1" w:rsidRPr="00A61E28" w:rsidRDefault="001132C1" w:rsidP="001132C1">
            <w:pPr>
              <w:jc w:val="both"/>
              <w:rPr>
                <w:rFonts w:ascii="Arial" w:hAnsi="Arial" w:cs="Arial"/>
                <w:sz w:val="22"/>
                <w:szCs w:val="22"/>
              </w:rPr>
            </w:pPr>
            <w:r w:rsidRPr="00A61E28">
              <w:rPr>
                <w:rFonts w:ascii="Arial" w:hAnsi="Arial" w:cs="Arial"/>
                <w:sz w:val="22"/>
                <w:szCs w:val="22"/>
              </w:rPr>
              <w:t>-  Construyo y descompongo fi guras y sólidos a partir de condiciones dadas.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Utilizo diferentes procedimientos de </w:t>
            </w:r>
            <w:r w:rsidRPr="00A61E28">
              <w:rPr>
                <w:rFonts w:ascii="Arial" w:hAnsi="Arial" w:cs="Arial"/>
                <w:sz w:val="22"/>
                <w:szCs w:val="22"/>
              </w:rPr>
              <w:lastRenderedPageBreak/>
              <w:t>cálculo para hallar el área de la superficie exterior y el volumen de algunos cuerpos sólidos.</w:t>
            </w:r>
          </w:p>
          <w:p w:rsidR="001132C1" w:rsidRPr="00A61E28" w:rsidRDefault="001132C1" w:rsidP="001132C1">
            <w:pPr>
              <w:jc w:val="both"/>
              <w:rPr>
                <w:rFonts w:ascii="Arial" w:hAnsi="Arial" w:cs="Arial"/>
                <w:sz w:val="22"/>
                <w:szCs w:val="22"/>
              </w:rPr>
            </w:pPr>
          </w:p>
        </w:tc>
        <w:tc>
          <w:tcPr>
            <w:tcW w:w="4533" w:type="dxa"/>
            <w:gridSpan w:val="3"/>
          </w:tcPr>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lastRenderedPageBreak/>
              <w:t>- Resolver problemas que requieren reconocer y usar magnitudes y sus respectivas unidades en situaciones aditivas y multiplicativas.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Usar y justificar propiedades (aditiva y posicional) del sistema de numeración decimal.</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Resuelve y formula problemas sencillos de proporcionalidad directa e inversa.</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lastRenderedPageBreak/>
              <w:t>- Resolver y formular problemas que requieren el uso de la fracción como parte de un todo, como cociente y como razón.</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Expresar grado de probabilidad de un evento, usando frecuencia o razones.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Establecer relaciones entre los atributos mensurables de un objeto o evento y sus respectivas magnitudes.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Identificar unidades tanto estandarizadas como no convencionales apropiadas para diferentes mediciones y establecer relación entre ellas.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Utilizar sistemas de coordenadas para ubicar figuras planas u objetos y describir su localización</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Hacer inferencias a partir de representaciones de uno o más conjunto de datos.</w:t>
            </w:r>
          </w:p>
          <w:p w:rsidR="001132C1" w:rsidRPr="00A61E28" w:rsidRDefault="001132C1" w:rsidP="001132C1">
            <w:pPr>
              <w:jc w:val="both"/>
              <w:rPr>
                <w:rFonts w:ascii="Arial" w:eastAsia="Arial" w:hAnsi="Arial" w:cs="Arial"/>
                <w:sz w:val="22"/>
                <w:szCs w:val="22"/>
              </w:rPr>
            </w:pPr>
            <w:r w:rsidRPr="00A61E28">
              <w:rPr>
                <w:rFonts w:ascii="Arial" w:eastAsia="Arial" w:hAnsi="Arial" w:cs="Arial"/>
                <w:sz w:val="22"/>
                <w:szCs w:val="22"/>
              </w:rPr>
              <w:t>- Reconocer nociones de paralelismo y perpendicularidad en distintos contextos y usarlas para construir y clasificar figuras planas y sólidos.</w:t>
            </w:r>
          </w:p>
          <w:p w:rsidR="001132C1" w:rsidRPr="00A61E28" w:rsidRDefault="001132C1" w:rsidP="00063BE4">
            <w:pPr>
              <w:jc w:val="both"/>
              <w:rPr>
                <w:rFonts w:ascii="Arial" w:eastAsia="Arial" w:hAnsi="Arial" w:cs="Arial"/>
                <w:sz w:val="22"/>
                <w:szCs w:val="22"/>
              </w:rPr>
            </w:pPr>
            <w:r w:rsidRPr="00A61E28">
              <w:rPr>
                <w:rFonts w:ascii="Arial" w:eastAsia="Arial" w:hAnsi="Arial" w:cs="Arial"/>
                <w:sz w:val="22"/>
                <w:szCs w:val="22"/>
              </w:rPr>
              <w:t>- Conjeturar y verificar los resultados de aplicar transformaciones a figuras en el plano.</w:t>
            </w:r>
          </w:p>
        </w:tc>
        <w:tc>
          <w:tcPr>
            <w:tcW w:w="4533" w:type="dxa"/>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La formulación, el tratamiento y la resolución de problemas.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 La modelación.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La comunicación.  </w:t>
            </w:r>
          </w:p>
          <w:p w:rsidR="001132C1" w:rsidRPr="00A61E28" w:rsidRDefault="001132C1" w:rsidP="001132C1">
            <w:pPr>
              <w:jc w:val="both"/>
              <w:rPr>
                <w:rFonts w:ascii="Arial" w:hAnsi="Arial" w:cs="Arial"/>
                <w:sz w:val="22"/>
                <w:szCs w:val="22"/>
              </w:rPr>
            </w:pPr>
            <w:r w:rsidRPr="00A61E28">
              <w:rPr>
                <w:rFonts w:ascii="Arial" w:hAnsi="Arial" w:cs="Arial"/>
                <w:sz w:val="22"/>
                <w:szCs w:val="22"/>
              </w:rPr>
              <w:t>- El razonamiento.</w:t>
            </w:r>
          </w:p>
          <w:p w:rsidR="001132C1" w:rsidRPr="00A61E28" w:rsidRDefault="001132C1" w:rsidP="001132C1">
            <w:pPr>
              <w:jc w:val="both"/>
              <w:rPr>
                <w:rFonts w:ascii="Arial" w:hAnsi="Arial" w:cs="Arial"/>
                <w:b/>
                <w:sz w:val="22"/>
                <w:szCs w:val="22"/>
              </w:rPr>
            </w:pPr>
            <w:r w:rsidRPr="00A61E28">
              <w:rPr>
                <w:rFonts w:ascii="Arial" w:hAnsi="Arial" w:cs="Arial"/>
                <w:sz w:val="22"/>
                <w:szCs w:val="22"/>
              </w:rPr>
              <w:t>- La formulación, comparación y ejercitación de procedimientos.</w:t>
            </w:r>
          </w:p>
          <w:p w:rsidR="001132C1" w:rsidRPr="00A61E28" w:rsidRDefault="001132C1" w:rsidP="001132C1">
            <w:pPr>
              <w:jc w:val="both"/>
              <w:rPr>
                <w:rFonts w:ascii="Arial" w:eastAsia="Arial" w:hAnsi="Arial" w:cs="Arial"/>
                <w:b/>
                <w:sz w:val="22"/>
                <w:szCs w:val="22"/>
              </w:rPr>
            </w:pPr>
          </w:p>
        </w:tc>
      </w:tr>
      <w:tr w:rsidR="001132C1" w:rsidRPr="00A61E28" w:rsidTr="001132C1">
        <w:trPr>
          <w:trHeight w:val="340"/>
        </w:trPr>
        <w:tc>
          <w:tcPr>
            <w:tcW w:w="4533" w:type="dxa"/>
            <w:gridSpan w:val="2"/>
          </w:tcPr>
          <w:p w:rsidR="001132C1" w:rsidRPr="00A61E28" w:rsidRDefault="001132C1" w:rsidP="001132C1">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1132C1" w:rsidRPr="00A61E28" w:rsidRDefault="001132C1" w:rsidP="001132C1">
            <w:pPr>
              <w:jc w:val="both"/>
              <w:rPr>
                <w:rFonts w:ascii="Arial" w:eastAsia="Arial" w:hAnsi="Arial" w:cs="Arial"/>
                <w:b/>
                <w:sz w:val="22"/>
                <w:szCs w:val="22"/>
              </w:rPr>
            </w:pPr>
            <w:r w:rsidRPr="00A61E28">
              <w:rPr>
                <w:rFonts w:ascii="Arial" w:eastAsia="Arial" w:hAnsi="Arial" w:cs="Arial"/>
                <w:b/>
                <w:sz w:val="22"/>
                <w:szCs w:val="22"/>
              </w:rPr>
              <w:t>CONTENIDOS</w:t>
            </w:r>
          </w:p>
        </w:tc>
      </w:tr>
      <w:tr w:rsidR="001132C1" w:rsidRPr="00A61E28" w:rsidTr="001132C1">
        <w:trPr>
          <w:trHeight w:val="340"/>
        </w:trPr>
        <w:tc>
          <w:tcPr>
            <w:tcW w:w="4533" w:type="dxa"/>
            <w:gridSpan w:val="2"/>
          </w:tcPr>
          <w:p w:rsidR="001132C1" w:rsidRPr="00A61E28" w:rsidRDefault="001132C1" w:rsidP="001132C1">
            <w:pPr>
              <w:tabs>
                <w:tab w:val="left" w:pos="4619"/>
              </w:tabs>
              <w:jc w:val="both"/>
              <w:rPr>
                <w:rFonts w:ascii="Arial" w:eastAsia="Arial" w:hAnsi="Arial" w:cs="Arial"/>
                <w:b/>
                <w:sz w:val="22"/>
                <w:szCs w:val="22"/>
              </w:rPr>
            </w:pPr>
            <w:r w:rsidRPr="00A61E28">
              <w:rPr>
                <w:rFonts w:ascii="Arial" w:eastAsia="Arial" w:hAnsi="Arial" w:cs="Arial"/>
                <w:b/>
                <w:sz w:val="22"/>
                <w:szCs w:val="22"/>
              </w:rPr>
              <w:tab/>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numérico y sistemas numéricos. </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espacial y sistemas geométricos</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métrico y sistemas de medidas</w:t>
            </w:r>
          </w:p>
          <w:p w:rsidR="001132C1" w:rsidRPr="00A61E28" w:rsidRDefault="001132C1" w:rsidP="001132C1">
            <w:pPr>
              <w:jc w:val="both"/>
              <w:rPr>
                <w:rFonts w:ascii="Arial" w:hAnsi="Arial" w:cs="Arial"/>
                <w:sz w:val="22"/>
                <w:szCs w:val="22"/>
              </w:rPr>
            </w:pPr>
            <w:r w:rsidRPr="00A61E28">
              <w:rPr>
                <w:rFonts w:ascii="Arial" w:hAnsi="Arial" w:cs="Arial"/>
                <w:sz w:val="22"/>
                <w:szCs w:val="22"/>
              </w:rPr>
              <w:t>- Pensamiento aleatorio y sistemas de datos</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w:t>
            </w:r>
            <w:r w:rsidRPr="00A61E28">
              <w:rPr>
                <w:rFonts w:ascii="Arial" w:hAnsi="Arial" w:cs="Arial"/>
                <w:sz w:val="22"/>
                <w:szCs w:val="22"/>
              </w:rPr>
              <w:lastRenderedPageBreak/>
              <w:t>algebraicos y analíticos</w:t>
            </w:r>
          </w:p>
          <w:p w:rsidR="001132C1" w:rsidRPr="00A61E28" w:rsidRDefault="001132C1" w:rsidP="001132C1">
            <w:pPr>
              <w:tabs>
                <w:tab w:val="left" w:pos="4619"/>
              </w:tabs>
              <w:jc w:val="both"/>
              <w:rPr>
                <w:rFonts w:ascii="Arial" w:eastAsia="Arial" w:hAnsi="Arial" w:cs="Arial"/>
                <w:b/>
                <w:sz w:val="22"/>
                <w:szCs w:val="22"/>
              </w:rPr>
            </w:pPr>
          </w:p>
          <w:p w:rsidR="001132C1" w:rsidRPr="00A61E28" w:rsidRDefault="001132C1" w:rsidP="001132C1">
            <w:pPr>
              <w:tabs>
                <w:tab w:val="left" w:pos="4619"/>
              </w:tabs>
              <w:jc w:val="both"/>
              <w:rPr>
                <w:rFonts w:ascii="Arial" w:eastAsia="Arial" w:hAnsi="Arial" w:cs="Arial"/>
                <w:b/>
                <w:sz w:val="22"/>
                <w:szCs w:val="22"/>
              </w:rPr>
            </w:pPr>
          </w:p>
        </w:tc>
        <w:tc>
          <w:tcPr>
            <w:tcW w:w="4533" w:type="dxa"/>
            <w:gridSpan w:val="3"/>
          </w:tcPr>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Utiliza operaciones no convencionales, encuentra propiedades y resuelve ecuaciones en donde están involucradas.</w:t>
            </w:r>
          </w:p>
          <w:p w:rsidR="001132C1" w:rsidRPr="00A61E28" w:rsidRDefault="001132C1" w:rsidP="001132C1">
            <w:pPr>
              <w:tabs>
                <w:tab w:val="left" w:pos="4619"/>
              </w:tabs>
              <w:jc w:val="both"/>
              <w:rPr>
                <w:rFonts w:ascii="Arial" w:eastAsia="Arial" w:hAnsi="Arial" w:cs="Arial"/>
                <w:b/>
                <w:sz w:val="22"/>
                <w:szCs w:val="22"/>
              </w:rPr>
            </w:pPr>
            <w:r w:rsidRPr="00A61E28">
              <w:rPr>
                <w:rFonts w:ascii="Arial" w:hAnsi="Arial" w:cs="Arial"/>
                <w:sz w:val="22"/>
                <w:szCs w:val="22"/>
              </w:rPr>
              <w:t>- Resuelve y propone situaciones en las que es necesario describir y localizar la posición y la trayectoria de un objeto con referencia al plano cartesiano.</w:t>
            </w:r>
          </w:p>
        </w:tc>
        <w:tc>
          <w:tcPr>
            <w:tcW w:w="4533" w:type="dxa"/>
          </w:tcPr>
          <w:p w:rsidR="001132C1" w:rsidRPr="00A61E28" w:rsidRDefault="001132C1" w:rsidP="001132C1">
            <w:pPr>
              <w:jc w:val="both"/>
              <w:rPr>
                <w:rFonts w:ascii="Arial" w:hAnsi="Arial" w:cs="Arial"/>
                <w:sz w:val="22"/>
                <w:szCs w:val="22"/>
              </w:rPr>
            </w:pPr>
            <w:r w:rsidRPr="00A61E28">
              <w:rPr>
                <w:rFonts w:ascii="Arial" w:hAnsi="Arial" w:cs="Arial"/>
                <w:sz w:val="22"/>
                <w:szCs w:val="22"/>
              </w:rPr>
              <w:t>- Multiplicación en decimales.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División en decimales.</w:t>
            </w:r>
          </w:p>
          <w:p w:rsidR="001132C1" w:rsidRPr="00A61E28" w:rsidRDefault="001132C1" w:rsidP="001132C1">
            <w:pPr>
              <w:jc w:val="both"/>
              <w:rPr>
                <w:rFonts w:ascii="Arial" w:hAnsi="Arial" w:cs="Arial"/>
                <w:sz w:val="22"/>
                <w:szCs w:val="22"/>
              </w:rPr>
            </w:pPr>
            <w:r w:rsidRPr="00A61E28">
              <w:rPr>
                <w:rFonts w:ascii="Arial" w:hAnsi="Arial" w:cs="Arial"/>
                <w:sz w:val="22"/>
                <w:szCs w:val="22"/>
              </w:rPr>
              <w:t>- Movimientos en el plano: traslación, rotación y reflexión.</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Los prismas </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Las pirámides </w:t>
            </w:r>
          </w:p>
          <w:p w:rsidR="001132C1" w:rsidRPr="00A61E28" w:rsidRDefault="001132C1" w:rsidP="001132C1">
            <w:pPr>
              <w:jc w:val="both"/>
              <w:rPr>
                <w:rFonts w:ascii="Arial" w:hAnsi="Arial" w:cs="Arial"/>
                <w:sz w:val="22"/>
                <w:szCs w:val="22"/>
              </w:rPr>
            </w:pPr>
            <w:r w:rsidRPr="00A61E28">
              <w:rPr>
                <w:rFonts w:ascii="Arial" w:hAnsi="Arial" w:cs="Arial"/>
                <w:sz w:val="22"/>
                <w:szCs w:val="22"/>
              </w:rPr>
              <w:t>- Unidades de volumen: múltiplos y submúltiplos</w:t>
            </w:r>
          </w:p>
          <w:p w:rsidR="001132C1" w:rsidRPr="00A61E28" w:rsidRDefault="001132C1" w:rsidP="001132C1">
            <w:pPr>
              <w:jc w:val="both"/>
              <w:rPr>
                <w:rFonts w:ascii="Arial" w:hAnsi="Arial" w:cs="Arial"/>
                <w:sz w:val="22"/>
                <w:szCs w:val="22"/>
              </w:rPr>
            </w:pPr>
            <w:r w:rsidRPr="00A61E28">
              <w:rPr>
                <w:rFonts w:ascii="Arial" w:hAnsi="Arial" w:cs="Arial"/>
                <w:sz w:val="22"/>
                <w:szCs w:val="22"/>
              </w:rPr>
              <w:t>- Razones.</w:t>
            </w:r>
          </w:p>
          <w:p w:rsidR="001132C1" w:rsidRPr="00A61E28" w:rsidRDefault="001132C1" w:rsidP="001132C1">
            <w:pPr>
              <w:jc w:val="both"/>
              <w:rPr>
                <w:rFonts w:ascii="Arial" w:hAnsi="Arial" w:cs="Arial"/>
                <w:sz w:val="22"/>
                <w:szCs w:val="22"/>
              </w:rPr>
            </w:pPr>
            <w:r w:rsidRPr="00A61E28">
              <w:rPr>
                <w:rFonts w:ascii="Arial" w:hAnsi="Arial" w:cs="Arial"/>
                <w:sz w:val="22"/>
                <w:szCs w:val="22"/>
              </w:rPr>
              <w:t>- Proporciones.</w:t>
            </w:r>
          </w:p>
          <w:p w:rsidR="001132C1" w:rsidRPr="00A61E28" w:rsidRDefault="001132C1" w:rsidP="001132C1">
            <w:pPr>
              <w:jc w:val="both"/>
              <w:rPr>
                <w:rFonts w:ascii="Arial" w:hAnsi="Arial" w:cs="Arial"/>
                <w:sz w:val="22"/>
                <w:szCs w:val="22"/>
              </w:rPr>
            </w:pPr>
            <w:r w:rsidRPr="00A61E28">
              <w:rPr>
                <w:rFonts w:ascii="Arial" w:hAnsi="Arial" w:cs="Arial"/>
                <w:sz w:val="22"/>
                <w:szCs w:val="22"/>
              </w:rPr>
              <w:lastRenderedPageBreak/>
              <w:t>- Regla de tres simple directa.</w:t>
            </w:r>
          </w:p>
          <w:p w:rsidR="001132C1" w:rsidRPr="00A61E28" w:rsidRDefault="001132C1" w:rsidP="001132C1">
            <w:pPr>
              <w:jc w:val="both"/>
              <w:rPr>
                <w:rFonts w:ascii="Arial" w:hAnsi="Arial" w:cs="Arial"/>
                <w:sz w:val="22"/>
                <w:szCs w:val="22"/>
              </w:rPr>
            </w:pPr>
            <w:r w:rsidRPr="00A61E28">
              <w:rPr>
                <w:rFonts w:ascii="Arial" w:hAnsi="Arial" w:cs="Arial"/>
                <w:sz w:val="22"/>
                <w:szCs w:val="22"/>
              </w:rPr>
              <w:t xml:space="preserve">- Porcentaje </w:t>
            </w:r>
          </w:p>
        </w:tc>
      </w:tr>
      <w:tr w:rsidR="001132C1" w:rsidRPr="00A61E28" w:rsidTr="001132C1">
        <w:trPr>
          <w:trHeight w:val="340"/>
        </w:trPr>
        <w:tc>
          <w:tcPr>
            <w:tcW w:w="13599" w:type="dxa"/>
            <w:gridSpan w:val="6"/>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1132C1" w:rsidRPr="00A61E28" w:rsidTr="001132C1">
        <w:trPr>
          <w:trHeight w:val="340"/>
        </w:trPr>
        <w:tc>
          <w:tcPr>
            <w:tcW w:w="4493" w:type="dxa"/>
            <w:vAlign w:val="center"/>
          </w:tcPr>
          <w:p w:rsidR="001132C1" w:rsidRPr="00A61E28" w:rsidRDefault="001132C1" w:rsidP="001132C1">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HACER</w:t>
            </w:r>
          </w:p>
        </w:tc>
        <w:tc>
          <w:tcPr>
            <w:tcW w:w="4570" w:type="dxa"/>
            <w:gridSpan w:val="2"/>
            <w:vAlign w:val="center"/>
          </w:tcPr>
          <w:p w:rsidR="001132C1" w:rsidRPr="00A61E28" w:rsidRDefault="001132C1" w:rsidP="001132C1">
            <w:pPr>
              <w:jc w:val="center"/>
              <w:rPr>
                <w:rFonts w:ascii="Arial" w:hAnsi="Arial" w:cs="Arial"/>
                <w:b/>
                <w:sz w:val="22"/>
                <w:szCs w:val="22"/>
              </w:rPr>
            </w:pPr>
            <w:r w:rsidRPr="00A61E28">
              <w:rPr>
                <w:rFonts w:ascii="Arial" w:eastAsia="Arial" w:hAnsi="Arial" w:cs="Arial"/>
                <w:b/>
                <w:sz w:val="22"/>
                <w:szCs w:val="22"/>
              </w:rPr>
              <w:t>SABER SER</w:t>
            </w:r>
          </w:p>
        </w:tc>
      </w:tr>
      <w:tr w:rsidR="001132C1" w:rsidRPr="00A61E28" w:rsidTr="001132C1">
        <w:trPr>
          <w:trHeight w:val="340"/>
        </w:trPr>
        <w:tc>
          <w:tcPr>
            <w:tcW w:w="4493" w:type="dxa"/>
            <w:vAlign w:val="center"/>
          </w:tcPr>
          <w:p w:rsidR="001132C1" w:rsidRPr="00A61E28" w:rsidRDefault="001132C1" w:rsidP="001132C1">
            <w:pPr>
              <w:jc w:val="both"/>
              <w:rPr>
                <w:rFonts w:ascii="Arial" w:hAnsi="Arial" w:cs="Arial"/>
                <w:b/>
                <w:sz w:val="22"/>
                <w:szCs w:val="22"/>
              </w:rPr>
            </w:pPr>
          </w:p>
          <w:p w:rsidR="001132C1" w:rsidRPr="00A61E28" w:rsidRDefault="001132C1" w:rsidP="001132C1">
            <w:pPr>
              <w:jc w:val="both"/>
              <w:rPr>
                <w:rFonts w:ascii="Arial" w:hAnsi="Arial" w:cs="Arial"/>
                <w:sz w:val="22"/>
                <w:szCs w:val="22"/>
              </w:rPr>
            </w:pPr>
            <w:r w:rsidRPr="00A61E28">
              <w:rPr>
                <w:rFonts w:ascii="Arial" w:hAnsi="Arial" w:cs="Arial"/>
                <w:sz w:val="22"/>
                <w:szCs w:val="22"/>
              </w:rPr>
              <w:t>- Analiza eficazmente el procedimiento para hallar porcentajes y argumenta ejercicios por sí solo.</w:t>
            </w:r>
          </w:p>
          <w:p w:rsidR="001132C1" w:rsidRPr="00A61E28" w:rsidRDefault="001132C1" w:rsidP="00063BE4">
            <w:pPr>
              <w:jc w:val="both"/>
              <w:rPr>
                <w:rFonts w:ascii="Arial" w:hAnsi="Arial" w:cs="Arial"/>
                <w:b/>
                <w:sz w:val="22"/>
                <w:szCs w:val="22"/>
              </w:rPr>
            </w:pPr>
            <w:r w:rsidRPr="00A61E28">
              <w:rPr>
                <w:rFonts w:ascii="Arial" w:hAnsi="Arial" w:cs="Arial"/>
                <w:sz w:val="22"/>
                <w:szCs w:val="22"/>
              </w:rPr>
              <w:t>- Reconoce el metro, el decímetro y centímetro cúbico como unidades estandarizadas de volumen y  equivalencias entre éstas</w:t>
            </w:r>
          </w:p>
        </w:tc>
        <w:tc>
          <w:tcPr>
            <w:tcW w:w="4536" w:type="dxa"/>
            <w:gridSpan w:val="3"/>
            <w:vAlign w:val="center"/>
          </w:tcPr>
          <w:p w:rsidR="001132C1" w:rsidRPr="00A61E28" w:rsidRDefault="001132C1" w:rsidP="001132C1">
            <w:pPr>
              <w:jc w:val="both"/>
              <w:rPr>
                <w:rFonts w:ascii="Arial" w:hAnsi="Arial" w:cs="Arial"/>
                <w:sz w:val="22"/>
                <w:szCs w:val="22"/>
              </w:rPr>
            </w:pPr>
            <w:r w:rsidRPr="00A61E28">
              <w:rPr>
                <w:rFonts w:ascii="Arial" w:hAnsi="Arial" w:cs="Arial"/>
                <w:sz w:val="22"/>
                <w:szCs w:val="22"/>
              </w:rPr>
              <w:t>- Resuelve y formula problemas cuya estrategia de solución requiera de las relaciones, operaciones y propiedades de los números decimales.</w:t>
            </w:r>
          </w:p>
          <w:p w:rsidR="001132C1" w:rsidRPr="00A61E28" w:rsidRDefault="001132C1" w:rsidP="001132C1">
            <w:pPr>
              <w:jc w:val="both"/>
              <w:rPr>
                <w:rFonts w:ascii="Arial" w:hAnsi="Arial" w:cs="Arial"/>
                <w:b/>
                <w:sz w:val="22"/>
                <w:szCs w:val="22"/>
              </w:rPr>
            </w:pPr>
          </w:p>
        </w:tc>
        <w:tc>
          <w:tcPr>
            <w:tcW w:w="4570" w:type="dxa"/>
            <w:gridSpan w:val="2"/>
            <w:vAlign w:val="center"/>
          </w:tcPr>
          <w:p w:rsidR="001132C1" w:rsidRPr="00A61E28" w:rsidRDefault="001132C1" w:rsidP="001132C1">
            <w:pPr>
              <w:jc w:val="both"/>
              <w:rPr>
                <w:rFonts w:ascii="Arial" w:hAnsi="Arial" w:cs="Arial"/>
                <w:b/>
                <w:sz w:val="22"/>
                <w:szCs w:val="22"/>
              </w:rPr>
            </w:pPr>
            <w:r w:rsidRPr="00A61E28">
              <w:rPr>
                <w:rFonts w:ascii="Arial" w:hAnsi="Arial" w:cs="Arial"/>
                <w:sz w:val="22"/>
                <w:szCs w:val="22"/>
              </w:rPr>
              <w:t>- Es cumplido con sus trabajos extra clase.</w:t>
            </w:r>
          </w:p>
        </w:tc>
      </w:tr>
    </w:tbl>
    <w:p w:rsidR="00063BE4" w:rsidRPr="00A61E28" w:rsidRDefault="00063BE4">
      <w:pPr>
        <w:rPr>
          <w:rFonts w:ascii="Arial" w:hAnsi="Arial" w:cs="Arial"/>
          <w:sz w:val="22"/>
          <w:szCs w:val="22"/>
        </w:rPr>
      </w:pPr>
      <w:r w:rsidRPr="00A61E28">
        <w:rPr>
          <w:rFonts w:ascii="Arial" w:hAnsi="Arial" w:cs="Arial"/>
          <w:sz w:val="22"/>
          <w:szCs w:val="22"/>
        </w:rPr>
        <w:br w:type="page"/>
      </w:r>
    </w:p>
    <w:p w:rsidR="00751529" w:rsidRPr="00A61E28" w:rsidRDefault="001132C1" w:rsidP="00DA1AB4">
      <w:pPr>
        <w:pStyle w:val="Ttulo2"/>
        <w:spacing w:line="360" w:lineRule="auto"/>
        <w:rPr>
          <w:rFonts w:ascii="Arial" w:eastAsia="Arial" w:hAnsi="Arial" w:cs="Arial"/>
          <w:sz w:val="22"/>
          <w:szCs w:val="22"/>
        </w:rPr>
      </w:pPr>
      <w:bookmarkStart w:id="74" w:name="_2grqrue" w:colFirst="0" w:colLast="0"/>
      <w:bookmarkStart w:id="75" w:name="_3fwokq0" w:colFirst="0" w:colLast="0"/>
      <w:bookmarkStart w:id="76" w:name="_Toc511040774"/>
      <w:bookmarkEnd w:id="74"/>
      <w:bookmarkEnd w:id="75"/>
      <w:r w:rsidRPr="00A61E28">
        <w:rPr>
          <w:rFonts w:ascii="Arial" w:eastAsia="Arial" w:hAnsi="Arial" w:cs="Arial"/>
          <w:sz w:val="22"/>
          <w:szCs w:val="22"/>
        </w:rPr>
        <w:lastRenderedPageBreak/>
        <w:t>G</w:t>
      </w:r>
      <w:r w:rsidR="00914A2E" w:rsidRPr="00A61E28">
        <w:rPr>
          <w:rFonts w:ascii="Arial" w:eastAsia="Arial" w:hAnsi="Arial" w:cs="Arial"/>
          <w:sz w:val="22"/>
          <w:szCs w:val="22"/>
        </w:rPr>
        <w:t>rado sexto</w:t>
      </w:r>
      <w:bookmarkEnd w:id="76"/>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25E75" w:rsidRPr="00A61E28" w:rsidTr="00082162">
        <w:trPr>
          <w:trHeight w:val="570"/>
        </w:trPr>
        <w:tc>
          <w:tcPr>
            <w:tcW w:w="1710" w:type="dxa"/>
            <w:vMerge w:val="restart"/>
          </w:tcPr>
          <w:p w:rsidR="00925E75" w:rsidRPr="00A61E28" w:rsidRDefault="00925E75" w:rsidP="00082162">
            <w:pPr>
              <w:rPr>
                <w:rFonts w:ascii="Arial" w:hAnsi="Arial" w:cs="Arial"/>
                <w:b/>
                <w:sz w:val="22"/>
                <w:szCs w:val="22"/>
              </w:rPr>
            </w:pPr>
          </w:p>
          <w:p w:rsidR="00925E75" w:rsidRPr="00A61E28" w:rsidRDefault="00925E75"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73B99BDE" wp14:editId="329D9833">
                  <wp:extent cx="712309" cy="741872"/>
                  <wp:effectExtent l="0" t="0" r="0" b="1270"/>
                  <wp:docPr id="19" name="Imagen 1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925E75" w:rsidRPr="00A61E28" w:rsidTr="00082162">
        <w:trPr>
          <w:trHeight w:val="420"/>
        </w:trPr>
        <w:tc>
          <w:tcPr>
            <w:tcW w:w="1710" w:type="dxa"/>
            <w:vMerge/>
          </w:tcPr>
          <w:p w:rsidR="00925E75" w:rsidRPr="00A61E28" w:rsidRDefault="00925E75" w:rsidP="00082162">
            <w:pPr>
              <w:rPr>
                <w:rFonts w:ascii="Arial" w:hAnsi="Arial" w:cs="Arial"/>
                <w:b/>
                <w:sz w:val="22"/>
                <w:szCs w:val="22"/>
              </w:rPr>
            </w:pPr>
          </w:p>
        </w:tc>
        <w:tc>
          <w:tcPr>
            <w:tcW w:w="3190" w:type="dxa"/>
            <w:gridSpan w:val="2"/>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AÑO:</w:t>
            </w:r>
          </w:p>
        </w:tc>
      </w:tr>
      <w:tr w:rsidR="00925E75" w:rsidRPr="00A61E28" w:rsidTr="00082162">
        <w:trPr>
          <w:trHeight w:val="420"/>
        </w:trPr>
        <w:tc>
          <w:tcPr>
            <w:tcW w:w="1710" w:type="dxa"/>
            <w:vMerge/>
          </w:tcPr>
          <w:p w:rsidR="00925E75" w:rsidRPr="00A61E28" w:rsidRDefault="00925E75" w:rsidP="00082162">
            <w:pPr>
              <w:widowControl w:val="0"/>
              <w:spacing w:line="276" w:lineRule="auto"/>
              <w:rPr>
                <w:rFonts w:ascii="Arial" w:hAnsi="Arial" w:cs="Arial"/>
                <w:b/>
                <w:sz w:val="22"/>
                <w:szCs w:val="22"/>
              </w:rPr>
            </w:pPr>
          </w:p>
        </w:tc>
        <w:tc>
          <w:tcPr>
            <w:tcW w:w="3190" w:type="dxa"/>
            <w:gridSpan w:val="2"/>
            <w:vMerge/>
            <w:vAlign w:val="center"/>
          </w:tcPr>
          <w:p w:rsidR="00925E75" w:rsidRPr="00A61E28" w:rsidRDefault="00925E75" w:rsidP="00082162">
            <w:pPr>
              <w:jc w:val="center"/>
              <w:rPr>
                <w:rFonts w:ascii="Arial" w:hAnsi="Arial" w:cs="Arial"/>
                <w:b/>
                <w:sz w:val="22"/>
                <w:szCs w:val="22"/>
              </w:rPr>
            </w:pPr>
          </w:p>
        </w:tc>
        <w:tc>
          <w:tcPr>
            <w:tcW w:w="4480" w:type="dxa"/>
            <w:gridSpan w:val="2"/>
            <w:vMerge/>
            <w:vAlign w:val="center"/>
          </w:tcPr>
          <w:p w:rsidR="00925E75" w:rsidRPr="00A61E28" w:rsidRDefault="00925E75" w:rsidP="00082162">
            <w:pPr>
              <w:jc w:val="center"/>
              <w:rPr>
                <w:rFonts w:ascii="Arial" w:hAnsi="Arial" w:cs="Arial"/>
                <w:b/>
                <w:sz w:val="22"/>
                <w:szCs w:val="22"/>
              </w:rPr>
            </w:pPr>
          </w:p>
        </w:tc>
        <w:tc>
          <w:tcPr>
            <w:tcW w:w="1726" w:type="dxa"/>
            <w:vAlign w:val="center"/>
          </w:tcPr>
          <w:p w:rsidR="00925E75" w:rsidRPr="00A61E28" w:rsidRDefault="00925E75" w:rsidP="00082162">
            <w:pPr>
              <w:jc w:val="center"/>
              <w:rPr>
                <w:rFonts w:ascii="Arial" w:hAnsi="Arial" w:cs="Arial"/>
                <w:sz w:val="22"/>
                <w:szCs w:val="22"/>
              </w:rPr>
            </w:pPr>
            <w:r w:rsidRPr="00A61E28">
              <w:rPr>
                <w:rFonts w:ascii="Arial" w:eastAsia="Arial" w:hAnsi="Arial" w:cs="Arial"/>
                <w:sz w:val="22"/>
                <w:szCs w:val="22"/>
              </w:rPr>
              <w:t>1°</w:t>
            </w:r>
          </w:p>
        </w:tc>
        <w:tc>
          <w:tcPr>
            <w:tcW w:w="2469" w:type="dxa"/>
            <w:vAlign w:val="center"/>
          </w:tcPr>
          <w:p w:rsidR="00925E75" w:rsidRPr="00A61E28" w:rsidRDefault="00925E75" w:rsidP="00082162">
            <w:pPr>
              <w:ind w:right="202"/>
              <w:jc w:val="center"/>
              <w:rPr>
                <w:rFonts w:ascii="Arial" w:hAnsi="Arial" w:cs="Arial"/>
                <w:sz w:val="22"/>
                <w:szCs w:val="22"/>
              </w:rPr>
            </w:pPr>
            <w:r w:rsidRPr="00A61E28">
              <w:rPr>
                <w:rFonts w:ascii="Arial" w:hAnsi="Arial" w:cs="Arial"/>
                <w:sz w:val="22"/>
                <w:szCs w:val="22"/>
              </w:rPr>
              <w:t>2018</w:t>
            </w:r>
          </w:p>
        </w:tc>
      </w:tr>
      <w:tr w:rsidR="00925E75"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DOCENTE:</w:t>
            </w:r>
          </w:p>
        </w:tc>
      </w:tr>
      <w:tr w:rsidR="00925E75"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082162" w:rsidP="00082162">
            <w:pPr>
              <w:jc w:val="center"/>
              <w:rPr>
                <w:rFonts w:ascii="Arial" w:hAnsi="Arial" w:cs="Arial"/>
                <w:sz w:val="22"/>
                <w:szCs w:val="22"/>
              </w:rPr>
            </w:pPr>
            <w:r w:rsidRPr="00A61E28">
              <w:rPr>
                <w:rFonts w:ascii="Arial" w:hAnsi="Arial" w:cs="Arial"/>
                <w:sz w:val="22"/>
                <w:szCs w:val="22"/>
              </w:rPr>
              <w:t>Sexto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001EA9" w:rsidP="00082162">
            <w:pPr>
              <w:jc w:val="center"/>
              <w:rPr>
                <w:rFonts w:ascii="Arial" w:hAnsi="Arial" w:cs="Arial"/>
                <w:sz w:val="22"/>
                <w:szCs w:val="22"/>
              </w:rPr>
            </w:pPr>
            <w:r w:rsidRPr="00A61E28">
              <w:rPr>
                <w:rFonts w:ascii="Arial" w:hAnsi="Arial" w:cs="Arial"/>
                <w:sz w:val="22"/>
                <w:szCs w:val="22"/>
              </w:rPr>
              <w:t>Rubén</w:t>
            </w:r>
            <w:r w:rsidR="00E84E08" w:rsidRPr="00A61E28">
              <w:rPr>
                <w:rFonts w:ascii="Arial" w:hAnsi="Arial" w:cs="Arial"/>
                <w:sz w:val="22"/>
                <w:szCs w:val="22"/>
              </w:rPr>
              <w:t xml:space="preserve"> Correa</w:t>
            </w:r>
          </w:p>
        </w:tc>
      </w:tr>
    </w:tbl>
    <w:p w:rsidR="00925E75" w:rsidRPr="00A61E28" w:rsidRDefault="00925E75" w:rsidP="00925E75">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925E75" w:rsidRPr="00A61E28" w:rsidTr="00082162">
        <w:trPr>
          <w:trHeight w:val="340"/>
        </w:trPr>
        <w:tc>
          <w:tcPr>
            <w:tcW w:w="6799" w:type="dxa"/>
            <w:gridSpan w:val="3"/>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BF0EAA" w:rsidRPr="00A61E28" w:rsidTr="00082162">
        <w:trPr>
          <w:trHeight w:val="340"/>
        </w:trPr>
        <w:tc>
          <w:tcPr>
            <w:tcW w:w="6799" w:type="dxa"/>
            <w:gridSpan w:val="3"/>
          </w:tcPr>
          <w:p w:rsidR="00BF0EAA" w:rsidRPr="00A61E28" w:rsidRDefault="00BF0EAA" w:rsidP="00BF0EAA">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BF0EAA" w:rsidRPr="00A61E28" w:rsidRDefault="00BF0EAA" w:rsidP="00BF0EAA">
            <w:pPr>
              <w:spacing w:before="240"/>
              <w:jc w:val="both"/>
              <w:rPr>
                <w:rFonts w:ascii="Arial" w:eastAsia="Arial" w:hAnsi="Arial" w:cs="Arial"/>
                <w:b/>
                <w:color w:val="FF0000"/>
                <w:sz w:val="22"/>
                <w:szCs w:val="22"/>
              </w:rPr>
            </w:pPr>
            <w:r w:rsidRPr="00A61E28">
              <w:rPr>
                <w:rFonts w:ascii="Arial" w:eastAsia="Arial" w:hAnsi="Arial" w:cs="Arial"/>
                <w:sz w:val="22"/>
                <w:szCs w:val="22"/>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BF0EAA" w:rsidRPr="00A61E28" w:rsidTr="00082162">
        <w:trPr>
          <w:trHeight w:val="340"/>
        </w:trPr>
        <w:tc>
          <w:tcPr>
            <w:tcW w:w="13599" w:type="dxa"/>
            <w:gridSpan w:val="6"/>
          </w:tcPr>
          <w:p w:rsidR="00BF0EAA" w:rsidRPr="00A61E28" w:rsidRDefault="00BF0EAA" w:rsidP="00BF0EAA">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507F46" w:rsidRPr="00A61E28" w:rsidRDefault="00507F46" w:rsidP="00BF0EAA">
            <w:pPr>
              <w:jc w:val="both"/>
              <w:rPr>
                <w:rFonts w:ascii="Arial" w:eastAsia="Segoe UI Emoji" w:hAnsi="Arial" w:cs="Arial"/>
                <w:b/>
                <w:sz w:val="22"/>
                <w:szCs w:val="22"/>
              </w:rPr>
            </w:pPr>
            <w:r w:rsidRPr="00A61E28">
              <w:rPr>
                <w:rFonts w:ascii="Arial" w:hAnsi="Arial" w:cs="Arial"/>
                <w:sz w:val="22"/>
                <w:szCs w:val="22"/>
              </w:rPr>
              <w:t>Sistema de Numeración Egipcio. ¿Cuántos elementos tiene el conjunto de numerales del sistema egipcio? ¿Los símbolos se pueden repetir hasta cuántas veces? ¿Cómo se escribiría el 2085 en este sistema? ¿Importa el orden de cada figura?</w:t>
            </w:r>
          </w:p>
          <w:p w:rsidR="00BF0EAA" w:rsidRPr="00A61E28" w:rsidRDefault="00BF0EAA" w:rsidP="00BF0EAA">
            <w:pPr>
              <w:jc w:val="both"/>
              <w:rPr>
                <w:rFonts w:ascii="Arial" w:eastAsia="Arial" w:hAnsi="Arial" w:cs="Arial"/>
                <w:b/>
                <w:sz w:val="22"/>
                <w:szCs w:val="22"/>
              </w:rPr>
            </w:pPr>
          </w:p>
        </w:tc>
      </w:tr>
      <w:tr w:rsidR="00BF0EAA" w:rsidRPr="00A61E28" w:rsidTr="00082162">
        <w:trPr>
          <w:trHeight w:val="340"/>
        </w:trPr>
        <w:tc>
          <w:tcPr>
            <w:tcW w:w="6799" w:type="dxa"/>
            <w:gridSpan w:val="3"/>
          </w:tcPr>
          <w:p w:rsidR="00BF0EAA" w:rsidRPr="00A61E28" w:rsidRDefault="00BF0EAA" w:rsidP="00BF0EAA">
            <w:pPr>
              <w:jc w:val="center"/>
              <w:rPr>
                <w:rFonts w:ascii="Arial" w:hAnsi="Arial" w:cs="Arial"/>
                <w:b/>
                <w:sz w:val="22"/>
                <w:szCs w:val="22"/>
              </w:rPr>
            </w:pPr>
            <w:r w:rsidRPr="00A61E28">
              <w:rPr>
                <w:rFonts w:ascii="Arial" w:eastAsia="Arial" w:hAnsi="Arial" w:cs="Arial"/>
                <w:b/>
                <w:sz w:val="22"/>
                <w:szCs w:val="22"/>
              </w:rPr>
              <w:t>ESTÁNDARES</w:t>
            </w:r>
          </w:p>
          <w:p w:rsidR="00BF0EAA" w:rsidRPr="00A61E28" w:rsidRDefault="00BF0EAA" w:rsidP="00BF0EAA">
            <w:pPr>
              <w:jc w:val="center"/>
              <w:rPr>
                <w:rFonts w:ascii="Arial" w:eastAsia="Arial" w:hAnsi="Arial" w:cs="Arial"/>
                <w:b/>
                <w:sz w:val="22"/>
                <w:szCs w:val="22"/>
              </w:rPr>
            </w:pPr>
          </w:p>
        </w:tc>
        <w:tc>
          <w:tcPr>
            <w:tcW w:w="6800" w:type="dxa"/>
            <w:gridSpan w:val="3"/>
          </w:tcPr>
          <w:p w:rsidR="00BF0EAA" w:rsidRPr="00A61E28" w:rsidRDefault="00BF0EAA" w:rsidP="00BF0EAA">
            <w:pPr>
              <w:jc w:val="center"/>
              <w:rPr>
                <w:rFonts w:ascii="Arial" w:hAnsi="Arial" w:cs="Arial"/>
                <w:b/>
                <w:sz w:val="22"/>
                <w:szCs w:val="22"/>
              </w:rPr>
            </w:pPr>
            <w:r w:rsidRPr="00A61E28">
              <w:rPr>
                <w:rFonts w:ascii="Arial" w:eastAsia="Arial" w:hAnsi="Arial" w:cs="Arial"/>
                <w:b/>
                <w:sz w:val="22"/>
                <w:szCs w:val="22"/>
              </w:rPr>
              <w:t>COMPETENCIAS</w:t>
            </w:r>
          </w:p>
        </w:tc>
      </w:tr>
      <w:tr w:rsidR="00BF0EAA" w:rsidRPr="00A61E28" w:rsidTr="00082162">
        <w:trPr>
          <w:trHeight w:val="340"/>
        </w:trPr>
        <w:tc>
          <w:tcPr>
            <w:tcW w:w="6799" w:type="dxa"/>
            <w:gridSpan w:val="3"/>
          </w:tcPr>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Pensamiento numérico y sistemas numéricos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Formulo y resuelvo problemas en situaciones aditivas y multiplicativas en diferentes contextos y dominios numéricos. Resuelvo y formulo problemas cuya solución requiere de la potenciación o radicación.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Pensamiento espacial y sistemas geométricos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Represento objetos tridimensionales desde diferentes posiciones y vistas.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Identifico y describo figuras y cuerpos generados por cortes rectos y transversales de objetos tridimensionales. </w:t>
            </w:r>
          </w:p>
          <w:p w:rsidR="00082162" w:rsidRPr="00A61E28" w:rsidRDefault="00082162" w:rsidP="00082162">
            <w:pPr>
              <w:jc w:val="both"/>
              <w:rPr>
                <w:rFonts w:ascii="Arial" w:hAnsi="Arial" w:cs="Arial"/>
                <w:sz w:val="22"/>
                <w:szCs w:val="22"/>
              </w:rPr>
            </w:pPr>
            <w:r w:rsidRPr="00A61E28">
              <w:rPr>
                <w:rFonts w:ascii="Arial" w:hAnsi="Arial" w:cs="Arial"/>
                <w:sz w:val="22"/>
                <w:szCs w:val="22"/>
              </w:rPr>
              <w:lastRenderedPageBreak/>
              <w:t xml:space="preserve">Pensamiento métrico y sistemas de medidas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Utilizo técnicas y herramientas para la construcción de figuras planas y cuerpos con medidas dadas.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Pensamiento aleatorio y sistemas de datos </w:t>
            </w:r>
          </w:p>
          <w:p w:rsidR="00BF0EAA" w:rsidRPr="00A61E28" w:rsidRDefault="00082162" w:rsidP="00082162">
            <w:pPr>
              <w:jc w:val="both"/>
              <w:rPr>
                <w:rFonts w:ascii="Arial" w:hAnsi="Arial" w:cs="Arial"/>
                <w:sz w:val="22"/>
                <w:szCs w:val="22"/>
              </w:rPr>
            </w:pPr>
            <w:r w:rsidRPr="00A61E28">
              <w:rPr>
                <w:rFonts w:ascii="Arial" w:hAnsi="Arial" w:cs="Arial"/>
                <w:sz w:val="22"/>
                <w:szCs w:val="22"/>
              </w:rPr>
              <w:t>Comparo e interpreto datos provenientes de diversas fuentes (prensa, revistas, televisión, experimentos, consultas y entrevistas)</w:t>
            </w:r>
          </w:p>
        </w:tc>
        <w:tc>
          <w:tcPr>
            <w:tcW w:w="6800" w:type="dxa"/>
            <w:gridSpan w:val="3"/>
          </w:tcPr>
          <w:p w:rsidR="00082162" w:rsidRPr="00A61E28" w:rsidRDefault="00082162" w:rsidP="00082162">
            <w:pPr>
              <w:jc w:val="both"/>
              <w:rPr>
                <w:rFonts w:ascii="Arial" w:hAnsi="Arial" w:cs="Arial"/>
                <w:sz w:val="22"/>
                <w:szCs w:val="22"/>
              </w:rPr>
            </w:pPr>
            <w:r w:rsidRPr="00A61E28">
              <w:rPr>
                <w:rFonts w:ascii="Arial" w:hAnsi="Arial" w:cs="Arial"/>
                <w:sz w:val="22"/>
                <w:szCs w:val="22"/>
              </w:rPr>
              <w:lastRenderedPageBreak/>
              <w:t xml:space="preserve">La formulación, el tratamiento y la resolución de problemas.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La modelación.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La comunicación.  </w:t>
            </w:r>
          </w:p>
          <w:p w:rsidR="00082162" w:rsidRPr="00A61E28" w:rsidRDefault="00082162" w:rsidP="00082162">
            <w:pPr>
              <w:jc w:val="both"/>
              <w:rPr>
                <w:rFonts w:ascii="Arial" w:hAnsi="Arial" w:cs="Arial"/>
                <w:sz w:val="22"/>
                <w:szCs w:val="22"/>
              </w:rPr>
            </w:pPr>
            <w:r w:rsidRPr="00A61E28">
              <w:rPr>
                <w:rFonts w:ascii="Arial" w:hAnsi="Arial" w:cs="Arial"/>
                <w:sz w:val="22"/>
                <w:szCs w:val="22"/>
              </w:rPr>
              <w:t xml:space="preserve">El razonamiento.  </w:t>
            </w:r>
          </w:p>
          <w:p w:rsidR="00082162" w:rsidRPr="00A61E28" w:rsidRDefault="00082162" w:rsidP="00082162">
            <w:pPr>
              <w:jc w:val="both"/>
              <w:rPr>
                <w:rFonts w:ascii="Arial" w:hAnsi="Arial" w:cs="Arial"/>
                <w:b/>
                <w:sz w:val="22"/>
                <w:szCs w:val="22"/>
              </w:rPr>
            </w:pPr>
            <w:r w:rsidRPr="00A61E28">
              <w:rPr>
                <w:rFonts w:ascii="Arial" w:hAnsi="Arial" w:cs="Arial"/>
                <w:sz w:val="22"/>
                <w:szCs w:val="22"/>
              </w:rPr>
              <w:t>La formulación, comparación y ejercitación de procedimientos.</w:t>
            </w:r>
          </w:p>
          <w:p w:rsidR="00BF0EAA" w:rsidRPr="00A61E28" w:rsidRDefault="00BF0EAA" w:rsidP="00082162">
            <w:pPr>
              <w:jc w:val="both"/>
              <w:rPr>
                <w:rFonts w:ascii="Arial" w:hAnsi="Arial" w:cs="Arial"/>
                <w:sz w:val="22"/>
                <w:szCs w:val="22"/>
              </w:rPr>
            </w:pPr>
          </w:p>
        </w:tc>
      </w:tr>
      <w:tr w:rsidR="00BF0EAA" w:rsidRPr="00A61E28" w:rsidTr="00082162">
        <w:trPr>
          <w:trHeight w:val="340"/>
        </w:trPr>
        <w:tc>
          <w:tcPr>
            <w:tcW w:w="4533" w:type="dxa"/>
            <w:gridSpan w:val="2"/>
          </w:tcPr>
          <w:p w:rsidR="00BF0EAA" w:rsidRPr="00A61E28" w:rsidRDefault="00BF0EAA" w:rsidP="00BF0EAA">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BF0EAA" w:rsidRPr="00A61E28" w:rsidRDefault="00BF0EAA" w:rsidP="00BF0EAA">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BF0EAA" w:rsidRPr="00A61E28" w:rsidRDefault="00BF0EAA" w:rsidP="00BF0EAA">
            <w:pPr>
              <w:rPr>
                <w:rFonts w:ascii="Arial" w:eastAsia="Arial" w:hAnsi="Arial" w:cs="Arial"/>
                <w:b/>
                <w:sz w:val="22"/>
                <w:szCs w:val="22"/>
              </w:rPr>
            </w:pPr>
            <w:r w:rsidRPr="00A61E28">
              <w:rPr>
                <w:rFonts w:ascii="Arial" w:eastAsia="Arial" w:hAnsi="Arial" w:cs="Arial"/>
                <w:b/>
                <w:sz w:val="22"/>
                <w:szCs w:val="22"/>
              </w:rPr>
              <w:t>CONTENIDOS</w:t>
            </w:r>
          </w:p>
        </w:tc>
      </w:tr>
      <w:tr w:rsidR="00BF0EAA" w:rsidRPr="00A61E28" w:rsidTr="00082162">
        <w:trPr>
          <w:trHeight w:val="340"/>
        </w:trPr>
        <w:tc>
          <w:tcPr>
            <w:tcW w:w="4533" w:type="dxa"/>
            <w:gridSpan w:val="2"/>
          </w:tcPr>
          <w:p w:rsidR="00BF0EAA" w:rsidRPr="00A61E28" w:rsidRDefault="00BF0EAA" w:rsidP="00507F46">
            <w:pPr>
              <w:jc w:val="both"/>
              <w:rPr>
                <w:rFonts w:ascii="Arial" w:hAnsi="Arial" w:cs="Arial"/>
                <w:sz w:val="22"/>
                <w:szCs w:val="22"/>
              </w:rPr>
            </w:pPr>
            <w:r w:rsidRPr="00A61E28">
              <w:rPr>
                <w:rFonts w:ascii="Arial" w:hAnsi="Arial" w:cs="Arial"/>
                <w:sz w:val="22"/>
                <w:szCs w:val="22"/>
              </w:rPr>
              <w:t>Pensamiento numérico y  sistemas numéricos</w:t>
            </w:r>
          </w:p>
          <w:p w:rsidR="00BF0EAA" w:rsidRPr="00A61E28" w:rsidRDefault="00BF0EAA" w:rsidP="00507F46">
            <w:pPr>
              <w:jc w:val="both"/>
              <w:rPr>
                <w:rFonts w:ascii="Arial" w:hAnsi="Arial" w:cs="Arial"/>
                <w:sz w:val="22"/>
                <w:szCs w:val="22"/>
              </w:rPr>
            </w:pPr>
            <w:r w:rsidRPr="00A61E28">
              <w:rPr>
                <w:rFonts w:ascii="Arial" w:hAnsi="Arial" w:cs="Arial"/>
                <w:sz w:val="22"/>
                <w:szCs w:val="22"/>
              </w:rPr>
              <w:t>Pensamiento espacial  y sistemas geométricos</w:t>
            </w:r>
          </w:p>
          <w:p w:rsidR="00BF0EAA" w:rsidRPr="00A61E28" w:rsidRDefault="00BF0EAA" w:rsidP="00507F46">
            <w:pPr>
              <w:jc w:val="both"/>
              <w:rPr>
                <w:rFonts w:ascii="Arial" w:hAnsi="Arial" w:cs="Arial"/>
                <w:sz w:val="22"/>
                <w:szCs w:val="22"/>
              </w:rPr>
            </w:pPr>
            <w:r w:rsidRPr="00A61E28">
              <w:rPr>
                <w:rFonts w:ascii="Arial" w:hAnsi="Arial" w:cs="Arial"/>
                <w:sz w:val="22"/>
                <w:szCs w:val="22"/>
              </w:rPr>
              <w:t>Pensamiento métrico y sistemas de medidas</w:t>
            </w:r>
          </w:p>
          <w:p w:rsidR="00BF0EAA" w:rsidRPr="00A61E28" w:rsidRDefault="00BF0EAA" w:rsidP="00507F46">
            <w:pPr>
              <w:jc w:val="both"/>
              <w:rPr>
                <w:rFonts w:ascii="Arial" w:hAnsi="Arial" w:cs="Arial"/>
                <w:sz w:val="22"/>
                <w:szCs w:val="22"/>
              </w:rPr>
            </w:pPr>
            <w:r w:rsidRPr="00A61E28">
              <w:rPr>
                <w:rFonts w:ascii="Arial" w:hAnsi="Arial" w:cs="Arial"/>
                <w:sz w:val="22"/>
                <w:szCs w:val="22"/>
              </w:rPr>
              <w:t>Pensamiento aleatorio y sistemas de datos.</w:t>
            </w:r>
          </w:p>
          <w:p w:rsidR="00BF0EAA" w:rsidRPr="00A61E28" w:rsidRDefault="00BF0EAA" w:rsidP="00507F46">
            <w:pPr>
              <w:jc w:val="both"/>
              <w:rPr>
                <w:rFonts w:ascii="Arial" w:hAnsi="Arial" w:cs="Arial"/>
                <w:sz w:val="22"/>
                <w:szCs w:val="22"/>
              </w:rPr>
            </w:pPr>
          </w:p>
        </w:tc>
        <w:tc>
          <w:tcPr>
            <w:tcW w:w="4533" w:type="dxa"/>
            <w:gridSpan w:val="3"/>
          </w:tcPr>
          <w:p w:rsidR="00BF0EAA" w:rsidRPr="00A61E28" w:rsidRDefault="00BF0EAA" w:rsidP="00507F46">
            <w:pPr>
              <w:jc w:val="both"/>
              <w:rPr>
                <w:rFonts w:ascii="Arial" w:hAnsi="Arial" w:cs="Arial"/>
                <w:sz w:val="22"/>
                <w:szCs w:val="22"/>
              </w:rPr>
            </w:pPr>
            <w:r w:rsidRPr="00A61E28">
              <w:rPr>
                <w:rFonts w:ascii="Arial" w:hAnsi="Arial" w:cs="Arial"/>
                <w:sz w:val="22"/>
                <w:szCs w:val="22"/>
              </w:rPr>
              <w:t>N/A</w:t>
            </w:r>
          </w:p>
        </w:tc>
        <w:tc>
          <w:tcPr>
            <w:tcW w:w="4533" w:type="dxa"/>
          </w:tcPr>
          <w:p w:rsidR="00507F46" w:rsidRPr="00A61E28" w:rsidRDefault="00507F46" w:rsidP="00507F46">
            <w:pPr>
              <w:pStyle w:val="Prrafodelista"/>
              <w:numPr>
                <w:ilvl w:val="0"/>
                <w:numId w:val="35"/>
              </w:numPr>
              <w:jc w:val="both"/>
              <w:rPr>
                <w:rFonts w:ascii="Arial" w:hAnsi="Arial" w:cs="Arial"/>
                <w:sz w:val="22"/>
                <w:szCs w:val="22"/>
              </w:rPr>
            </w:pPr>
            <w:r w:rsidRPr="00A61E28">
              <w:rPr>
                <w:rFonts w:ascii="Arial" w:hAnsi="Arial" w:cs="Arial"/>
                <w:sz w:val="22"/>
                <w:szCs w:val="22"/>
              </w:rPr>
              <w:t xml:space="preserve">Lógica: Proposiciones, conectivos lógicos y cuantificadores. </w:t>
            </w:r>
          </w:p>
          <w:p w:rsidR="00507F46" w:rsidRPr="00A61E28" w:rsidRDefault="00507F46" w:rsidP="00507F46">
            <w:pPr>
              <w:pStyle w:val="Prrafodelista"/>
              <w:numPr>
                <w:ilvl w:val="0"/>
                <w:numId w:val="35"/>
              </w:numPr>
              <w:jc w:val="both"/>
              <w:rPr>
                <w:rFonts w:ascii="Arial" w:hAnsi="Arial" w:cs="Arial"/>
                <w:sz w:val="22"/>
                <w:szCs w:val="22"/>
              </w:rPr>
            </w:pPr>
            <w:r w:rsidRPr="00A61E28">
              <w:rPr>
                <w:rFonts w:ascii="Arial" w:hAnsi="Arial" w:cs="Arial"/>
                <w:sz w:val="22"/>
                <w:szCs w:val="22"/>
              </w:rPr>
              <w:t xml:space="preserve">Conjuntos: Formas de representación de un conjunto. </w:t>
            </w:r>
          </w:p>
          <w:p w:rsidR="00507F46" w:rsidRPr="00A61E28" w:rsidRDefault="00507F46" w:rsidP="00507F46">
            <w:pPr>
              <w:pStyle w:val="Prrafodelista"/>
              <w:numPr>
                <w:ilvl w:val="0"/>
                <w:numId w:val="35"/>
              </w:numPr>
              <w:jc w:val="both"/>
              <w:rPr>
                <w:rFonts w:ascii="Arial" w:hAnsi="Arial" w:cs="Arial"/>
                <w:sz w:val="22"/>
                <w:szCs w:val="22"/>
              </w:rPr>
            </w:pPr>
            <w:r w:rsidRPr="00A61E28">
              <w:rPr>
                <w:rFonts w:ascii="Arial" w:hAnsi="Arial" w:cs="Arial"/>
                <w:sz w:val="22"/>
                <w:szCs w:val="22"/>
              </w:rPr>
              <w:t xml:space="preserve">Sistemas de Numeración. </w:t>
            </w:r>
          </w:p>
          <w:p w:rsidR="00507F46" w:rsidRPr="00A61E28" w:rsidRDefault="00507F46" w:rsidP="00507F46">
            <w:pPr>
              <w:pStyle w:val="Prrafodelista"/>
              <w:numPr>
                <w:ilvl w:val="0"/>
                <w:numId w:val="35"/>
              </w:numPr>
              <w:jc w:val="both"/>
              <w:rPr>
                <w:rFonts w:ascii="Arial" w:hAnsi="Arial" w:cs="Arial"/>
                <w:sz w:val="22"/>
                <w:szCs w:val="22"/>
              </w:rPr>
            </w:pPr>
            <w:r w:rsidRPr="00A61E28">
              <w:rPr>
                <w:rFonts w:ascii="Arial" w:hAnsi="Arial" w:cs="Arial"/>
                <w:sz w:val="22"/>
                <w:szCs w:val="22"/>
              </w:rPr>
              <w:t xml:space="preserve">Conceptos básicos de Geometría. </w:t>
            </w:r>
          </w:p>
          <w:p w:rsidR="00BF0EAA" w:rsidRPr="00A61E28" w:rsidRDefault="00507F46" w:rsidP="00507F46">
            <w:pPr>
              <w:pStyle w:val="Prrafodelista"/>
              <w:numPr>
                <w:ilvl w:val="0"/>
                <w:numId w:val="35"/>
              </w:numPr>
              <w:jc w:val="both"/>
              <w:rPr>
                <w:rFonts w:ascii="Arial" w:hAnsi="Arial" w:cs="Arial"/>
                <w:sz w:val="22"/>
                <w:szCs w:val="22"/>
              </w:rPr>
            </w:pPr>
            <w:r w:rsidRPr="00A61E28">
              <w:rPr>
                <w:rFonts w:ascii="Arial" w:hAnsi="Arial" w:cs="Arial"/>
                <w:sz w:val="22"/>
                <w:szCs w:val="22"/>
              </w:rPr>
              <w:t xml:space="preserve">Conceptos básicos de Estadística. </w:t>
            </w:r>
          </w:p>
        </w:tc>
      </w:tr>
      <w:tr w:rsidR="00BF0EAA" w:rsidRPr="00A61E28" w:rsidTr="00082162">
        <w:trPr>
          <w:trHeight w:val="340"/>
        </w:trPr>
        <w:tc>
          <w:tcPr>
            <w:tcW w:w="13599" w:type="dxa"/>
            <w:gridSpan w:val="6"/>
            <w:vAlign w:val="center"/>
          </w:tcPr>
          <w:p w:rsidR="00BF0EAA" w:rsidRPr="00A61E28" w:rsidRDefault="00BF0EAA" w:rsidP="00BF0EAA">
            <w:pPr>
              <w:jc w:val="center"/>
              <w:rPr>
                <w:rFonts w:ascii="Arial" w:hAnsi="Arial" w:cs="Arial"/>
                <w:b/>
                <w:sz w:val="22"/>
                <w:szCs w:val="22"/>
              </w:rPr>
            </w:pPr>
            <w:r w:rsidRPr="00A61E28">
              <w:rPr>
                <w:rFonts w:ascii="Arial" w:eastAsia="Arial" w:hAnsi="Arial" w:cs="Arial"/>
                <w:b/>
                <w:sz w:val="22"/>
                <w:szCs w:val="22"/>
              </w:rPr>
              <w:t>INDICADORES DE DESEMPEÑO</w:t>
            </w:r>
          </w:p>
        </w:tc>
      </w:tr>
      <w:tr w:rsidR="00BF0EAA" w:rsidRPr="00A61E28" w:rsidTr="00082162">
        <w:trPr>
          <w:trHeight w:val="340"/>
        </w:trPr>
        <w:tc>
          <w:tcPr>
            <w:tcW w:w="4522" w:type="dxa"/>
            <w:vAlign w:val="center"/>
          </w:tcPr>
          <w:p w:rsidR="00BF0EAA" w:rsidRPr="00A61E28" w:rsidRDefault="00BF0EAA" w:rsidP="00BF0EAA">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BF0EAA" w:rsidRPr="00A61E28" w:rsidRDefault="00BF0EAA" w:rsidP="00BF0EAA">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BF0EAA" w:rsidRPr="00A61E28" w:rsidRDefault="00BF0EAA" w:rsidP="00BF0EAA">
            <w:pPr>
              <w:jc w:val="center"/>
              <w:rPr>
                <w:rFonts w:ascii="Arial" w:hAnsi="Arial" w:cs="Arial"/>
                <w:b/>
                <w:sz w:val="22"/>
                <w:szCs w:val="22"/>
              </w:rPr>
            </w:pPr>
            <w:r w:rsidRPr="00A61E28">
              <w:rPr>
                <w:rFonts w:ascii="Arial" w:eastAsia="Arial" w:hAnsi="Arial" w:cs="Arial"/>
                <w:b/>
                <w:sz w:val="22"/>
                <w:szCs w:val="22"/>
              </w:rPr>
              <w:t>SABER SER</w:t>
            </w:r>
          </w:p>
        </w:tc>
      </w:tr>
      <w:tr w:rsidR="00BF0EAA" w:rsidRPr="00A61E28" w:rsidTr="00082162">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BF0EAA" w:rsidRPr="00A61E28" w:rsidRDefault="00BF0EAA" w:rsidP="00BF0EAA">
            <w:pPr>
              <w:jc w:val="both"/>
              <w:rPr>
                <w:rFonts w:ascii="Arial" w:hAnsi="Arial" w:cs="Arial"/>
                <w:sz w:val="22"/>
                <w:szCs w:val="22"/>
              </w:rPr>
            </w:pPr>
            <w:r w:rsidRPr="00A61E28">
              <w:rPr>
                <w:rFonts w:ascii="Arial" w:hAnsi="Arial" w:cs="Arial"/>
                <w:sz w:val="22"/>
                <w:szCs w:val="22"/>
              </w:rPr>
              <w:t xml:space="preserve">Pasa de la representación de una cantidad en un sistema dado al sistema decimal y viceversa. </w:t>
            </w:r>
          </w:p>
          <w:p w:rsidR="00BF0EAA" w:rsidRPr="00A61E28" w:rsidRDefault="00BF0EAA" w:rsidP="00BF0EAA">
            <w:pPr>
              <w:jc w:val="both"/>
              <w:rPr>
                <w:rFonts w:ascii="Arial" w:eastAsia="Arial" w:hAnsi="Arial" w:cs="Arial"/>
                <w:sz w:val="22"/>
                <w:szCs w:val="22"/>
              </w:rPr>
            </w:pP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BF0EAA" w:rsidRPr="00A61E28" w:rsidRDefault="00BF0EAA" w:rsidP="00BF0EAA">
            <w:pPr>
              <w:jc w:val="both"/>
              <w:rPr>
                <w:rFonts w:ascii="Arial" w:hAnsi="Arial" w:cs="Arial"/>
                <w:sz w:val="22"/>
                <w:szCs w:val="22"/>
              </w:rPr>
            </w:pPr>
            <w:r w:rsidRPr="00A61E28">
              <w:rPr>
                <w:rFonts w:ascii="Arial" w:hAnsi="Arial" w:cs="Arial"/>
                <w:sz w:val="22"/>
                <w:szCs w:val="22"/>
              </w:rPr>
              <w:t xml:space="preserve">Genera sistemas de numeración propios a partir de la comparación y contrastación del conocimiento de algunos sistemas antiguos y actuales. </w:t>
            </w:r>
          </w:p>
          <w:p w:rsidR="00BF0EAA" w:rsidRPr="00A61E28" w:rsidRDefault="00BF0EAA" w:rsidP="00BF0EAA">
            <w:pPr>
              <w:jc w:val="both"/>
              <w:rPr>
                <w:rFonts w:ascii="Arial" w:hAnsi="Arial" w:cs="Arial"/>
                <w:sz w:val="22"/>
                <w:szCs w:val="22"/>
              </w:rPr>
            </w:pPr>
            <w:r w:rsidRPr="00A61E28">
              <w:rPr>
                <w:rFonts w:ascii="Arial" w:hAnsi="Arial" w:cs="Arial"/>
                <w:sz w:val="22"/>
                <w:szCs w:val="22"/>
              </w:rPr>
              <w:t xml:space="preserve">Construye poliedros regulares y </w:t>
            </w:r>
            <w:proofErr w:type="spellStart"/>
            <w:r w:rsidRPr="00A61E28">
              <w:rPr>
                <w:rFonts w:ascii="Arial" w:hAnsi="Arial" w:cs="Arial"/>
                <w:sz w:val="22"/>
                <w:szCs w:val="22"/>
              </w:rPr>
              <w:t>arquimedianos</w:t>
            </w:r>
            <w:proofErr w:type="spellEnd"/>
            <w:r w:rsidRPr="00A61E28">
              <w:rPr>
                <w:rFonts w:ascii="Arial" w:hAnsi="Arial" w:cs="Arial"/>
                <w:sz w:val="22"/>
                <w:szCs w:val="22"/>
              </w:rPr>
              <w:t xml:space="preserve"> a partir de cortes rectos y transversales de objetos tridimensionales empleando su desarrollo plano y el uso de la regla y el compás. </w:t>
            </w:r>
          </w:p>
          <w:p w:rsidR="00BF0EAA" w:rsidRPr="00A61E28" w:rsidRDefault="00BF0EAA" w:rsidP="00BF0EAA">
            <w:pPr>
              <w:jc w:val="both"/>
              <w:rPr>
                <w:rFonts w:ascii="Arial" w:eastAsia="Arial" w:hAnsi="Arial" w:cs="Arial"/>
                <w:sz w:val="22"/>
                <w:szCs w:val="22"/>
              </w:rPr>
            </w:pPr>
            <w:r w:rsidRPr="00A61E28">
              <w:rPr>
                <w:rFonts w:ascii="Arial" w:hAnsi="Arial" w:cs="Arial"/>
                <w:sz w:val="22"/>
                <w:szCs w:val="22"/>
              </w:rPr>
              <w:t>Resuelve problemas provenientes de diversas fuentes a partir de la comparación e interpretación de datos donde interviene el uso de las operaciones con números naturales para situaciones de su quehacer diario o de otras ciencias.</w:t>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BF0EAA" w:rsidRPr="00A61E28" w:rsidRDefault="00BF0EAA" w:rsidP="00BF0EAA">
            <w:pPr>
              <w:jc w:val="both"/>
              <w:rPr>
                <w:rFonts w:ascii="Arial" w:eastAsia="Arial" w:hAnsi="Arial" w:cs="Arial"/>
                <w:sz w:val="22"/>
                <w:szCs w:val="22"/>
              </w:rPr>
            </w:pPr>
            <w:r w:rsidRPr="00A61E28">
              <w:rPr>
                <w:rFonts w:ascii="Arial" w:hAnsi="Arial" w:cs="Arial"/>
                <w:sz w:val="22"/>
                <w:szCs w:val="22"/>
              </w:rPr>
              <w:t>Escucha y expresa, con sus palabras, las razones de sus compañeros(as) durante discusiones grupales, incluso cuando no está de acuerdo</w:t>
            </w:r>
          </w:p>
        </w:tc>
      </w:tr>
    </w:tbl>
    <w:p w:rsidR="005522CF" w:rsidRPr="00A61E28" w:rsidRDefault="005522CF" w:rsidP="00925E75">
      <w:pPr>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25E75" w:rsidRPr="00A61E28" w:rsidTr="00082162">
        <w:trPr>
          <w:trHeight w:val="570"/>
        </w:trPr>
        <w:tc>
          <w:tcPr>
            <w:tcW w:w="1710" w:type="dxa"/>
            <w:vMerge w:val="restart"/>
          </w:tcPr>
          <w:p w:rsidR="00925E75" w:rsidRPr="00A61E28" w:rsidRDefault="00925E75" w:rsidP="00082162">
            <w:pPr>
              <w:rPr>
                <w:rFonts w:ascii="Arial" w:hAnsi="Arial" w:cs="Arial"/>
                <w:b/>
                <w:sz w:val="22"/>
                <w:szCs w:val="22"/>
              </w:rPr>
            </w:pPr>
          </w:p>
          <w:p w:rsidR="00925E75" w:rsidRPr="00A61E28" w:rsidRDefault="00925E75"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1F0EC933" wp14:editId="1549670C">
                  <wp:extent cx="712309" cy="741872"/>
                  <wp:effectExtent l="0" t="0" r="0" b="1270"/>
                  <wp:docPr id="21" name="Imagen 2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925E75" w:rsidRPr="00A61E28" w:rsidTr="00082162">
        <w:trPr>
          <w:trHeight w:val="420"/>
        </w:trPr>
        <w:tc>
          <w:tcPr>
            <w:tcW w:w="1710" w:type="dxa"/>
            <w:vMerge/>
          </w:tcPr>
          <w:p w:rsidR="00925E75" w:rsidRPr="00A61E28" w:rsidRDefault="00925E75" w:rsidP="00082162">
            <w:pPr>
              <w:rPr>
                <w:rFonts w:ascii="Arial" w:hAnsi="Arial" w:cs="Arial"/>
                <w:b/>
                <w:sz w:val="22"/>
                <w:szCs w:val="22"/>
              </w:rPr>
            </w:pPr>
          </w:p>
        </w:tc>
        <w:tc>
          <w:tcPr>
            <w:tcW w:w="3190" w:type="dxa"/>
            <w:gridSpan w:val="2"/>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AÑO:</w:t>
            </w:r>
          </w:p>
        </w:tc>
      </w:tr>
      <w:tr w:rsidR="00925E75" w:rsidRPr="00A61E28" w:rsidTr="00082162">
        <w:trPr>
          <w:trHeight w:val="420"/>
        </w:trPr>
        <w:tc>
          <w:tcPr>
            <w:tcW w:w="1710" w:type="dxa"/>
            <w:vMerge/>
          </w:tcPr>
          <w:p w:rsidR="00925E75" w:rsidRPr="00A61E28" w:rsidRDefault="00925E75" w:rsidP="00082162">
            <w:pPr>
              <w:widowControl w:val="0"/>
              <w:spacing w:line="276" w:lineRule="auto"/>
              <w:rPr>
                <w:rFonts w:ascii="Arial" w:hAnsi="Arial" w:cs="Arial"/>
                <w:b/>
                <w:sz w:val="22"/>
                <w:szCs w:val="22"/>
              </w:rPr>
            </w:pPr>
          </w:p>
        </w:tc>
        <w:tc>
          <w:tcPr>
            <w:tcW w:w="3190" w:type="dxa"/>
            <w:gridSpan w:val="2"/>
            <w:vMerge/>
            <w:vAlign w:val="center"/>
          </w:tcPr>
          <w:p w:rsidR="00925E75" w:rsidRPr="00A61E28" w:rsidRDefault="00925E75" w:rsidP="00082162">
            <w:pPr>
              <w:jc w:val="center"/>
              <w:rPr>
                <w:rFonts w:ascii="Arial" w:hAnsi="Arial" w:cs="Arial"/>
                <w:b/>
                <w:sz w:val="22"/>
                <w:szCs w:val="22"/>
              </w:rPr>
            </w:pPr>
          </w:p>
        </w:tc>
        <w:tc>
          <w:tcPr>
            <w:tcW w:w="4480" w:type="dxa"/>
            <w:gridSpan w:val="2"/>
            <w:vMerge/>
            <w:vAlign w:val="center"/>
          </w:tcPr>
          <w:p w:rsidR="00925E75" w:rsidRPr="00A61E28" w:rsidRDefault="00925E75" w:rsidP="00082162">
            <w:pPr>
              <w:jc w:val="center"/>
              <w:rPr>
                <w:rFonts w:ascii="Arial" w:hAnsi="Arial" w:cs="Arial"/>
                <w:b/>
                <w:sz w:val="22"/>
                <w:szCs w:val="22"/>
              </w:rPr>
            </w:pPr>
          </w:p>
        </w:tc>
        <w:tc>
          <w:tcPr>
            <w:tcW w:w="1726"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925E75" w:rsidRPr="00A61E28" w:rsidRDefault="00925E75" w:rsidP="00082162">
            <w:pPr>
              <w:ind w:right="202"/>
              <w:jc w:val="center"/>
              <w:rPr>
                <w:rFonts w:ascii="Arial" w:hAnsi="Arial" w:cs="Arial"/>
                <w:b/>
                <w:sz w:val="22"/>
                <w:szCs w:val="22"/>
              </w:rPr>
            </w:pPr>
            <w:r w:rsidRPr="00A61E28">
              <w:rPr>
                <w:rFonts w:ascii="Arial" w:hAnsi="Arial" w:cs="Arial"/>
                <w:b/>
                <w:sz w:val="22"/>
                <w:szCs w:val="22"/>
              </w:rPr>
              <w:t>2018</w:t>
            </w:r>
          </w:p>
        </w:tc>
      </w:tr>
      <w:tr w:rsidR="00925E75"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DOCENTE:</w:t>
            </w:r>
          </w:p>
        </w:tc>
      </w:tr>
      <w:tr w:rsidR="00925E75"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BF0EAA">
            <w:pPr>
              <w:jc w:val="center"/>
              <w:rPr>
                <w:rFonts w:ascii="Arial" w:hAnsi="Arial" w:cs="Arial"/>
                <w:sz w:val="22"/>
                <w:szCs w:val="22"/>
              </w:rPr>
            </w:pPr>
            <w:r w:rsidRPr="00A61E28">
              <w:rPr>
                <w:rFonts w:ascii="Arial" w:hAnsi="Arial" w:cs="Arial"/>
                <w:sz w:val="22"/>
                <w:szCs w:val="22"/>
              </w:rPr>
              <w:t>Se</w:t>
            </w:r>
            <w:r w:rsidR="00BF0EAA" w:rsidRPr="00A61E28">
              <w:rPr>
                <w:rFonts w:ascii="Arial" w:hAnsi="Arial" w:cs="Arial"/>
                <w:sz w:val="22"/>
                <w:szCs w:val="22"/>
              </w:rPr>
              <w:t>xto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001EA9" w:rsidP="00082162">
            <w:pPr>
              <w:jc w:val="center"/>
              <w:rPr>
                <w:rFonts w:ascii="Arial" w:hAnsi="Arial" w:cs="Arial"/>
                <w:sz w:val="22"/>
                <w:szCs w:val="22"/>
              </w:rPr>
            </w:pPr>
            <w:r w:rsidRPr="00A61E28">
              <w:rPr>
                <w:rFonts w:ascii="Arial" w:hAnsi="Arial" w:cs="Arial"/>
                <w:sz w:val="22"/>
                <w:szCs w:val="22"/>
              </w:rPr>
              <w:t>Rubén</w:t>
            </w:r>
            <w:r w:rsidR="00E84E08" w:rsidRPr="00A61E28">
              <w:rPr>
                <w:rFonts w:ascii="Arial" w:hAnsi="Arial" w:cs="Arial"/>
                <w:sz w:val="22"/>
                <w:szCs w:val="22"/>
              </w:rPr>
              <w:t xml:space="preserve"> Correa</w:t>
            </w:r>
          </w:p>
        </w:tc>
      </w:tr>
    </w:tbl>
    <w:p w:rsidR="00925E75" w:rsidRPr="00A61E28" w:rsidRDefault="00925E75" w:rsidP="00925E75">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925E75" w:rsidRPr="00A61E28" w:rsidTr="00082162">
        <w:trPr>
          <w:trHeight w:val="340"/>
        </w:trPr>
        <w:tc>
          <w:tcPr>
            <w:tcW w:w="6799" w:type="dxa"/>
            <w:gridSpan w:val="3"/>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FC2939" w:rsidRPr="00A61E28" w:rsidTr="00082162">
        <w:trPr>
          <w:trHeight w:val="340"/>
        </w:trPr>
        <w:tc>
          <w:tcPr>
            <w:tcW w:w="6799" w:type="dxa"/>
            <w:gridSpan w:val="3"/>
          </w:tcPr>
          <w:p w:rsidR="00FC2939" w:rsidRPr="00A61E28" w:rsidRDefault="00FC2939" w:rsidP="00FC2939">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FC2939" w:rsidRPr="00A61E28" w:rsidRDefault="00FC2939" w:rsidP="00FC2939">
            <w:pPr>
              <w:spacing w:before="240"/>
              <w:jc w:val="both"/>
              <w:rPr>
                <w:rFonts w:ascii="Arial" w:eastAsia="Arial" w:hAnsi="Arial" w:cs="Arial"/>
                <w:b/>
                <w:color w:val="FF0000"/>
                <w:sz w:val="22"/>
                <w:szCs w:val="22"/>
              </w:rPr>
            </w:pPr>
            <w:r w:rsidRPr="00A61E28">
              <w:rPr>
                <w:rFonts w:ascii="Arial" w:eastAsia="Arial" w:hAnsi="Arial" w:cs="Arial"/>
                <w:sz w:val="22"/>
                <w:szCs w:val="22"/>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925E75" w:rsidRPr="00A61E28" w:rsidTr="00082162">
        <w:trPr>
          <w:trHeight w:val="340"/>
        </w:trPr>
        <w:tc>
          <w:tcPr>
            <w:tcW w:w="13599" w:type="dxa"/>
            <w:gridSpan w:val="6"/>
          </w:tcPr>
          <w:p w:rsidR="00925E75" w:rsidRPr="00A61E28" w:rsidRDefault="00925E75" w:rsidP="00082162">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BF0EAA" w:rsidRPr="00A61E28" w:rsidRDefault="00BF0EAA" w:rsidP="00082162">
            <w:pPr>
              <w:jc w:val="both"/>
              <w:rPr>
                <w:rFonts w:ascii="Arial" w:eastAsia="Segoe UI Emoji" w:hAnsi="Arial" w:cs="Arial"/>
                <w:b/>
                <w:sz w:val="22"/>
                <w:szCs w:val="22"/>
              </w:rPr>
            </w:pPr>
          </w:p>
          <w:p w:rsidR="00925E75" w:rsidRPr="00A61E28" w:rsidRDefault="00BF0EAA" w:rsidP="00BF0EAA">
            <w:pPr>
              <w:jc w:val="both"/>
              <w:rPr>
                <w:rFonts w:ascii="Arial" w:eastAsia="Arial" w:hAnsi="Arial" w:cs="Arial"/>
                <w:b/>
                <w:sz w:val="22"/>
                <w:szCs w:val="22"/>
              </w:rPr>
            </w:pPr>
            <w:r w:rsidRPr="00A61E28">
              <w:rPr>
                <w:rFonts w:ascii="Arial" w:eastAsia="Segoe UI Emoji" w:hAnsi="Arial" w:cs="Arial"/>
                <w:sz w:val="22"/>
                <w:szCs w:val="22"/>
              </w:rPr>
              <w:t>Un mico, una ardilla y un conejo se hicieron muy amigos. Un día decidieron ir a un lugar muy especial del bosque para almorzar juntos. El mico llevaba seis plátanos y por el camino se encontró otros dos. La ardilla llevaba nueve almendras y el conejo ocho zanahorias. Se sentaron, pues, a almorzar. Cada uno se comió dos de las cosas que llevaba y al final le regaló una a cada uno de sus compañeros. ¿Cuántos platos le quedaron al mico? ¿Cuántas zanahorias al conejo? ¿Cuántas almendras a la ardilla si después del almuerzo se comió tres más?</w:t>
            </w:r>
          </w:p>
        </w:tc>
      </w:tr>
      <w:tr w:rsidR="00925E75" w:rsidRPr="00A61E28" w:rsidTr="00082162">
        <w:trPr>
          <w:trHeight w:val="340"/>
        </w:trPr>
        <w:tc>
          <w:tcPr>
            <w:tcW w:w="6799" w:type="dxa"/>
            <w:gridSpan w:val="3"/>
          </w:tcPr>
          <w:p w:rsidR="00925E75" w:rsidRPr="00A61E28" w:rsidRDefault="00925E75" w:rsidP="00082162">
            <w:pPr>
              <w:rPr>
                <w:rFonts w:ascii="Arial" w:hAnsi="Arial" w:cs="Arial"/>
                <w:b/>
                <w:sz w:val="22"/>
                <w:szCs w:val="22"/>
              </w:rPr>
            </w:pPr>
            <w:r w:rsidRPr="00A61E28">
              <w:rPr>
                <w:rFonts w:ascii="Arial" w:eastAsia="Arial" w:hAnsi="Arial" w:cs="Arial"/>
                <w:b/>
                <w:sz w:val="22"/>
                <w:szCs w:val="22"/>
              </w:rPr>
              <w:t>ESTÁNDARES</w:t>
            </w:r>
          </w:p>
          <w:p w:rsidR="00925E75" w:rsidRPr="00A61E28" w:rsidRDefault="00925E75" w:rsidP="00082162">
            <w:pPr>
              <w:rPr>
                <w:rFonts w:ascii="Arial" w:eastAsia="Arial" w:hAnsi="Arial" w:cs="Arial"/>
                <w:b/>
                <w:sz w:val="22"/>
                <w:szCs w:val="22"/>
              </w:rPr>
            </w:pPr>
          </w:p>
        </w:tc>
        <w:tc>
          <w:tcPr>
            <w:tcW w:w="6800" w:type="dxa"/>
            <w:gridSpan w:val="3"/>
          </w:tcPr>
          <w:p w:rsidR="00925E75" w:rsidRPr="00A61E28" w:rsidRDefault="00925E75" w:rsidP="00082162">
            <w:pPr>
              <w:jc w:val="both"/>
              <w:rPr>
                <w:rFonts w:ascii="Arial" w:hAnsi="Arial" w:cs="Arial"/>
                <w:b/>
                <w:sz w:val="22"/>
                <w:szCs w:val="22"/>
              </w:rPr>
            </w:pPr>
            <w:r w:rsidRPr="00A61E28">
              <w:rPr>
                <w:rFonts w:ascii="Arial" w:eastAsia="Arial" w:hAnsi="Arial" w:cs="Arial"/>
                <w:b/>
                <w:sz w:val="22"/>
                <w:szCs w:val="22"/>
              </w:rPr>
              <w:t>COMPETENCIAS</w:t>
            </w:r>
          </w:p>
        </w:tc>
      </w:tr>
      <w:tr w:rsidR="00925E75" w:rsidRPr="00A61E28" w:rsidTr="00082162">
        <w:trPr>
          <w:trHeight w:val="340"/>
        </w:trPr>
        <w:tc>
          <w:tcPr>
            <w:tcW w:w="6799" w:type="dxa"/>
            <w:gridSpan w:val="3"/>
          </w:tcPr>
          <w:p w:rsidR="00BF0EAA" w:rsidRPr="00A61E28" w:rsidRDefault="00BF0EAA" w:rsidP="00BF0EAA">
            <w:pPr>
              <w:jc w:val="both"/>
              <w:rPr>
                <w:rFonts w:ascii="Arial" w:hAnsi="Arial" w:cs="Arial"/>
                <w:sz w:val="22"/>
                <w:szCs w:val="22"/>
              </w:rPr>
            </w:pPr>
            <w:r w:rsidRPr="00A61E28">
              <w:rPr>
                <w:rFonts w:ascii="Arial" w:hAnsi="Arial" w:cs="Arial"/>
                <w:sz w:val="22"/>
                <w:szCs w:val="22"/>
              </w:rPr>
              <w:t>Pensamiento numérico y sistemas numéricos</w:t>
            </w:r>
          </w:p>
          <w:p w:rsidR="00BF0EAA" w:rsidRPr="00A61E28" w:rsidRDefault="00BF0EAA" w:rsidP="00BF0EAA">
            <w:pPr>
              <w:jc w:val="both"/>
              <w:rPr>
                <w:rFonts w:ascii="Arial" w:hAnsi="Arial" w:cs="Arial"/>
                <w:sz w:val="22"/>
                <w:szCs w:val="22"/>
              </w:rPr>
            </w:pPr>
            <w:r w:rsidRPr="00A61E28">
              <w:rPr>
                <w:rFonts w:ascii="Arial" w:hAnsi="Arial" w:cs="Arial"/>
                <w:sz w:val="22"/>
                <w:szCs w:val="22"/>
              </w:rPr>
              <w:t>Resuelvo y formulo problemas utilizando propiedades básicas de la teoría de números, como las de la igualdad, las de las distintas formas de la desigualdad y las de la adición, sustracción, multiplicación, división y potenciación.</w:t>
            </w:r>
          </w:p>
          <w:p w:rsidR="00BF0EAA" w:rsidRPr="00A61E28" w:rsidRDefault="00BF0EAA" w:rsidP="00BF0EAA">
            <w:pPr>
              <w:jc w:val="both"/>
              <w:rPr>
                <w:rFonts w:ascii="Arial" w:hAnsi="Arial" w:cs="Arial"/>
                <w:sz w:val="22"/>
                <w:szCs w:val="22"/>
              </w:rPr>
            </w:pPr>
            <w:r w:rsidRPr="00A61E28">
              <w:rPr>
                <w:rFonts w:ascii="Arial" w:hAnsi="Arial" w:cs="Arial"/>
                <w:sz w:val="22"/>
                <w:szCs w:val="22"/>
              </w:rPr>
              <w:t xml:space="preserve">Justifico la elección de métodos e instrumentos de cálculo en la resolución de problemas. </w:t>
            </w:r>
          </w:p>
          <w:p w:rsidR="00BF0EAA" w:rsidRPr="00A61E28" w:rsidRDefault="00BF0EAA" w:rsidP="00BF0EAA">
            <w:pPr>
              <w:jc w:val="both"/>
              <w:rPr>
                <w:rFonts w:ascii="Arial" w:hAnsi="Arial" w:cs="Arial"/>
                <w:sz w:val="22"/>
                <w:szCs w:val="22"/>
              </w:rPr>
            </w:pPr>
            <w:r w:rsidRPr="00A61E28">
              <w:rPr>
                <w:rFonts w:ascii="Arial" w:hAnsi="Arial" w:cs="Arial"/>
                <w:sz w:val="22"/>
                <w:szCs w:val="22"/>
              </w:rPr>
              <w:t>Pensamiento espacial y sistemas geométricos</w:t>
            </w:r>
          </w:p>
          <w:p w:rsidR="00BF0EAA" w:rsidRPr="00A61E28" w:rsidRDefault="00BF0EAA" w:rsidP="00BF0EAA">
            <w:pPr>
              <w:jc w:val="both"/>
              <w:rPr>
                <w:rFonts w:ascii="Arial" w:hAnsi="Arial" w:cs="Arial"/>
                <w:sz w:val="22"/>
                <w:szCs w:val="22"/>
              </w:rPr>
            </w:pPr>
            <w:r w:rsidRPr="00A61E28">
              <w:rPr>
                <w:rFonts w:ascii="Arial" w:hAnsi="Arial" w:cs="Arial"/>
                <w:sz w:val="22"/>
                <w:szCs w:val="22"/>
              </w:rPr>
              <w:t>Resuelvo y formulo problemas usando modelos geométricos.</w:t>
            </w:r>
          </w:p>
          <w:p w:rsidR="00BF0EAA" w:rsidRPr="00A61E28" w:rsidRDefault="00BF0EAA" w:rsidP="00BF0EAA">
            <w:pPr>
              <w:jc w:val="both"/>
              <w:rPr>
                <w:rFonts w:ascii="Arial" w:hAnsi="Arial" w:cs="Arial"/>
                <w:sz w:val="22"/>
                <w:szCs w:val="22"/>
              </w:rPr>
            </w:pPr>
            <w:r w:rsidRPr="00A61E28">
              <w:rPr>
                <w:rFonts w:ascii="Arial" w:hAnsi="Arial" w:cs="Arial"/>
                <w:sz w:val="22"/>
                <w:szCs w:val="22"/>
              </w:rPr>
              <w:lastRenderedPageBreak/>
              <w:t>Pensamiento métrico y sistemas de medidas</w:t>
            </w:r>
          </w:p>
          <w:p w:rsidR="00BF0EAA" w:rsidRPr="00A61E28" w:rsidRDefault="00BF0EAA" w:rsidP="00BF0EAA">
            <w:pPr>
              <w:jc w:val="both"/>
              <w:rPr>
                <w:rFonts w:ascii="Arial" w:hAnsi="Arial" w:cs="Arial"/>
                <w:sz w:val="22"/>
                <w:szCs w:val="22"/>
              </w:rPr>
            </w:pPr>
            <w:r w:rsidRPr="00A61E28">
              <w:rPr>
                <w:rFonts w:ascii="Arial" w:hAnsi="Arial" w:cs="Arial"/>
                <w:sz w:val="22"/>
                <w:szCs w:val="22"/>
              </w:rPr>
              <w:t>Calculo áreas y volúmenes a través de composición y descomposición de figuras y cuerpos.</w:t>
            </w:r>
          </w:p>
          <w:p w:rsidR="00BF0EAA" w:rsidRPr="00A61E28" w:rsidRDefault="00BF0EAA" w:rsidP="00BF0EAA">
            <w:pPr>
              <w:jc w:val="both"/>
              <w:rPr>
                <w:rFonts w:ascii="Arial" w:hAnsi="Arial" w:cs="Arial"/>
                <w:sz w:val="22"/>
                <w:szCs w:val="22"/>
              </w:rPr>
            </w:pPr>
            <w:r w:rsidRPr="00A61E28">
              <w:rPr>
                <w:rFonts w:ascii="Arial" w:hAnsi="Arial" w:cs="Arial"/>
                <w:sz w:val="22"/>
                <w:szCs w:val="22"/>
              </w:rPr>
              <w:t>Pensamiento aleatorio y sistemas de datos</w:t>
            </w:r>
          </w:p>
          <w:p w:rsidR="00BF0EAA" w:rsidRPr="00A61E28" w:rsidRDefault="00BF0EAA" w:rsidP="00BF0EAA">
            <w:pPr>
              <w:jc w:val="both"/>
              <w:rPr>
                <w:rFonts w:ascii="Arial" w:hAnsi="Arial" w:cs="Arial"/>
                <w:sz w:val="22"/>
                <w:szCs w:val="22"/>
              </w:rPr>
            </w:pPr>
            <w:r w:rsidRPr="00A61E28">
              <w:rPr>
                <w:rFonts w:ascii="Arial" w:hAnsi="Arial" w:cs="Arial"/>
                <w:sz w:val="22"/>
                <w:szCs w:val="22"/>
              </w:rPr>
              <w:t>Reconozco la relación entre un conjunto de datos y su representación.</w:t>
            </w:r>
          </w:p>
          <w:p w:rsidR="00BF0EAA" w:rsidRPr="00A61E28" w:rsidRDefault="00BF0EAA" w:rsidP="00BF0EAA">
            <w:pPr>
              <w:jc w:val="both"/>
              <w:rPr>
                <w:rFonts w:ascii="Arial" w:hAnsi="Arial" w:cs="Arial"/>
                <w:sz w:val="22"/>
                <w:szCs w:val="22"/>
              </w:rPr>
            </w:pPr>
            <w:r w:rsidRPr="00A61E28">
              <w:rPr>
                <w:rFonts w:ascii="Arial" w:hAnsi="Arial" w:cs="Arial"/>
                <w:sz w:val="22"/>
                <w:szCs w:val="22"/>
              </w:rPr>
              <w:t>Interpreto, produzco y comparo representaciones gráficas adecuadas para presentar diversos tipos de datos (Diagramas de barras y diagramas circulares.)</w:t>
            </w:r>
          </w:p>
          <w:p w:rsidR="00BF0EAA" w:rsidRPr="00A61E28" w:rsidRDefault="00BF0EAA" w:rsidP="00BF0EAA">
            <w:pPr>
              <w:jc w:val="both"/>
              <w:rPr>
                <w:rFonts w:ascii="Arial" w:hAnsi="Arial" w:cs="Arial"/>
                <w:sz w:val="22"/>
                <w:szCs w:val="22"/>
              </w:rPr>
            </w:pPr>
            <w:r w:rsidRPr="00A61E28">
              <w:rPr>
                <w:rFonts w:ascii="Arial" w:hAnsi="Arial" w:cs="Arial"/>
                <w:sz w:val="22"/>
                <w:szCs w:val="22"/>
              </w:rPr>
              <w:t>Resuelvo y formulo problemas a partir de un conjunto de datos presentados en tablas, diagramas de barras y diagramas circulares.</w:t>
            </w:r>
          </w:p>
          <w:p w:rsidR="00BF0EAA" w:rsidRPr="00A61E28" w:rsidRDefault="00BF0EAA" w:rsidP="00BF0EAA">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925E75" w:rsidRPr="00A61E28" w:rsidRDefault="00BF0EAA" w:rsidP="00BF0EAA">
            <w:pPr>
              <w:jc w:val="both"/>
              <w:rPr>
                <w:rFonts w:ascii="Arial" w:hAnsi="Arial" w:cs="Arial"/>
                <w:sz w:val="22"/>
                <w:szCs w:val="22"/>
              </w:rPr>
            </w:pPr>
            <w:r w:rsidRPr="00A61E28">
              <w:rPr>
                <w:rFonts w:ascii="Arial" w:hAnsi="Arial" w:cs="Arial"/>
                <w:sz w:val="22"/>
                <w:szCs w:val="22"/>
              </w:rPr>
              <w:t>Describo y represento situaciones de variación relacionando diferentes representaciones (diagramas, expresiones verbales generalizadas y tablas)</w:t>
            </w:r>
          </w:p>
        </w:tc>
        <w:tc>
          <w:tcPr>
            <w:tcW w:w="6800" w:type="dxa"/>
            <w:gridSpan w:val="3"/>
          </w:tcPr>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925E75" w:rsidRPr="00A61E28" w:rsidRDefault="00925E75" w:rsidP="00082162">
            <w:pPr>
              <w:pStyle w:val="Prrafodelista"/>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925E75" w:rsidRPr="00A61E28" w:rsidTr="00082162">
        <w:trPr>
          <w:trHeight w:val="340"/>
        </w:trPr>
        <w:tc>
          <w:tcPr>
            <w:tcW w:w="4533" w:type="dxa"/>
            <w:gridSpan w:val="2"/>
          </w:tcPr>
          <w:p w:rsidR="00925E75" w:rsidRPr="00A61E28" w:rsidRDefault="00925E75" w:rsidP="00082162">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925E75" w:rsidRPr="00A61E28" w:rsidRDefault="00925E75" w:rsidP="00082162">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925E75" w:rsidRPr="00A61E28" w:rsidRDefault="00925E75" w:rsidP="00082162">
            <w:pPr>
              <w:jc w:val="both"/>
              <w:rPr>
                <w:rFonts w:ascii="Arial" w:eastAsia="Arial" w:hAnsi="Arial" w:cs="Arial"/>
                <w:b/>
                <w:sz w:val="22"/>
                <w:szCs w:val="22"/>
              </w:rPr>
            </w:pPr>
            <w:r w:rsidRPr="00A61E28">
              <w:rPr>
                <w:rFonts w:ascii="Arial" w:eastAsia="Arial" w:hAnsi="Arial" w:cs="Arial"/>
                <w:b/>
                <w:sz w:val="22"/>
                <w:szCs w:val="22"/>
              </w:rPr>
              <w:t>CONTENIDOS</w:t>
            </w:r>
          </w:p>
        </w:tc>
      </w:tr>
      <w:tr w:rsidR="00925E75" w:rsidRPr="00A61E28" w:rsidTr="00082162">
        <w:trPr>
          <w:trHeight w:val="340"/>
        </w:trPr>
        <w:tc>
          <w:tcPr>
            <w:tcW w:w="4533" w:type="dxa"/>
            <w:gridSpan w:val="2"/>
          </w:tcPr>
          <w:p w:rsidR="00925E75" w:rsidRPr="00A61E28" w:rsidRDefault="00925E75" w:rsidP="00082162">
            <w:pPr>
              <w:jc w:val="both"/>
              <w:rPr>
                <w:rFonts w:ascii="Arial" w:hAnsi="Arial" w:cs="Arial"/>
                <w:sz w:val="22"/>
                <w:szCs w:val="22"/>
              </w:rPr>
            </w:pPr>
            <w:r w:rsidRPr="00A61E28">
              <w:rPr>
                <w:rFonts w:ascii="Arial" w:hAnsi="Arial" w:cs="Arial"/>
                <w:sz w:val="22"/>
                <w:szCs w:val="22"/>
              </w:rPr>
              <w:t>Pensamiento  numérico y sistemas numéricos</w:t>
            </w:r>
          </w:p>
          <w:p w:rsidR="00925E75" w:rsidRPr="00A61E28" w:rsidRDefault="00925E75" w:rsidP="00082162">
            <w:pPr>
              <w:jc w:val="both"/>
              <w:rPr>
                <w:rFonts w:ascii="Arial" w:hAnsi="Arial" w:cs="Arial"/>
                <w:sz w:val="22"/>
                <w:szCs w:val="22"/>
              </w:rPr>
            </w:pPr>
            <w:r w:rsidRPr="00A61E28">
              <w:rPr>
                <w:rFonts w:ascii="Arial" w:hAnsi="Arial" w:cs="Arial"/>
                <w:sz w:val="22"/>
                <w:szCs w:val="22"/>
              </w:rPr>
              <w:t xml:space="preserve">Pensamiento espacial   y sistemas geométricos </w:t>
            </w:r>
          </w:p>
          <w:p w:rsidR="00925E75" w:rsidRPr="00A61E28" w:rsidRDefault="00925E75" w:rsidP="00082162">
            <w:pPr>
              <w:jc w:val="both"/>
              <w:rPr>
                <w:rFonts w:ascii="Arial" w:hAnsi="Arial" w:cs="Arial"/>
                <w:sz w:val="22"/>
                <w:szCs w:val="22"/>
              </w:rPr>
            </w:pPr>
            <w:r w:rsidRPr="00A61E28">
              <w:rPr>
                <w:rFonts w:ascii="Arial" w:hAnsi="Arial" w:cs="Arial"/>
                <w:sz w:val="22"/>
                <w:szCs w:val="22"/>
              </w:rPr>
              <w:t xml:space="preserve">Pensamiento aleatorio y sistemas de datos </w:t>
            </w:r>
          </w:p>
          <w:p w:rsidR="00925E75" w:rsidRPr="00A61E28" w:rsidRDefault="00925E75" w:rsidP="00082162">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925E75" w:rsidRPr="00A61E28" w:rsidRDefault="00925E75" w:rsidP="00082162">
            <w:pPr>
              <w:jc w:val="both"/>
              <w:rPr>
                <w:rFonts w:ascii="Arial" w:hAnsi="Arial" w:cs="Arial"/>
                <w:sz w:val="22"/>
                <w:szCs w:val="22"/>
              </w:rPr>
            </w:pPr>
          </w:p>
        </w:tc>
        <w:tc>
          <w:tcPr>
            <w:tcW w:w="4533" w:type="dxa"/>
            <w:gridSpan w:val="3"/>
          </w:tcPr>
          <w:p w:rsidR="00925E75" w:rsidRPr="00A61E28" w:rsidRDefault="00FC2939" w:rsidP="00082162">
            <w:pPr>
              <w:jc w:val="both"/>
              <w:rPr>
                <w:rFonts w:ascii="Arial" w:hAnsi="Arial" w:cs="Arial"/>
                <w:sz w:val="22"/>
                <w:szCs w:val="22"/>
              </w:rPr>
            </w:pPr>
            <w:r w:rsidRPr="00A61E28">
              <w:rPr>
                <w:rFonts w:ascii="Arial" w:hAnsi="Arial" w:cs="Arial"/>
                <w:sz w:val="22"/>
                <w:szCs w:val="22"/>
              </w:rPr>
              <w:t>N/A</w:t>
            </w:r>
          </w:p>
        </w:tc>
        <w:tc>
          <w:tcPr>
            <w:tcW w:w="4533" w:type="dxa"/>
          </w:tcPr>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 xml:space="preserve">Números Naturales. </w:t>
            </w:r>
          </w:p>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 xml:space="preserve">Orden de los Naturales. </w:t>
            </w:r>
          </w:p>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 xml:space="preserve">Adición y Sustracción de números naturales. </w:t>
            </w:r>
          </w:p>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 xml:space="preserve">Propiedades de la adición de números naturales. </w:t>
            </w:r>
          </w:p>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 xml:space="preserve">Propiedades de la multiplicación de números naturales. </w:t>
            </w:r>
          </w:p>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 xml:space="preserve">Ángulos. </w:t>
            </w:r>
          </w:p>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 xml:space="preserve">Rectas paralelas y perpendiculares. Polígonos. </w:t>
            </w:r>
          </w:p>
          <w:p w:rsidR="00FC2939"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Organización de datos en tablas de frecuencias y diagramas.</w:t>
            </w:r>
          </w:p>
          <w:p w:rsidR="00925E75" w:rsidRPr="00A61E28" w:rsidRDefault="00FC2939" w:rsidP="00FC2939">
            <w:pPr>
              <w:pStyle w:val="Prrafodelista"/>
              <w:numPr>
                <w:ilvl w:val="0"/>
                <w:numId w:val="33"/>
              </w:numPr>
              <w:jc w:val="both"/>
              <w:rPr>
                <w:rFonts w:ascii="Arial" w:hAnsi="Arial" w:cs="Arial"/>
                <w:sz w:val="22"/>
                <w:szCs w:val="22"/>
              </w:rPr>
            </w:pPr>
            <w:r w:rsidRPr="00A61E28">
              <w:rPr>
                <w:rFonts w:ascii="Arial" w:hAnsi="Arial" w:cs="Arial"/>
                <w:sz w:val="22"/>
                <w:szCs w:val="22"/>
              </w:rPr>
              <w:t>Construcción de ángulos, rectas paralelas, perpendiculares y polígonos. gráficas de tablas de frecuencias y diagramas</w:t>
            </w:r>
          </w:p>
        </w:tc>
      </w:tr>
      <w:tr w:rsidR="00925E75" w:rsidRPr="00A61E28" w:rsidTr="00082162">
        <w:trPr>
          <w:trHeight w:val="340"/>
        </w:trPr>
        <w:tc>
          <w:tcPr>
            <w:tcW w:w="13599" w:type="dxa"/>
            <w:gridSpan w:val="6"/>
            <w:vAlign w:val="center"/>
          </w:tcPr>
          <w:p w:rsidR="00925E75" w:rsidRPr="00A61E28" w:rsidRDefault="00FC2939" w:rsidP="00082162">
            <w:pPr>
              <w:jc w:val="center"/>
              <w:rPr>
                <w:rFonts w:ascii="Arial" w:hAnsi="Arial" w:cs="Arial"/>
                <w:b/>
                <w:sz w:val="22"/>
                <w:szCs w:val="22"/>
              </w:rPr>
            </w:pPr>
            <w:r w:rsidRPr="00A61E28">
              <w:rPr>
                <w:rFonts w:ascii="Arial" w:hAnsi="Arial" w:cs="Arial"/>
                <w:b/>
                <w:sz w:val="22"/>
                <w:szCs w:val="22"/>
              </w:rPr>
              <w:t>INDICADORES</w:t>
            </w:r>
          </w:p>
        </w:tc>
      </w:tr>
      <w:tr w:rsidR="00925E75" w:rsidRPr="00A61E28" w:rsidTr="00082162">
        <w:trPr>
          <w:trHeight w:val="340"/>
        </w:trPr>
        <w:tc>
          <w:tcPr>
            <w:tcW w:w="4522"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lastRenderedPageBreak/>
              <w:t>SABER CONOCER</w:t>
            </w:r>
          </w:p>
        </w:tc>
        <w:tc>
          <w:tcPr>
            <w:tcW w:w="4536" w:type="dxa"/>
            <w:gridSpan w:val="3"/>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SER</w:t>
            </w:r>
          </w:p>
        </w:tc>
      </w:tr>
      <w:tr w:rsidR="00925E75" w:rsidRPr="00A61E28" w:rsidTr="00082162">
        <w:trPr>
          <w:trHeight w:val="340"/>
        </w:trPr>
        <w:tc>
          <w:tcPr>
            <w:tcW w:w="4522" w:type="dxa"/>
            <w:vAlign w:val="center"/>
          </w:tcPr>
          <w:p w:rsidR="00FC2939" w:rsidRPr="00A61E28" w:rsidRDefault="00FC2939" w:rsidP="00FC2939">
            <w:pPr>
              <w:widowControl w:val="0"/>
              <w:autoSpaceDE w:val="0"/>
              <w:autoSpaceDN w:val="0"/>
              <w:adjustRightInd w:val="0"/>
              <w:spacing w:line="250" w:lineRule="auto"/>
              <w:ind w:right="-51"/>
              <w:jc w:val="both"/>
              <w:rPr>
                <w:rFonts w:ascii="Arial" w:hAnsi="Arial" w:cs="Arial"/>
                <w:sz w:val="22"/>
                <w:szCs w:val="22"/>
              </w:rPr>
            </w:pPr>
            <w:r w:rsidRPr="00A61E28">
              <w:rPr>
                <w:rFonts w:ascii="Arial" w:hAnsi="Arial" w:cs="Arial"/>
                <w:sz w:val="22"/>
                <w:szCs w:val="22"/>
              </w:rPr>
              <w:t xml:space="preserve">Establece semejanzas y diferencias entre la representación </w:t>
            </w:r>
            <w:r w:rsidR="00001EA9" w:rsidRPr="00A61E28">
              <w:rPr>
                <w:rFonts w:ascii="Arial" w:hAnsi="Arial" w:cs="Arial"/>
                <w:sz w:val="22"/>
                <w:szCs w:val="22"/>
              </w:rPr>
              <w:t>gráfica</w:t>
            </w:r>
            <w:r w:rsidRPr="00A61E28">
              <w:rPr>
                <w:rFonts w:ascii="Arial" w:hAnsi="Arial" w:cs="Arial"/>
                <w:sz w:val="22"/>
                <w:szCs w:val="22"/>
              </w:rPr>
              <w:t xml:space="preserve"> de un grupo de datos presentes en diagramas de barras, gráficas de líneas y gráficos circulares. </w:t>
            </w:r>
          </w:p>
          <w:p w:rsidR="00925E75" w:rsidRPr="00A61E28" w:rsidRDefault="00FC2939" w:rsidP="00001EA9">
            <w:pPr>
              <w:widowControl w:val="0"/>
              <w:autoSpaceDE w:val="0"/>
              <w:autoSpaceDN w:val="0"/>
              <w:adjustRightInd w:val="0"/>
              <w:spacing w:line="250" w:lineRule="auto"/>
              <w:ind w:right="-51"/>
              <w:jc w:val="both"/>
              <w:rPr>
                <w:rFonts w:ascii="Arial" w:eastAsia="Segoe UI Emoji" w:hAnsi="Arial" w:cs="Arial"/>
                <w:sz w:val="22"/>
                <w:szCs w:val="22"/>
              </w:rPr>
            </w:pPr>
            <w:r w:rsidRPr="00A61E28">
              <w:rPr>
                <w:rFonts w:ascii="Arial" w:hAnsi="Arial" w:cs="Arial"/>
                <w:sz w:val="22"/>
                <w:szCs w:val="22"/>
              </w:rPr>
              <w:t xml:space="preserve">Organiza, cuenta, tabula y representa, en diferentes tipos de </w:t>
            </w:r>
            <w:r w:rsidR="00001EA9" w:rsidRPr="00A61E28">
              <w:rPr>
                <w:rFonts w:ascii="Arial" w:hAnsi="Arial" w:cs="Arial"/>
                <w:sz w:val="22"/>
                <w:szCs w:val="22"/>
              </w:rPr>
              <w:t>gráficos</w:t>
            </w:r>
            <w:r w:rsidRPr="00A61E28">
              <w:rPr>
                <w:rFonts w:ascii="Arial" w:hAnsi="Arial" w:cs="Arial"/>
                <w:sz w:val="22"/>
                <w:szCs w:val="22"/>
              </w:rPr>
              <w:t xml:space="preserve">, los datos recolectados en situaciones del grupo escolar y de su entorno. </w:t>
            </w:r>
          </w:p>
        </w:tc>
        <w:tc>
          <w:tcPr>
            <w:tcW w:w="4536" w:type="dxa"/>
            <w:gridSpan w:val="3"/>
            <w:vAlign w:val="center"/>
          </w:tcPr>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Soluciona problemas donde intervienen las operaciones básicas: la igualdad, la desigualdad, la adición, sustracción, multiplicación, división y potenciación en situaciones de la vida diaria. </w:t>
            </w:r>
          </w:p>
          <w:p w:rsidR="00925E75" w:rsidRPr="00A61E28" w:rsidRDefault="00FC2939" w:rsidP="00FC2939">
            <w:pPr>
              <w:jc w:val="both"/>
              <w:rPr>
                <w:rFonts w:ascii="Arial" w:eastAsia="Segoe UI Emoji" w:hAnsi="Arial" w:cs="Arial"/>
                <w:sz w:val="22"/>
                <w:szCs w:val="22"/>
              </w:rPr>
            </w:pPr>
            <w:r w:rsidRPr="00A61E28">
              <w:rPr>
                <w:rFonts w:ascii="Arial" w:hAnsi="Arial" w:cs="Arial"/>
                <w:sz w:val="22"/>
                <w:szCs w:val="22"/>
              </w:rPr>
              <w:t xml:space="preserve">Resuelve situaciones cotidianas en las que se requiere la construcción de poliedros y la comparación entre su área y su volumen. </w:t>
            </w:r>
          </w:p>
        </w:tc>
        <w:tc>
          <w:tcPr>
            <w:tcW w:w="4541" w:type="dxa"/>
            <w:gridSpan w:val="2"/>
            <w:vAlign w:val="center"/>
          </w:tcPr>
          <w:p w:rsidR="00925E75" w:rsidRPr="00A61E28" w:rsidRDefault="00FC2939" w:rsidP="00FC2939">
            <w:pPr>
              <w:jc w:val="both"/>
              <w:rPr>
                <w:rFonts w:ascii="Arial" w:eastAsia="Segoe UI Emoji" w:hAnsi="Arial" w:cs="Arial"/>
                <w:sz w:val="22"/>
                <w:szCs w:val="22"/>
              </w:rPr>
            </w:pPr>
            <w:r w:rsidRPr="00A61E28">
              <w:rPr>
                <w:rFonts w:ascii="Arial" w:hAnsi="Arial" w:cs="Arial"/>
                <w:sz w:val="22"/>
                <w:szCs w:val="22"/>
              </w:rPr>
              <w:t>Identifica las necesidades y los puntos de vista de personas o grupos en una situación de conflicto, en la que no está involucrado.</w:t>
            </w:r>
          </w:p>
        </w:tc>
      </w:tr>
    </w:tbl>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71"/>
        <w:gridCol w:w="11"/>
        <w:gridCol w:w="384"/>
        <w:gridCol w:w="1882"/>
        <w:gridCol w:w="387"/>
        <w:gridCol w:w="1872"/>
        <w:gridCol w:w="8"/>
        <w:gridCol w:w="331"/>
        <w:gridCol w:w="1726"/>
        <w:gridCol w:w="2469"/>
        <w:gridCol w:w="7"/>
      </w:tblGrid>
      <w:tr w:rsidR="00925E75" w:rsidRPr="00A61E28" w:rsidTr="005522CF">
        <w:trPr>
          <w:gridBefore w:val="1"/>
          <w:gridAfter w:val="1"/>
          <w:wBefore w:w="17" w:type="dxa"/>
          <w:wAfter w:w="7" w:type="dxa"/>
          <w:trHeight w:val="570"/>
        </w:trPr>
        <w:tc>
          <w:tcPr>
            <w:tcW w:w="1710" w:type="dxa"/>
            <w:vMerge w:val="restart"/>
          </w:tcPr>
          <w:p w:rsidR="00925E75" w:rsidRPr="00A61E28" w:rsidRDefault="00925E75" w:rsidP="00082162">
            <w:pPr>
              <w:rPr>
                <w:rFonts w:ascii="Arial" w:hAnsi="Arial" w:cs="Arial"/>
                <w:b/>
                <w:sz w:val="22"/>
                <w:szCs w:val="22"/>
              </w:rPr>
            </w:pPr>
          </w:p>
          <w:p w:rsidR="00925E75" w:rsidRPr="00A61E28" w:rsidRDefault="00925E75"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4139D120" wp14:editId="6218959C">
                  <wp:extent cx="712309" cy="741872"/>
                  <wp:effectExtent l="0" t="0" r="0" b="1270"/>
                  <wp:docPr id="23" name="Imagen 2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925E75" w:rsidRPr="00A61E28" w:rsidTr="005522CF">
        <w:trPr>
          <w:gridBefore w:val="1"/>
          <w:gridAfter w:val="1"/>
          <w:wBefore w:w="17" w:type="dxa"/>
          <w:wAfter w:w="7" w:type="dxa"/>
          <w:trHeight w:val="420"/>
        </w:trPr>
        <w:tc>
          <w:tcPr>
            <w:tcW w:w="1710" w:type="dxa"/>
            <w:vMerge/>
          </w:tcPr>
          <w:p w:rsidR="00925E75" w:rsidRPr="00A61E28" w:rsidRDefault="00925E75" w:rsidP="00082162">
            <w:pPr>
              <w:rPr>
                <w:rFonts w:ascii="Arial" w:hAnsi="Arial" w:cs="Arial"/>
                <w:b/>
                <w:sz w:val="22"/>
                <w:szCs w:val="22"/>
              </w:rPr>
            </w:pPr>
          </w:p>
        </w:tc>
        <w:tc>
          <w:tcPr>
            <w:tcW w:w="3190" w:type="dxa"/>
            <w:gridSpan w:val="4"/>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5"/>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AÑO:</w:t>
            </w:r>
          </w:p>
        </w:tc>
      </w:tr>
      <w:tr w:rsidR="00925E75" w:rsidRPr="00A61E28" w:rsidTr="005522CF">
        <w:trPr>
          <w:gridBefore w:val="1"/>
          <w:gridAfter w:val="1"/>
          <w:wBefore w:w="17" w:type="dxa"/>
          <w:wAfter w:w="7" w:type="dxa"/>
          <w:trHeight w:val="420"/>
        </w:trPr>
        <w:tc>
          <w:tcPr>
            <w:tcW w:w="1710" w:type="dxa"/>
            <w:vMerge/>
          </w:tcPr>
          <w:p w:rsidR="00925E75" w:rsidRPr="00A61E28" w:rsidRDefault="00925E75" w:rsidP="00082162">
            <w:pPr>
              <w:widowControl w:val="0"/>
              <w:spacing w:line="276" w:lineRule="auto"/>
              <w:rPr>
                <w:rFonts w:ascii="Arial" w:hAnsi="Arial" w:cs="Arial"/>
                <w:b/>
                <w:sz w:val="22"/>
                <w:szCs w:val="22"/>
              </w:rPr>
            </w:pPr>
          </w:p>
        </w:tc>
        <w:tc>
          <w:tcPr>
            <w:tcW w:w="3190" w:type="dxa"/>
            <w:gridSpan w:val="4"/>
            <w:vMerge/>
            <w:vAlign w:val="center"/>
          </w:tcPr>
          <w:p w:rsidR="00925E75" w:rsidRPr="00A61E28" w:rsidRDefault="00925E75" w:rsidP="00082162">
            <w:pPr>
              <w:jc w:val="center"/>
              <w:rPr>
                <w:rFonts w:ascii="Arial" w:hAnsi="Arial" w:cs="Arial"/>
                <w:b/>
                <w:sz w:val="22"/>
                <w:szCs w:val="22"/>
              </w:rPr>
            </w:pPr>
          </w:p>
        </w:tc>
        <w:tc>
          <w:tcPr>
            <w:tcW w:w="4480" w:type="dxa"/>
            <w:gridSpan w:val="5"/>
            <w:vMerge/>
            <w:vAlign w:val="center"/>
          </w:tcPr>
          <w:p w:rsidR="00925E75" w:rsidRPr="00A61E28" w:rsidRDefault="00925E75" w:rsidP="00082162">
            <w:pPr>
              <w:jc w:val="center"/>
              <w:rPr>
                <w:rFonts w:ascii="Arial" w:hAnsi="Arial" w:cs="Arial"/>
                <w:b/>
                <w:sz w:val="22"/>
                <w:szCs w:val="22"/>
              </w:rPr>
            </w:pPr>
          </w:p>
        </w:tc>
        <w:tc>
          <w:tcPr>
            <w:tcW w:w="1726"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925E75" w:rsidRPr="00A61E28" w:rsidRDefault="00925E75" w:rsidP="00082162">
            <w:pPr>
              <w:ind w:right="202"/>
              <w:jc w:val="center"/>
              <w:rPr>
                <w:rFonts w:ascii="Arial" w:hAnsi="Arial" w:cs="Arial"/>
                <w:b/>
                <w:sz w:val="22"/>
                <w:szCs w:val="22"/>
              </w:rPr>
            </w:pPr>
            <w:r w:rsidRPr="00A61E28">
              <w:rPr>
                <w:rFonts w:ascii="Arial" w:hAnsi="Arial" w:cs="Arial"/>
                <w:b/>
                <w:sz w:val="22"/>
                <w:szCs w:val="22"/>
              </w:rPr>
              <w:t>2018</w:t>
            </w:r>
          </w:p>
        </w:tc>
      </w:tr>
      <w:tr w:rsidR="00925E75" w:rsidRPr="00A61E28" w:rsidTr="005522CF">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DOCENTE:</w:t>
            </w:r>
          </w:p>
        </w:tc>
      </w:tr>
      <w:tr w:rsidR="00925E75" w:rsidRPr="00A61E28" w:rsidTr="005522CF">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FC2939" w:rsidP="00082162">
            <w:pPr>
              <w:jc w:val="center"/>
              <w:rPr>
                <w:rFonts w:ascii="Arial" w:hAnsi="Arial" w:cs="Arial"/>
                <w:sz w:val="22"/>
                <w:szCs w:val="22"/>
              </w:rPr>
            </w:pPr>
            <w:r w:rsidRPr="00A61E28">
              <w:rPr>
                <w:rFonts w:ascii="Arial" w:hAnsi="Arial" w:cs="Arial"/>
                <w:sz w:val="22"/>
                <w:szCs w:val="22"/>
              </w:rPr>
              <w:t>Sexto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001EA9" w:rsidP="00082162">
            <w:pPr>
              <w:jc w:val="center"/>
              <w:rPr>
                <w:rFonts w:ascii="Arial" w:hAnsi="Arial" w:cs="Arial"/>
                <w:sz w:val="22"/>
                <w:szCs w:val="22"/>
              </w:rPr>
            </w:pPr>
            <w:r w:rsidRPr="00A61E28">
              <w:rPr>
                <w:rFonts w:ascii="Arial" w:hAnsi="Arial" w:cs="Arial"/>
                <w:sz w:val="22"/>
                <w:szCs w:val="22"/>
              </w:rPr>
              <w:t>Rubén</w:t>
            </w:r>
            <w:r w:rsidR="00E84E08" w:rsidRPr="00A61E28">
              <w:rPr>
                <w:rFonts w:ascii="Arial" w:hAnsi="Arial" w:cs="Arial"/>
                <w:sz w:val="22"/>
                <w:szCs w:val="22"/>
              </w:rPr>
              <w:t xml:space="preserve"> Correa</w:t>
            </w:r>
          </w:p>
        </w:tc>
      </w:tr>
      <w:tr w:rsidR="00925E75" w:rsidRPr="00A61E28" w:rsidTr="005522CF">
        <w:tblPrEx>
          <w:tblLook w:val="0000" w:firstRow="0" w:lastRow="0" w:firstColumn="0" w:lastColumn="0" w:noHBand="0" w:noVBand="0"/>
        </w:tblPrEx>
        <w:trPr>
          <w:trHeight w:val="340"/>
        </w:trPr>
        <w:tc>
          <w:tcPr>
            <w:tcW w:w="6799" w:type="dxa"/>
            <w:gridSpan w:val="7"/>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7"/>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FC2939" w:rsidRPr="00A61E28" w:rsidTr="005522CF">
        <w:tblPrEx>
          <w:tblLook w:val="0000" w:firstRow="0" w:lastRow="0" w:firstColumn="0" w:lastColumn="0" w:noHBand="0" w:noVBand="0"/>
        </w:tblPrEx>
        <w:trPr>
          <w:trHeight w:val="340"/>
        </w:trPr>
        <w:tc>
          <w:tcPr>
            <w:tcW w:w="6799" w:type="dxa"/>
            <w:gridSpan w:val="7"/>
          </w:tcPr>
          <w:p w:rsidR="00FC2939" w:rsidRPr="00A61E28" w:rsidRDefault="00FC2939" w:rsidP="00FC2939">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7"/>
          </w:tcPr>
          <w:p w:rsidR="00FC2939" w:rsidRPr="00A61E28" w:rsidRDefault="00FC2939" w:rsidP="00FC2939">
            <w:pPr>
              <w:spacing w:before="240"/>
              <w:jc w:val="both"/>
              <w:rPr>
                <w:rFonts w:ascii="Arial" w:eastAsia="Arial" w:hAnsi="Arial" w:cs="Arial"/>
                <w:b/>
                <w:color w:val="FF0000"/>
                <w:sz w:val="22"/>
                <w:szCs w:val="22"/>
              </w:rPr>
            </w:pPr>
            <w:r w:rsidRPr="00A61E28">
              <w:rPr>
                <w:rFonts w:ascii="Arial" w:eastAsia="Arial" w:hAnsi="Arial" w:cs="Arial"/>
                <w:sz w:val="22"/>
                <w:szCs w:val="22"/>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925E75" w:rsidRPr="00A61E28" w:rsidTr="005522CF">
        <w:tblPrEx>
          <w:tblLook w:val="0000" w:firstRow="0" w:lastRow="0" w:firstColumn="0" w:lastColumn="0" w:noHBand="0" w:noVBand="0"/>
        </w:tblPrEx>
        <w:trPr>
          <w:trHeight w:val="340"/>
        </w:trPr>
        <w:tc>
          <w:tcPr>
            <w:tcW w:w="13599" w:type="dxa"/>
            <w:gridSpan w:val="14"/>
          </w:tcPr>
          <w:p w:rsidR="00925E75" w:rsidRPr="00A61E28" w:rsidRDefault="00925E75" w:rsidP="00082162">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925E75" w:rsidRPr="00A61E28" w:rsidRDefault="00FC2939" w:rsidP="00BF0EAA">
            <w:pPr>
              <w:jc w:val="both"/>
              <w:rPr>
                <w:rFonts w:ascii="Arial" w:eastAsia="Arial" w:hAnsi="Arial" w:cs="Arial"/>
                <w:b/>
                <w:sz w:val="22"/>
                <w:szCs w:val="22"/>
              </w:rPr>
            </w:pPr>
            <w:r w:rsidRPr="00A61E28">
              <w:rPr>
                <w:rFonts w:ascii="Arial" w:eastAsia="Segoe UI Emoji" w:hAnsi="Arial" w:cs="Arial"/>
                <w:sz w:val="22"/>
                <w:szCs w:val="22"/>
              </w:rPr>
              <w:t>Mi número</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telefónico se forma</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uniendo</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ordenadamente los</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primeros cuatro</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números primos</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que tengan un</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número impar que</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está entre 5 y 8.</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Javier tiene un</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rompecabezas</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cuadrado,</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conformado por 676</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piezas cuadradas.</w:t>
            </w:r>
            <w:r w:rsidR="00BF0EAA" w:rsidRPr="00A61E28">
              <w:rPr>
                <w:rFonts w:ascii="Arial" w:eastAsia="Segoe UI Emoji" w:hAnsi="Arial" w:cs="Arial"/>
                <w:sz w:val="22"/>
                <w:szCs w:val="22"/>
              </w:rPr>
              <w:t xml:space="preserve"> </w:t>
            </w:r>
            <w:r w:rsidRPr="00A61E28">
              <w:rPr>
                <w:rFonts w:ascii="Arial" w:eastAsia="Segoe UI Emoji" w:hAnsi="Arial" w:cs="Arial"/>
                <w:sz w:val="22"/>
                <w:szCs w:val="22"/>
              </w:rPr>
              <w:t xml:space="preserve">¿Cuántas piezas </w:t>
            </w:r>
            <w:r w:rsidR="00001EA9" w:rsidRPr="00A61E28">
              <w:rPr>
                <w:rFonts w:ascii="Arial" w:eastAsia="Segoe UI Emoji" w:hAnsi="Arial" w:cs="Arial"/>
                <w:sz w:val="22"/>
                <w:szCs w:val="22"/>
              </w:rPr>
              <w:t>tendrán</w:t>
            </w:r>
            <w:r w:rsidRPr="00A61E28">
              <w:rPr>
                <w:rFonts w:ascii="Arial" w:eastAsia="Segoe UI Emoji" w:hAnsi="Arial" w:cs="Arial"/>
                <w:sz w:val="22"/>
                <w:szCs w:val="22"/>
              </w:rPr>
              <w:t xml:space="preserve"> un lado del rompecabezas? ¿Qué forma tiene el rompecabezas? ¿Cuántas piezas forman el </w:t>
            </w:r>
            <w:r w:rsidR="00001EA9" w:rsidRPr="00A61E28">
              <w:rPr>
                <w:rFonts w:ascii="Arial" w:eastAsia="Segoe UI Emoji" w:hAnsi="Arial" w:cs="Arial"/>
                <w:sz w:val="22"/>
                <w:szCs w:val="22"/>
              </w:rPr>
              <w:t>cuadrado</w:t>
            </w:r>
            <w:r w:rsidRPr="00A61E28">
              <w:rPr>
                <w:rFonts w:ascii="Arial" w:eastAsia="Segoe UI Emoji" w:hAnsi="Arial" w:cs="Arial"/>
                <w:sz w:val="22"/>
                <w:szCs w:val="22"/>
              </w:rPr>
              <w:t xml:space="preserve"> qué forma tienen? ¿Qué pregunta el problema?</w:t>
            </w:r>
            <w:r w:rsidRPr="00A61E28">
              <w:rPr>
                <w:rFonts w:ascii="Arial" w:eastAsia="Segoe UI Emoji" w:hAnsi="Arial" w:cs="Arial"/>
                <w:b/>
                <w:sz w:val="22"/>
                <w:szCs w:val="22"/>
              </w:rPr>
              <w:t xml:space="preserve"> </w:t>
            </w:r>
          </w:p>
        </w:tc>
      </w:tr>
      <w:tr w:rsidR="00925E75" w:rsidRPr="00A61E28" w:rsidTr="005522CF">
        <w:tblPrEx>
          <w:tblLook w:val="0000" w:firstRow="0" w:lastRow="0" w:firstColumn="0" w:lastColumn="0" w:noHBand="0" w:noVBand="0"/>
        </w:tblPrEx>
        <w:trPr>
          <w:trHeight w:val="340"/>
        </w:trPr>
        <w:tc>
          <w:tcPr>
            <w:tcW w:w="6799" w:type="dxa"/>
            <w:gridSpan w:val="7"/>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ESTÁNDARES</w:t>
            </w:r>
          </w:p>
        </w:tc>
        <w:tc>
          <w:tcPr>
            <w:tcW w:w="6800" w:type="dxa"/>
            <w:gridSpan w:val="7"/>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COMPETENCIAS</w:t>
            </w:r>
          </w:p>
          <w:p w:rsidR="00925E75" w:rsidRPr="00A61E28" w:rsidRDefault="00925E75" w:rsidP="00082162">
            <w:pPr>
              <w:jc w:val="center"/>
              <w:rPr>
                <w:rFonts w:ascii="Arial" w:hAnsi="Arial" w:cs="Arial"/>
                <w:sz w:val="22"/>
                <w:szCs w:val="22"/>
              </w:rPr>
            </w:pPr>
          </w:p>
        </w:tc>
      </w:tr>
      <w:tr w:rsidR="00925E75" w:rsidRPr="00A61E28" w:rsidTr="005522CF">
        <w:tblPrEx>
          <w:tblLook w:val="0000" w:firstRow="0" w:lastRow="0" w:firstColumn="0" w:lastColumn="0" w:noHBand="0" w:noVBand="0"/>
        </w:tblPrEx>
        <w:trPr>
          <w:trHeight w:val="340"/>
        </w:trPr>
        <w:tc>
          <w:tcPr>
            <w:tcW w:w="6799" w:type="dxa"/>
            <w:gridSpan w:val="7"/>
          </w:tcPr>
          <w:p w:rsidR="00FC2939" w:rsidRPr="00A61E28" w:rsidRDefault="00FC2939" w:rsidP="00082162">
            <w:pPr>
              <w:jc w:val="both"/>
              <w:rPr>
                <w:rFonts w:ascii="Arial" w:hAnsi="Arial" w:cs="Arial"/>
                <w:sz w:val="22"/>
                <w:szCs w:val="22"/>
              </w:rPr>
            </w:pPr>
            <w:r w:rsidRPr="00A61E28">
              <w:rPr>
                <w:rFonts w:ascii="Arial" w:hAnsi="Arial" w:cs="Arial"/>
                <w:sz w:val="22"/>
                <w:szCs w:val="22"/>
              </w:rPr>
              <w:t xml:space="preserve">Pensamiento numérico y sistemas numéricos </w:t>
            </w:r>
          </w:p>
          <w:p w:rsidR="00FC2939" w:rsidRPr="00A61E28" w:rsidRDefault="00FC2939" w:rsidP="00082162">
            <w:pPr>
              <w:jc w:val="both"/>
              <w:rPr>
                <w:rFonts w:ascii="Arial" w:hAnsi="Arial" w:cs="Arial"/>
                <w:sz w:val="22"/>
                <w:szCs w:val="22"/>
              </w:rPr>
            </w:pPr>
            <w:r w:rsidRPr="00A61E28">
              <w:rPr>
                <w:rFonts w:ascii="Arial" w:hAnsi="Arial" w:cs="Arial"/>
                <w:sz w:val="22"/>
                <w:szCs w:val="22"/>
              </w:rPr>
              <w:t xml:space="preserve">Utilizo números racionales, en sus distintas expresiones (fracciones, razones, decimales o porcentajes) para resolver problemas en contextos de medida. </w:t>
            </w:r>
          </w:p>
          <w:p w:rsidR="00FC2939" w:rsidRPr="00A61E28" w:rsidRDefault="00FC2939" w:rsidP="00082162">
            <w:pPr>
              <w:jc w:val="both"/>
              <w:rPr>
                <w:rFonts w:ascii="Arial" w:hAnsi="Arial" w:cs="Arial"/>
                <w:sz w:val="22"/>
                <w:szCs w:val="22"/>
              </w:rPr>
            </w:pPr>
            <w:r w:rsidRPr="00A61E28">
              <w:rPr>
                <w:rFonts w:ascii="Arial" w:hAnsi="Arial" w:cs="Arial"/>
                <w:sz w:val="22"/>
                <w:szCs w:val="22"/>
              </w:rPr>
              <w:t xml:space="preserve">Justifico la extensión de la representación </w:t>
            </w:r>
            <w:r w:rsidR="00001EA9" w:rsidRPr="00A61E28">
              <w:rPr>
                <w:rFonts w:ascii="Arial" w:hAnsi="Arial" w:cs="Arial"/>
                <w:sz w:val="22"/>
                <w:szCs w:val="22"/>
              </w:rPr>
              <w:t>polinomio</w:t>
            </w:r>
            <w:r w:rsidRPr="00A61E28">
              <w:rPr>
                <w:rFonts w:ascii="Arial" w:hAnsi="Arial" w:cs="Arial"/>
                <w:sz w:val="22"/>
                <w:szCs w:val="22"/>
              </w:rPr>
              <w:t xml:space="preserve"> decimal usual, de los números naturales, a la representación decimal usual de los números racionales, utilizando las propiedades del sistema de numeración decimal. </w:t>
            </w:r>
          </w:p>
          <w:p w:rsidR="00FC2939" w:rsidRPr="00A61E28" w:rsidRDefault="00FC2939" w:rsidP="00082162">
            <w:pPr>
              <w:jc w:val="both"/>
              <w:rPr>
                <w:rFonts w:ascii="Arial" w:hAnsi="Arial" w:cs="Arial"/>
                <w:sz w:val="22"/>
                <w:szCs w:val="22"/>
              </w:rPr>
            </w:pPr>
            <w:r w:rsidRPr="00A61E28">
              <w:rPr>
                <w:rFonts w:ascii="Arial" w:hAnsi="Arial" w:cs="Arial"/>
                <w:sz w:val="22"/>
                <w:szCs w:val="22"/>
              </w:rPr>
              <w:t>Pensamiento métrico y sistemas de medidas</w:t>
            </w:r>
          </w:p>
          <w:p w:rsidR="00FC2939" w:rsidRPr="00A61E28" w:rsidRDefault="00FC2939" w:rsidP="00082162">
            <w:pPr>
              <w:jc w:val="both"/>
              <w:rPr>
                <w:rFonts w:ascii="Arial" w:hAnsi="Arial" w:cs="Arial"/>
                <w:sz w:val="22"/>
                <w:szCs w:val="22"/>
              </w:rPr>
            </w:pPr>
            <w:r w:rsidRPr="00A61E28">
              <w:rPr>
                <w:rFonts w:ascii="Arial" w:hAnsi="Arial" w:cs="Arial"/>
                <w:sz w:val="22"/>
                <w:szCs w:val="22"/>
              </w:rPr>
              <w:t xml:space="preserve">Identifico relaciones entre unidades utilizadas para medir cantidades de la misma magnitud. </w:t>
            </w:r>
          </w:p>
          <w:p w:rsidR="00FC2939" w:rsidRPr="00A61E28" w:rsidRDefault="00FC2939" w:rsidP="00082162">
            <w:pPr>
              <w:jc w:val="both"/>
              <w:rPr>
                <w:rFonts w:ascii="Arial" w:hAnsi="Arial" w:cs="Arial"/>
                <w:sz w:val="22"/>
                <w:szCs w:val="22"/>
              </w:rPr>
            </w:pPr>
            <w:r w:rsidRPr="00A61E28">
              <w:rPr>
                <w:rFonts w:ascii="Arial" w:hAnsi="Arial" w:cs="Arial"/>
                <w:sz w:val="22"/>
                <w:szCs w:val="22"/>
              </w:rPr>
              <w:t xml:space="preserve">Pensamiento aleatorio y sistemas de datos </w:t>
            </w:r>
          </w:p>
          <w:p w:rsidR="00925E75" w:rsidRPr="00A61E28" w:rsidRDefault="00FC2939" w:rsidP="00082162">
            <w:pPr>
              <w:jc w:val="both"/>
              <w:rPr>
                <w:rFonts w:ascii="Arial" w:hAnsi="Arial" w:cs="Arial"/>
                <w:sz w:val="22"/>
                <w:szCs w:val="22"/>
              </w:rPr>
            </w:pPr>
            <w:r w:rsidRPr="00A61E28">
              <w:rPr>
                <w:rFonts w:ascii="Arial" w:hAnsi="Arial" w:cs="Arial"/>
                <w:sz w:val="22"/>
                <w:szCs w:val="22"/>
              </w:rPr>
              <w:lastRenderedPageBreak/>
              <w:t>Uso medidas de tendencia central (media, mediana, moda) para interpretar el comportamiento de un conjunto de datos.</w:t>
            </w:r>
          </w:p>
        </w:tc>
        <w:tc>
          <w:tcPr>
            <w:tcW w:w="6800" w:type="dxa"/>
            <w:gridSpan w:val="7"/>
          </w:tcPr>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925E75" w:rsidRPr="00A61E28" w:rsidRDefault="00925E75" w:rsidP="00082162">
            <w:pPr>
              <w:pStyle w:val="Prrafodelista"/>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925E75" w:rsidRPr="00A61E28" w:rsidTr="005522CF">
        <w:tblPrEx>
          <w:tblLook w:val="0000" w:firstRow="0" w:lastRow="0" w:firstColumn="0" w:lastColumn="0" w:noHBand="0" w:noVBand="0"/>
        </w:tblPrEx>
        <w:trPr>
          <w:trHeight w:val="340"/>
        </w:trPr>
        <w:tc>
          <w:tcPr>
            <w:tcW w:w="4533" w:type="dxa"/>
            <w:gridSpan w:val="5"/>
          </w:tcPr>
          <w:p w:rsidR="00925E75" w:rsidRPr="00A61E28" w:rsidRDefault="00925E75" w:rsidP="00082162">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5"/>
          </w:tcPr>
          <w:p w:rsidR="00925E75" w:rsidRPr="00A61E28" w:rsidRDefault="00925E75" w:rsidP="00082162">
            <w:pPr>
              <w:rPr>
                <w:rFonts w:ascii="Arial" w:eastAsia="Arial" w:hAnsi="Arial" w:cs="Arial"/>
                <w:b/>
                <w:sz w:val="22"/>
                <w:szCs w:val="22"/>
              </w:rPr>
            </w:pPr>
            <w:r w:rsidRPr="00A61E28">
              <w:rPr>
                <w:rFonts w:ascii="Arial" w:eastAsia="Arial" w:hAnsi="Arial" w:cs="Arial"/>
                <w:b/>
                <w:sz w:val="22"/>
                <w:szCs w:val="22"/>
              </w:rPr>
              <w:t>DBA</w:t>
            </w:r>
          </w:p>
        </w:tc>
        <w:tc>
          <w:tcPr>
            <w:tcW w:w="4533" w:type="dxa"/>
            <w:gridSpan w:val="4"/>
          </w:tcPr>
          <w:p w:rsidR="00925E75" w:rsidRPr="00A61E28" w:rsidRDefault="00925E75" w:rsidP="00082162">
            <w:pPr>
              <w:rPr>
                <w:rFonts w:ascii="Arial" w:eastAsia="Arial" w:hAnsi="Arial" w:cs="Arial"/>
                <w:b/>
                <w:sz w:val="22"/>
                <w:szCs w:val="22"/>
              </w:rPr>
            </w:pPr>
            <w:r w:rsidRPr="00A61E28">
              <w:rPr>
                <w:rFonts w:ascii="Arial" w:eastAsia="Arial" w:hAnsi="Arial" w:cs="Arial"/>
                <w:b/>
                <w:sz w:val="22"/>
                <w:szCs w:val="22"/>
              </w:rPr>
              <w:t>CONTENIDOS</w:t>
            </w:r>
          </w:p>
        </w:tc>
      </w:tr>
      <w:tr w:rsidR="00925E75" w:rsidRPr="00A61E28" w:rsidTr="005522CF">
        <w:tblPrEx>
          <w:tblLook w:val="0000" w:firstRow="0" w:lastRow="0" w:firstColumn="0" w:lastColumn="0" w:noHBand="0" w:noVBand="0"/>
        </w:tblPrEx>
        <w:trPr>
          <w:trHeight w:val="340"/>
        </w:trPr>
        <w:tc>
          <w:tcPr>
            <w:tcW w:w="4533" w:type="dxa"/>
            <w:gridSpan w:val="5"/>
          </w:tcPr>
          <w:p w:rsidR="00925E75" w:rsidRPr="00A61E28" w:rsidRDefault="00925E75" w:rsidP="00082162">
            <w:pPr>
              <w:jc w:val="both"/>
              <w:rPr>
                <w:rFonts w:ascii="Arial" w:hAnsi="Arial" w:cs="Arial"/>
                <w:sz w:val="22"/>
                <w:szCs w:val="22"/>
              </w:rPr>
            </w:pPr>
            <w:r w:rsidRPr="00A61E28">
              <w:rPr>
                <w:rFonts w:ascii="Arial" w:hAnsi="Arial" w:cs="Arial"/>
                <w:sz w:val="22"/>
                <w:szCs w:val="22"/>
              </w:rPr>
              <w:t>Pensamiento numérico y sistemas numéricos</w:t>
            </w:r>
          </w:p>
          <w:p w:rsidR="00925E75" w:rsidRPr="00A61E28" w:rsidRDefault="00925E75" w:rsidP="00082162">
            <w:pPr>
              <w:jc w:val="both"/>
              <w:rPr>
                <w:rFonts w:ascii="Arial" w:hAnsi="Arial" w:cs="Arial"/>
                <w:sz w:val="22"/>
                <w:szCs w:val="22"/>
              </w:rPr>
            </w:pPr>
            <w:r w:rsidRPr="00A61E28">
              <w:rPr>
                <w:rFonts w:ascii="Arial" w:hAnsi="Arial" w:cs="Arial"/>
                <w:sz w:val="22"/>
                <w:szCs w:val="22"/>
              </w:rPr>
              <w:t>Pensamiento espacial y sistemas geométricos</w:t>
            </w:r>
          </w:p>
          <w:p w:rsidR="00925E75" w:rsidRPr="00A61E28" w:rsidRDefault="00925E75" w:rsidP="00082162">
            <w:pPr>
              <w:jc w:val="both"/>
              <w:rPr>
                <w:rFonts w:ascii="Arial" w:hAnsi="Arial" w:cs="Arial"/>
                <w:sz w:val="22"/>
                <w:szCs w:val="22"/>
              </w:rPr>
            </w:pPr>
            <w:r w:rsidRPr="00A61E28">
              <w:rPr>
                <w:rFonts w:ascii="Arial" w:hAnsi="Arial" w:cs="Arial"/>
                <w:sz w:val="22"/>
                <w:szCs w:val="22"/>
              </w:rPr>
              <w:t>Pensamiento métrico y sistemas de medidas</w:t>
            </w:r>
          </w:p>
          <w:p w:rsidR="00925E75" w:rsidRPr="00A61E28" w:rsidRDefault="00925E75" w:rsidP="00082162">
            <w:pPr>
              <w:jc w:val="both"/>
              <w:rPr>
                <w:rFonts w:ascii="Arial" w:hAnsi="Arial" w:cs="Arial"/>
                <w:sz w:val="22"/>
                <w:szCs w:val="22"/>
              </w:rPr>
            </w:pPr>
            <w:r w:rsidRPr="00A61E28">
              <w:rPr>
                <w:rFonts w:ascii="Arial" w:hAnsi="Arial" w:cs="Arial"/>
                <w:sz w:val="22"/>
                <w:szCs w:val="22"/>
              </w:rPr>
              <w:t xml:space="preserve">Pensamiento aleatorio y sistemas de datos </w:t>
            </w:r>
          </w:p>
          <w:p w:rsidR="00925E75" w:rsidRPr="00A61E28" w:rsidRDefault="00925E75" w:rsidP="00082162">
            <w:pPr>
              <w:jc w:val="both"/>
              <w:rPr>
                <w:rFonts w:ascii="Arial" w:hAnsi="Arial" w:cs="Arial"/>
                <w:sz w:val="22"/>
                <w:szCs w:val="22"/>
              </w:rPr>
            </w:pPr>
          </w:p>
          <w:p w:rsidR="00925E75" w:rsidRPr="00A61E28" w:rsidRDefault="00925E75" w:rsidP="00082162">
            <w:pPr>
              <w:jc w:val="both"/>
              <w:rPr>
                <w:rFonts w:ascii="Arial" w:hAnsi="Arial" w:cs="Arial"/>
                <w:sz w:val="22"/>
                <w:szCs w:val="22"/>
              </w:rPr>
            </w:pPr>
          </w:p>
        </w:tc>
        <w:tc>
          <w:tcPr>
            <w:tcW w:w="4533" w:type="dxa"/>
            <w:gridSpan w:val="5"/>
          </w:tcPr>
          <w:p w:rsidR="00925E75" w:rsidRPr="00A61E28" w:rsidRDefault="00FC2939" w:rsidP="00082162">
            <w:pPr>
              <w:jc w:val="both"/>
              <w:rPr>
                <w:rFonts w:ascii="Arial" w:hAnsi="Arial" w:cs="Arial"/>
                <w:sz w:val="22"/>
                <w:szCs w:val="22"/>
              </w:rPr>
            </w:pPr>
            <w:r w:rsidRPr="00A61E28">
              <w:rPr>
                <w:rFonts w:ascii="Arial" w:hAnsi="Arial" w:cs="Arial"/>
                <w:sz w:val="22"/>
                <w:szCs w:val="22"/>
              </w:rPr>
              <w:t>N/A</w:t>
            </w:r>
          </w:p>
        </w:tc>
        <w:tc>
          <w:tcPr>
            <w:tcW w:w="4533" w:type="dxa"/>
            <w:gridSpan w:val="4"/>
          </w:tcPr>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Teoría de Números. </w:t>
            </w:r>
          </w:p>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Múltiplos y Divisores. </w:t>
            </w:r>
          </w:p>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Criterios de divisibilidad. </w:t>
            </w:r>
          </w:p>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Números Primos. </w:t>
            </w:r>
          </w:p>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Potenciación de números naturales. </w:t>
            </w:r>
          </w:p>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Propiedades de la potenciación, Radicación y Logaritmación de números naturales y propiedades. </w:t>
            </w:r>
          </w:p>
          <w:p w:rsidR="00FC2939" w:rsidRPr="00A61E28" w:rsidRDefault="00FC2939" w:rsidP="00FC2939">
            <w:pPr>
              <w:jc w:val="both"/>
              <w:rPr>
                <w:rFonts w:ascii="Arial" w:hAnsi="Arial" w:cs="Arial"/>
                <w:sz w:val="22"/>
                <w:szCs w:val="22"/>
              </w:rPr>
            </w:pPr>
            <w:r w:rsidRPr="00A61E28">
              <w:rPr>
                <w:rFonts w:ascii="Arial" w:hAnsi="Arial" w:cs="Arial"/>
                <w:sz w:val="22"/>
                <w:szCs w:val="22"/>
              </w:rPr>
              <w:t xml:space="preserve">Igualdad y ecuaciones. </w:t>
            </w:r>
          </w:p>
          <w:p w:rsidR="00925E75" w:rsidRPr="00A61E28" w:rsidRDefault="00FC2939" w:rsidP="00FC2939">
            <w:pPr>
              <w:jc w:val="both"/>
              <w:rPr>
                <w:rFonts w:ascii="Arial" w:hAnsi="Arial" w:cs="Arial"/>
                <w:sz w:val="22"/>
                <w:szCs w:val="22"/>
              </w:rPr>
            </w:pPr>
            <w:r w:rsidRPr="00A61E28">
              <w:rPr>
                <w:rFonts w:ascii="Arial" w:hAnsi="Arial" w:cs="Arial"/>
                <w:sz w:val="22"/>
                <w:szCs w:val="22"/>
              </w:rPr>
              <w:t>Unidades de tiempo y longitud. Triángulos</w:t>
            </w:r>
          </w:p>
        </w:tc>
      </w:tr>
      <w:tr w:rsidR="00925E75" w:rsidRPr="00A61E28" w:rsidTr="005522CF">
        <w:tblPrEx>
          <w:tblLook w:val="0000" w:firstRow="0" w:lastRow="0" w:firstColumn="0" w:lastColumn="0" w:noHBand="0" w:noVBand="0"/>
        </w:tblPrEx>
        <w:trPr>
          <w:trHeight w:val="340"/>
        </w:trPr>
        <w:tc>
          <w:tcPr>
            <w:tcW w:w="13599" w:type="dxa"/>
            <w:gridSpan w:val="14"/>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INDICADORES DE DESEMPEÑO</w:t>
            </w:r>
          </w:p>
        </w:tc>
      </w:tr>
      <w:tr w:rsidR="00925E75" w:rsidRPr="00A61E28" w:rsidTr="005522CF">
        <w:tblPrEx>
          <w:tblLook w:val="0000" w:firstRow="0" w:lastRow="0" w:firstColumn="0" w:lastColumn="0" w:noHBand="0" w:noVBand="0"/>
        </w:tblPrEx>
        <w:trPr>
          <w:trHeight w:val="340"/>
        </w:trPr>
        <w:tc>
          <w:tcPr>
            <w:tcW w:w="4522" w:type="dxa"/>
            <w:gridSpan w:val="4"/>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5"/>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5"/>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SER</w:t>
            </w:r>
          </w:p>
        </w:tc>
      </w:tr>
      <w:tr w:rsidR="00925E75" w:rsidRPr="00A61E28" w:rsidTr="005522CF">
        <w:tblPrEx>
          <w:tblLook w:val="0000" w:firstRow="0" w:lastRow="0" w:firstColumn="0" w:lastColumn="0" w:noHBand="0" w:noVBand="0"/>
        </w:tblPrEx>
        <w:trPr>
          <w:trHeight w:val="340"/>
        </w:trPr>
        <w:tc>
          <w:tcPr>
            <w:tcW w:w="4522" w:type="dxa"/>
            <w:gridSpan w:val="4"/>
            <w:vAlign w:val="center"/>
          </w:tcPr>
          <w:p w:rsidR="00925E75" w:rsidRPr="00A61E28" w:rsidRDefault="00FC2939" w:rsidP="00FC2939">
            <w:pPr>
              <w:jc w:val="both"/>
              <w:rPr>
                <w:rFonts w:ascii="Arial" w:hAnsi="Arial" w:cs="Arial"/>
                <w:sz w:val="22"/>
                <w:szCs w:val="22"/>
              </w:rPr>
            </w:pPr>
            <w:r w:rsidRPr="00A61E28">
              <w:rPr>
                <w:rFonts w:ascii="Arial" w:hAnsi="Arial" w:cs="Arial"/>
                <w:sz w:val="22"/>
                <w:szCs w:val="22"/>
              </w:rPr>
              <w:t xml:space="preserve">Compara en contextos de medida diferentes unidades de la misma magnitud. </w:t>
            </w:r>
          </w:p>
        </w:tc>
        <w:tc>
          <w:tcPr>
            <w:tcW w:w="4536" w:type="dxa"/>
            <w:gridSpan w:val="5"/>
            <w:vAlign w:val="center"/>
          </w:tcPr>
          <w:p w:rsidR="00925E75" w:rsidRPr="00A61E28" w:rsidRDefault="00FC2939" w:rsidP="00FC2939">
            <w:pPr>
              <w:jc w:val="both"/>
              <w:rPr>
                <w:rFonts w:ascii="Arial" w:hAnsi="Arial" w:cs="Arial"/>
                <w:sz w:val="22"/>
                <w:szCs w:val="22"/>
              </w:rPr>
            </w:pPr>
            <w:r w:rsidRPr="00A61E28">
              <w:rPr>
                <w:rFonts w:ascii="Arial" w:hAnsi="Arial" w:cs="Arial"/>
                <w:sz w:val="22"/>
                <w:szCs w:val="22"/>
              </w:rPr>
              <w:t xml:space="preserve">Plantea, representa y resuelve situaciones de la vida diaria que se solucionan empleando los números racionales. Resuelve y formula problemas estadísticos de su entorno cotidiano que requieren el manejo de la recolección de datos, la elaboración de tablas y gráficos y la interpretación a partir del cálculo de las medidas de tendencia central. </w:t>
            </w:r>
          </w:p>
        </w:tc>
        <w:tc>
          <w:tcPr>
            <w:tcW w:w="4541" w:type="dxa"/>
            <w:gridSpan w:val="5"/>
            <w:vAlign w:val="center"/>
          </w:tcPr>
          <w:p w:rsidR="00925E75" w:rsidRPr="00A61E28" w:rsidRDefault="00FC2939" w:rsidP="00082162">
            <w:pPr>
              <w:jc w:val="both"/>
              <w:rPr>
                <w:rFonts w:ascii="Arial" w:hAnsi="Arial" w:cs="Arial"/>
                <w:sz w:val="22"/>
                <w:szCs w:val="22"/>
              </w:rPr>
            </w:pPr>
            <w:r w:rsidRPr="00A61E28">
              <w:rPr>
                <w:rFonts w:ascii="Arial" w:hAnsi="Arial" w:cs="Arial"/>
                <w:sz w:val="22"/>
                <w:szCs w:val="22"/>
              </w:rPr>
              <w:t>Expresa, en forma asertiva, sus puntos de vista e intereses en las discusiones grupales. Coopera y muestra solidaridad con sus compañeros y compañeras y trabaja constructivamente en equipo.</w:t>
            </w:r>
          </w:p>
        </w:tc>
      </w:tr>
    </w:tbl>
    <w:p w:rsidR="005522CF" w:rsidRPr="00A61E28" w:rsidRDefault="005522CF" w:rsidP="00925E75">
      <w:pPr>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25E75" w:rsidRPr="00A61E28" w:rsidTr="00082162">
        <w:trPr>
          <w:trHeight w:val="570"/>
        </w:trPr>
        <w:tc>
          <w:tcPr>
            <w:tcW w:w="1710" w:type="dxa"/>
            <w:vMerge w:val="restart"/>
          </w:tcPr>
          <w:p w:rsidR="00925E75" w:rsidRPr="00A61E28" w:rsidRDefault="00925E75" w:rsidP="00082162">
            <w:pPr>
              <w:rPr>
                <w:rFonts w:ascii="Arial" w:hAnsi="Arial" w:cs="Arial"/>
                <w:b/>
                <w:sz w:val="22"/>
                <w:szCs w:val="22"/>
              </w:rPr>
            </w:pPr>
          </w:p>
          <w:p w:rsidR="00925E75" w:rsidRPr="00A61E28" w:rsidRDefault="00925E75"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0D8FDDFC" wp14:editId="6343C7BD">
                  <wp:extent cx="712309" cy="741872"/>
                  <wp:effectExtent l="0" t="0" r="0" b="1270"/>
                  <wp:docPr id="24" name="Imagen 2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925E75" w:rsidRPr="00A61E28" w:rsidTr="00082162">
        <w:trPr>
          <w:trHeight w:val="420"/>
        </w:trPr>
        <w:tc>
          <w:tcPr>
            <w:tcW w:w="1710" w:type="dxa"/>
            <w:vMerge/>
          </w:tcPr>
          <w:p w:rsidR="00925E75" w:rsidRPr="00A61E28" w:rsidRDefault="00925E75" w:rsidP="00082162">
            <w:pPr>
              <w:rPr>
                <w:rFonts w:ascii="Arial" w:hAnsi="Arial" w:cs="Arial"/>
                <w:b/>
                <w:sz w:val="22"/>
                <w:szCs w:val="22"/>
              </w:rPr>
            </w:pPr>
          </w:p>
        </w:tc>
        <w:tc>
          <w:tcPr>
            <w:tcW w:w="3190" w:type="dxa"/>
            <w:gridSpan w:val="2"/>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AÑO:</w:t>
            </w:r>
          </w:p>
        </w:tc>
      </w:tr>
      <w:tr w:rsidR="00925E75" w:rsidRPr="00A61E28" w:rsidTr="00082162">
        <w:trPr>
          <w:trHeight w:val="420"/>
        </w:trPr>
        <w:tc>
          <w:tcPr>
            <w:tcW w:w="1710" w:type="dxa"/>
            <w:vMerge/>
          </w:tcPr>
          <w:p w:rsidR="00925E75" w:rsidRPr="00A61E28" w:rsidRDefault="00925E75" w:rsidP="00082162">
            <w:pPr>
              <w:widowControl w:val="0"/>
              <w:spacing w:line="276" w:lineRule="auto"/>
              <w:rPr>
                <w:rFonts w:ascii="Arial" w:hAnsi="Arial" w:cs="Arial"/>
                <w:b/>
                <w:sz w:val="22"/>
                <w:szCs w:val="22"/>
              </w:rPr>
            </w:pPr>
          </w:p>
        </w:tc>
        <w:tc>
          <w:tcPr>
            <w:tcW w:w="3190" w:type="dxa"/>
            <w:gridSpan w:val="2"/>
            <w:vMerge/>
            <w:vAlign w:val="center"/>
          </w:tcPr>
          <w:p w:rsidR="00925E75" w:rsidRPr="00A61E28" w:rsidRDefault="00925E75" w:rsidP="00082162">
            <w:pPr>
              <w:jc w:val="center"/>
              <w:rPr>
                <w:rFonts w:ascii="Arial" w:hAnsi="Arial" w:cs="Arial"/>
                <w:b/>
                <w:sz w:val="22"/>
                <w:szCs w:val="22"/>
              </w:rPr>
            </w:pPr>
          </w:p>
        </w:tc>
        <w:tc>
          <w:tcPr>
            <w:tcW w:w="4480" w:type="dxa"/>
            <w:gridSpan w:val="2"/>
            <w:vMerge/>
            <w:vAlign w:val="center"/>
          </w:tcPr>
          <w:p w:rsidR="00925E75" w:rsidRPr="00A61E28" w:rsidRDefault="00925E75" w:rsidP="00082162">
            <w:pPr>
              <w:jc w:val="center"/>
              <w:rPr>
                <w:rFonts w:ascii="Arial" w:hAnsi="Arial" w:cs="Arial"/>
                <w:b/>
                <w:sz w:val="22"/>
                <w:szCs w:val="22"/>
              </w:rPr>
            </w:pPr>
          </w:p>
        </w:tc>
        <w:tc>
          <w:tcPr>
            <w:tcW w:w="1726"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925E75" w:rsidRPr="00A61E28" w:rsidRDefault="00925E75" w:rsidP="00082162">
            <w:pPr>
              <w:ind w:right="202"/>
              <w:jc w:val="center"/>
              <w:rPr>
                <w:rFonts w:ascii="Arial" w:hAnsi="Arial" w:cs="Arial"/>
                <w:b/>
                <w:sz w:val="22"/>
                <w:szCs w:val="22"/>
              </w:rPr>
            </w:pPr>
            <w:r w:rsidRPr="00A61E28">
              <w:rPr>
                <w:rFonts w:ascii="Arial" w:hAnsi="Arial" w:cs="Arial"/>
                <w:b/>
                <w:sz w:val="22"/>
                <w:szCs w:val="22"/>
              </w:rPr>
              <w:t>2018</w:t>
            </w:r>
          </w:p>
        </w:tc>
      </w:tr>
      <w:tr w:rsidR="00925E75"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DOCENTE:</w:t>
            </w:r>
          </w:p>
        </w:tc>
      </w:tr>
      <w:tr w:rsidR="00925E75"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925E75" w:rsidP="00E84E08">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FC2939" w:rsidP="00E84E08">
            <w:pPr>
              <w:jc w:val="center"/>
              <w:rPr>
                <w:rFonts w:ascii="Arial" w:hAnsi="Arial" w:cs="Arial"/>
                <w:sz w:val="22"/>
                <w:szCs w:val="22"/>
              </w:rPr>
            </w:pPr>
            <w:r w:rsidRPr="00A61E28">
              <w:rPr>
                <w:rFonts w:ascii="Arial" w:hAnsi="Arial" w:cs="Arial"/>
                <w:sz w:val="22"/>
                <w:szCs w:val="22"/>
              </w:rPr>
              <w:t>Sexto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A61E28" w:rsidRDefault="00001EA9" w:rsidP="00E84E08">
            <w:pPr>
              <w:jc w:val="center"/>
              <w:rPr>
                <w:rFonts w:ascii="Arial" w:hAnsi="Arial" w:cs="Arial"/>
                <w:sz w:val="22"/>
                <w:szCs w:val="22"/>
              </w:rPr>
            </w:pPr>
            <w:r w:rsidRPr="00A61E28">
              <w:rPr>
                <w:rFonts w:ascii="Arial" w:hAnsi="Arial" w:cs="Arial"/>
                <w:sz w:val="22"/>
                <w:szCs w:val="22"/>
              </w:rPr>
              <w:t>Rubén</w:t>
            </w:r>
            <w:r w:rsidR="00E84E08" w:rsidRPr="00A61E28">
              <w:rPr>
                <w:rFonts w:ascii="Arial" w:hAnsi="Arial" w:cs="Arial"/>
                <w:sz w:val="22"/>
                <w:szCs w:val="22"/>
              </w:rPr>
              <w:t xml:space="preserve"> Correa</w:t>
            </w:r>
          </w:p>
        </w:tc>
      </w:tr>
    </w:tbl>
    <w:p w:rsidR="00FC2939" w:rsidRPr="00A61E28" w:rsidRDefault="00FC2939" w:rsidP="00925E75">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925E75" w:rsidRPr="00A61E28" w:rsidTr="00082162">
        <w:trPr>
          <w:trHeight w:val="340"/>
        </w:trPr>
        <w:tc>
          <w:tcPr>
            <w:tcW w:w="6799" w:type="dxa"/>
            <w:gridSpan w:val="3"/>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925E75" w:rsidRPr="00A61E28" w:rsidRDefault="00925E75"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925E75" w:rsidRPr="00A61E28" w:rsidTr="00082162">
        <w:trPr>
          <w:trHeight w:val="2088"/>
        </w:trPr>
        <w:tc>
          <w:tcPr>
            <w:tcW w:w="6799" w:type="dxa"/>
            <w:gridSpan w:val="3"/>
          </w:tcPr>
          <w:p w:rsidR="00925E75" w:rsidRPr="00A61E28" w:rsidRDefault="00FC2939" w:rsidP="00FC2939">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925E75" w:rsidRPr="00A61E28" w:rsidRDefault="00B906A4" w:rsidP="00FC2939">
            <w:pPr>
              <w:spacing w:before="240"/>
              <w:jc w:val="both"/>
              <w:rPr>
                <w:rFonts w:ascii="Arial" w:eastAsia="Arial" w:hAnsi="Arial" w:cs="Arial"/>
                <w:b/>
                <w:color w:val="FF0000"/>
                <w:sz w:val="22"/>
                <w:szCs w:val="22"/>
              </w:rPr>
            </w:pPr>
            <w:r w:rsidRPr="00A61E28">
              <w:rPr>
                <w:rFonts w:ascii="Arial" w:eastAsia="Arial" w:hAnsi="Arial" w:cs="Arial"/>
                <w:sz w:val="22"/>
                <w:szCs w:val="22"/>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925E75" w:rsidRPr="00A61E28" w:rsidTr="00082162">
        <w:trPr>
          <w:trHeight w:val="340"/>
        </w:trPr>
        <w:tc>
          <w:tcPr>
            <w:tcW w:w="13599" w:type="dxa"/>
            <w:gridSpan w:val="6"/>
          </w:tcPr>
          <w:p w:rsidR="00925E75" w:rsidRPr="00A61E28" w:rsidRDefault="00925E75" w:rsidP="00082162">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925E75" w:rsidRPr="00A61E28" w:rsidRDefault="00B906A4" w:rsidP="00B906A4">
            <w:pPr>
              <w:jc w:val="both"/>
              <w:rPr>
                <w:rFonts w:ascii="Arial" w:eastAsia="Arial" w:hAnsi="Arial" w:cs="Arial"/>
                <w:b/>
                <w:sz w:val="22"/>
                <w:szCs w:val="22"/>
              </w:rPr>
            </w:pPr>
            <w:r w:rsidRPr="00A61E28">
              <w:rPr>
                <w:rFonts w:ascii="Arial" w:hAnsi="Arial" w:cs="Arial"/>
                <w:sz w:val="22"/>
                <w:szCs w:val="22"/>
              </w:rPr>
              <w:t xml:space="preserve">“Juguemos con la calculadora” La propuesta que aquí se realiza no se clasifica como una situación problema, pero brinda la oportunidad de integrar el juego como una oportunidad para la matemática. Los invitamos a que realice los aportes que contextualice la actividad con sus intenciones. Es hora de aprovechar esta herramienta para reforzar las operaciones básicas y las relaciones entre los números con los estudiantes mientras se juega. El siguiente enunciado hace parte de diferentes propuestas que realizan </w:t>
            </w:r>
            <w:proofErr w:type="spellStart"/>
            <w:r w:rsidRPr="00A61E28">
              <w:rPr>
                <w:rFonts w:ascii="Arial" w:hAnsi="Arial" w:cs="Arial"/>
                <w:sz w:val="22"/>
                <w:szCs w:val="22"/>
              </w:rPr>
              <w:t>Berenger</w:t>
            </w:r>
            <w:proofErr w:type="spellEnd"/>
            <w:r w:rsidRPr="00A61E28">
              <w:rPr>
                <w:rFonts w:ascii="Arial" w:hAnsi="Arial" w:cs="Arial"/>
                <w:sz w:val="22"/>
                <w:szCs w:val="22"/>
              </w:rPr>
              <w:t xml:space="preserve">, J. y Cobo, P. (s.a.) para la introducción de la calculadora en la enseñanza de las matemáticas y a partir de allí se estructuran unas preguntas que le permitirán al docente vincular los conceptos matemáticos con el uso de esta herramienta. </w:t>
            </w:r>
          </w:p>
        </w:tc>
      </w:tr>
      <w:tr w:rsidR="00925E75" w:rsidRPr="00A61E28" w:rsidTr="00082162">
        <w:trPr>
          <w:trHeight w:val="340"/>
        </w:trPr>
        <w:tc>
          <w:tcPr>
            <w:tcW w:w="6799" w:type="dxa"/>
            <w:gridSpan w:val="3"/>
          </w:tcPr>
          <w:p w:rsidR="00925E75" w:rsidRPr="00A61E28" w:rsidRDefault="00925E75" w:rsidP="00082162">
            <w:pPr>
              <w:rPr>
                <w:rFonts w:ascii="Arial" w:hAnsi="Arial" w:cs="Arial"/>
                <w:b/>
                <w:sz w:val="22"/>
                <w:szCs w:val="22"/>
              </w:rPr>
            </w:pPr>
            <w:r w:rsidRPr="00A61E28">
              <w:rPr>
                <w:rFonts w:ascii="Arial" w:eastAsia="Arial" w:hAnsi="Arial" w:cs="Arial"/>
                <w:b/>
                <w:sz w:val="22"/>
                <w:szCs w:val="22"/>
              </w:rPr>
              <w:t>ESTÁNDARES</w:t>
            </w:r>
          </w:p>
          <w:p w:rsidR="00925E75" w:rsidRPr="00A61E28" w:rsidRDefault="00925E75" w:rsidP="00082162">
            <w:pPr>
              <w:rPr>
                <w:rFonts w:ascii="Arial" w:eastAsia="Arial" w:hAnsi="Arial" w:cs="Arial"/>
                <w:b/>
                <w:sz w:val="22"/>
                <w:szCs w:val="22"/>
              </w:rPr>
            </w:pPr>
          </w:p>
        </w:tc>
        <w:tc>
          <w:tcPr>
            <w:tcW w:w="6800" w:type="dxa"/>
            <w:gridSpan w:val="3"/>
          </w:tcPr>
          <w:p w:rsidR="00925E75" w:rsidRPr="00A61E28" w:rsidRDefault="00925E75" w:rsidP="00082162">
            <w:pPr>
              <w:rPr>
                <w:rFonts w:ascii="Arial" w:hAnsi="Arial" w:cs="Arial"/>
                <w:b/>
                <w:sz w:val="22"/>
                <w:szCs w:val="22"/>
              </w:rPr>
            </w:pPr>
            <w:r w:rsidRPr="00A61E28">
              <w:rPr>
                <w:rFonts w:ascii="Arial" w:eastAsia="Arial" w:hAnsi="Arial" w:cs="Arial"/>
                <w:b/>
                <w:sz w:val="22"/>
                <w:szCs w:val="22"/>
              </w:rPr>
              <w:t>COMPETENCIAS</w:t>
            </w:r>
          </w:p>
        </w:tc>
      </w:tr>
      <w:tr w:rsidR="00925E75" w:rsidRPr="00A61E28" w:rsidTr="00082162">
        <w:trPr>
          <w:trHeight w:val="340"/>
        </w:trPr>
        <w:tc>
          <w:tcPr>
            <w:tcW w:w="6799" w:type="dxa"/>
            <w:gridSpan w:val="3"/>
          </w:tcPr>
          <w:p w:rsidR="00B906A4" w:rsidRPr="00A61E28" w:rsidRDefault="00B906A4" w:rsidP="00082162">
            <w:pPr>
              <w:jc w:val="both"/>
              <w:rPr>
                <w:rFonts w:ascii="Arial" w:hAnsi="Arial" w:cs="Arial"/>
                <w:sz w:val="22"/>
                <w:szCs w:val="22"/>
              </w:rPr>
            </w:pPr>
            <w:r w:rsidRPr="00A61E28">
              <w:rPr>
                <w:rFonts w:ascii="Arial" w:hAnsi="Arial" w:cs="Arial"/>
                <w:sz w:val="22"/>
                <w:szCs w:val="22"/>
              </w:rPr>
              <w:t xml:space="preserve">Justifico la pertinencia de un cálculo exacto o aproximado en la solución de un problema y lo razonable o no de las respuestas obtenidas. </w:t>
            </w:r>
          </w:p>
          <w:p w:rsidR="00B906A4" w:rsidRPr="00A61E28" w:rsidRDefault="00B906A4" w:rsidP="00B906A4">
            <w:pPr>
              <w:jc w:val="both"/>
              <w:rPr>
                <w:rFonts w:ascii="Arial" w:hAnsi="Arial" w:cs="Arial"/>
                <w:sz w:val="22"/>
                <w:szCs w:val="22"/>
              </w:rPr>
            </w:pPr>
            <w:r w:rsidRPr="00A61E28">
              <w:rPr>
                <w:rFonts w:ascii="Arial" w:hAnsi="Arial" w:cs="Arial"/>
                <w:sz w:val="22"/>
                <w:szCs w:val="22"/>
              </w:rPr>
              <w:t xml:space="preserve">Establezco conjeturas sobre propiedades y relaciones de los números, utilizando calculadoras o computadores. </w:t>
            </w:r>
          </w:p>
          <w:p w:rsidR="00B906A4" w:rsidRPr="00A61E28" w:rsidRDefault="00B906A4" w:rsidP="00B906A4">
            <w:pPr>
              <w:jc w:val="both"/>
              <w:rPr>
                <w:rFonts w:ascii="Arial" w:hAnsi="Arial" w:cs="Arial"/>
                <w:sz w:val="22"/>
                <w:szCs w:val="22"/>
              </w:rPr>
            </w:pPr>
            <w:r w:rsidRPr="00A61E28">
              <w:rPr>
                <w:rFonts w:ascii="Arial" w:hAnsi="Arial" w:cs="Arial"/>
                <w:sz w:val="22"/>
                <w:szCs w:val="22"/>
              </w:rPr>
              <w:t xml:space="preserve">Resuelvo y formulo problemas que requieren técnicas de estimación. </w:t>
            </w:r>
          </w:p>
          <w:p w:rsidR="00925E75" w:rsidRPr="00A61E28" w:rsidRDefault="00B906A4" w:rsidP="00B906A4">
            <w:pPr>
              <w:jc w:val="both"/>
              <w:rPr>
                <w:rFonts w:ascii="Arial" w:hAnsi="Arial" w:cs="Arial"/>
                <w:sz w:val="22"/>
                <w:szCs w:val="22"/>
              </w:rPr>
            </w:pPr>
            <w:r w:rsidRPr="00A61E28">
              <w:rPr>
                <w:rFonts w:ascii="Arial" w:hAnsi="Arial" w:cs="Arial"/>
                <w:sz w:val="22"/>
                <w:szCs w:val="22"/>
              </w:rPr>
              <w:t xml:space="preserve">Reconozco el conjunto de valores de cada una de las cantidades variables ligadas entre sí en situaciones concretas de cambio </w:t>
            </w:r>
            <w:r w:rsidRPr="00A61E28">
              <w:rPr>
                <w:rFonts w:ascii="Arial" w:hAnsi="Arial" w:cs="Arial"/>
                <w:sz w:val="22"/>
                <w:szCs w:val="22"/>
              </w:rPr>
              <w:lastRenderedPageBreak/>
              <w:t>(variación).</w:t>
            </w:r>
          </w:p>
        </w:tc>
        <w:tc>
          <w:tcPr>
            <w:tcW w:w="6800" w:type="dxa"/>
            <w:gridSpan w:val="3"/>
          </w:tcPr>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925E75" w:rsidRPr="00A61E28" w:rsidRDefault="00925E75"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925E75" w:rsidRPr="00A61E28" w:rsidTr="00082162">
        <w:trPr>
          <w:trHeight w:val="340"/>
        </w:trPr>
        <w:tc>
          <w:tcPr>
            <w:tcW w:w="4533" w:type="dxa"/>
            <w:gridSpan w:val="2"/>
          </w:tcPr>
          <w:p w:rsidR="00925E75" w:rsidRPr="00A61E28" w:rsidRDefault="00925E75" w:rsidP="00FC2939">
            <w:pPr>
              <w:jc w:val="cente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2"/>
          </w:tcPr>
          <w:p w:rsidR="00925E75" w:rsidRPr="00A61E28" w:rsidRDefault="00925E75" w:rsidP="00FC2939">
            <w:pPr>
              <w:jc w:val="center"/>
              <w:rPr>
                <w:rFonts w:ascii="Arial" w:eastAsia="Arial" w:hAnsi="Arial" w:cs="Arial"/>
                <w:b/>
                <w:sz w:val="22"/>
                <w:szCs w:val="22"/>
              </w:rPr>
            </w:pPr>
            <w:r w:rsidRPr="00A61E28">
              <w:rPr>
                <w:rFonts w:ascii="Arial" w:eastAsia="Arial" w:hAnsi="Arial" w:cs="Arial"/>
                <w:b/>
                <w:sz w:val="22"/>
                <w:szCs w:val="22"/>
              </w:rPr>
              <w:t>DBA</w:t>
            </w:r>
          </w:p>
        </w:tc>
        <w:tc>
          <w:tcPr>
            <w:tcW w:w="4533" w:type="dxa"/>
            <w:gridSpan w:val="2"/>
          </w:tcPr>
          <w:p w:rsidR="00925E75" w:rsidRPr="00A61E28" w:rsidRDefault="00925E75" w:rsidP="00FC2939">
            <w:pPr>
              <w:jc w:val="center"/>
              <w:rPr>
                <w:rFonts w:ascii="Arial" w:eastAsia="Arial" w:hAnsi="Arial" w:cs="Arial"/>
                <w:b/>
                <w:sz w:val="22"/>
                <w:szCs w:val="22"/>
              </w:rPr>
            </w:pPr>
            <w:r w:rsidRPr="00A61E28">
              <w:rPr>
                <w:rFonts w:ascii="Arial" w:eastAsia="Arial" w:hAnsi="Arial" w:cs="Arial"/>
                <w:b/>
                <w:sz w:val="22"/>
                <w:szCs w:val="22"/>
              </w:rPr>
              <w:t>CONTENIDOS</w:t>
            </w:r>
          </w:p>
        </w:tc>
      </w:tr>
      <w:tr w:rsidR="00925E75" w:rsidRPr="00A61E28" w:rsidTr="00082162">
        <w:trPr>
          <w:trHeight w:val="340"/>
        </w:trPr>
        <w:tc>
          <w:tcPr>
            <w:tcW w:w="4533" w:type="dxa"/>
            <w:gridSpan w:val="2"/>
          </w:tcPr>
          <w:p w:rsidR="00B906A4" w:rsidRPr="00A61E28" w:rsidRDefault="00B906A4" w:rsidP="00B906A4">
            <w:pPr>
              <w:jc w:val="both"/>
              <w:rPr>
                <w:rFonts w:ascii="Arial" w:hAnsi="Arial" w:cs="Arial"/>
                <w:sz w:val="22"/>
                <w:szCs w:val="22"/>
              </w:rPr>
            </w:pPr>
            <w:r w:rsidRPr="00A61E28">
              <w:rPr>
                <w:rFonts w:ascii="Arial" w:hAnsi="Arial" w:cs="Arial"/>
                <w:sz w:val="22"/>
                <w:szCs w:val="22"/>
              </w:rPr>
              <w:t xml:space="preserve">Pensamiento numérico y sistemas numéricos </w:t>
            </w:r>
          </w:p>
          <w:p w:rsidR="00B906A4" w:rsidRPr="00A61E28" w:rsidRDefault="00B906A4" w:rsidP="00B906A4">
            <w:pPr>
              <w:jc w:val="both"/>
              <w:rPr>
                <w:rFonts w:ascii="Arial" w:hAnsi="Arial" w:cs="Arial"/>
                <w:sz w:val="22"/>
                <w:szCs w:val="22"/>
              </w:rPr>
            </w:pPr>
            <w:r w:rsidRPr="00A61E28">
              <w:rPr>
                <w:rFonts w:ascii="Arial" w:hAnsi="Arial" w:cs="Arial"/>
                <w:sz w:val="22"/>
                <w:szCs w:val="22"/>
              </w:rPr>
              <w:t>Pensamiento métrico y sistemas de medidas.</w:t>
            </w:r>
          </w:p>
          <w:p w:rsidR="00925E75" w:rsidRPr="00A61E28" w:rsidRDefault="00B906A4" w:rsidP="00B906A4">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tc>
        <w:tc>
          <w:tcPr>
            <w:tcW w:w="4533" w:type="dxa"/>
            <w:gridSpan w:val="2"/>
          </w:tcPr>
          <w:p w:rsidR="00925E75" w:rsidRPr="00A61E28" w:rsidRDefault="00B906A4" w:rsidP="00B906A4">
            <w:pPr>
              <w:jc w:val="both"/>
              <w:rPr>
                <w:rFonts w:ascii="Arial" w:eastAsia="Arial" w:hAnsi="Arial" w:cs="Arial"/>
                <w:b/>
                <w:sz w:val="22"/>
                <w:szCs w:val="22"/>
              </w:rPr>
            </w:pPr>
            <w:r w:rsidRPr="00A61E28">
              <w:rPr>
                <w:rFonts w:ascii="Arial" w:eastAsia="Arial" w:hAnsi="Arial" w:cs="Arial"/>
                <w:b/>
                <w:sz w:val="22"/>
                <w:szCs w:val="22"/>
              </w:rPr>
              <w:t>N/A</w:t>
            </w:r>
          </w:p>
        </w:tc>
        <w:tc>
          <w:tcPr>
            <w:tcW w:w="4533" w:type="dxa"/>
            <w:gridSpan w:val="2"/>
          </w:tcPr>
          <w:p w:rsidR="00925E75" w:rsidRPr="00A61E28" w:rsidRDefault="00B906A4" w:rsidP="00082162">
            <w:pPr>
              <w:pStyle w:val="Prrafodelista"/>
              <w:numPr>
                <w:ilvl w:val="0"/>
                <w:numId w:val="34"/>
              </w:numPr>
              <w:jc w:val="both"/>
              <w:rPr>
                <w:rFonts w:ascii="Arial" w:hAnsi="Arial" w:cs="Arial"/>
                <w:sz w:val="22"/>
                <w:szCs w:val="22"/>
              </w:rPr>
            </w:pPr>
            <w:r w:rsidRPr="00A61E28">
              <w:rPr>
                <w:rFonts w:ascii="Arial" w:hAnsi="Arial" w:cs="Arial"/>
                <w:sz w:val="22"/>
                <w:szCs w:val="22"/>
              </w:rPr>
              <w:t xml:space="preserve">Problemas con las </w:t>
            </w:r>
            <w:r w:rsidR="00001EA9" w:rsidRPr="00A61E28">
              <w:rPr>
                <w:rFonts w:ascii="Arial" w:hAnsi="Arial" w:cs="Arial"/>
                <w:sz w:val="22"/>
                <w:szCs w:val="22"/>
              </w:rPr>
              <w:t>cuatro</w:t>
            </w:r>
            <w:r w:rsidRPr="00A61E28">
              <w:rPr>
                <w:rFonts w:ascii="Arial" w:hAnsi="Arial" w:cs="Arial"/>
                <w:sz w:val="22"/>
                <w:szCs w:val="22"/>
              </w:rPr>
              <w:t xml:space="preserve"> operaciones básicas.</w:t>
            </w:r>
          </w:p>
          <w:p w:rsidR="00B906A4" w:rsidRPr="00A61E28" w:rsidRDefault="00B906A4" w:rsidP="00B906A4">
            <w:pPr>
              <w:pStyle w:val="Prrafodelista"/>
              <w:numPr>
                <w:ilvl w:val="0"/>
                <w:numId w:val="34"/>
              </w:numPr>
              <w:jc w:val="both"/>
              <w:rPr>
                <w:rFonts w:ascii="Arial" w:hAnsi="Arial" w:cs="Arial"/>
                <w:sz w:val="22"/>
                <w:szCs w:val="22"/>
              </w:rPr>
            </w:pPr>
            <w:r w:rsidRPr="00A61E28">
              <w:rPr>
                <w:rFonts w:ascii="Arial" w:hAnsi="Arial" w:cs="Arial"/>
                <w:sz w:val="22"/>
                <w:szCs w:val="22"/>
              </w:rPr>
              <w:t>Análisis de Datos</w:t>
            </w:r>
          </w:p>
          <w:p w:rsidR="00FC2939" w:rsidRPr="00A61E28" w:rsidRDefault="00FC2939" w:rsidP="00B906A4">
            <w:pPr>
              <w:pStyle w:val="Prrafodelista"/>
              <w:numPr>
                <w:ilvl w:val="0"/>
                <w:numId w:val="34"/>
              </w:numPr>
              <w:jc w:val="both"/>
              <w:rPr>
                <w:rFonts w:ascii="Arial" w:hAnsi="Arial" w:cs="Arial"/>
                <w:sz w:val="22"/>
                <w:szCs w:val="22"/>
              </w:rPr>
            </w:pPr>
            <w:r w:rsidRPr="00A61E28">
              <w:rPr>
                <w:rFonts w:ascii="Arial" w:hAnsi="Arial" w:cs="Arial"/>
                <w:sz w:val="22"/>
                <w:szCs w:val="22"/>
              </w:rPr>
              <w:t xml:space="preserve">Cuadriláteros. </w:t>
            </w:r>
          </w:p>
          <w:p w:rsidR="00FC2939" w:rsidRPr="00A61E28" w:rsidRDefault="00FC2939" w:rsidP="00B906A4">
            <w:pPr>
              <w:pStyle w:val="Prrafodelista"/>
              <w:numPr>
                <w:ilvl w:val="0"/>
                <w:numId w:val="34"/>
              </w:numPr>
              <w:jc w:val="both"/>
              <w:rPr>
                <w:rFonts w:ascii="Arial" w:hAnsi="Arial" w:cs="Arial"/>
                <w:sz w:val="22"/>
                <w:szCs w:val="22"/>
              </w:rPr>
            </w:pPr>
            <w:r w:rsidRPr="00A61E28">
              <w:rPr>
                <w:rFonts w:ascii="Arial" w:hAnsi="Arial" w:cs="Arial"/>
                <w:sz w:val="22"/>
                <w:szCs w:val="22"/>
              </w:rPr>
              <w:t xml:space="preserve">Fracciones. Clasificación de fracciones y números mixtos. Fracciones equivalentes. </w:t>
            </w:r>
          </w:p>
          <w:p w:rsidR="00FC2939" w:rsidRPr="00A61E28" w:rsidRDefault="00FC2939" w:rsidP="00B906A4">
            <w:pPr>
              <w:pStyle w:val="Prrafodelista"/>
              <w:numPr>
                <w:ilvl w:val="0"/>
                <w:numId w:val="34"/>
              </w:numPr>
              <w:jc w:val="both"/>
              <w:rPr>
                <w:rFonts w:ascii="Arial" w:hAnsi="Arial" w:cs="Arial"/>
                <w:sz w:val="22"/>
                <w:szCs w:val="22"/>
              </w:rPr>
            </w:pPr>
            <w:r w:rsidRPr="00A61E28">
              <w:rPr>
                <w:rFonts w:ascii="Arial" w:hAnsi="Arial" w:cs="Arial"/>
                <w:sz w:val="22"/>
                <w:szCs w:val="22"/>
              </w:rPr>
              <w:t xml:space="preserve">Orden en las fracciones. </w:t>
            </w:r>
          </w:p>
          <w:p w:rsidR="00FC2939" w:rsidRPr="00A61E28" w:rsidRDefault="00FC2939" w:rsidP="00B906A4">
            <w:pPr>
              <w:pStyle w:val="Prrafodelista"/>
              <w:numPr>
                <w:ilvl w:val="0"/>
                <w:numId w:val="34"/>
              </w:numPr>
              <w:jc w:val="both"/>
              <w:rPr>
                <w:rFonts w:ascii="Arial" w:hAnsi="Arial" w:cs="Arial"/>
                <w:sz w:val="22"/>
                <w:szCs w:val="22"/>
              </w:rPr>
            </w:pPr>
            <w:r w:rsidRPr="00A61E28">
              <w:rPr>
                <w:rFonts w:ascii="Arial" w:hAnsi="Arial" w:cs="Arial"/>
                <w:sz w:val="22"/>
                <w:szCs w:val="22"/>
              </w:rPr>
              <w:t xml:space="preserve">Unidades de superficies. </w:t>
            </w:r>
          </w:p>
          <w:p w:rsidR="00FC2939" w:rsidRPr="00A61E28" w:rsidRDefault="00FC2939" w:rsidP="00B906A4">
            <w:pPr>
              <w:pStyle w:val="Prrafodelista"/>
              <w:numPr>
                <w:ilvl w:val="0"/>
                <w:numId w:val="34"/>
              </w:numPr>
              <w:jc w:val="both"/>
              <w:rPr>
                <w:rFonts w:ascii="Arial" w:hAnsi="Arial" w:cs="Arial"/>
                <w:sz w:val="22"/>
                <w:szCs w:val="22"/>
              </w:rPr>
            </w:pPr>
            <w:r w:rsidRPr="00A61E28">
              <w:rPr>
                <w:rFonts w:ascii="Arial" w:hAnsi="Arial" w:cs="Arial"/>
                <w:sz w:val="22"/>
                <w:szCs w:val="22"/>
              </w:rPr>
              <w:t xml:space="preserve">Área de polígonos. </w:t>
            </w:r>
          </w:p>
          <w:p w:rsidR="00FC2939" w:rsidRPr="00A61E28" w:rsidRDefault="00FC2939" w:rsidP="00B906A4">
            <w:pPr>
              <w:pStyle w:val="Prrafodelista"/>
              <w:numPr>
                <w:ilvl w:val="0"/>
                <w:numId w:val="34"/>
              </w:numPr>
              <w:jc w:val="both"/>
              <w:rPr>
                <w:rFonts w:ascii="Arial" w:hAnsi="Arial" w:cs="Arial"/>
                <w:sz w:val="22"/>
                <w:szCs w:val="22"/>
              </w:rPr>
            </w:pPr>
            <w:r w:rsidRPr="00A61E28">
              <w:rPr>
                <w:rFonts w:ascii="Arial" w:hAnsi="Arial" w:cs="Arial"/>
                <w:sz w:val="22"/>
                <w:szCs w:val="22"/>
              </w:rPr>
              <w:t xml:space="preserve">Diagrama circular. </w:t>
            </w:r>
          </w:p>
          <w:p w:rsidR="00FC2939" w:rsidRPr="00A61E28" w:rsidRDefault="00FC2939" w:rsidP="00B906A4">
            <w:pPr>
              <w:pStyle w:val="Prrafodelista"/>
              <w:numPr>
                <w:ilvl w:val="0"/>
                <w:numId w:val="34"/>
              </w:numPr>
              <w:jc w:val="both"/>
              <w:rPr>
                <w:rFonts w:ascii="Arial" w:hAnsi="Arial" w:cs="Arial"/>
                <w:sz w:val="22"/>
                <w:szCs w:val="22"/>
              </w:rPr>
            </w:pPr>
            <w:r w:rsidRPr="00A61E28">
              <w:rPr>
                <w:rFonts w:ascii="Arial" w:hAnsi="Arial" w:cs="Arial"/>
                <w:sz w:val="22"/>
                <w:szCs w:val="22"/>
              </w:rPr>
              <w:t>Medidas de tendencia</w:t>
            </w:r>
          </w:p>
        </w:tc>
      </w:tr>
      <w:tr w:rsidR="00925E75" w:rsidRPr="00A61E28" w:rsidTr="00082162">
        <w:trPr>
          <w:trHeight w:val="340"/>
        </w:trPr>
        <w:tc>
          <w:tcPr>
            <w:tcW w:w="13599" w:type="dxa"/>
            <w:gridSpan w:val="6"/>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INDICADORES DE DESEMPEÑO</w:t>
            </w:r>
          </w:p>
        </w:tc>
      </w:tr>
      <w:tr w:rsidR="00925E75" w:rsidRPr="00A61E28" w:rsidTr="00082162">
        <w:trPr>
          <w:trHeight w:val="340"/>
        </w:trPr>
        <w:tc>
          <w:tcPr>
            <w:tcW w:w="4493"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CONOCER</w:t>
            </w:r>
          </w:p>
        </w:tc>
        <w:tc>
          <w:tcPr>
            <w:tcW w:w="4942" w:type="dxa"/>
            <w:gridSpan w:val="4"/>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HACER</w:t>
            </w:r>
          </w:p>
        </w:tc>
        <w:tc>
          <w:tcPr>
            <w:tcW w:w="4164" w:type="dxa"/>
            <w:vAlign w:val="center"/>
          </w:tcPr>
          <w:p w:rsidR="00925E75" w:rsidRPr="00A61E28" w:rsidRDefault="00925E75" w:rsidP="00082162">
            <w:pPr>
              <w:jc w:val="center"/>
              <w:rPr>
                <w:rFonts w:ascii="Arial" w:hAnsi="Arial" w:cs="Arial"/>
                <w:b/>
                <w:sz w:val="22"/>
                <w:szCs w:val="22"/>
              </w:rPr>
            </w:pPr>
            <w:r w:rsidRPr="00A61E28">
              <w:rPr>
                <w:rFonts w:ascii="Arial" w:eastAsia="Arial" w:hAnsi="Arial" w:cs="Arial"/>
                <w:b/>
                <w:sz w:val="22"/>
                <w:szCs w:val="22"/>
              </w:rPr>
              <w:t>SABER SER</w:t>
            </w:r>
          </w:p>
        </w:tc>
      </w:tr>
      <w:tr w:rsidR="00925E75" w:rsidRPr="00A61E28" w:rsidTr="00082162">
        <w:trPr>
          <w:trHeight w:val="340"/>
        </w:trPr>
        <w:tc>
          <w:tcPr>
            <w:tcW w:w="4493" w:type="dxa"/>
            <w:vAlign w:val="center"/>
          </w:tcPr>
          <w:p w:rsidR="00B906A4" w:rsidRPr="00A61E28" w:rsidRDefault="00B906A4" w:rsidP="00B906A4">
            <w:pPr>
              <w:jc w:val="both"/>
              <w:rPr>
                <w:rFonts w:ascii="Arial" w:hAnsi="Arial" w:cs="Arial"/>
                <w:sz w:val="22"/>
                <w:szCs w:val="22"/>
              </w:rPr>
            </w:pPr>
            <w:r w:rsidRPr="00A61E28">
              <w:rPr>
                <w:rFonts w:ascii="Arial" w:hAnsi="Arial" w:cs="Arial"/>
                <w:sz w:val="22"/>
                <w:szCs w:val="22"/>
              </w:rPr>
              <w:t xml:space="preserve">Utiliza la estimación para anticiparse a la respuesta de algunos problemas que implican el uso de números racionales. </w:t>
            </w:r>
          </w:p>
          <w:p w:rsidR="00B906A4" w:rsidRPr="00A61E28" w:rsidRDefault="00B906A4" w:rsidP="00B906A4">
            <w:pPr>
              <w:jc w:val="both"/>
              <w:rPr>
                <w:rFonts w:ascii="Arial" w:hAnsi="Arial" w:cs="Arial"/>
                <w:sz w:val="22"/>
                <w:szCs w:val="22"/>
              </w:rPr>
            </w:pPr>
          </w:p>
          <w:p w:rsidR="00925E75" w:rsidRPr="00A61E28" w:rsidRDefault="00B906A4" w:rsidP="00001EA9">
            <w:pPr>
              <w:jc w:val="both"/>
              <w:rPr>
                <w:rFonts w:ascii="Arial" w:hAnsi="Arial" w:cs="Arial"/>
                <w:sz w:val="22"/>
                <w:szCs w:val="22"/>
              </w:rPr>
            </w:pPr>
            <w:r w:rsidRPr="00A61E28">
              <w:rPr>
                <w:rFonts w:ascii="Arial" w:hAnsi="Arial" w:cs="Arial"/>
                <w:sz w:val="22"/>
                <w:szCs w:val="22"/>
              </w:rPr>
              <w:t xml:space="preserve">Describe en forma oral o </w:t>
            </w:r>
            <w:r w:rsidR="00001EA9" w:rsidRPr="00A61E28">
              <w:rPr>
                <w:rFonts w:ascii="Arial" w:hAnsi="Arial" w:cs="Arial"/>
                <w:sz w:val="22"/>
                <w:szCs w:val="22"/>
              </w:rPr>
              <w:t xml:space="preserve">gráfica </w:t>
            </w:r>
            <w:r w:rsidRPr="00A61E28">
              <w:rPr>
                <w:rFonts w:ascii="Arial" w:hAnsi="Arial" w:cs="Arial"/>
                <w:sz w:val="22"/>
                <w:szCs w:val="22"/>
              </w:rPr>
              <w:t xml:space="preserve">las variaciones de un conjunto de valores de las variables ligadas entre sí en situaciones concretas de cambio. </w:t>
            </w:r>
          </w:p>
        </w:tc>
        <w:tc>
          <w:tcPr>
            <w:tcW w:w="4942" w:type="dxa"/>
            <w:gridSpan w:val="4"/>
            <w:vAlign w:val="center"/>
          </w:tcPr>
          <w:p w:rsidR="00925E75" w:rsidRPr="00A61E28" w:rsidRDefault="00B906A4" w:rsidP="00B906A4">
            <w:pPr>
              <w:jc w:val="both"/>
              <w:rPr>
                <w:rFonts w:ascii="Arial" w:hAnsi="Arial" w:cs="Arial"/>
                <w:sz w:val="22"/>
                <w:szCs w:val="22"/>
              </w:rPr>
            </w:pPr>
            <w:r w:rsidRPr="00A61E28">
              <w:rPr>
                <w:rFonts w:ascii="Arial" w:hAnsi="Arial" w:cs="Arial"/>
                <w:sz w:val="22"/>
                <w:szCs w:val="22"/>
              </w:rPr>
              <w:t xml:space="preserve">Estima un valor aproximado para las magnitudes de ciertos objetos y lo enuncia en la unidad de medida más conveniente. </w:t>
            </w:r>
          </w:p>
        </w:tc>
        <w:tc>
          <w:tcPr>
            <w:tcW w:w="4164" w:type="dxa"/>
            <w:vAlign w:val="center"/>
          </w:tcPr>
          <w:p w:rsidR="00925E75" w:rsidRPr="00A61E28" w:rsidRDefault="00B906A4" w:rsidP="00B906A4">
            <w:pPr>
              <w:jc w:val="both"/>
              <w:rPr>
                <w:rFonts w:ascii="Arial" w:hAnsi="Arial" w:cs="Arial"/>
                <w:sz w:val="22"/>
                <w:szCs w:val="22"/>
              </w:rPr>
            </w:pPr>
            <w:r w:rsidRPr="00A61E28">
              <w:rPr>
                <w:rFonts w:ascii="Arial" w:hAnsi="Arial" w:cs="Arial"/>
                <w:sz w:val="22"/>
                <w:szCs w:val="22"/>
              </w:rPr>
              <w:t>Identifica y expresa con sus propias palabras, las ideas y los deseos de quienes participamos en la toma de decisiones, en el salón y en el medio escolar.</w:t>
            </w:r>
          </w:p>
        </w:tc>
      </w:tr>
    </w:tbl>
    <w:p w:rsidR="005522CF" w:rsidRPr="00A61E28" w:rsidRDefault="005522CF">
      <w:pPr>
        <w:rPr>
          <w:rFonts w:ascii="Arial" w:hAnsi="Arial" w:cs="Arial"/>
          <w:sz w:val="22"/>
          <w:szCs w:val="22"/>
        </w:rPr>
      </w:pPr>
      <w:bookmarkStart w:id="77" w:name="_1v1yuxt" w:colFirst="0" w:colLast="0"/>
      <w:bookmarkEnd w:id="77"/>
      <w:r w:rsidRPr="00A61E28">
        <w:rPr>
          <w:rFonts w:ascii="Arial" w:hAnsi="Arial" w:cs="Arial"/>
          <w:sz w:val="22"/>
          <w:szCs w:val="22"/>
        </w:rPr>
        <w:br w:type="page"/>
      </w:r>
    </w:p>
    <w:p w:rsidR="00751529" w:rsidRPr="00A61E28" w:rsidRDefault="00914A2E" w:rsidP="005522CF">
      <w:pPr>
        <w:pStyle w:val="Ttulo2"/>
        <w:spacing w:before="0" w:after="0"/>
        <w:rPr>
          <w:rFonts w:ascii="Arial" w:hAnsi="Arial" w:cs="Arial"/>
          <w:sz w:val="22"/>
          <w:szCs w:val="22"/>
        </w:rPr>
      </w:pPr>
      <w:bookmarkStart w:id="78" w:name="_2u6wntf" w:colFirst="0" w:colLast="0"/>
      <w:bookmarkStart w:id="79" w:name="_Toc511040775"/>
      <w:bookmarkEnd w:id="78"/>
      <w:r w:rsidRPr="00A61E28">
        <w:rPr>
          <w:rFonts w:ascii="Arial" w:eastAsia="Arial" w:hAnsi="Arial" w:cs="Arial"/>
          <w:sz w:val="22"/>
          <w:szCs w:val="22"/>
        </w:rPr>
        <w:lastRenderedPageBreak/>
        <w:t>Grado séptimo</w:t>
      </w:r>
      <w:bookmarkEnd w:id="79"/>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A61E28" w:rsidTr="00082162">
        <w:trPr>
          <w:trHeight w:val="570"/>
        </w:trPr>
        <w:tc>
          <w:tcPr>
            <w:tcW w:w="1710" w:type="dxa"/>
            <w:vMerge w:val="restart"/>
          </w:tcPr>
          <w:p w:rsidR="00082162" w:rsidRPr="00A61E28" w:rsidRDefault="00082162" w:rsidP="00082162">
            <w:pPr>
              <w:rPr>
                <w:rFonts w:ascii="Arial" w:hAnsi="Arial" w:cs="Arial"/>
                <w:b/>
                <w:sz w:val="22"/>
                <w:szCs w:val="22"/>
              </w:rPr>
            </w:pPr>
            <w:bookmarkStart w:id="80" w:name="_19c6y18" w:colFirst="0" w:colLast="0"/>
            <w:bookmarkStart w:id="81" w:name="_3tbugp1" w:colFirst="0" w:colLast="0"/>
            <w:bookmarkEnd w:id="80"/>
            <w:bookmarkEnd w:id="81"/>
          </w:p>
          <w:p w:rsidR="00082162" w:rsidRPr="00A61E28" w:rsidRDefault="00082162"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2A768C25" wp14:editId="20EB3D50">
                  <wp:extent cx="712309" cy="741872"/>
                  <wp:effectExtent l="0" t="0" r="0" b="1270"/>
                  <wp:docPr id="26" name="Imagen 2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082162">
        <w:trPr>
          <w:trHeight w:val="420"/>
        </w:trPr>
        <w:tc>
          <w:tcPr>
            <w:tcW w:w="1710" w:type="dxa"/>
            <w:vMerge/>
          </w:tcPr>
          <w:p w:rsidR="00082162" w:rsidRPr="00A61E28" w:rsidRDefault="00082162" w:rsidP="00082162">
            <w:pPr>
              <w:rPr>
                <w:rFonts w:ascii="Arial" w:hAnsi="Arial" w:cs="Arial"/>
                <w:b/>
                <w:sz w:val="22"/>
                <w:szCs w:val="22"/>
              </w:rPr>
            </w:pPr>
          </w:p>
        </w:tc>
        <w:tc>
          <w:tcPr>
            <w:tcW w:w="319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082162">
        <w:trPr>
          <w:trHeight w:val="420"/>
        </w:trPr>
        <w:tc>
          <w:tcPr>
            <w:tcW w:w="1710" w:type="dxa"/>
            <w:vMerge/>
          </w:tcPr>
          <w:p w:rsidR="00082162" w:rsidRPr="00A61E28" w:rsidRDefault="00082162" w:rsidP="00082162">
            <w:pPr>
              <w:widowControl w:val="0"/>
              <w:spacing w:line="276" w:lineRule="auto"/>
              <w:rPr>
                <w:rFonts w:ascii="Arial" w:hAnsi="Arial" w:cs="Arial"/>
                <w:b/>
                <w:sz w:val="22"/>
                <w:szCs w:val="22"/>
              </w:rPr>
            </w:pPr>
          </w:p>
        </w:tc>
        <w:tc>
          <w:tcPr>
            <w:tcW w:w="3190" w:type="dxa"/>
            <w:gridSpan w:val="2"/>
            <w:vMerge/>
            <w:vAlign w:val="center"/>
          </w:tcPr>
          <w:p w:rsidR="00082162" w:rsidRPr="00A61E28" w:rsidRDefault="00082162" w:rsidP="00082162">
            <w:pPr>
              <w:jc w:val="center"/>
              <w:rPr>
                <w:rFonts w:ascii="Arial" w:hAnsi="Arial" w:cs="Arial"/>
                <w:b/>
                <w:sz w:val="22"/>
                <w:szCs w:val="22"/>
              </w:rPr>
            </w:pPr>
          </w:p>
        </w:tc>
        <w:tc>
          <w:tcPr>
            <w:tcW w:w="4480" w:type="dxa"/>
            <w:gridSpan w:val="2"/>
            <w:vMerge/>
            <w:vAlign w:val="center"/>
          </w:tcPr>
          <w:p w:rsidR="00082162" w:rsidRPr="00A61E28" w:rsidRDefault="00082162" w:rsidP="00082162">
            <w:pPr>
              <w:jc w:val="center"/>
              <w:rPr>
                <w:rFonts w:ascii="Arial" w:hAnsi="Arial" w:cs="Arial"/>
                <w:b/>
                <w:sz w:val="22"/>
                <w:szCs w:val="22"/>
              </w:rPr>
            </w:pPr>
          </w:p>
        </w:tc>
        <w:tc>
          <w:tcPr>
            <w:tcW w:w="1726" w:type="dxa"/>
            <w:vAlign w:val="center"/>
          </w:tcPr>
          <w:p w:rsidR="00082162" w:rsidRPr="00A61E28" w:rsidRDefault="00082162" w:rsidP="00082162">
            <w:pPr>
              <w:jc w:val="center"/>
              <w:rPr>
                <w:rFonts w:ascii="Arial" w:hAnsi="Arial" w:cs="Arial"/>
                <w:sz w:val="22"/>
                <w:szCs w:val="22"/>
              </w:rPr>
            </w:pPr>
            <w:r w:rsidRPr="00A61E28">
              <w:rPr>
                <w:rFonts w:ascii="Arial" w:eastAsia="Arial" w:hAnsi="Arial" w:cs="Arial"/>
                <w:sz w:val="22"/>
                <w:szCs w:val="22"/>
              </w:rPr>
              <w:t>1°</w:t>
            </w:r>
          </w:p>
        </w:tc>
        <w:tc>
          <w:tcPr>
            <w:tcW w:w="2469" w:type="dxa"/>
            <w:vAlign w:val="center"/>
          </w:tcPr>
          <w:p w:rsidR="00082162" w:rsidRPr="00A61E28" w:rsidRDefault="00082162" w:rsidP="00082162">
            <w:pPr>
              <w:ind w:right="202"/>
              <w:jc w:val="center"/>
              <w:rPr>
                <w:rFonts w:ascii="Arial" w:hAnsi="Arial" w:cs="Arial"/>
                <w:sz w:val="22"/>
                <w:szCs w:val="22"/>
              </w:rPr>
            </w:pPr>
            <w:r w:rsidRPr="00A61E28">
              <w:rPr>
                <w:rFonts w:ascii="Arial" w:hAnsi="Arial" w:cs="Arial"/>
                <w:sz w:val="22"/>
                <w:szCs w:val="22"/>
              </w:rPr>
              <w:t>2018</w:t>
            </w:r>
          </w:p>
        </w:tc>
      </w:tr>
      <w:tr w:rsidR="00082162"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Luis Carlos Vanegas</w:t>
            </w:r>
          </w:p>
        </w:tc>
      </w:tr>
    </w:tbl>
    <w:p w:rsidR="00082162" w:rsidRPr="00A61E28" w:rsidRDefault="00082162" w:rsidP="00082162">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5"/>
        <w:gridCol w:w="4256"/>
        <w:gridCol w:w="4538"/>
      </w:tblGrid>
      <w:tr w:rsidR="00082162" w:rsidRPr="00A61E28" w:rsidTr="001132C1">
        <w:trPr>
          <w:trHeight w:val="340"/>
        </w:trPr>
        <w:tc>
          <w:tcPr>
            <w:tcW w:w="4805" w:type="dxa"/>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8794" w:type="dxa"/>
            <w:gridSpan w:val="2"/>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82162" w:rsidRPr="00A61E28" w:rsidTr="001132C1">
        <w:trPr>
          <w:trHeight w:val="340"/>
        </w:trPr>
        <w:tc>
          <w:tcPr>
            <w:tcW w:w="4805" w:type="dxa"/>
          </w:tcPr>
          <w:p w:rsidR="00082162" w:rsidRPr="00A61E28" w:rsidRDefault="00082162" w:rsidP="00082162">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8794" w:type="dxa"/>
            <w:gridSpan w:val="2"/>
          </w:tcPr>
          <w:p w:rsidR="00082162" w:rsidRPr="00A61E28" w:rsidRDefault="00082162" w:rsidP="005E6A41">
            <w:pPr>
              <w:spacing w:line="360" w:lineRule="auto"/>
              <w:jc w:val="both"/>
              <w:rPr>
                <w:rFonts w:ascii="Arial" w:eastAsia="Arial" w:hAnsi="Arial" w:cs="Arial"/>
                <w:b/>
                <w:color w:val="FF0000"/>
                <w:sz w:val="22"/>
                <w:szCs w:val="22"/>
              </w:rPr>
            </w:pPr>
            <w:r w:rsidRPr="00A61E28">
              <w:rPr>
                <w:rFonts w:ascii="Arial" w:eastAsia="Arial" w:hAnsi="Arial" w:cs="Arial"/>
                <w:sz w:val="22"/>
                <w:szCs w:val="22"/>
              </w:rPr>
              <w:t>Aplicar los números racionales y sus propiedades en la solución de situaciones que emergen en el ámbito geométrico y estadístico, desarrollando la creatividad, el análisis, la argumentación y el razonamiento.</w:t>
            </w:r>
          </w:p>
        </w:tc>
      </w:tr>
      <w:tr w:rsidR="00082162" w:rsidRPr="00A61E28" w:rsidTr="00082162">
        <w:trPr>
          <w:trHeight w:val="340"/>
        </w:trPr>
        <w:tc>
          <w:tcPr>
            <w:tcW w:w="13599" w:type="dxa"/>
            <w:gridSpan w:val="3"/>
          </w:tcPr>
          <w:p w:rsidR="00082162" w:rsidRPr="00A61E28" w:rsidRDefault="00082162" w:rsidP="00082162">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“Una ciudad en el gigante azul”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“Construir una ciudad en Neptuno no es nada fácil. Huracanes gigantescos se extienden por el lugar y remueven lo que se encuentra. Por eso la Tierra sigue siendo el lugar ideal para vivir y hacer lo que nos gusta: razón suficiente para cuidarla” (Vélez, 2012, p.33). ¿Cómo se construye una ciudad? ¿Qué se necesita? Haz todo una propuesta.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Preguntas orientadoras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¿Por qué Neptuno es azul?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¿Cuál es la temperatura promedio de Neptuno?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¿Cuál es el tamaño de Neptuno?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¿Cuál es la relación entre el tamaño de Neptuno y el tamaño de la Tierra?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Dependiendo de la relación de tamaños entre Neptuno y la Tierra ¿cuántos habitantes más o menos podrían habitar Neptuno?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¿Qué condiciones se deben tener en cuenta para construir una ciudad en Neptuno?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¿Qué clase de polígonos empleaste para su construcción?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¿Cómo debe ser la nave espacial que permita realizar un viaje intergaláctico?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 xml:space="preserve">¿Qué requiere una persona para desplazarse de la Tierra a la Luna?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lastRenderedPageBreak/>
              <w:t xml:space="preserve">¿Cuánto tiempo toma ir a Neptuno desde la Tierra? Traza diferentes trayectos e indica en cada uno el tiempo requerido. </w:t>
            </w:r>
          </w:p>
          <w:p w:rsidR="00E84E08"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¿Cuál debería ser la velocidad que se requiere para realizar este viaje?</w:t>
            </w:r>
          </w:p>
          <w:p w:rsidR="00EC3B46" w:rsidRPr="00A61E28" w:rsidRDefault="00E84E08" w:rsidP="00E84E08">
            <w:pPr>
              <w:jc w:val="both"/>
              <w:rPr>
                <w:rFonts w:ascii="Arial" w:eastAsia="Arial" w:hAnsi="Arial" w:cs="Arial"/>
                <w:sz w:val="22"/>
                <w:szCs w:val="22"/>
              </w:rPr>
            </w:pPr>
            <w:r w:rsidRPr="00A61E28">
              <w:rPr>
                <w:rFonts w:ascii="Arial" w:eastAsia="Arial" w:hAnsi="Arial" w:cs="Arial"/>
                <w:sz w:val="22"/>
                <w:szCs w:val="22"/>
              </w:rPr>
              <w:t>Si estamos en Neptuno y necesitamos enviar un mensaje a la Tierra, ¿cuánto tiempo tardaría</w:t>
            </w:r>
            <w:r w:rsidR="005E6A41" w:rsidRPr="00A61E28">
              <w:rPr>
                <w:rFonts w:ascii="Arial" w:eastAsia="Arial" w:hAnsi="Arial" w:cs="Arial"/>
                <w:sz w:val="22"/>
                <w:szCs w:val="22"/>
              </w:rPr>
              <w:t xml:space="preserve"> e</w:t>
            </w:r>
            <w:r w:rsidRPr="00A61E28">
              <w:rPr>
                <w:rFonts w:ascii="Arial" w:eastAsia="Arial" w:hAnsi="Arial" w:cs="Arial"/>
                <w:sz w:val="22"/>
                <w:szCs w:val="22"/>
              </w:rPr>
              <w:t>n Llegar el mensaje?)</w:t>
            </w:r>
          </w:p>
          <w:p w:rsidR="005E6A41" w:rsidRPr="00A61E28" w:rsidRDefault="005E6A41" w:rsidP="00E84E08">
            <w:pPr>
              <w:jc w:val="both"/>
              <w:rPr>
                <w:rFonts w:ascii="Arial" w:eastAsia="Arial" w:hAnsi="Arial" w:cs="Arial"/>
                <w:b/>
                <w:sz w:val="22"/>
                <w:szCs w:val="22"/>
              </w:rPr>
            </w:pPr>
          </w:p>
        </w:tc>
      </w:tr>
      <w:tr w:rsidR="00057602" w:rsidRPr="00A61E28" w:rsidTr="001132C1">
        <w:trPr>
          <w:trHeight w:val="340"/>
        </w:trPr>
        <w:tc>
          <w:tcPr>
            <w:tcW w:w="4805" w:type="dxa"/>
          </w:tcPr>
          <w:p w:rsidR="00057602" w:rsidRPr="00A61E28" w:rsidRDefault="00057602" w:rsidP="00057602">
            <w:pPr>
              <w:rPr>
                <w:rFonts w:ascii="Arial" w:eastAsia="Arial" w:hAnsi="Arial" w:cs="Arial"/>
                <w:b/>
                <w:sz w:val="22"/>
                <w:szCs w:val="22"/>
              </w:rPr>
            </w:pPr>
            <w:r w:rsidRPr="00A61E28">
              <w:rPr>
                <w:rFonts w:ascii="Arial" w:eastAsia="Arial" w:hAnsi="Arial" w:cs="Arial"/>
                <w:b/>
                <w:sz w:val="22"/>
                <w:szCs w:val="22"/>
              </w:rPr>
              <w:lastRenderedPageBreak/>
              <w:t>ESTÁNDARES</w:t>
            </w:r>
          </w:p>
        </w:tc>
        <w:tc>
          <w:tcPr>
            <w:tcW w:w="4256" w:type="dxa"/>
          </w:tcPr>
          <w:p w:rsidR="00057602" w:rsidRPr="00A61E28" w:rsidRDefault="00057602" w:rsidP="00057602">
            <w:pPr>
              <w:jc w:val="center"/>
              <w:rPr>
                <w:rFonts w:ascii="Arial" w:hAnsi="Arial" w:cs="Arial"/>
                <w:b/>
                <w:sz w:val="22"/>
                <w:szCs w:val="22"/>
              </w:rPr>
            </w:pPr>
            <w:r w:rsidRPr="00A61E28">
              <w:rPr>
                <w:rFonts w:ascii="Arial" w:hAnsi="Arial" w:cs="Arial"/>
                <w:b/>
                <w:sz w:val="22"/>
                <w:szCs w:val="22"/>
              </w:rPr>
              <w:t>MATRIZ DE REFERENCIA</w:t>
            </w:r>
          </w:p>
        </w:tc>
        <w:tc>
          <w:tcPr>
            <w:tcW w:w="4538" w:type="dxa"/>
          </w:tcPr>
          <w:p w:rsidR="00057602" w:rsidRPr="00A61E28" w:rsidRDefault="00057602" w:rsidP="00057602">
            <w:pPr>
              <w:jc w:val="center"/>
              <w:rPr>
                <w:rFonts w:ascii="Arial" w:hAnsi="Arial" w:cs="Arial"/>
                <w:b/>
                <w:sz w:val="22"/>
                <w:szCs w:val="22"/>
              </w:rPr>
            </w:pPr>
            <w:r w:rsidRPr="00A61E28">
              <w:rPr>
                <w:rFonts w:ascii="Arial" w:eastAsia="Arial" w:hAnsi="Arial" w:cs="Arial"/>
                <w:b/>
                <w:sz w:val="22"/>
                <w:szCs w:val="22"/>
              </w:rPr>
              <w:t>COMPETENCIAS</w:t>
            </w:r>
          </w:p>
        </w:tc>
      </w:tr>
      <w:tr w:rsidR="00057602" w:rsidRPr="00A61E28" w:rsidTr="001132C1">
        <w:trPr>
          <w:trHeight w:val="340"/>
        </w:trPr>
        <w:tc>
          <w:tcPr>
            <w:tcW w:w="4805" w:type="dxa"/>
          </w:tcPr>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Pensamiento numérico y sistemas numéricos </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Resuelvo y formulo problemas en contextos de medidas relativas y de variaciones en las medidas. </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Justifico procedimientos aritméticos utilizando las relaciones y propiedades de las operaciones. </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Formulo y resuelvo problemas en situaciones aditivas y multiplicativas, en diferentes contextos y dominios numéricos. </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Pensamiento espacial y sistemas geométricos </w:t>
            </w:r>
          </w:p>
          <w:p w:rsidR="00057602" w:rsidRPr="00A61E28" w:rsidRDefault="00057602" w:rsidP="00F46300">
            <w:pPr>
              <w:jc w:val="both"/>
              <w:rPr>
                <w:rFonts w:ascii="Arial" w:hAnsi="Arial" w:cs="Arial"/>
                <w:sz w:val="22"/>
                <w:szCs w:val="22"/>
              </w:rPr>
            </w:pPr>
            <w:r w:rsidRPr="00A61E28">
              <w:rPr>
                <w:rFonts w:ascii="Arial" w:hAnsi="Arial" w:cs="Arial"/>
                <w:sz w:val="22"/>
                <w:szCs w:val="22"/>
              </w:rPr>
              <w:t>Clasifico polígonos en relación con sus propiedades.</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 </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Reconozco el conjunto de valores de cada una de las cantidades variables ligadas entre sí en situaciones concretas de cambio (variación). </w:t>
            </w:r>
          </w:p>
          <w:p w:rsidR="00057602" w:rsidRPr="00A61E28" w:rsidRDefault="00057602" w:rsidP="00F46300">
            <w:pPr>
              <w:jc w:val="both"/>
              <w:rPr>
                <w:rFonts w:ascii="Arial" w:hAnsi="Arial" w:cs="Arial"/>
                <w:sz w:val="22"/>
                <w:szCs w:val="22"/>
              </w:rPr>
            </w:pPr>
            <w:r w:rsidRPr="00A61E28">
              <w:rPr>
                <w:rFonts w:ascii="Arial" w:hAnsi="Arial" w:cs="Arial"/>
                <w:sz w:val="22"/>
                <w:szCs w:val="22"/>
              </w:rPr>
              <w:t>Utilizo métodos informales (ensayo y error, complementación) en la solución de ecuaciones</w:t>
            </w:r>
          </w:p>
        </w:tc>
        <w:tc>
          <w:tcPr>
            <w:tcW w:w="4256" w:type="dxa"/>
          </w:tcPr>
          <w:p w:rsidR="00F46300" w:rsidRPr="00A61E28" w:rsidRDefault="001132C1" w:rsidP="00F46300">
            <w:pPr>
              <w:jc w:val="both"/>
              <w:rPr>
                <w:rFonts w:ascii="Arial" w:hAnsi="Arial" w:cs="Arial"/>
                <w:sz w:val="22"/>
                <w:szCs w:val="22"/>
              </w:rPr>
            </w:pPr>
            <w:r w:rsidRPr="00A61E28">
              <w:rPr>
                <w:rFonts w:ascii="Arial" w:hAnsi="Arial" w:cs="Arial"/>
                <w:sz w:val="22"/>
                <w:szCs w:val="22"/>
              </w:rPr>
              <w:t xml:space="preserve">Aplicar estrategias geométricas o métricas en la solución de problemas. </w:t>
            </w:r>
          </w:p>
          <w:p w:rsidR="00F46300" w:rsidRPr="00A61E28" w:rsidRDefault="001132C1" w:rsidP="00F46300">
            <w:pPr>
              <w:jc w:val="both"/>
              <w:rPr>
                <w:rFonts w:ascii="Arial" w:hAnsi="Arial" w:cs="Arial"/>
                <w:sz w:val="22"/>
                <w:szCs w:val="22"/>
              </w:rPr>
            </w:pPr>
            <w:r w:rsidRPr="00A61E28">
              <w:rPr>
                <w:rFonts w:ascii="Arial" w:hAnsi="Arial" w:cs="Arial"/>
                <w:sz w:val="22"/>
                <w:szCs w:val="22"/>
              </w:rPr>
              <w:t xml:space="preserve">Determinar medidas de atributos de figuras geométricas o procedimientos que permiten calcularlos. </w:t>
            </w:r>
          </w:p>
          <w:p w:rsidR="00F46300" w:rsidRPr="00A61E28" w:rsidRDefault="001132C1" w:rsidP="00F46300">
            <w:pPr>
              <w:jc w:val="both"/>
              <w:rPr>
                <w:rFonts w:ascii="Arial" w:hAnsi="Arial" w:cs="Arial"/>
                <w:sz w:val="22"/>
                <w:szCs w:val="22"/>
              </w:rPr>
            </w:pPr>
            <w:r w:rsidRPr="00A61E28">
              <w:rPr>
                <w:rFonts w:ascii="Arial" w:hAnsi="Arial" w:cs="Arial"/>
                <w:sz w:val="22"/>
                <w:szCs w:val="22"/>
              </w:rPr>
              <w:t xml:space="preserve">Resolver problemas métricos o geométricos que involucran factores escalares. </w:t>
            </w:r>
          </w:p>
          <w:p w:rsidR="00F46300" w:rsidRPr="00A61E28" w:rsidRDefault="001132C1" w:rsidP="00F46300">
            <w:pPr>
              <w:jc w:val="both"/>
              <w:rPr>
                <w:rFonts w:ascii="Arial" w:hAnsi="Arial" w:cs="Arial"/>
                <w:sz w:val="22"/>
                <w:szCs w:val="22"/>
              </w:rPr>
            </w:pPr>
            <w:r w:rsidRPr="00A61E28">
              <w:rPr>
                <w:rFonts w:ascii="Arial" w:hAnsi="Arial" w:cs="Arial"/>
                <w:sz w:val="22"/>
                <w:szCs w:val="22"/>
              </w:rPr>
              <w:t xml:space="preserve">Utilizar diferentes modelos y estrategias en la solución de problemas con contenido numérico y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w:t>
            </w:r>
          </w:p>
          <w:p w:rsidR="00F46300" w:rsidRPr="00A61E28" w:rsidRDefault="001132C1" w:rsidP="00F46300">
            <w:pPr>
              <w:jc w:val="both"/>
              <w:rPr>
                <w:rFonts w:ascii="Arial" w:hAnsi="Arial" w:cs="Arial"/>
                <w:sz w:val="22"/>
                <w:szCs w:val="22"/>
              </w:rPr>
            </w:pPr>
            <w:r w:rsidRPr="00A61E28">
              <w:rPr>
                <w:rFonts w:ascii="Arial" w:hAnsi="Arial" w:cs="Arial"/>
                <w:sz w:val="22"/>
                <w:szCs w:val="22"/>
              </w:rPr>
              <w:t>Resolver problemas mediante el uso de modelos numéricos básicos que involucren operaciones entre números</w:t>
            </w:r>
            <w:r w:rsidR="0028508B" w:rsidRPr="00A61E28">
              <w:rPr>
                <w:rFonts w:ascii="Arial" w:hAnsi="Arial" w:cs="Arial"/>
                <w:sz w:val="22"/>
                <w:szCs w:val="22"/>
              </w:rPr>
              <w:t xml:space="preserve"> </w:t>
            </w:r>
            <w:r w:rsidRPr="00A61E28">
              <w:rPr>
                <w:rFonts w:ascii="Arial" w:hAnsi="Arial" w:cs="Arial"/>
                <w:sz w:val="22"/>
                <w:szCs w:val="22"/>
              </w:rPr>
              <w:t xml:space="preserve">racionales (suma, resta, multiplicación, división, potenciación y radicación). </w:t>
            </w:r>
          </w:p>
          <w:p w:rsidR="00F46300" w:rsidRPr="00A61E28" w:rsidRDefault="001132C1" w:rsidP="00F46300">
            <w:pPr>
              <w:jc w:val="both"/>
              <w:rPr>
                <w:rFonts w:ascii="Arial" w:hAnsi="Arial" w:cs="Arial"/>
                <w:sz w:val="22"/>
                <w:szCs w:val="22"/>
              </w:rPr>
            </w:pPr>
            <w:r w:rsidRPr="00A61E28">
              <w:rPr>
                <w:rFonts w:ascii="Arial" w:hAnsi="Arial" w:cs="Arial"/>
                <w:sz w:val="22"/>
                <w:szCs w:val="22"/>
              </w:rPr>
              <w:t xml:space="preserve">Resolver problemas que se modelan mediante el uso de relaciones de proporcionalidad entre variables. </w:t>
            </w:r>
          </w:p>
          <w:p w:rsidR="00057602" w:rsidRPr="00A61E28" w:rsidRDefault="001132C1" w:rsidP="00F46300">
            <w:pPr>
              <w:jc w:val="both"/>
              <w:rPr>
                <w:rFonts w:ascii="Arial" w:hAnsi="Arial" w:cs="Arial"/>
                <w:sz w:val="22"/>
                <w:szCs w:val="22"/>
              </w:rPr>
            </w:pPr>
            <w:r w:rsidRPr="00A61E28">
              <w:rPr>
                <w:rFonts w:ascii="Arial" w:hAnsi="Arial" w:cs="Arial"/>
                <w:sz w:val="22"/>
                <w:szCs w:val="22"/>
              </w:rPr>
              <w:t xml:space="preserve">Resolver problemas en los que se presenta un </w:t>
            </w:r>
            <w:r w:rsidR="00F46300" w:rsidRPr="00A61E28">
              <w:rPr>
                <w:rFonts w:ascii="Arial" w:hAnsi="Arial" w:cs="Arial"/>
                <w:sz w:val="22"/>
                <w:szCs w:val="22"/>
              </w:rPr>
              <w:t>modelo algebraico relacionando variables.</w:t>
            </w:r>
          </w:p>
        </w:tc>
        <w:tc>
          <w:tcPr>
            <w:tcW w:w="4538" w:type="dxa"/>
          </w:tcPr>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La formulación, el tratamiento y la resolución de problemas.  </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La modelación.  </w:t>
            </w:r>
          </w:p>
          <w:p w:rsidR="00057602" w:rsidRPr="00A61E28" w:rsidRDefault="00057602" w:rsidP="00F46300">
            <w:pPr>
              <w:jc w:val="both"/>
              <w:rPr>
                <w:rFonts w:ascii="Arial" w:hAnsi="Arial" w:cs="Arial"/>
                <w:sz w:val="22"/>
                <w:szCs w:val="22"/>
              </w:rPr>
            </w:pPr>
            <w:r w:rsidRPr="00A61E28">
              <w:rPr>
                <w:rFonts w:ascii="Arial" w:hAnsi="Arial" w:cs="Arial"/>
                <w:sz w:val="22"/>
                <w:szCs w:val="22"/>
              </w:rPr>
              <w:t xml:space="preserve">La comunicación.  </w:t>
            </w:r>
          </w:p>
        </w:tc>
      </w:tr>
      <w:tr w:rsidR="00057602" w:rsidRPr="00A61E28" w:rsidTr="001132C1">
        <w:trPr>
          <w:trHeight w:val="340"/>
        </w:trPr>
        <w:tc>
          <w:tcPr>
            <w:tcW w:w="4805" w:type="dxa"/>
          </w:tcPr>
          <w:p w:rsidR="00057602" w:rsidRPr="00A61E28" w:rsidRDefault="00057602" w:rsidP="00057602">
            <w:pPr>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256" w:type="dxa"/>
          </w:tcPr>
          <w:p w:rsidR="00057602" w:rsidRPr="00A61E28" w:rsidRDefault="00057602" w:rsidP="00057602">
            <w:pPr>
              <w:rPr>
                <w:rFonts w:ascii="Arial" w:eastAsia="Arial" w:hAnsi="Arial" w:cs="Arial"/>
                <w:b/>
                <w:sz w:val="22"/>
                <w:szCs w:val="22"/>
              </w:rPr>
            </w:pPr>
            <w:r w:rsidRPr="00A61E28">
              <w:rPr>
                <w:rFonts w:ascii="Arial" w:eastAsia="Arial" w:hAnsi="Arial" w:cs="Arial"/>
                <w:b/>
                <w:sz w:val="22"/>
                <w:szCs w:val="22"/>
              </w:rPr>
              <w:t>DBA</w:t>
            </w:r>
          </w:p>
        </w:tc>
        <w:tc>
          <w:tcPr>
            <w:tcW w:w="4538" w:type="dxa"/>
          </w:tcPr>
          <w:p w:rsidR="00057602" w:rsidRPr="00A61E28" w:rsidRDefault="00057602" w:rsidP="00057602">
            <w:pPr>
              <w:rPr>
                <w:rFonts w:ascii="Arial" w:eastAsia="Arial" w:hAnsi="Arial" w:cs="Arial"/>
                <w:b/>
                <w:sz w:val="22"/>
                <w:szCs w:val="22"/>
              </w:rPr>
            </w:pPr>
            <w:r w:rsidRPr="00A61E28">
              <w:rPr>
                <w:rFonts w:ascii="Arial" w:eastAsia="Arial" w:hAnsi="Arial" w:cs="Arial"/>
                <w:b/>
                <w:sz w:val="22"/>
                <w:szCs w:val="22"/>
              </w:rPr>
              <w:t>CONTENIDOS</w:t>
            </w:r>
          </w:p>
        </w:tc>
      </w:tr>
      <w:tr w:rsidR="00057602" w:rsidRPr="00A61E28" w:rsidTr="001132C1">
        <w:trPr>
          <w:trHeight w:val="340"/>
        </w:trPr>
        <w:tc>
          <w:tcPr>
            <w:tcW w:w="4805" w:type="dxa"/>
          </w:tcPr>
          <w:p w:rsidR="00057602" w:rsidRPr="00A61E28" w:rsidRDefault="00057602" w:rsidP="00057602">
            <w:pPr>
              <w:jc w:val="both"/>
              <w:rPr>
                <w:rFonts w:ascii="Arial" w:hAnsi="Arial" w:cs="Arial"/>
                <w:sz w:val="22"/>
                <w:szCs w:val="22"/>
              </w:rPr>
            </w:pPr>
            <w:r w:rsidRPr="00A61E28">
              <w:rPr>
                <w:rFonts w:ascii="Arial" w:hAnsi="Arial" w:cs="Arial"/>
                <w:sz w:val="22"/>
                <w:szCs w:val="22"/>
              </w:rPr>
              <w:t>Pensamiento numérico y sistemas numéricos</w:t>
            </w:r>
          </w:p>
          <w:p w:rsidR="00057602" w:rsidRPr="00A61E28" w:rsidRDefault="00057602" w:rsidP="00057602">
            <w:pPr>
              <w:jc w:val="both"/>
              <w:rPr>
                <w:rFonts w:ascii="Arial" w:hAnsi="Arial" w:cs="Arial"/>
                <w:sz w:val="22"/>
                <w:szCs w:val="22"/>
              </w:rPr>
            </w:pPr>
            <w:r w:rsidRPr="00A61E28">
              <w:rPr>
                <w:rFonts w:ascii="Arial" w:hAnsi="Arial" w:cs="Arial"/>
                <w:sz w:val="22"/>
                <w:szCs w:val="22"/>
              </w:rPr>
              <w:t>Pensamiento espacial  y sistemas geométricos</w:t>
            </w:r>
          </w:p>
          <w:p w:rsidR="00057602" w:rsidRPr="00A61E28" w:rsidRDefault="00057602" w:rsidP="00057602">
            <w:pPr>
              <w:jc w:val="both"/>
              <w:rPr>
                <w:rFonts w:ascii="Arial" w:hAnsi="Arial" w:cs="Arial"/>
                <w:sz w:val="22"/>
                <w:szCs w:val="22"/>
              </w:rPr>
            </w:pPr>
            <w:r w:rsidRPr="00A61E28">
              <w:rPr>
                <w:rFonts w:ascii="Arial" w:hAnsi="Arial" w:cs="Arial"/>
                <w:sz w:val="22"/>
                <w:szCs w:val="22"/>
              </w:rPr>
              <w:t>Pensamiento métrico y sistemas de medidas</w:t>
            </w:r>
          </w:p>
          <w:p w:rsidR="00057602" w:rsidRPr="00A61E28" w:rsidRDefault="00057602" w:rsidP="00057602">
            <w:pPr>
              <w:jc w:val="both"/>
              <w:rPr>
                <w:rFonts w:ascii="Arial" w:hAnsi="Arial" w:cs="Arial"/>
                <w:sz w:val="22"/>
                <w:szCs w:val="22"/>
              </w:rPr>
            </w:pPr>
            <w:r w:rsidRPr="00A61E28">
              <w:rPr>
                <w:rFonts w:ascii="Arial" w:hAnsi="Arial" w:cs="Arial"/>
                <w:sz w:val="22"/>
                <w:szCs w:val="22"/>
              </w:rPr>
              <w:t>Pensamiento aleatorio y sistemas de datos.</w:t>
            </w:r>
          </w:p>
          <w:p w:rsidR="00057602" w:rsidRPr="00A61E28" w:rsidRDefault="00057602" w:rsidP="00057602">
            <w:pPr>
              <w:jc w:val="both"/>
              <w:rPr>
                <w:rFonts w:ascii="Arial" w:hAnsi="Arial" w:cs="Arial"/>
                <w:sz w:val="22"/>
                <w:szCs w:val="22"/>
              </w:rPr>
            </w:pPr>
          </w:p>
        </w:tc>
        <w:tc>
          <w:tcPr>
            <w:tcW w:w="4256" w:type="dxa"/>
          </w:tcPr>
          <w:p w:rsidR="00057602" w:rsidRPr="00A61E28" w:rsidRDefault="00057602" w:rsidP="00057602">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Describe situaciones en las que los números enteros y racionales con sus operaciones están presentes. </w:t>
            </w:r>
          </w:p>
          <w:p w:rsidR="00057602" w:rsidRPr="00A61E28" w:rsidRDefault="00057602" w:rsidP="00057602">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Utiliza los signos “positivo” y “negativo” para describir cantidades relativas con números enteros y racionales. </w:t>
            </w:r>
          </w:p>
          <w:p w:rsidR="00057602" w:rsidRPr="00A61E28" w:rsidRDefault="00057602" w:rsidP="00057602">
            <w:pPr>
              <w:jc w:val="both"/>
              <w:rPr>
                <w:rFonts w:ascii="Arial" w:eastAsia="Arial" w:hAnsi="Arial" w:cs="Arial"/>
                <w:b/>
                <w:sz w:val="22"/>
                <w:szCs w:val="22"/>
              </w:rPr>
            </w:pPr>
            <w:r w:rsidRPr="00A61E28">
              <w:rPr>
                <w:rFonts w:ascii="Arial" w:eastAsiaTheme="minorHAnsi" w:hAnsi="Arial" w:cs="Arial"/>
                <w:color w:val="auto"/>
                <w:sz w:val="22"/>
                <w:szCs w:val="22"/>
                <w:lang w:val="es-CO" w:eastAsia="en-US"/>
              </w:rPr>
              <w:t>Resuelve problemas en los que se involucran.</w:t>
            </w:r>
          </w:p>
          <w:p w:rsidR="00057602" w:rsidRPr="00A61E28" w:rsidRDefault="00057602" w:rsidP="00057602">
            <w:pPr>
              <w:pStyle w:val="Default"/>
              <w:jc w:val="both"/>
              <w:rPr>
                <w:rFonts w:ascii="Arial" w:hAnsi="Arial" w:cs="Arial"/>
                <w:color w:val="auto"/>
                <w:sz w:val="22"/>
                <w:szCs w:val="22"/>
              </w:rPr>
            </w:pPr>
            <w:r w:rsidRPr="00A61E28">
              <w:rPr>
                <w:rFonts w:ascii="Arial" w:hAnsi="Arial" w:cs="Arial"/>
                <w:color w:val="auto"/>
                <w:sz w:val="22"/>
                <w:szCs w:val="22"/>
              </w:rPr>
              <w:lastRenderedPageBreak/>
              <w:t xml:space="preserve">Representa los números enteros y racionales en una recta numérica. </w:t>
            </w:r>
          </w:p>
          <w:p w:rsidR="00057602" w:rsidRPr="00A61E28" w:rsidRDefault="00057602" w:rsidP="00057602">
            <w:pPr>
              <w:pStyle w:val="Default"/>
              <w:jc w:val="both"/>
              <w:rPr>
                <w:rFonts w:ascii="Arial" w:hAnsi="Arial" w:cs="Arial"/>
                <w:color w:val="auto"/>
                <w:sz w:val="22"/>
                <w:szCs w:val="22"/>
              </w:rPr>
            </w:pPr>
            <w:r w:rsidRPr="00A61E28">
              <w:rPr>
                <w:rFonts w:ascii="Arial" w:hAnsi="Arial" w:cs="Arial"/>
                <w:color w:val="auto"/>
                <w:sz w:val="22"/>
                <w:szCs w:val="22"/>
              </w:rPr>
              <w:t xml:space="preserve">Estima el valor de una raíz cuadrada y de una potencia. </w:t>
            </w:r>
          </w:p>
          <w:p w:rsidR="00057602" w:rsidRPr="00A61E28" w:rsidRDefault="00057602" w:rsidP="00057602">
            <w:pPr>
              <w:pStyle w:val="Default"/>
              <w:jc w:val="both"/>
              <w:rPr>
                <w:rFonts w:ascii="Arial" w:hAnsi="Arial" w:cs="Arial"/>
                <w:color w:val="auto"/>
                <w:sz w:val="22"/>
                <w:szCs w:val="22"/>
              </w:rPr>
            </w:pPr>
            <w:r w:rsidRPr="00A61E28">
              <w:rPr>
                <w:rFonts w:ascii="Arial" w:hAnsi="Arial" w:cs="Arial"/>
                <w:color w:val="auto"/>
                <w:sz w:val="22"/>
                <w:szCs w:val="22"/>
              </w:rPr>
              <w:t xml:space="preserve">Construye representaciones geométricas y pictóricas para ilustrar relaciones entre cantidades.  </w:t>
            </w:r>
          </w:p>
          <w:p w:rsidR="00057602" w:rsidRPr="00A61E28" w:rsidRDefault="00057602" w:rsidP="00057602">
            <w:pPr>
              <w:pStyle w:val="Default"/>
              <w:jc w:val="both"/>
              <w:rPr>
                <w:rFonts w:ascii="Arial" w:hAnsi="Arial" w:cs="Arial"/>
                <w:color w:val="auto"/>
                <w:sz w:val="22"/>
                <w:szCs w:val="22"/>
              </w:rPr>
            </w:pPr>
            <w:r w:rsidRPr="00A61E28">
              <w:rPr>
                <w:rFonts w:ascii="Arial" w:hAnsi="Arial" w:cs="Arial"/>
                <w:color w:val="auto"/>
                <w:sz w:val="22"/>
                <w:szCs w:val="22"/>
              </w:rPr>
              <w:t xml:space="preserve">Calcula e interpreta el máximo común divisor y el mínimo común múltiplo entre números enteros.  </w:t>
            </w:r>
          </w:p>
          <w:p w:rsidR="00057602" w:rsidRPr="00A61E28" w:rsidRDefault="00057602" w:rsidP="00057602">
            <w:pPr>
              <w:pStyle w:val="Default"/>
              <w:jc w:val="both"/>
              <w:rPr>
                <w:rFonts w:ascii="Arial" w:hAnsi="Arial" w:cs="Arial"/>
                <w:color w:val="auto"/>
                <w:sz w:val="22"/>
                <w:szCs w:val="22"/>
              </w:rPr>
            </w:pPr>
            <w:r w:rsidRPr="00A61E28">
              <w:rPr>
                <w:rFonts w:ascii="Arial" w:hAnsi="Arial" w:cs="Arial"/>
                <w:color w:val="auto"/>
                <w:sz w:val="22"/>
                <w:szCs w:val="22"/>
              </w:rPr>
              <w:t xml:space="preserve">Describe procedimientos para calcular el resultado de una operación (suma, resta, multiplicación y división) entre números enteros y racionales. </w:t>
            </w:r>
          </w:p>
          <w:p w:rsidR="00057602" w:rsidRPr="00A61E28" w:rsidRDefault="00057602" w:rsidP="00057602">
            <w:pPr>
              <w:pStyle w:val="Default"/>
              <w:jc w:val="both"/>
              <w:rPr>
                <w:rFonts w:ascii="Arial" w:hAnsi="Arial" w:cs="Arial"/>
                <w:color w:val="auto"/>
                <w:sz w:val="22"/>
                <w:szCs w:val="22"/>
              </w:rPr>
            </w:pPr>
            <w:r w:rsidRPr="00A61E28">
              <w:rPr>
                <w:rFonts w:ascii="Arial" w:hAnsi="Arial" w:cs="Arial"/>
                <w:color w:val="auto"/>
                <w:sz w:val="22"/>
                <w:szCs w:val="22"/>
              </w:rPr>
              <w:t xml:space="preserve">Clasifica polígonos en relación con sus propiedades. </w:t>
            </w:r>
          </w:p>
          <w:p w:rsidR="00057602" w:rsidRPr="00A61E28" w:rsidRDefault="00057602" w:rsidP="00F46300">
            <w:pPr>
              <w:pStyle w:val="Default"/>
              <w:jc w:val="both"/>
              <w:rPr>
                <w:rFonts w:ascii="Arial" w:hAnsi="Arial" w:cs="Arial"/>
                <w:sz w:val="22"/>
                <w:szCs w:val="22"/>
              </w:rPr>
            </w:pPr>
            <w:r w:rsidRPr="00A61E28">
              <w:rPr>
                <w:rFonts w:ascii="Arial" w:hAnsi="Arial" w:cs="Arial"/>
                <w:color w:val="auto"/>
                <w:sz w:val="22"/>
                <w:szCs w:val="22"/>
              </w:rPr>
              <w:t>Identifica y describe figuras y cuerpos generados por cortes rectos y transversales de objetos tridimensionales.</w:t>
            </w:r>
          </w:p>
        </w:tc>
        <w:tc>
          <w:tcPr>
            <w:tcW w:w="4538" w:type="dxa"/>
          </w:tcPr>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lastRenderedPageBreak/>
              <w:t>Los números relativos y enteros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Orden y valor absoluto de enteros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Adición de enteros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Sustracción de enteros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Ecuaciones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Multiplicación de enteros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 xml:space="preserve">Potenciación y radicación </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División de enteros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lastRenderedPageBreak/>
              <w:t>Problemas de aplicación</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Polinomios de aritméticos</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Plano cartesiano</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Usos del plano cartesiano</w:t>
            </w:r>
          </w:p>
          <w:p w:rsidR="00057602" w:rsidRPr="00A61E28" w:rsidRDefault="00057602" w:rsidP="00057602">
            <w:pPr>
              <w:pStyle w:val="Prrafodelista"/>
              <w:numPr>
                <w:ilvl w:val="0"/>
                <w:numId w:val="34"/>
              </w:numPr>
              <w:rPr>
                <w:rFonts w:ascii="Arial" w:eastAsia="Arial" w:hAnsi="Arial" w:cs="Arial"/>
                <w:sz w:val="22"/>
                <w:szCs w:val="22"/>
              </w:rPr>
            </w:pPr>
            <w:r w:rsidRPr="00A61E28">
              <w:rPr>
                <w:rFonts w:ascii="Arial" w:eastAsia="Arial" w:hAnsi="Arial" w:cs="Arial"/>
                <w:sz w:val="22"/>
                <w:szCs w:val="22"/>
              </w:rPr>
              <w:t>Traslación en el plano cartesiano</w:t>
            </w:r>
          </w:p>
          <w:p w:rsidR="00057602" w:rsidRPr="00A61E28" w:rsidRDefault="00057602" w:rsidP="00057602">
            <w:pPr>
              <w:pStyle w:val="Prrafodelista"/>
              <w:ind w:left="360"/>
              <w:jc w:val="both"/>
              <w:rPr>
                <w:rFonts w:ascii="Arial" w:hAnsi="Arial" w:cs="Arial"/>
                <w:sz w:val="22"/>
                <w:szCs w:val="22"/>
              </w:rPr>
            </w:pPr>
          </w:p>
        </w:tc>
      </w:tr>
      <w:tr w:rsidR="00057602" w:rsidRPr="00A61E28" w:rsidTr="00082162">
        <w:trPr>
          <w:trHeight w:val="340"/>
        </w:trPr>
        <w:tc>
          <w:tcPr>
            <w:tcW w:w="13599" w:type="dxa"/>
            <w:gridSpan w:val="3"/>
            <w:vAlign w:val="center"/>
          </w:tcPr>
          <w:p w:rsidR="00057602" w:rsidRPr="00A61E28" w:rsidRDefault="00057602" w:rsidP="00057602">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057602" w:rsidRPr="00A61E28" w:rsidTr="001132C1">
        <w:trPr>
          <w:trHeight w:val="340"/>
        </w:trPr>
        <w:tc>
          <w:tcPr>
            <w:tcW w:w="4805" w:type="dxa"/>
            <w:vAlign w:val="center"/>
          </w:tcPr>
          <w:p w:rsidR="00057602" w:rsidRPr="00A61E28" w:rsidRDefault="00057602" w:rsidP="00057602">
            <w:pPr>
              <w:jc w:val="center"/>
              <w:rPr>
                <w:rFonts w:ascii="Arial" w:hAnsi="Arial" w:cs="Arial"/>
                <w:b/>
                <w:sz w:val="22"/>
                <w:szCs w:val="22"/>
              </w:rPr>
            </w:pPr>
            <w:r w:rsidRPr="00A61E28">
              <w:rPr>
                <w:rFonts w:ascii="Arial" w:eastAsia="Arial" w:hAnsi="Arial" w:cs="Arial"/>
                <w:b/>
                <w:sz w:val="22"/>
                <w:szCs w:val="22"/>
              </w:rPr>
              <w:t>SABER CONOCER</w:t>
            </w:r>
          </w:p>
        </w:tc>
        <w:tc>
          <w:tcPr>
            <w:tcW w:w="4256" w:type="dxa"/>
            <w:vAlign w:val="center"/>
          </w:tcPr>
          <w:p w:rsidR="00057602" w:rsidRPr="00A61E28" w:rsidRDefault="00057602" w:rsidP="00057602">
            <w:pPr>
              <w:jc w:val="center"/>
              <w:rPr>
                <w:rFonts w:ascii="Arial" w:hAnsi="Arial" w:cs="Arial"/>
                <w:b/>
                <w:sz w:val="22"/>
                <w:szCs w:val="22"/>
              </w:rPr>
            </w:pPr>
            <w:r w:rsidRPr="00A61E28">
              <w:rPr>
                <w:rFonts w:ascii="Arial" w:eastAsia="Arial" w:hAnsi="Arial" w:cs="Arial"/>
                <w:b/>
                <w:sz w:val="22"/>
                <w:szCs w:val="22"/>
              </w:rPr>
              <w:t>SABER HACER</w:t>
            </w:r>
          </w:p>
        </w:tc>
        <w:tc>
          <w:tcPr>
            <w:tcW w:w="4538" w:type="dxa"/>
            <w:vAlign w:val="center"/>
          </w:tcPr>
          <w:p w:rsidR="00057602" w:rsidRPr="00A61E28" w:rsidRDefault="00057602" w:rsidP="00057602">
            <w:pPr>
              <w:jc w:val="center"/>
              <w:rPr>
                <w:rFonts w:ascii="Arial" w:hAnsi="Arial" w:cs="Arial"/>
                <w:b/>
                <w:sz w:val="22"/>
                <w:szCs w:val="22"/>
              </w:rPr>
            </w:pPr>
            <w:r w:rsidRPr="00A61E28">
              <w:rPr>
                <w:rFonts w:ascii="Arial" w:eastAsia="Arial" w:hAnsi="Arial" w:cs="Arial"/>
                <w:b/>
                <w:sz w:val="22"/>
                <w:szCs w:val="22"/>
              </w:rPr>
              <w:t>SABER SER</w:t>
            </w:r>
          </w:p>
        </w:tc>
      </w:tr>
      <w:tr w:rsidR="00057602" w:rsidRPr="00A61E28" w:rsidTr="001132C1">
        <w:trPr>
          <w:trHeight w:val="340"/>
        </w:trPr>
        <w:tc>
          <w:tcPr>
            <w:tcW w:w="4805" w:type="dxa"/>
            <w:tcBorders>
              <w:top w:val="single" w:sz="4" w:space="0" w:color="000000"/>
              <w:left w:val="single" w:sz="4" w:space="0" w:color="000000"/>
              <w:bottom w:val="single" w:sz="4" w:space="0" w:color="000000"/>
              <w:right w:val="single" w:sz="4" w:space="0" w:color="000000"/>
            </w:tcBorders>
            <w:vAlign w:val="center"/>
          </w:tcPr>
          <w:p w:rsidR="00057602" w:rsidRPr="00A61E28" w:rsidRDefault="00057602" w:rsidP="00057602">
            <w:pPr>
              <w:rPr>
                <w:rFonts w:ascii="Arial" w:hAnsi="Arial" w:cs="Arial"/>
                <w:sz w:val="22"/>
                <w:szCs w:val="22"/>
              </w:rPr>
            </w:pPr>
            <w:r w:rsidRPr="00A61E28">
              <w:rPr>
                <w:rFonts w:ascii="Arial" w:hAnsi="Arial" w:cs="Arial"/>
                <w:sz w:val="22"/>
                <w:szCs w:val="22"/>
              </w:rPr>
              <w:t>Usa correctamente las técnicas del despeje de ecuaciones de primer grado con una incógnita. Clasifica polígonos en relación con sus propiedades.</w:t>
            </w:r>
          </w:p>
        </w:tc>
        <w:tc>
          <w:tcPr>
            <w:tcW w:w="4256" w:type="dxa"/>
            <w:tcBorders>
              <w:top w:val="single" w:sz="4" w:space="0" w:color="000000"/>
              <w:left w:val="single" w:sz="4" w:space="0" w:color="000000"/>
              <w:bottom w:val="single" w:sz="4" w:space="0" w:color="000000"/>
              <w:right w:val="single" w:sz="4" w:space="0" w:color="000000"/>
            </w:tcBorders>
            <w:vAlign w:val="center"/>
          </w:tcPr>
          <w:p w:rsidR="00057602" w:rsidRPr="00A61E28" w:rsidRDefault="00057602" w:rsidP="00057602">
            <w:pPr>
              <w:rPr>
                <w:rFonts w:ascii="Arial" w:hAnsi="Arial" w:cs="Arial"/>
                <w:sz w:val="22"/>
                <w:szCs w:val="22"/>
              </w:rPr>
            </w:pPr>
            <w:r w:rsidRPr="00A61E28">
              <w:rPr>
                <w:rFonts w:ascii="Arial" w:hAnsi="Arial" w:cs="Arial"/>
                <w:sz w:val="22"/>
                <w:szCs w:val="22"/>
              </w:rPr>
              <w:t>Aplica diversas estrategias para resolver y formular problemas que requieren del uso de las relaciones y propiedades de las operaciones en el campo numérico de los enteros en situaciones aditivas y multiplicativas, en diferentes contextos y dominios numéricos</w:t>
            </w:r>
          </w:p>
        </w:tc>
        <w:tc>
          <w:tcPr>
            <w:tcW w:w="4538" w:type="dxa"/>
            <w:tcBorders>
              <w:top w:val="single" w:sz="4" w:space="0" w:color="000000"/>
              <w:left w:val="single" w:sz="4" w:space="0" w:color="000000"/>
              <w:bottom w:val="single" w:sz="4" w:space="0" w:color="000000"/>
              <w:right w:val="single" w:sz="4" w:space="0" w:color="000000"/>
            </w:tcBorders>
            <w:vAlign w:val="center"/>
          </w:tcPr>
          <w:p w:rsidR="00057602" w:rsidRPr="00A61E28" w:rsidRDefault="00057602" w:rsidP="00057602">
            <w:pPr>
              <w:rPr>
                <w:rFonts w:ascii="Arial" w:hAnsi="Arial" w:cs="Arial"/>
                <w:sz w:val="22"/>
                <w:szCs w:val="22"/>
              </w:rPr>
            </w:pPr>
            <w:r w:rsidRPr="00A61E28">
              <w:rPr>
                <w:rFonts w:ascii="Arial" w:hAnsi="Arial" w:cs="Arial"/>
                <w:sz w:val="22"/>
                <w:szCs w:val="22"/>
              </w:rPr>
              <w:t>Expresa, en forma asertiva, sus puntos de vista e intereses en las discusiones grupales.</w:t>
            </w:r>
          </w:p>
        </w:tc>
      </w:tr>
    </w:tbl>
    <w:p w:rsidR="005522CF" w:rsidRPr="00A61E28" w:rsidRDefault="005522CF" w:rsidP="00082162">
      <w:pPr>
        <w:rPr>
          <w:rFonts w:ascii="Arial" w:hAnsi="Arial" w:cs="Arial"/>
          <w:sz w:val="22"/>
          <w:szCs w:val="22"/>
        </w:rPr>
      </w:pPr>
    </w:p>
    <w:p w:rsidR="005522CF" w:rsidRPr="00A61E28" w:rsidRDefault="005522CF" w:rsidP="005522CF">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A61E28" w:rsidTr="00082162">
        <w:trPr>
          <w:trHeight w:val="570"/>
        </w:trPr>
        <w:tc>
          <w:tcPr>
            <w:tcW w:w="1710" w:type="dxa"/>
            <w:vMerge w:val="restart"/>
          </w:tcPr>
          <w:p w:rsidR="00082162" w:rsidRPr="00A61E28" w:rsidRDefault="00082162" w:rsidP="006C5592">
            <w:pPr>
              <w:rPr>
                <w:rFonts w:ascii="Arial" w:hAnsi="Arial" w:cs="Arial"/>
                <w:b/>
                <w:sz w:val="22"/>
                <w:szCs w:val="22"/>
              </w:rPr>
            </w:pPr>
          </w:p>
          <w:p w:rsidR="00082162" w:rsidRPr="00A61E28" w:rsidRDefault="00082162" w:rsidP="006C559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7C7CE85D" wp14:editId="5EEB4566">
                  <wp:extent cx="712309" cy="741872"/>
                  <wp:effectExtent l="0" t="0" r="0" b="1270"/>
                  <wp:docPr id="27" name="Imagen 2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082162">
        <w:trPr>
          <w:trHeight w:val="420"/>
        </w:trPr>
        <w:tc>
          <w:tcPr>
            <w:tcW w:w="1710" w:type="dxa"/>
            <w:vMerge/>
          </w:tcPr>
          <w:p w:rsidR="00082162" w:rsidRPr="00A61E28" w:rsidRDefault="00082162" w:rsidP="006C5592">
            <w:pPr>
              <w:rPr>
                <w:rFonts w:ascii="Arial" w:hAnsi="Arial" w:cs="Arial"/>
                <w:b/>
                <w:sz w:val="22"/>
                <w:szCs w:val="22"/>
              </w:rPr>
            </w:pPr>
          </w:p>
        </w:tc>
        <w:tc>
          <w:tcPr>
            <w:tcW w:w="3190" w:type="dxa"/>
            <w:gridSpan w:val="2"/>
            <w:vMerge w:val="restart"/>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082162">
        <w:trPr>
          <w:trHeight w:val="420"/>
        </w:trPr>
        <w:tc>
          <w:tcPr>
            <w:tcW w:w="1710" w:type="dxa"/>
            <w:vMerge/>
          </w:tcPr>
          <w:p w:rsidR="00082162" w:rsidRPr="00A61E28" w:rsidRDefault="00082162" w:rsidP="006C5592">
            <w:pPr>
              <w:widowControl w:val="0"/>
              <w:rPr>
                <w:rFonts w:ascii="Arial" w:hAnsi="Arial" w:cs="Arial"/>
                <w:b/>
                <w:sz w:val="22"/>
                <w:szCs w:val="22"/>
              </w:rPr>
            </w:pPr>
          </w:p>
        </w:tc>
        <w:tc>
          <w:tcPr>
            <w:tcW w:w="3190" w:type="dxa"/>
            <w:gridSpan w:val="2"/>
            <w:vMerge/>
            <w:vAlign w:val="center"/>
          </w:tcPr>
          <w:p w:rsidR="00082162" w:rsidRPr="00A61E28" w:rsidRDefault="00082162" w:rsidP="006C5592">
            <w:pPr>
              <w:jc w:val="center"/>
              <w:rPr>
                <w:rFonts w:ascii="Arial" w:hAnsi="Arial" w:cs="Arial"/>
                <w:b/>
                <w:sz w:val="22"/>
                <w:szCs w:val="22"/>
              </w:rPr>
            </w:pPr>
          </w:p>
        </w:tc>
        <w:tc>
          <w:tcPr>
            <w:tcW w:w="4480" w:type="dxa"/>
            <w:gridSpan w:val="2"/>
            <w:vMerge/>
            <w:vAlign w:val="center"/>
          </w:tcPr>
          <w:p w:rsidR="00082162" w:rsidRPr="00A61E28" w:rsidRDefault="00082162" w:rsidP="006C5592">
            <w:pPr>
              <w:jc w:val="center"/>
              <w:rPr>
                <w:rFonts w:ascii="Arial" w:hAnsi="Arial" w:cs="Arial"/>
                <w:b/>
                <w:sz w:val="22"/>
                <w:szCs w:val="22"/>
              </w:rPr>
            </w:pPr>
          </w:p>
        </w:tc>
        <w:tc>
          <w:tcPr>
            <w:tcW w:w="1726" w:type="dxa"/>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082162" w:rsidRPr="00A61E28" w:rsidRDefault="00082162" w:rsidP="006C5592">
            <w:pPr>
              <w:ind w:right="202"/>
              <w:jc w:val="center"/>
              <w:rPr>
                <w:rFonts w:ascii="Arial" w:hAnsi="Arial" w:cs="Arial"/>
                <w:b/>
                <w:sz w:val="22"/>
                <w:szCs w:val="22"/>
              </w:rPr>
            </w:pPr>
            <w:r w:rsidRPr="00A61E28">
              <w:rPr>
                <w:rFonts w:ascii="Arial" w:hAnsi="Arial" w:cs="Arial"/>
                <w:b/>
                <w:sz w:val="22"/>
                <w:szCs w:val="22"/>
              </w:rPr>
              <w:t>2018</w:t>
            </w:r>
          </w:p>
        </w:tc>
      </w:tr>
      <w:tr w:rsidR="00082162"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6C559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6C5592">
            <w:pPr>
              <w:jc w:val="center"/>
              <w:rPr>
                <w:rFonts w:ascii="Arial" w:hAnsi="Arial" w:cs="Arial"/>
                <w:sz w:val="22"/>
                <w:szCs w:val="22"/>
              </w:rPr>
            </w:pPr>
            <w:r w:rsidRPr="00A61E28">
              <w:rPr>
                <w:rFonts w:ascii="Arial" w:hAnsi="Arial" w:cs="Arial"/>
                <w:sz w:val="22"/>
                <w:szCs w:val="22"/>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6C5592">
            <w:pPr>
              <w:jc w:val="center"/>
              <w:rPr>
                <w:rFonts w:ascii="Arial" w:hAnsi="Arial" w:cs="Arial"/>
                <w:sz w:val="22"/>
                <w:szCs w:val="22"/>
              </w:rPr>
            </w:pPr>
            <w:r w:rsidRPr="00A61E28">
              <w:rPr>
                <w:rFonts w:ascii="Arial" w:hAnsi="Arial" w:cs="Arial"/>
                <w:sz w:val="22"/>
                <w:szCs w:val="22"/>
              </w:rPr>
              <w:t>Luis Carlos Vanegas</w:t>
            </w:r>
          </w:p>
        </w:tc>
      </w:tr>
    </w:tbl>
    <w:p w:rsidR="00082162" w:rsidRPr="00A61E28" w:rsidRDefault="00082162" w:rsidP="006C5592">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11"/>
        <w:gridCol w:w="4530"/>
        <w:gridCol w:w="4538"/>
      </w:tblGrid>
      <w:tr w:rsidR="00082162" w:rsidRPr="00A61E28" w:rsidTr="00057602">
        <w:trPr>
          <w:trHeight w:val="340"/>
        </w:trPr>
        <w:tc>
          <w:tcPr>
            <w:tcW w:w="4522" w:type="dxa"/>
          </w:tcPr>
          <w:p w:rsidR="00082162" w:rsidRPr="00A61E28" w:rsidRDefault="00082162" w:rsidP="006C559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9077" w:type="dxa"/>
            <w:gridSpan w:val="3"/>
          </w:tcPr>
          <w:p w:rsidR="00082162" w:rsidRPr="00A61E28" w:rsidRDefault="00082162" w:rsidP="006C559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82162" w:rsidRPr="00A61E28" w:rsidTr="00057602">
        <w:trPr>
          <w:trHeight w:val="340"/>
        </w:trPr>
        <w:tc>
          <w:tcPr>
            <w:tcW w:w="4522" w:type="dxa"/>
          </w:tcPr>
          <w:p w:rsidR="00082162" w:rsidRPr="00A61E28" w:rsidRDefault="00082162" w:rsidP="006C5592">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9077" w:type="dxa"/>
            <w:gridSpan w:val="3"/>
          </w:tcPr>
          <w:p w:rsidR="00082162" w:rsidRPr="00A61E28" w:rsidRDefault="00082162" w:rsidP="006C5592">
            <w:pPr>
              <w:jc w:val="both"/>
              <w:rPr>
                <w:rFonts w:ascii="Arial" w:eastAsia="Arial" w:hAnsi="Arial" w:cs="Arial"/>
                <w:b/>
                <w:color w:val="FF0000"/>
                <w:sz w:val="22"/>
                <w:szCs w:val="22"/>
              </w:rPr>
            </w:pPr>
            <w:r w:rsidRPr="00A61E28">
              <w:rPr>
                <w:rFonts w:ascii="Arial" w:eastAsia="Arial" w:hAnsi="Arial" w:cs="Arial"/>
                <w:sz w:val="22"/>
                <w:szCs w:val="22"/>
              </w:rPr>
              <w:t>Aplicar los números racionales y sus propiedades en la solución de situaciones que emergen en el ámbito geométrico y estadístico, desarrollando la creatividad, el análisis, la argumentación y el razonamiento.</w:t>
            </w:r>
          </w:p>
        </w:tc>
      </w:tr>
      <w:tr w:rsidR="00082162" w:rsidRPr="00A61E28" w:rsidTr="00082162">
        <w:trPr>
          <w:trHeight w:val="340"/>
        </w:trPr>
        <w:tc>
          <w:tcPr>
            <w:tcW w:w="13599" w:type="dxa"/>
            <w:gridSpan w:val="4"/>
          </w:tcPr>
          <w:p w:rsidR="00082162" w:rsidRPr="00A61E28" w:rsidRDefault="00082162" w:rsidP="006C5592">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082162" w:rsidRPr="00A61E28" w:rsidRDefault="00082162" w:rsidP="006C5592">
            <w:pPr>
              <w:jc w:val="both"/>
              <w:rPr>
                <w:rFonts w:ascii="Arial" w:eastAsia="Segoe UI Emoji" w:hAnsi="Arial" w:cs="Arial"/>
                <w:b/>
                <w:sz w:val="22"/>
                <w:szCs w:val="22"/>
              </w:rPr>
            </w:pPr>
          </w:p>
          <w:p w:rsidR="006C5592" w:rsidRPr="00A61E28" w:rsidRDefault="006C5592" w:rsidP="006C5592">
            <w:pPr>
              <w:rPr>
                <w:rFonts w:ascii="Arial" w:hAnsi="Arial" w:cs="Arial"/>
                <w:sz w:val="22"/>
                <w:szCs w:val="22"/>
              </w:rPr>
            </w:pPr>
            <w:r w:rsidRPr="00A61E28">
              <w:rPr>
                <w:rFonts w:ascii="Arial" w:hAnsi="Arial" w:cs="Arial"/>
                <w:sz w:val="22"/>
                <w:szCs w:val="22"/>
              </w:rPr>
              <w:t xml:space="preserve">Encontremos el tesoro del pirata” </w:t>
            </w:r>
          </w:p>
          <w:p w:rsidR="006C5592" w:rsidRPr="00A61E28" w:rsidRDefault="006C5592" w:rsidP="006C5592">
            <w:pPr>
              <w:rPr>
                <w:rFonts w:ascii="Arial" w:hAnsi="Arial" w:cs="Arial"/>
                <w:sz w:val="22"/>
                <w:szCs w:val="22"/>
              </w:rPr>
            </w:pPr>
            <w:r w:rsidRPr="00A61E28">
              <w:rPr>
                <w:rFonts w:ascii="Arial" w:hAnsi="Arial" w:cs="Arial"/>
                <w:sz w:val="22"/>
                <w:szCs w:val="22"/>
              </w:rPr>
              <w:t>La siguiente situación problema es una adaptación de la propuesta tomada de: http://share.pdfonline.com/d48c8bec12414359b3f64860dd380fc8/091119-actis_islatesoro-13231.htm</w:t>
            </w:r>
          </w:p>
          <w:p w:rsidR="006C5592" w:rsidRPr="00A61E28" w:rsidRDefault="006C5592" w:rsidP="006C5592">
            <w:pPr>
              <w:rPr>
                <w:rFonts w:ascii="Arial" w:hAnsi="Arial" w:cs="Arial"/>
                <w:sz w:val="22"/>
                <w:szCs w:val="22"/>
              </w:rPr>
            </w:pPr>
          </w:p>
          <w:p w:rsidR="006C5592" w:rsidRPr="00A61E28" w:rsidRDefault="006C5592" w:rsidP="006C5592">
            <w:pPr>
              <w:rPr>
                <w:rFonts w:ascii="Arial" w:hAnsi="Arial" w:cs="Arial"/>
                <w:sz w:val="22"/>
                <w:szCs w:val="22"/>
              </w:rPr>
            </w:pPr>
            <w:r w:rsidRPr="00A61E28">
              <w:rPr>
                <w:rFonts w:ascii="Arial" w:hAnsi="Arial" w:cs="Arial"/>
                <w:sz w:val="22"/>
                <w:szCs w:val="22"/>
              </w:rPr>
              <w:t xml:space="preserve">Un barco a la deriva es aquel que va sin rumbo, dejándose arrastrar por el viento o la corriente.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En esta situación se invita a jugar a los piratas y para iniciar la actividad se necesita construir una brújula, que nos indicará el rumbo para encontrar el tesoro. El líder de cada grupo será el encargado de esconder un tesoro diseñando un mapa que orientará a sus compañeros del grupo, quienes empleando la brújula deberán encontrarlo.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Preguntas orientadoras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¿De qué instrumento disponen los marineros para orientarse? Realiza los dibujos y explica sus funciones.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¿Cómo se utiliza?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Vas a realizar un viaje en barco desde la Bahía Sardina en San Andrés pasando por Morris Hill, en la Isla de Providencia, y con punto de llegada en Punta Bucanera en la Isla de Santa Catalina. </w:t>
            </w:r>
          </w:p>
          <w:p w:rsidR="006C5592" w:rsidRPr="00A61E28" w:rsidRDefault="006C5592" w:rsidP="006C5592">
            <w:pPr>
              <w:rPr>
                <w:rFonts w:ascii="Arial" w:hAnsi="Arial" w:cs="Arial"/>
                <w:sz w:val="22"/>
                <w:szCs w:val="22"/>
              </w:rPr>
            </w:pPr>
            <w:r w:rsidRPr="00A61E28">
              <w:rPr>
                <w:rFonts w:ascii="Arial" w:hAnsi="Arial" w:cs="Arial"/>
                <w:sz w:val="22"/>
                <w:szCs w:val="22"/>
              </w:rPr>
              <w:lastRenderedPageBreak/>
              <w:t xml:space="preserve">Dibuja en un mapa una línea que represente este recorrido. </w:t>
            </w:r>
          </w:p>
          <w:p w:rsidR="006C5592" w:rsidRPr="00A61E28" w:rsidRDefault="006C5592" w:rsidP="006C5592">
            <w:pPr>
              <w:rPr>
                <w:rFonts w:ascii="Arial" w:hAnsi="Arial" w:cs="Arial"/>
                <w:sz w:val="22"/>
                <w:szCs w:val="22"/>
              </w:rPr>
            </w:pPr>
            <w:r w:rsidRPr="00A61E28">
              <w:rPr>
                <w:rFonts w:ascii="Arial" w:hAnsi="Arial" w:cs="Arial"/>
                <w:sz w:val="22"/>
                <w:szCs w:val="22"/>
              </w:rPr>
              <w:t>Para recorrer estos tres lugares, ¿de cuántas formas posibles puedes diseñar el itinerario de viaje?</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(Sugerencia: emplear diagramas de árbol).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¿Qué probabilidad hay de elegir como ruta iniciar en la Bahía Sardina en San Andrés, pasando por Morris Hill en la Isla de Providencia y tener como punto de llegada Punta Bucanera en la Isla de Santa Catalina?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La milla marina es una unidad de longitud empleada por los marineros que equivale a 1.852 metros.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Las Islas de Providencia y Santa Catalina se encuentran a 50 millas náuticas al norte de San Andrés, ¿cuántos kilómetros separan estas dos islas del norte de San Andrés? </w:t>
            </w:r>
          </w:p>
          <w:p w:rsidR="006C5592" w:rsidRPr="00A61E28" w:rsidRDefault="006C5592" w:rsidP="006C5592">
            <w:pPr>
              <w:rPr>
                <w:rFonts w:ascii="Arial" w:hAnsi="Arial" w:cs="Arial"/>
                <w:sz w:val="22"/>
                <w:szCs w:val="22"/>
              </w:rPr>
            </w:pPr>
            <w:r w:rsidRPr="00A61E28">
              <w:rPr>
                <w:rFonts w:ascii="Arial" w:hAnsi="Arial" w:cs="Arial"/>
                <w:sz w:val="22"/>
                <w:szCs w:val="22"/>
              </w:rPr>
              <w:t xml:space="preserve">Otras unidades de longitud que se emplean habitualmente son la yarda, la legua y la pulgada. ¿A cuánto equivale la distancia anterior en cada una de estas unidades? Realiza el esquema del viaje anterior empleando estas unidades de longitud. </w:t>
            </w:r>
          </w:p>
          <w:p w:rsidR="00082162" w:rsidRPr="00A61E28" w:rsidRDefault="006C5592" w:rsidP="006C5592">
            <w:pPr>
              <w:jc w:val="both"/>
              <w:rPr>
                <w:rFonts w:ascii="Arial" w:eastAsia="Arial" w:hAnsi="Arial" w:cs="Arial"/>
                <w:b/>
                <w:sz w:val="22"/>
                <w:szCs w:val="22"/>
              </w:rPr>
            </w:pPr>
            <w:r w:rsidRPr="00A61E28">
              <w:rPr>
                <w:rFonts w:ascii="Arial" w:hAnsi="Arial" w:cs="Arial"/>
                <w:sz w:val="22"/>
                <w:szCs w:val="22"/>
              </w:rPr>
              <w:t>Haz una estimación de la longitud del recorrido del barco, considerando que San Andrés se encuentra en el Mar Caribe, a 700 km de Colombia</w:t>
            </w:r>
          </w:p>
        </w:tc>
      </w:tr>
      <w:tr w:rsidR="00057602" w:rsidRPr="00A61E28" w:rsidTr="00805974">
        <w:trPr>
          <w:trHeight w:val="340"/>
        </w:trPr>
        <w:tc>
          <w:tcPr>
            <w:tcW w:w="4522" w:type="dxa"/>
          </w:tcPr>
          <w:p w:rsidR="00057602" w:rsidRPr="00A61E28" w:rsidRDefault="00057602" w:rsidP="006C5592">
            <w:pPr>
              <w:jc w:val="both"/>
              <w:rPr>
                <w:rFonts w:ascii="Arial" w:hAnsi="Arial" w:cs="Arial"/>
                <w:b/>
                <w:sz w:val="22"/>
                <w:szCs w:val="22"/>
              </w:rPr>
            </w:pPr>
            <w:r w:rsidRPr="00A61E28">
              <w:rPr>
                <w:rFonts w:ascii="Arial" w:eastAsia="Arial" w:hAnsi="Arial" w:cs="Arial"/>
                <w:b/>
                <w:sz w:val="22"/>
                <w:szCs w:val="22"/>
              </w:rPr>
              <w:lastRenderedPageBreak/>
              <w:t>ESTÁNDARES</w:t>
            </w:r>
          </w:p>
          <w:p w:rsidR="00057602" w:rsidRPr="00A61E28" w:rsidRDefault="00057602" w:rsidP="006C5592">
            <w:pPr>
              <w:jc w:val="both"/>
              <w:rPr>
                <w:rFonts w:ascii="Arial" w:eastAsia="Arial" w:hAnsi="Arial" w:cs="Arial"/>
                <w:b/>
                <w:sz w:val="22"/>
                <w:szCs w:val="22"/>
              </w:rPr>
            </w:pPr>
          </w:p>
        </w:tc>
        <w:tc>
          <w:tcPr>
            <w:tcW w:w="4538" w:type="dxa"/>
            <w:gridSpan w:val="2"/>
          </w:tcPr>
          <w:p w:rsidR="00057602" w:rsidRPr="00A61E28" w:rsidRDefault="00057602" w:rsidP="006C5592">
            <w:pPr>
              <w:jc w:val="both"/>
              <w:rPr>
                <w:rFonts w:ascii="Arial" w:hAnsi="Arial" w:cs="Arial"/>
                <w:b/>
                <w:sz w:val="22"/>
                <w:szCs w:val="22"/>
              </w:rPr>
            </w:pPr>
            <w:r w:rsidRPr="00A61E28">
              <w:rPr>
                <w:rFonts w:ascii="Arial" w:hAnsi="Arial" w:cs="Arial"/>
                <w:b/>
                <w:sz w:val="22"/>
                <w:szCs w:val="22"/>
              </w:rPr>
              <w:t>MATRIZ DE REFERENCIA</w:t>
            </w:r>
          </w:p>
        </w:tc>
        <w:tc>
          <w:tcPr>
            <w:tcW w:w="4539" w:type="dxa"/>
          </w:tcPr>
          <w:p w:rsidR="00057602" w:rsidRPr="00A61E28" w:rsidRDefault="00057602" w:rsidP="00057602">
            <w:pPr>
              <w:jc w:val="center"/>
              <w:rPr>
                <w:rFonts w:ascii="Arial" w:hAnsi="Arial" w:cs="Arial"/>
                <w:b/>
                <w:sz w:val="22"/>
                <w:szCs w:val="22"/>
              </w:rPr>
            </w:pPr>
            <w:r w:rsidRPr="00A61E28">
              <w:rPr>
                <w:rFonts w:ascii="Arial" w:eastAsia="Arial" w:hAnsi="Arial" w:cs="Arial"/>
                <w:b/>
                <w:sz w:val="22"/>
                <w:szCs w:val="22"/>
              </w:rPr>
              <w:t>COMPETENCIAS</w:t>
            </w:r>
          </w:p>
        </w:tc>
      </w:tr>
      <w:tr w:rsidR="00057602" w:rsidRPr="00A61E28" w:rsidTr="00057602">
        <w:trPr>
          <w:trHeight w:val="340"/>
        </w:trPr>
        <w:tc>
          <w:tcPr>
            <w:tcW w:w="4522" w:type="dxa"/>
          </w:tcPr>
          <w:p w:rsidR="00057602" w:rsidRPr="00A61E28" w:rsidRDefault="00057602" w:rsidP="006C5592">
            <w:pPr>
              <w:jc w:val="both"/>
              <w:rPr>
                <w:rFonts w:ascii="Arial" w:hAnsi="Arial" w:cs="Arial"/>
                <w:sz w:val="22"/>
                <w:szCs w:val="22"/>
              </w:rPr>
            </w:pPr>
            <w:r w:rsidRPr="00A61E28">
              <w:rPr>
                <w:rFonts w:ascii="Arial" w:hAnsi="Arial" w:cs="Arial"/>
                <w:sz w:val="22"/>
                <w:szCs w:val="22"/>
              </w:rPr>
              <w:t xml:space="preserve">Pensamiento numérico y sistemas numéricos </w:t>
            </w:r>
          </w:p>
          <w:p w:rsidR="00057602" w:rsidRPr="00A61E28" w:rsidRDefault="00057602" w:rsidP="006C5592">
            <w:pPr>
              <w:jc w:val="both"/>
              <w:rPr>
                <w:rFonts w:ascii="Arial" w:hAnsi="Arial" w:cs="Arial"/>
                <w:sz w:val="22"/>
                <w:szCs w:val="22"/>
              </w:rPr>
            </w:pPr>
            <w:r w:rsidRPr="00A61E28">
              <w:rPr>
                <w:rFonts w:ascii="Arial" w:hAnsi="Arial" w:cs="Arial"/>
                <w:sz w:val="22"/>
                <w:szCs w:val="22"/>
              </w:rPr>
              <w:t>Reconozco argumentos combinatorios como herramienta para la interpretación de situaciones diversas de conteo.</w:t>
            </w:r>
          </w:p>
          <w:p w:rsidR="00057602" w:rsidRPr="00A61E28" w:rsidRDefault="00057602" w:rsidP="006C5592">
            <w:pPr>
              <w:jc w:val="both"/>
              <w:rPr>
                <w:rFonts w:ascii="Arial" w:hAnsi="Arial" w:cs="Arial"/>
                <w:sz w:val="22"/>
                <w:szCs w:val="22"/>
              </w:rPr>
            </w:pPr>
            <w:r w:rsidRPr="00A61E28">
              <w:rPr>
                <w:rFonts w:ascii="Arial" w:hAnsi="Arial" w:cs="Arial"/>
                <w:sz w:val="22"/>
                <w:szCs w:val="22"/>
              </w:rPr>
              <w:t xml:space="preserve">Pensamiento espacial y sistemas geométricos </w:t>
            </w:r>
          </w:p>
          <w:p w:rsidR="00057602" w:rsidRPr="00A61E28" w:rsidRDefault="00057602" w:rsidP="006C5592">
            <w:pPr>
              <w:jc w:val="both"/>
              <w:rPr>
                <w:rFonts w:ascii="Arial" w:hAnsi="Arial" w:cs="Arial"/>
                <w:sz w:val="22"/>
                <w:szCs w:val="22"/>
              </w:rPr>
            </w:pPr>
            <w:r w:rsidRPr="00A61E28">
              <w:rPr>
                <w:rFonts w:ascii="Arial" w:hAnsi="Arial" w:cs="Arial"/>
                <w:sz w:val="22"/>
                <w:szCs w:val="22"/>
              </w:rPr>
              <w:t>Identifico características de localización de objetos en sistemas de representación cartesiana y geográfica.</w:t>
            </w:r>
          </w:p>
          <w:p w:rsidR="00057602" w:rsidRPr="00A61E28" w:rsidRDefault="00057602" w:rsidP="006C5592">
            <w:pPr>
              <w:jc w:val="both"/>
              <w:rPr>
                <w:rFonts w:ascii="Arial" w:hAnsi="Arial" w:cs="Arial"/>
                <w:sz w:val="22"/>
                <w:szCs w:val="22"/>
              </w:rPr>
            </w:pPr>
            <w:r w:rsidRPr="00A61E28">
              <w:rPr>
                <w:rFonts w:ascii="Arial" w:hAnsi="Arial" w:cs="Arial"/>
                <w:sz w:val="22"/>
                <w:szCs w:val="22"/>
              </w:rPr>
              <w:t xml:space="preserve">Pensamiento métrico y sistemas de medidas </w:t>
            </w:r>
          </w:p>
          <w:p w:rsidR="00057602" w:rsidRPr="00A61E28" w:rsidRDefault="00057602" w:rsidP="006C5592">
            <w:pPr>
              <w:jc w:val="both"/>
              <w:rPr>
                <w:rFonts w:ascii="Arial" w:hAnsi="Arial" w:cs="Arial"/>
                <w:sz w:val="22"/>
                <w:szCs w:val="22"/>
              </w:rPr>
            </w:pPr>
            <w:r w:rsidRPr="00A61E28">
              <w:rPr>
                <w:rFonts w:ascii="Arial" w:hAnsi="Arial" w:cs="Arial"/>
                <w:sz w:val="22"/>
                <w:szCs w:val="22"/>
              </w:rPr>
              <w:t>Identifico relaciones entre unidades utilizadas para medir cantidades de la misma magnitud.</w:t>
            </w:r>
          </w:p>
          <w:p w:rsidR="00057602" w:rsidRPr="00A61E28" w:rsidRDefault="00057602" w:rsidP="006C5592">
            <w:pPr>
              <w:jc w:val="both"/>
              <w:rPr>
                <w:rFonts w:ascii="Arial" w:eastAsia="Arial" w:hAnsi="Arial" w:cs="Arial"/>
                <w:b/>
                <w:sz w:val="22"/>
                <w:szCs w:val="22"/>
              </w:rPr>
            </w:pPr>
          </w:p>
          <w:p w:rsidR="00057602" w:rsidRPr="00A61E28" w:rsidRDefault="00057602" w:rsidP="006C5592">
            <w:pPr>
              <w:jc w:val="both"/>
              <w:rPr>
                <w:rFonts w:ascii="Arial" w:hAnsi="Arial" w:cs="Arial"/>
                <w:sz w:val="22"/>
                <w:szCs w:val="22"/>
              </w:rPr>
            </w:pPr>
            <w:r w:rsidRPr="00A61E28">
              <w:rPr>
                <w:rFonts w:ascii="Arial" w:hAnsi="Arial" w:cs="Arial"/>
                <w:sz w:val="22"/>
                <w:szCs w:val="22"/>
              </w:rPr>
              <w:t xml:space="preserve">Pensamiento aleatorio y sistemas de datos </w:t>
            </w:r>
          </w:p>
          <w:p w:rsidR="00057602" w:rsidRPr="00A61E28" w:rsidRDefault="00057602" w:rsidP="006C5592">
            <w:pPr>
              <w:jc w:val="both"/>
              <w:rPr>
                <w:rFonts w:ascii="Arial" w:hAnsi="Arial" w:cs="Arial"/>
                <w:sz w:val="22"/>
                <w:szCs w:val="22"/>
              </w:rPr>
            </w:pPr>
            <w:r w:rsidRPr="00A61E28">
              <w:rPr>
                <w:rFonts w:ascii="Arial" w:hAnsi="Arial" w:cs="Arial"/>
                <w:sz w:val="22"/>
                <w:szCs w:val="22"/>
              </w:rPr>
              <w:t xml:space="preserve">Uso modelos (diagramas de árbol, por ejemplo) para discutir y predecir posibilidad de ocurrencia de un evento. </w:t>
            </w:r>
          </w:p>
          <w:p w:rsidR="00057602" w:rsidRPr="00A61E28" w:rsidRDefault="00057602" w:rsidP="006C5592">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 </w:t>
            </w:r>
          </w:p>
          <w:p w:rsidR="00057602" w:rsidRPr="00A61E28" w:rsidRDefault="00057602" w:rsidP="006C5592">
            <w:pPr>
              <w:jc w:val="both"/>
              <w:rPr>
                <w:rFonts w:ascii="Arial" w:eastAsia="Arial" w:hAnsi="Arial" w:cs="Arial"/>
                <w:b/>
                <w:sz w:val="22"/>
                <w:szCs w:val="22"/>
              </w:rPr>
            </w:pPr>
            <w:r w:rsidRPr="00A61E28">
              <w:rPr>
                <w:rFonts w:ascii="Arial" w:hAnsi="Arial" w:cs="Arial"/>
                <w:sz w:val="22"/>
                <w:szCs w:val="22"/>
              </w:rPr>
              <w:t xml:space="preserve">Identifico las características de las diversas </w:t>
            </w:r>
            <w:r w:rsidRPr="00A61E28">
              <w:rPr>
                <w:rFonts w:ascii="Arial" w:hAnsi="Arial" w:cs="Arial"/>
                <w:sz w:val="22"/>
                <w:szCs w:val="22"/>
              </w:rPr>
              <w:lastRenderedPageBreak/>
              <w:t>gráficas cartesianas (de puntos, continuas, formadas por segmentos, etc.) en relación con la situación que representan.</w:t>
            </w:r>
          </w:p>
          <w:p w:rsidR="00057602" w:rsidRPr="00A61E28" w:rsidRDefault="00057602" w:rsidP="006C5592">
            <w:pPr>
              <w:jc w:val="both"/>
              <w:rPr>
                <w:rFonts w:ascii="Arial" w:hAnsi="Arial" w:cs="Arial"/>
                <w:sz w:val="22"/>
                <w:szCs w:val="22"/>
              </w:rPr>
            </w:pPr>
          </w:p>
        </w:tc>
        <w:tc>
          <w:tcPr>
            <w:tcW w:w="4537" w:type="dxa"/>
            <w:gridSpan w:val="2"/>
          </w:tcPr>
          <w:p w:rsidR="001F22E3" w:rsidRPr="00A61E28" w:rsidRDefault="001132C1" w:rsidP="00057602">
            <w:pPr>
              <w:spacing w:after="160"/>
              <w:jc w:val="both"/>
              <w:rPr>
                <w:rFonts w:ascii="Arial" w:hAnsi="Arial" w:cs="Arial"/>
                <w:sz w:val="22"/>
                <w:szCs w:val="22"/>
              </w:rPr>
            </w:pPr>
            <w:r w:rsidRPr="00A61E28">
              <w:rPr>
                <w:rFonts w:ascii="Arial" w:hAnsi="Arial" w:cs="Arial"/>
                <w:sz w:val="22"/>
                <w:szCs w:val="22"/>
              </w:rPr>
              <w:lastRenderedPageBreak/>
              <w:t xml:space="preserve">Usar diferentes modelos y argumentos combinatorios para analizar experimentos aleatorios. </w:t>
            </w:r>
          </w:p>
          <w:p w:rsidR="001F22E3" w:rsidRPr="00A61E28" w:rsidRDefault="001132C1" w:rsidP="00057602">
            <w:pPr>
              <w:spacing w:after="160"/>
              <w:jc w:val="both"/>
              <w:rPr>
                <w:rFonts w:ascii="Arial" w:hAnsi="Arial" w:cs="Arial"/>
                <w:sz w:val="22"/>
                <w:szCs w:val="22"/>
              </w:rPr>
            </w:pPr>
            <w:r w:rsidRPr="00A61E28">
              <w:rPr>
                <w:rFonts w:ascii="Arial" w:hAnsi="Arial" w:cs="Arial"/>
                <w:sz w:val="22"/>
                <w:szCs w:val="22"/>
              </w:rPr>
              <w:t xml:space="preserve">Usar modelos (diagramas de árbol, barras, circulares, etc.) para establecer la posibilidad de los resultados de experimentos aleatorios. </w:t>
            </w:r>
          </w:p>
          <w:p w:rsidR="001F22E3" w:rsidRPr="00A61E28" w:rsidRDefault="001132C1" w:rsidP="001F22E3">
            <w:pPr>
              <w:spacing w:after="160"/>
              <w:jc w:val="both"/>
              <w:rPr>
                <w:rFonts w:ascii="Arial" w:hAnsi="Arial" w:cs="Arial"/>
                <w:sz w:val="22"/>
                <w:szCs w:val="22"/>
              </w:rPr>
            </w:pPr>
            <w:r w:rsidRPr="00A61E28">
              <w:rPr>
                <w:rFonts w:ascii="Arial" w:hAnsi="Arial" w:cs="Arial"/>
                <w:sz w:val="22"/>
                <w:szCs w:val="22"/>
              </w:rPr>
              <w:t xml:space="preserve">Utilizar argumentos combinatorios (principio de multiplicación y combinaciones sencillas) como herramienta para la interpretación de situaciones diversas de conteo. </w:t>
            </w:r>
          </w:p>
          <w:p w:rsidR="001F22E3" w:rsidRPr="00A61E28" w:rsidRDefault="001132C1" w:rsidP="001F22E3">
            <w:pPr>
              <w:spacing w:after="160"/>
              <w:jc w:val="both"/>
              <w:rPr>
                <w:rFonts w:ascii="Arial" w:hAnsi="Arial" w:cs="Arial"/>
                <w:sz w:val="22"/>
                <w:szCs w:val="22"/>
              </w:rPr>
            </w:pPr>
            <w:r w:rsidRPr="00A61E28">
              <w:rPr>
                <w:rFonts w:ascii="Arial" w:hAnsi="Arial" w:cs="Arial"/>
                <w:sz w:val="22"/>
                <w:szCs w:val="22"/>
              </w:rPr>
              <w:t xml:space="preserve">Establecer relaciones utilizando características métricas y geométricas de distintos tipos de figuras bidimensionales y tridimensionales. </w:t>
            </w:r>
          </w:p>
          <w:p w:rsidR="001F22E3" w:rsidRPr="00A61E28" w:rsidRDefault="001132C1" w:rsidP="001F22E3">
            <w:pPr>
              <w:spacing w:after="160"/>
              <w:jc w:val="both"/>
              <w:rPr>
                <w:rFonts w:ascii="Arial" w:hAnsi="Arial" w:cs="Arial"/>
                <w:sz w:val="22"/>
                <w:szCs w:val="22"/>
              </w:rPr>
            </w:pPr>
            <w:r w:rsidRPr="00A61E28">
              <w:rPr>
                <w:rFonts w:ascii="Arial" w:hAnsi="Arial" w:cs="Arial"/>
                <w:sz w:val="22"/>
                <w:szCs w:val="22"/>
              </w:rPr>
              <w:t xml:space="preserve">Clasificar figuras bidimensionales de acuerdo con características específicas, ya sean estas geométricas o métricas. </w:t>
            </w:r>
          </w:p>
          <w:p w:rsidR="001F22E3" w:rsidRPr="00A61E28" w:rsidRDefault="001132C1" w:rsidP="001F22E3">
            <w:pPr>
              <w:spacing w:after="160"/>
              <w:jc w:val="both"/>
              <w:rPr>
                <w:rFonts w:ascii="Arial" w:hAnsi="Arial" w:cs="Arial"/>
                <w:sz w:val="22"/>
                <w:szCs w:val="22"/>
              </w:rPr>
            </w:pPr>
            <w:r w:rsidRPr="00A61E28">
              <w:rPr>
                <w:rFonts w:ascii="Arial" w:hAnsi="Arial" w:cs="Arial"/>
                <w:sz w:val="22"/>
                <w:szCs w:val="22"/>
              </w:rPr>
              <w:t xml:space="preserve">Clasificar figuras tridimensionales de acuerdo con características geométricas </w:t>
            </w:r>
            <w:r w:rsidRPr="00A61E28">
              <w:rPr>
                <w:rFonts w:ascii="Arial" w:hAnsi="Arial" w:cs="Arial"/>
                <w:sz w:val="22"/>
                <w:szCs w:val="22"/>
              </w:rPr>
              <w:lastRenderedPageBreak/>
              <w:t xml:space="preserve">específicas. </w:t>
            </w:r>
          </w:p>
          <w:p w:rsidR="001F22E3" w:rsidRPr="00A61E28" w:rsidRDefault="001132C1" w:rsidP="001F22E3">
            <w:pPr>
              <w:spacing w:after="160"/>
              <w:jc w:val="both"/>
              <w:rPr>
                <w:rFonts w:ascii="Arial" w:hAnsi="Arial" w:cs="Arial"/>
                <w:sz w:val="22"/>
                <w:szCs w:val="22"/>
              </w:rPr>
            </w:pPr>
            <w:r w:rsidRPr="00A61E28">
              <w:rPr>
                <w:rFonts w:ascii="Arial" w:hAnsi="Arial" w:cs="Arial"/>
                <w:sz w:val="22"/>
                <w:szCs w:val="22"/>
              </w:rPr>
              <w:t>Identificar o describir efectos de transformaciones (rotaciones, traslaciones, homotecias, reflexiones) aplicadas a figuras planas.</w:t>
            </w:r>
          </w:p>
          <w:p w:rsidR="001F22E3" w:rsidRPr="00A61E28" w:rsidRDefault="001132C1" w:rsidP="001F22E3">
            <w:pPr>
              <w:spacing w:after="160"/>
              <w:jc w:val="both"/>
              <w:rPr>
                <w:rFonts w:ascii="Arial" w:hAnsi="Arial" w:cs="Arial"/>
                <w:sz w:val="22"/>
                <w:szCs w:val="22"/>
              </w:rPr>
            </w:pPr>
            <w:r w:rsidRPr="00A61E28">
              <w:rPr>
                <w:rFonts w:ascii="Arial" w:hAnsi="Arial" w:cs="Arial"/>
                <w:sz w:val="22"/>
                <w:szCs w:val="22"/>
              </w:rPr>
              <w:t xml:space="preserve">Reconocer características comunes y regularidades en los elementos de un conjunto de números racionales. </w:t>
            </w:r>
          </w:p>
          <w:p w:rsidR="00057602" w:rsidRPr="00A61E28" w:rsidRDefault="001132C1" w:rsidP="001F22E3">
            <w:pPr>
              <w:spacing w:after="160"/>
              <w:jc w:val="both"/>
              <w:rPr>
                <w:rFonts w:ascii="Arial" w:hAnsi="Arial" w:cs="Arial"/>
                <w:sz w:val="22"/>
                <w:szCs w:val="22"/>
              </w:rPr>
            </w:pPr>
            <w:r w:rsidRPr="00A61E28">
              <w:rPr>
                <w:rFonts w:ascii="Arial" w:hAnsi="Arial" w:cs="Arial"/>
                <w:sz w:val="22"/>
                <w:szCs w:val="22"/>
              </w:rPr>
              <w:t>Reconocer la relación existente entre dos variables.</w:t>
            </w:r>
          </w:p>
        </w:tc>
        <w:tc>
          <w:tcPr>
            <w:tcW w:w="4540" w:type="dxa"/>
          </w:tcPr>
          <w:p w:rsidR="00057602" w:rsidRPr="00A61E28" w:rsidRDefault="00057602" w:rsidP="006C5592">
            <w:pPr>
              <w:pStyle w:val="Prrafodelista"/>
              <w:numPr>
                <w:ilvl w:val="0"/>
                <w:numId w:val="29"/>
              </w:numPr>
              <w:spacing w:after="160"/>
              <w:jc w:val="both"/>
              <w:rPr>
                <w:rFonts w:ascii="Arial" w:hAnsi="Arial" w:cs="Arial"/>
                <w:sz w:val="22"/>
                <w:szCs w:val="22"/>
              </w:rPr>
            </w:pPr>
            <w:r w:rsidRPr="00A61E28">
              <w:rPr>
                <w:rFonts w:ascii="Arial" w:hAnsi="Arial" w:cs="Arial"/>
                <w:sz w:val="22"/>
                <w:szCs w:val="22"/>
              </w:rPr>
              <w:lastRenderedPageBreak/>
              <w:t>El razonamiento.</w:t>
            </w:r>
          </w:p>
          <w:p w:rsidR="00057602" w:rsidRPr="00A61E28" w:rsidRDefault="00057602" w:rsidP="006C5592">
            <w:pPr>
              <w:pStyle w:val="Prrafodelista"/>
              <w:spacing w:after="160"/>
              <w:jc w:val="both"/>
              <w:rPr>
                <w:rFonts w:ascii="Arial" w:hAnsi="Arial" w:cs="Arial"/>
                <w:sz w:val="22"/>
                <w:szCs w:val="22"/>
              </w:rPr>
            </w:pPr>
            <w:r w:rsidRPr="00A61E28">
              <w:rPr>
                <w:rFonts w:ascii="Arial" w:hAnsi="Arial" w:cs="Arial"/>
                <w:sz w:val="22"/>
                <w:szCs w:val="22"/>
              </w:rPr>
              <w:t>Procedimientos: Formulación, comparación y ejercitación</w:t>
            </w:r>
          </w:p>
          <w:p w:rsidR="00057602" w:rsidRPr="00A61E28" w:rsidRDefault="00057602" w:rsidP="00057602">
            <w:pPr>
              <w:pStyle w:val="Prrafodelista"/>
              <w:numPr>
                <w:ilvl w:val="0"/>
                <w:numId w:val="29"/>
              </w:numPr>
              <w:spacing w:after="160"/>
              <w:jc w:val="both"/>
              <w:rPr>
                <w:rFonts w:ascii="Arial" w:hAnsi="Arial" w:cs="Arial"/>
                <w:sz w:val="22"/>
                <w:szCs w:val="22"/>
              </w:rPr>
            </w:pPr>
            <w:r w:rsidRPr="00A61E28">
              <w:rPr>
                <w:rFonts w:ascii="Arial" w:hAnsi="Arial" w:cs="Arial"/>
                <w:sz w:val="22"/>
                <w:szCs w:val="22"/>
              </w:rPr>
              <w:t>La modelación</w:t>
            </w:r>
          </w:p>
          <w:p w:rsidR="00057602" w:rsidRPr="00A61E28" w:rsidRDefault="00057602" w:rsidP="00057602">
            <w:pPr>
              <w:pStyle w:val="Prrafodelista"/>
              <w:spacing w:after="160"/>
              <w:jc w:val="both"/>
              <w:rPr>
                <w:rFonts w:ascii="Arial" w:hAnsi="Arial" w:cs="Arial"/>
                <w:sz w:val="22"/>
                <w:szCs w:val="22"/>
              </w:rPr>
            </w:pPr>
            <w:r w:rsidRPr="00A61E28">
              <w:rPr>
                <w:rFonts w:ascii="Arial" w:hAnsi="Arial" w:cs="Arial"/>
                <w:sz w:val="22"/>
                <w:szCs w:val="22"/>
              </w:rPr>
              <w:t>La comunicación.</w:t>
            </w:r>
          </w:p>
        </w:tc>
      </w:tr>
      <w:tr w:rsidR="00082162" w:rsidRPr="00A61E28" w:rsidTr="00057602">
        <w:trPr>
          <w:trHeight w:val="340"/>
        </w:trPr>
        <w:tc>
          <w:tcPr>
            <w:tcW w:w="4533" w:type="dxa"/>
            <w:gridSpan w:val="2"/>
          </w:tcPr>
          <w:p w:rsidR="00082162" w:rsidRPr="00A61E28" w:rsidRDefault="00082162" w:rsidP="006C5592">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2" w:type="dxa"/>
          </w:tcPr>
          <w:p w:rsidR="00082162" w:rsidRPr="00A61E28" w:rsidRDefault="00082162" w:rsidP="006C5592">
            <w:pPr>
              <w:jc w:val="both"/>
              <w:rPr>
                <w:rFonts w:ascii="Arial" w:eastAsia="Arial" w:hAnsi="Arial" w:cs="Arial"/>
                <w:b/>
                <w:sz w:val="22"/>
                <w:szCs w:val="22"/>
              </w:rPr>
            </w:pPr>
            <w:r w:rsidRPr="00A61E28">
              <w:rPr>
                <w:rFonts w:ascii="Arial" w:eastAsia="Arial" w:hAnsi="Arial" w:cs="Arial"/>
                <w:b/>
                <w:sz w:val="22"/>
                <w:szCs w:val="22"/>
              </w:rPr>
              <w:t>DBA</w:t>
            </w:r>
          </w:p>
        </w:tc>
        <w:tc>
          <w:tcPr>
            <w:tcW w:w="4534" w:type="dxa"/>
          </w:tcPr>
          <w:p w:rsidR="00082162" w:rsidRPr="00A61E28" w:rsidRDefault="00082162" w:rsidP="006C5592">
            <w:pPr>
              <w:jc w:val="both"/>
              <w:rPr>
                <w:rFonts w:ascii="Arial" w:eastAsia="Arial" w:hAnsi="Arial" w:cs="Arial"/>
                <w:b/>
                <w:sz w:val="22"/>
                <w:szCs w:val="22"/>
              </w:rPr>
            </w:pPr>
            <w:r w:rsidRPr="00A61E28">
              <w:rPr>
                <w:rFonts w:ascii="Arial" w:eastAsia="Arial" w:hAnsi="Arial" w:cs="Arial"/>
                <w:b/>
                <w:sz w:val="22"/>
                <w:szCs w:val="22"/>
              </w:rPr>
              <w:t>CONTENIDOS</w:t>
            </w:r>
          </w:p>
        </w:tc>
      </w:tr>
      <w:tr w:rsidR="00082162" w:rsidRPr="00A61E28" w:rsidTr="00057602">
        <w:trPr>
          <w:trHeight w:val="340"/>
        </w:trPr>
        <w:tc>
          <w:tcPr>
            <w:tcW w:w="4533" w:type="dxa"/>
            <w:gridSpan w:val="2"/>
          </w:tcPr>
          <w:p w:rsidR="00082162" w:rsidRPr="00A61E28" w:rsidRDefault="00082162" w:rsidP="006C5592">
            <w:pPr>
              <w:jc w:val="both"/>
              <w:rPr>
                <w:rFonts w:ascii="Arial" w:hAnsi="Arial" w:cs="Arial"/>
                <w:sz w:val="22"/>
                <w:szCs w:val="22"/>
              </w:rPr>
            </w:pPr>
            <w:r w:rsidRPr="00A61E28">
              <w:rPr>
                <w:rFonts w:ascii="Arial" w:hAnsi="Arial" w:cs="Arial"/>
                <w:sz w:val="22"/>
                <w:szCs w:val="22"/>
              </w:rPr>
              <w:t>Pensamiento  numérico y sistemas numéricos</w:t>
            </w:r>
          </w:p>
          <w:p w:rsidR="00082162" w:rsidRPr="00A61E28" w:rsidRDefault="00082162" w:rsidP="006C5592">
            <w:pPr>
              <w:jc w:val="both"/>
              <w:rPr>
                <w:rFonts w:ascii="Arial" w:hAnsi="Arial" w:cs="Arial"/>
                <w:sz w:val="22"/>
                <w:szCs w:val="22"/>
              </w:rPr>
            </w:pPr>
            <w:r w:rsidRPr="00A61E28">
              <w:rPr>
                <w:rFonts w:ascii="Arial" w:hAnsi="Arial" w:cs="Arial"/>
                <w:sz w:val="22"/>
                <w:szCs w:val="22"/>
              </w:rPr>
              <w:t xml:space="preserve">Pensamiento espacial   y sistemas geométricos </w:t>
            </w:r>
          </w:p>
          <w:p w:rsidR="00082162" w:rsidRPr="00A61E28" w:rsidRDefault="00082162" w:rsidP="006C5592">
            <w:pPr>
              <w:jc w:val="both"/>
              <w:rPr>
                <w:rFonts w:ascii="Arial" w:hAnsi="Arial" w:cs="Arial"/>
                <w:sz w:val="22"/>
                <w:szCs w:val="22"/>
              </w:rPr>
            </w:pPr>
            <w:r w:rsidRPr="00A61E28">
              <w:rPr>
                <w:rFonts w:ascii="Arial" w:hAnsi="Arial" w:cs="Arial"/>
                <w:sz w:val="22"/>
                <w:szCs w:val="22"/>
              </w:rPr>
              <w:t xml:space="preserve">Pensamiento aleatorio y sistemas de datos </w:t>
            </w:r>
          </w:p>
          <w:p w:rsidR="00082162" w:rsidRPr="00A61E28" w:rsidRDefault="00082162" w:rsidP="006C5592">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082162" w:rsidRPr="00A61E28" w:rsidRDefault="00082162" w:rsidP="006C5592">
            <w:pPr>
              <w:jc w:val="both"/>
              <w:rPr>
                <w:rFonts w:ascii="Arial" w:hAnsi="Arial" w:cs="Arial"/>
                <w:sz w:val="22"/>
                <w:szCs w:val="22"/>
              </w:rPr>
            </w:pPr>
          </w:p>
        </w:tc>
        <w:tc>
          <w:tcPr>
            <w:tcW w:w="4532" w:type="dxa"/>
          </w:tcPr>
          <w:p w:rsidR="006C5592" w:rsidRPr="00A61E28" w:rsidRDefault="006C5592" w:rsidP="006C5592">
            <w:pPr>
              <w:jc w:val="both"/>
              <w:rPr>
                <w:rFonts w:ascii="Arial" w:eastAsia="Arial" w:hAnsi="Arial" w:cs="Arial"/>
                <w:b/>
                <w:sz w:val="22"/>
                <w:szCs w:val="22"/>
              </w:rPr>
            </w:pPr>
            <w:r w:rsidRPr="00A61E28">
              <w:rPr>
                <w:rFonts w:ascii="Arial" w:eastAsiaTheme="minorHAnsi" w:hAnsi="Arial" w:cs="Arial"/>
                <w:color w:val="auto"/>
                <w:sz w:val="22"/>
                <w:szCs w:val="22"/>
                <w:lang w:val="es-CO" w:eastAsia="en-US"/>
              </w:rPr>
              <w:t xml:space="preserve">Realiza operaciones para calcular el número decimal que representa una fracción y viceversa.  Usa las propiedades distributiva, asociativa, </w:t>
            </w:r>
            <w:proofErr w:type="spellStart"/>
            <w:r w:rsidRPr="00A61E28">
              <w:rPr>
                <w:rFonts w:ascii="Arial" w:eastAsiaTheme="minorHAnsi" w:hAnsi="Arial" w:cs="Arial"/>
                <w:color w:val="auto"/>
                <w:sz w:val="22"/>
                <w:szCs w:val="22"/>
                <w:lang w:val="es-CO" w:eastAsia="en-US"/>
              </w:rPr>
              <w:t>modulativa</w:t>
            </w:r>
            <w:proofErr w:type="spellEnd"/>
            <w:r w:rsidRPr="00A61E28">
              <w:rPr>
                <w:rFonts w:ascii="Arial" w:eastAsiaTheme="minorHAnsi" w:hAnsi="Arial" w:cs="Arial"/>
                <w:color w:val="auto"/>
                <w:sz w:val="22"/>
                <w:szCs w:val="22"/>
                <w:lang w:val="es-CO" w:eastAsia="en-US"/>
              </w:rPr>
              <w:t>, del inverso y conmutativa de la suma y la multiplicación en los racionales para proponer diferentes caminos al realizar un cálculo.  Determina el valor desconocido de una cantidad a partir de las transformaciones de una expresión algebraica.</w:t>
            </w:r>
          </w:p>
          <w:p w:rsidR="006C5592" w:rsidRPr="00A61E28" w:rsidRDefault="006C5592" w:rsidP="006C5592">
            <w:pPr>
              <w:jc w:val="both"/>
              <w:rPr>
                <w:rFonts w:ascii="Arial" w:eastAsia="Arial" w:hAnsi="Arial" w:cs="Arial"/>
                <w:b/>
                <w:sz w:val="22"/>
                <w:szCs w:val="22"/>
              </w:rPr>
            </w:pPr>
            <w:r w:rsidRPr="00A61E28">
              <w:rPr>
                <w:rFonts w:ascii="Arial" w:eastAsiaTheme="minorHAnsi" w:hAnsi="Arial" w:cs="Arial"/>
                <w:color w:val="auto"/>
                <w:sz w:val="22"/>
                <w:szCs w:val="22"/>
                <w:lang w:val="es-CO" w:eastAsia="en-US"/>
              </w:rPr>
              <w:t>Establece relaciones entre la posición y las vistas de un objeto. Reconoce e interpreta la representación de un objeto.  Representa objetos tridimensionales cuando se transforman.</w:t>
            </w:r>
          </w:p>
          <w:p w:rsidR="006C5592" w:rsidRPr="00A61E28" w:rsidRDefault="006C5592" w:rsidP="006C5592">
            <w:pPr>
              <w:jc w:val="both"/>
              <w:rPr>
                <w:rFonts w:ascii="Arial" w:eastAsia="Arial" w:hAnsi="Arial" w:cs="Arial"/>
                <w:b/>
                <w:sz w:val="22"/>
                <w:szCs w:val="22"/>
              </w:rPr>
            </w:pPr>
            <w:r w:rsidRPr="00A61E28">
              <w:rPr>
                <w:rFonts w:ascii="Arial" w:eastAsiaTheme="minorHAnsi" w:hAnsi="Arial" w:cs="Arial"/>
                <w:color w:val="auto"/>
                <w:sz w:val="22"/>
                <w:szCs w:val="22"/>
                <w:lang w:val="es-CO" w:eastAsia="en-US"/>
              </w:rPr>
              <w:t>Interpreta las modificaciones entre el perímetro y el área con un factor de variación respectivo.  Establece diferencias entre los gráficos del perímetro y del área. m Coordina los cambios de la variación entre el perímetro y la longitud de los lados o el área de una figura</w:t>
            </w:r>
          </w:p>
          <w:p w:rsidR="006C5592" w:rsidRPr="00A61E28" w:rsidRDefault="006C5592" w:rsidP="006C5592">
            <w:pPr>
              <w:jc w:val="both"/>
              <w:rPr>
                <w:rFonts w:ascii="Arial" w:eastAsia="Arial" w:hAnsi="Arial" w:cs="Arial"/>
                <w:b/>
                <w:sz w:val="22"/>
                <w:szCs w:val="22"/>
              </w:rPr>
            </w:pPr>
            <w:r w:rsidRPr="00A61E28">
              <w:rPr>
                <w:rFonts w:ascii="Arial" w:eastAsia="Arial" w:hAnsi="Arial" w:cs="Arial"/>
                <w:b/>
                <w:sz w:val="22"/>
                <w:szCs w:val="22"/>
              </w:rPr>
              <w:lastRenderedPageBreak/>
              <w:t xml:space="preserve">MATRIZ DE REFERENCIA </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Reconocer diferentes representaciones de un mismo número natural o fraccione y hacer traducciones entre ellas.</w:t>
            </w:r>
          </w:p>
          <w:p w:rsidR="00082162" w:rsidRPr="00A61E28" w:rsidRDefault="006C5592" w:rsidP="006C5592">
            <w:pPr>
              <w:jc w:val="both"/>
              <w:rPr>
                <w:rFonts w:ascii="Arial" w:hAnsi="Arial" w:cs="Arial"/>
                <w:sz w:val="22"/>
                <w:szCs w:val="22"/>
              </w:rPr>
            </w:pPr>
            <w:r w:rsidRPr="00A61E28">
              <w:rPr>
                <w:rFonts w:ascii="Arial" w:eastAsia="Arial" w:hAnsi="Arial" w:cs="Arial"/>
                <w:sz w:val="22"/>
                <w:szCs w:val="22"/>
              </w:rPr>
              <w:t xml:space="preserve">Construye y descomponer figura plana y solido a partir de condiciones dadas. </w:t>
            </w:r>
          </w:p>
        </w:tc>
        <w:tc>
          <w:tcPr>
            <w:tcW w:w="4534" w:type="dxa"/>
          </w:tcPr>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lastRenderedPageBreak/>
              <w:t>Fracciones equivalentes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Ubicación en la recta numérica y orden</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Adición y sustracción de racionales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Propiedades de la suma de racionales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Multiplicación de racionales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División de racionales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Ecuaciones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Problemas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Potenciación y radicación</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Rotación en el plano</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Composición de transformaciones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Homotecias</w:t>
            </w:r>
          </w:p>
          <w:p w:rsidR="006C5592" w:rsidRPr="00A61E28" w:rsidRDefault="006C5592" w:rsidP="006C5592">
            <w:pPr>
              <w:jc w:val="both"/>
              <w:rPr>
                <w:rFonts w:ascii="Arial" w:eastAsia="Arial" w:hAnsi="Arial" w:cs="Arial"/>
                <w:sz w:val="22"/>
                <w:szCs w:val="22"/>
              </w:rPr>
            </w:pPr>
            <w:r w:rsidRPr="00A61E28">
              <w:rPr>
                <w:rFonts w:ascii="Arial" w:eastAsia="Arial" w:hAnsi="Arial" w:cs="Arial"/>
                <w:sz w:val="22"/>
                <w:szCs w:val="22"/>
              </w:rPr>
              <w:t>Congruencia y semejanzas de figuras</w:t>
            </w:r>
          </w:p>
          <w:p w:rsidR="00082162" w:rsidRPr="00A61E28" w:rsidRDefault="00082162" w:rsidP="006C5592">
            <w:pPr>
              <w:pStyle w:val="Prrafodelista"/>
              <w:jc w:val="both"/>
              <w:rPr>
                <w:rFonts w:ascii="Arial" w:hAnsi="Arial" w:cs="Arial"/>
                <w:sz w:val="22"/>
                <w:szCs w:val="22"/>
              </w:rPr>
            </w:pPr>
          </w:p>
        </w:tc>
      </w:tr>
      <w:tr w:rsidR="00082162" w:rsidRPr="00A61E28" w:rsidTr="00082162">
        <w:trPr>
          <w:trHeight w:val="340"/>
        </w:trPr>
        <w:tc>
          <w:tcPr>
            <w:tcW w:w="13599" w:type="dxa"/>
            <w:gridSpan w:val="4"/>
            <w:vAlign w:val="center"/>
          </w:tcPr>
          <w:p w:rsidR="00082162" w:rsidRPr="00A61E28" w:rsidRDefault="00082162" w:rsidP="006C5592">
            <w:pPr>
              <w:jc w:val="center"/>
              <w:rPr>
                <w:rFonts w:ascii="Arial" w:hAnsi="Arial" w:cs="Arial"/>
                <w:b/>
                <w:sz w:val="22"/>
                <w:szCs w:val="22"/>
              </w:rPr>
            </w:pPr>
            <w:r w:rsidRPr="00A61E28">
              <w:rPr>
                <w:rFonts w:ascii="Arial" w:hAnsi="Arial" w:cs="Arial"/>
                <w:b/>
                <w:sz w:val="22"/>
                <w:szCs w:val="22"/>
              </w:rPr>
              <w:lastRenderedPageBreak/>
              <w:t>INDICADORES</w:t>
            </w:r>
          </w:p>
        </w:tc>
      </w:tr>
      <w:tr w:rsidR="00082162" w:rsidRPr="00A61E28" w:rsidTr="00057602">
        <w:trPr>
          <w:trHeight w:val="340"/>
        </w:trPr>
        <w:tc>
          <w:tcPr>
            <w:tcW w:w="4522" w:type="dxa"/>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SABER CONOCER</w:t>
            </w:r>
          </w:p>
        </w:tc>
        <w:tc>
          <w:tcPr>
            <w:tcW w:w="4537" w:type="dxa"/>
            <w:gridSpan w:val="2"/>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SABER HACER</w:t>
            </w:r>
          </w:p>
        </w:tc>
        <w:tc>
          <w:tcPr>
            <w:tcW w:w="4540" w:type="dxa"/>
            <w:vAlign w:val="center"/>
          </w:tcPr>
          <w:p w:rsidR="00082162" w:rsidRPr="00A61E28" w:rsidRDefault="00082162" w:rsidP="006C5592">
            <w:pPr>
              <w:jc w:val="center"/>
              <w:rPr>
                <w:rFonts w:ascii="Arial" w:hAnsi="Arial" w:cs="Arial"/>
                <w:b/>
                <w:sz w:val="22"/>
                <w:szCs w:val="22"/>
              </w:rPr>
            </w:pPr>
            <w:r w:rsidRPr="00A61E28">
              <w:rPr>
                <w:rFonts w:ascii="Arial" w:eastAsia="Arial" w:hAnsi="Arial" w:cs="Arial"/>
                <w:b/>
                <w:sz w:val="22"/>
                <w:szCs w:val="22"/>
              </w:rPr>
              <w:t>SABER SER</w:t>
            </w:r>
          </w:p>
        </w:tc>
      </w:tr>
      <w:tr w:rsidR="006C5592" w:rsidRPr="00A61E28" w:rsidTr="00057602">
        <w:trPr>
          <w:trHeight w:val="340"/>
        </w:trPr>
        <w:tc>
          <w:tcPr>
            <w:tcW w:w="4522" w:type="dxa"/>
            <w:vAlign w:val="center"/>
          </w:tcPr>
          <w:p w:rsidR="006C5592" w:rsidRPr="00A61E28" w:rsidRDefault="006C5592" w:rsidP="006C5592">
            <w:pPr>
              <w:jc w:val="both"/>
              <w:rPr>
                <w:rFonts w:ascii="Arial" w:hAnsi="Arial" w:cs="Arial"/>
                <w:sz w:val="22"/>
                <w:szCs w:val="22"/>
              </w:rPr>
            </w:pPr>
            <w:r w:rsidRPr="00A61E28">
              <w:rPr>
                <w:rFonts w:ascii="Arial" w:hAnsi="Arial" w:cs="Arial"/>
                <w:sz w:val="22"/>
                <w:szCs w:val="22"/>
              </w:rPr>
              <w:t>Utiliza coordenadas para indicar la posición o ubicación de un objeto o sitio en él y determina la distancia real entre lugares geográficos a partir del empleo de diferentes unidades para medir la misma longitud. Encuentra la posibilidad de un evento a partir del empleo de modelos para la resolución de problemas de su contexto diario.</w:t>
            </w:r>
          </w:p>
        </w:tc>
        <w:tc>
          <w:tcPr>
            <w:tcW w:w="4537" w:type="dxa"/>
            <w:gridSpan w:val="2"/>
            <w:vAlign w:val="center"/>
          </w:tcPr>
          <w:p w:rsidR="006C5592" w:rsidRPr="00A61E28" w:rsidRDefault="006C5592" w:rsidP="006C5592">
            <w:pPr>
              <w:jc w:val="both"/>
              <w:rPr>
                <w:rFonts w:ascii="Arial" w:hAnsi="Arial" w:cs="Arial"/>
                <w:sz w:val="22"/>
                <w:szCs w:val="22"/>
              </w:rPr>
            </w:pPr>
            <w:r w:rsidRPr="00A61E28">
              <w:rPr>
                <w:rFonts w:ascii="Arial" w:hAnsi="Arial" w:cs="Arial"/>
                <w:sz w:val="22"/>
                <w:szCs w:val="22"/>
              </w:rPr>
              <w:t>Elabora diagrama de árbol para solucionar problemas que involucran el obtener todos los divisores de un número natural, la ocurrencia de eventos, las permutaciones o las combinaciones en contextos cotidianos o de la matemática.</w:t>
            </w:r>
          </w:p>
        </w:tc>
        <w:tc>
          <w:tcPr>
            <w:tcW w:w="4540" w:type="dxa"/>
            <w:vAlign w:val="center"/>
          </w:tcPr>
          <w:p w:rsidR="006C5592" w:rsidRPr="00A61E28" w:rsidRDefault="006C5592" w:rsidP="006C5592">
            <w:pPr>
              <w:jc w:val="both"/>
              <w:rPr>
                <w:rFonts w:ascii="Arial" w:hAnsi="Arial" w:cs="Arial"/>
                <w:sz w:val="22"/>
                <w:szCs w:val="22"/>
              </w:rPr>
            </w:pPr>
            <w:r w:rsidRPr="00A61E28">
              <w:rPr>
                <w:rFonts w:ascii="Arial" w:hAnsi="Arial" w:cs="Arial"/>
                <w:sz w:val="22"/>
                <w:szCs w:val="22"/>
              </w:rPr>
              <w:t>Comprende que el disenso y la discusión constructiva contribuyen al progreso del grupo.</w:t>
            </w:r>
          </w:p>
        </w:tc>
      </w:tr>
    </w:tbl>
    <w:p w:rsidR="005522CF" w:rsidRPr="00A61E28" w:rsidRDefault="005522CF" w:rsidP="005522CF">
      <w:pPr>
        <w:rPr>
          <w:rFonts w:ascii="Arial" w:hAnsi="Arial" w:cs="Arial"/>
          <w:sz w:val="22"/>
          <w:szCs w:val="22"/>
        </w:rPr>
      </w:pPr>
      <w:r w:rsidRPr="00A61E28">
        <w:rPr>
          <w:rFonts w:ascii="Arial" w:hAnsi="Arial" w:cs="Arial"/>
          <w:sz w:val="22"/>
          <w:szCs w:val="22"/>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453"/>
        <w:gridCol w:w="113"/>
        <w:gridCol w:w="2269"/>
        <w:gridCol w:w="2014"/>
        <w:gridCol w:w="197"/>
        <w:gridCol w:w="1726"/>
        <w:gridCol w:w="2469"/>
        <w:gridCol w:w="7"/>
      </w:tblGrid>
      <w:tr w:rsidR="00082162" w:rsidRPr="00A61E28" w:rsidTr="005522CF">
        <w:trPr>
          <w:gridBefore w:val="1"/>
          <w:gridAfter w:val="1"/>
          <w:wBefore w:w="17" w:type="dxa"/>
          <w:wAfter w:w="7" w:type="dxa"/>
          <w:trHeight w:val="570"/>
        </w:trPr>
        <w:tc>
          <w:tcPr>
            <w:tcW w:w="1710" w:type="dxa"/>
            <w:vMerge w:val="restart"/>
          </w:tcPr>
          <w:p w:rsidR="00082162" w:rsidRPr="00A61E28" w:rsidRDefault="00082162" w:rsidP="00082162">
            <w:pPr>
              <w:rPr>
                <w:rFonts w:ascii="Arial" w:hAnsi="Arial" w:cs="Arial"/>
                <w:b/>
                <w:sz w:val="22"/>
                <w:szCs w:val="22"/>
              </w:rPr>
            </w:pPr>
          </w:p>
          <w:p w:rsidR="00082162" w:rsidRPr="00A61E28" w:rsidRDefault="00082162"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04CFEC97" wp14:editId="37B41ECB">
                  <wp:extent cx="712309" cy="741872"/>
                  <wp:effectExtent l="0" t="0" r="0" b="1270"/>
                  <wp:docPr id="29" name="Imagen 2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8"/>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5522CF">
        <w:trPr>
          <w:gridBefore w:val="1"/>
          <w:gridAfter w:val="1"/>
          <w:wBefore w:w="17" w:type="dxa"/>
          <w:wAfter w:w="7" w:type="dxa"/>
          <w:trHeight w:val="420"/>
        </w:trPr>
        <w:tc>
          <w:tcPr>
            <w:tcW w:w="1710" w:type="dxa"/>
            <w:vMerge/>
          </w:tcPr>
          <w:p w:rsidR="00082162" w:rsidRPr="00A61E28" w:rsidRDefault="00082162" w:rsidP="00082162">
            <w:pPr>
              <w:rPr>
                <w:rFonts w:ascii="Arial" w:hAnsi="Arial" w:cs="Arial"/>
                <w:b/>
                <w:sz w:val="22"/>
                <w:szCs w:val="22"/>
              </w:rPr>
            </w:pPr>
          </w:p>
        </w:tc>
        <w:tc>
          <w:tcPr>
            <w:tcW w:w="3190" w:type="dxa"/>
            <w:gridSpan w:val="3"/>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3"/>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5522CF">
        <w:trPr>
          <w:gridBefore w:val="1"/>
          <w:gridAfter w:val="1"/>
          <w:wBefore w:w="17" w:type="dxa"/>
          <w:wAfter w:w="7" w:type="dxa"/>
          <w:trHeight w:val="420"/>
        </w:trPr>
        <w:tc>
          <w:tcPr>
            <w:tcW w:w="1710" w:type="dxa"/>
            <w:vMerge/>
          </w:tcPr>
          <w:p w:rsidR="00082162" w:rsidRPr="00A61E28" w:rsidRDefault="00082162" w:rsidP="00082162">
            <w:pPr>
              <w:widowControl w:val="0"/>
              <w:spacing w:line="276" w:lineRule="auto"/>
              <w:rPr>
                <w:rFonts w:ascii="Arial" w:hAnsi="Arial" w:cs="Arial"/>
                <w:b/>
                <w:sz w:val="22"/>
                <w:szCs w:val="22"/>
              </w:rPr>
            </w:pPr>
          </w:p>
        </w:tc>
        <w:tc>
          <w:tcPr>
            <w:tcW w:w="3190" w:type="dxa"/>
            <w:gridSpan w:val="3"/>
            <w:vMerge/>
            <w:vAlign w:val="center"/>
          </w:tcPr>
          <w:p w:rsidR="00082162" w:rsidRPr="00A61E28" w:rsidRDefault="00082162" w:rsidP="00082162">
            <w:pPr>
              <w:jc w:val="center"/>
              <w:rPr>
                <w:rFonts w:ascii="Arial" w:hAnsi="Arial" w:cs="Arial"/>
                <w:b/>
                <w:sz w:val="22"/>
                <w:szCs w:val="22"/>
              </w:rPr>
            </w:pPr>
          </w:p>
        </w:tc>
        <w:tc>
          <w:tcPr>
            <w:tcW w:w="4480" w:type="dxa"/>
            <w:gridSpan w:val="3"/>
            <w:vMerge/>
            <w:vAlign w:val="center"/>
          </w:tcPr>
          <w:p w:rsidR="00082162" w:rsidRPr="00A61E28" w:rsidRDefault="00082162" w:rsidP="00082162">
            <w:pPr>
              <w:jc w:val="center"/>
              <w:rPr>
                <w:rFonts w:ascii="Arial" w:hAnsi="Arial" w:cs="Arial"/>
                <w:b/>
                <w:sz w:val="22"/>
                <w:szCs w:val="22"/>
              </w:rPr>
            </w:pP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082162" w:rsidRPr="00A61E28" w:rsidRDefault="00082162" w:rsidP="00082162">
            <w:pPr>
              <w:ind w:right="202"/>
              <w:jc w:val="center"/>
              <w:rPr>
                <w:rFonts w:ascii="Arial" w:hAnsi="Arial" w:cs="Arial"/>
                <w:b/>
                <w:sz w:val="22"/>
                <w:szCs w:val="22"/>
              </w:rPr>
            </w:pPr>
            <w:r w:rsidRPr="00A61E28">
              <w:rPr>
                <w:rFonts w:ascii="Arial" w:hAnsi="Arial" w:cs="Arial"/>
                <w:b/>
                <w:sz w:val="22"/>
                <w:szCs w:val="22"/>
              </w:rPr>
              <w:t>2018</w:t>
            </w:r>
          </w:p>
        </w:tc>
      </w:tr>
      <w:tr w:rsidR="00082162" w:rsidRPr="00A61E28" w:rsidTr="005522CF">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5522CF">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6C5592" w:rsidP="00082162">
            <w:pPr>
              <w:jc w:val="center"/>
              <w:rPr>
                <w:rFonts w:ascii="Arial" w:hAnsi="Arial" w:cs="Arial"/>
                <w:sz w:val="22"/>
                <w:szCs w:val="22"/>
              </w:rPr>
            </w:pPr>
            <w:r w:rsidRPr="00A61E28">
              <w:rPr>
                <w:rFonts w:ascii="Arial" w:hAnsi="Arial" w:cs="Arial"/>
                <w:sz w:val="22"/>
                <w:szCs w:val="22"/>
              </w:rPr>
              <w:t>Séptimo</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Luis Carlos Vanegas</w:t>
            </w:r>
          </w:p>
        </w:tc>
      </w:tr>
      <w:tr w:rsidR="00082162" w:rsidRPr="00A61E28" w:rsidTr="005522CF">
        <w:tblPrEx>
          <w:tblLook w:val="0000" w:firstRow="0" w:lastRow="0" w:firstColumn="0" w:lastColumn="0" w:noHBand="0" w:noVBand="0"/>
        </w:tblPrEx>
        <w:trPr>
          <w:trHeight w:val="340"/>
        </w:trPr>
        <w:tc>
          <w:tcPr>
            <w:tcW w:w="4804" w:type="dxa"/>
            <w:gridSpan w:val="4"/>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8795" w:type="dxa"/>
            <w:gridSpan w:val="7"/>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82162" w:rsidRPr="00A61E28" w:rsidTr="005522CF">
        <w:tblPrEx>
          <w:tblLook w:val="0000" w:firstRow="0" w:lastRow="0" w:firstColumn="0" w:lastColumn="0" w:noHBand="0" w:noVBand="0"/>
        </w:tblPrEx>
        <w:trPr>
          <w:trHeight w:val="340"/>
        </w:trPr>
        <w:tc>
          <w:tcPr>
            <w:tcW w:w="4804" w:type="dxa"/>
            <w:gridSpan w:val="4"/>
          </w:tcPr>
          <w:p w:rsidR="00082162" w:rsidRPr="00A61E28" w:rsidRDefault="00082162" w:rsidP="00082162">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8795" w:type="dxa"/>
            <w:gridSpan w:val="7"/>
          </w:tcPr>
          <w:p w:rsidR="00082162" w:rsidRPr="00A61E28" w:rsidRDefault="00082162" w:rsidP="006C5592">
            <w:pPr>
              <w:spacing w:line="360" w:lineRule="auto"/>
              <w:jc w:val="both"/>
              <w:rPr>
                <w:rFonts w:ascii="Arial" w:eastAsia="Arial" w:hAnsi="Arial" w:cs="Arial"/>
                <w:b/>
                <w:color w:val="FF0000"/>
                <w:sz w:val="22"/>
                <w:szCs w:val="22"/>
              </w:rPr>
            </w:pPr>
            <w:r w:rsidRPr="00A61E28">
              <w:rPr>
                <w:rFonts w:ascii="Arial" w:eastAsia="Arial" w:hAnsi="Arial" w:cs="Arial"/>
                <w:sz w:val="22"/>
                <w:szCs w:val="22"/>
              </w:rPr>
              <w:t>Aplicar los números racionales y sus propiedades en la solución de situaciones que emergen en el ámbito geométrico y estadístico, desarrollando la creatividad, el análisis, la argumentación y el razonamiento.</w:t>
            </w:r>
          </w:p>
        </w:tc>
      </w:tr>
      <w:tr w:rsidR="00082162" w:rsidRPr="00A61E28" w:rsidTr="005522CF">
        <w:tblPrEx>
          <w:tblLook w:val="0000" w:firstRow="0" w:lastRow="0" w:firstColumn="0" w:lastColumn="0" w:noHBand="0" w:noVBand="0"/>
        </w:tblPrEx>
        <w:trPr>
          <w:trHeight w:val="340"/>
        </w:trPr>
        <w:tc>
          <w:tcPr>
            <w:tcW w:w="13599" w:type="dxa"/>
            <w:gridSpan w:val="11"/>
          </w:tcPr>
          <w:p w:rsidR="00082162" w:rsidRPr="00A61E28" w:rsidRDefault="00082162" w:rsidP="00082162">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6C5592" w:rsidRPr="00A61E28" w:rsidRDefault="006C5592" w:rsidP="00082162">
            <w:pPr>
              <w:rPr>
                <w:rFonts w:ascii="Arial" w:eastAsia="Segoe UI Emoji" w:hAnsi="Arial" w:cs="Arial"/>
                <w:b/>
                <w:sz w:val="22"/>
                <w:szCs w:val="22"/>
              </w:rPr>
            </w:pPr>
          </w:p>
          <w:p w:rsidR="006C5592" w:rsidRPr="00A61E28" w:rsidRDefault="006C5592" w:rsidP="006C5592">
            <w:pPr>
              <w:rPr>
                <w:rFonts w:ascii="Arial" w:eastAsia="Arial" w:hAnsi="Arial" w:cs="Arial"/>
                <w:b/>
                <w:sz w:val="22"/>
                <w:szCs w:val="22"/>
              </w:rPr>
            </w:pPr>
            <w:r w:rsidRPr="00A61E28">
              <w:rPr>
                <w:rFonts w:ascii="Arial" w:eastAsia="Arial" w:hAnsi="Arial" w:cs="Arial"/>
                <w:b/>
                <w:sz w:val="22"/>
                <w:szCs w:val="22"/>
              </w:rPr>
              <w:t xml:space="preserve">SITUACIÓN PROBLEMA Y/O PREGUNTAS PROBLEMATIZADORAS: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“Nuestro sistema de medición”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Imagínate que se acaban de borrar en la clase los sistemas de medida que conocemos, por lo tanto, debemos crear uno para medir la longitud de diferentes objetos y las distancia entre diferentes lugares de la institución. ¿Qué condiciones necesito para crear este sistema? ¿Cómo funciona?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Proponemos las siguientes preguntas como una manera de orientar la construcción de dicho sistema.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Preguntas orientadoras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¿Cuáles son las características de nuestro sistema de medición?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¿Cuál es la diferencia entre unidad de medida, instrumento de medida y sistema de unidades?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elementos del entorno podría utilizar como patrón para medir los objetos? ¿Por qué?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¿Cuál o cuáles objetos te dieron más dificultad para medir con tu actual patrón de medida? ¿Por qué?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¿Cómo puede hacerse la medición de la longitud del tablero, sin necesidad de sobreponer tantas veces tu patrón de medida? Explica tu respuesta.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son y cuáles son los múltiplos y submúltiplos del sistema métrico generado?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¿El metro y sus unidades serán un sistema? Justifica tu respuesta. </w:t>
            </w:r>
          </w:p>
          <w:p w:rsidR="006C5592" w:rsidRPr="00A61E28" w:rsidRDefault="006C5592" w:rsidP="003626EF">
            <w:pPr>
              <w:jc w:val="both"/>
              <w:rPr>
                <w:rFonts w:ascii="Arial" w:hAnsi="Arial" w:cs="Arial"/>
                <w:sz w:val="22"/>
                <w:szCs w:val="22"/>
              </w:rPr>
            </w:pPr>
            <w:r w:rsidRPr="00A61E28">
              <w:rPr>
                <w:rFonts w:ascii="Arial" w:hAnsi="Arial" w:cs="Arial"/>
                <w:sz w:val="22"/>
                <w:szCs w:val="22"/>
              </w:rPr>
              <w:lastRenderedPageBreak/>
              <w:t xml:space="preserve">¿Qué relación hay entre el sistema de medida que generaron y el sistema métrico?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importancia tiene la precisión en la toma de medidas?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¿Cómo se usan y qué tan necesarias son las fracciones en el trabajo de medición?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¿Cómo puede el conocimiento de los números racionales hacerte más fácil el proceso de medición de objetos?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operaciones puedo realizar con las magnitudes?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“Las transformaciones y homotecias en la obra de </w:t>
            </w:r>
            <w:proofErr w:type="spellStart"/>
            <w:r w:rsidRPr="00A61E28">
              <w:rPr>
                <w:rFonts w:ascii="Arial" w:hAnsi="Arial" w:cs="Arial"/>
                <w:sz w:val="22"/>
                <w:szCs w:val="22"/>
              </w:rPr>
              <w:t>Escher</w:t>
            </w:r>
            <w:proofErr w:type="spellEnd"/>
            <w:r w:rsidRPr="00A61E28">
              <w:rPr>
                <w:rFonts w:ascii="Arial" w:hAnsi="Arial" w:cs="Arial"/>
                <w:sz w:val="22"/>
                <w:szCs w:val="22"/>
              </w:rPr>
              <w:t xml:space="preserve">” </w:t>
            </w:r>
          </w:p>
          <w:p w:rsidR="006C5592" w:rsidRPr="00A61E28" w:rsidRDefault="006C5592" w:rsidP="003626EF">
            <w:pPr>
              <w:jc w:val="both"/>
              <w:rPr>
                <w:rFonts w:ascii="Arial" w:hAnsi="Arial" w:cs="Arial"/>
                <w:sz w:val="22"/>
                <w:szCs w:val="22"/>
              </w:rPr>
            </w:pPr>
            <w:proofErr w:type="spellStart"/>
            <w:r w:rsidRPr="00A61E28">
              <w:rPr>
                <w:rFonts w:ascii="Arial" w:hAnsi="Arial" w:cs="Arial"/>
                <w:sz w:val="22"/>
                <w:szCs w:val="22"/>
              </w:rPr>
              <w:t>Escher</w:t>
            </w:r>
            <w:proofErr w:type="spellEnd"/>
            <w:r w:rsidRPr="00A61E28">
              <w:rPr>
                <w:rFonts w:ascii="Arial" w:hAnsi="Arial" w:cs="Arial"/>
                <w:sz w:val="22"/>
                <w:szCs w:val="22"/>
              </w:rPr>
              <w:t xml:space="preserve"> fue un artista holandés inusual, cuyo obra se caracteriza porque empleó las transformaciones para </w:t>
            </w:r>
            <w:proofErr w:type="spellStart"/>
            <w:r w:rsidRPr="00A61E28">
              <w:rPr>
                <w:rFonts w:ascii="Arial" w:hAnsi="Arial" w:cs="Arial"/>
                <w:sz w:val="22"/>
                <w:szCs w:val="22"/>
              </w:rPr>
              <w:t>teselar</w:t>
            </w:r>
            <w:proofErr w:type="spellEnd"/>
            <w:r w:rsidRPr="00A61E28">
              <w:rPr>
                <w:rFonts w:ascii="Arial" w:hAnsi="Arial" w:cs="Arial"/>
                <w:sz w:val="22"/>
                <w:szCs w:val="22"/>
              </w:rPr>
              <w:t xml:space="preserve"> en el plano, diversas formas, como son los pájaros, peces, animales y otros objetos, convirtiéndola en un diseño artístico. Crea tu diseño empleando otro animal. ¿Por qué lo escogiste? Escribe la historia de tu diseño artístico y exponlo a los compañeros.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Preguntas orientadoras: Las siguientes preguntas ayudan a establecer relaciones entre los conceptos y los diseños artísticos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son los teselados?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¿Cómo se construyen las </w:t>
            </w:r>
            <w:proofErr w:type="spellStart"/>
            <w:r w:rsidRPr="00A61E28">
              <w:rPr>
                <w:rFonts w:ascii="Arial" w:hAnsi="Arial" w:cs="Arial"/>
                <w:sz w:val="22"/>
                <w:szCs w:val="22"/>
              </w:rPr>
              <w:t>teselaciones</w:t>
            </w:r>
            <w:proofErr w:type="spellEnd"/>
            <w:r w:rsidRPr="00A61E28">
              <w:rPr>
                <w:rFonts w:ascii="Arial" w:hAnsi="Arial" w:cs="Arial"/>
                <w:sz w:val="22"/>
                <w:szCs w:val="22"/>
              </w:rPr>
              <w:t xml:space="preserve">?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polígonos son </w:t>
            </w:r>
            <w:proofErr w:type="spellStart"/>
            <w:r w:rsidRPr="00A61E28">
              <w:rPr>
                <w:rFonts w:ascii="Arial" w:hAnsi="Arial" w:cs="Arial"/>
                <w:sz w:val="22"/>
                <w:szCs w:val="22"/>
              </w:rPr>
              <w:t>teselantes</w:t>
            </w:r>
            <w:proofErr w:type="spellEnd"/>
            <w:r w:rsidRPr="00A61E28">
              <w:rPr>
                <w:rFonts w:ascii="Arial" w:hAnsi="Arial" w:cs="Arial"/>
                <w:sz w:val="22"/>
                <w:szCs w:val="22"/>
              </w:rPr>
              <w:t xml:space="preserve">?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figura se utilizó para construir el teselado del ejemplo?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¿Encuentras alguna rotación? ¿Con qué centro? Elige alguna y mide su ángulo de rotación.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¿Encuentras alguna traslación? Elige alguna y descríbela concretando cuál es su vector de traslación.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¿Encuentras ejes de simetría? ¿Dónde?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procedimiento debes seguir para elaborar un teselado con pentágonos regulares? </w:t>
            </w:r>
          </w:p>
          <w:p w:rsidR="006C5592" w:rsidRPr="00A61E28" w:rsidRDefault="006C5592" w:rsidP="003626EF">
            <w:pPr>
              <w:jc w:val="both"/>
              <w:rPr>
                <w:rFonts w:ascii="Arial" w:hAnsi="Arial" w:cs="Arial"/>
                <w:sz w:val="22"/>
                <w:szCs w:val="22"/>
              </w:rPr>
            </w:pPr>
            <w:r w:rsidRPr="00A61E28">
              <w:rPr>
                <w:rFonts w:ascii="Arial" w:hAnsi="Arial" w:cs="Arial"/>
                <w:sz w:val="22"/>
                <w:szCs w:val="22"/>
              </w:rPr>
              <w:t xml:space="preserve">¿Qué características debe seguir una figura para que pueda ser </w:t>
            </w:r>
            <w:proofErr w:type="spellStart"/>
            <w:r w:rsidRPr="00A61E28">
              <w:rPr>
                <w:rFonts w:ascii="Arial" w:hAnsi="Arial" w:cs="Arial"/>
                <w:sz w:val="22"/>
                <w:szCs w:val="22"/>
              </w:rPr>
              <w:t>teselar</w:t>
            </w:r>
            <w:proofErr w:type="spellEnd"/>
            <w:r w:rsidRPr="00A61E28">
              <w:rPr>
                <w:rFonts w:ascii="Arial" w:hAnsi="Arial" w:cs="Arial"/>
                <w:sz w:val="22"/>
                <w:szCs w:val="22"/>
              </w:rPr>
              <w:t xml:space="preserve">? Realiza el diseño. </w:t>
            </w:r>
          </w:p>
          <w:p w:rsidR="006C5592" w:rsidRPr="00A61E28" w:rsidRDefault="006C5592" w:rsidP="003626EF">
            <w:pPr>
              <w:jc w:val="both"/>
              <w:rPr>
                <w:rFonts w:ascii="Arial" w:eastAsia="Segoe UI Emoji" w:hAnsi="Arial" w:cs="Arial"/>
                <w:b/>
                <w:sz w:val="22"/>
                <w:szCs w:val="22"/>
              </w:rPr>
            </w:pPr>
            <w:r w:rsidRPr="00A61E28">
              <w:rPr>
                <w:rFonts w:ascii="Arial" w:hAnsi="Arial" w:cs="Arial"/>
                <w:sz w:val="22"/>
                <w:szCs w:val="22"/>
              </w:rPr>
              <w:t>Esta propuesta situación es adaptada de: http://docentes.educacion.navarra.es/msadaall/geogebra/escher.htm</w:t>
            </w:r>
          </w:p>
          <w:p w:rsidR="00082162" w:rsidRPr="00A61E28" w:rsidRDefault="00082162" w:rsidP="00082162">
            <w:pPr>
              <w:jc w:val="both"/>
              <w:rPr>
                <w:rFonts w:ascii="Arial" w:eastAsia="Arial" w:hAnsi="Arial" w:cs="Arial"/>
                <w:b/>
                <w:sz w:val="22"/>
                <w:szCs w:val="22"/>
              </w:rPr>
            </w:pPr>
          </w:p>
        </w:tc>
      </w:tr>
      <w:tr w:rsidR="00057602" w:rsidRPr="00A61E28" w:rsidTr="005522CF">
        <w:tblPrEx>
          <w:tblLook w:val="0000" w:firstRow="0" w:lastRow="0" w:firstColumn="0" w:lastColumn="0" w:noHBand="0" w:noVBand="0"/>
        </w:tblPrEx>
        <w:trPr>
          <w:trHeight w:val="340"/>
        </w:trPr>
        <w:tc>
          <w:tcPr>
            <w:tcW w:w="4804" w:type="dxa"/>
            <w:gridSpan w:val="4"/>
          </w:tcPr>
          <w:p w:rsidR="00057602" w:rsidRPr="00A61E28" w:rsidRDefault="00057602" w:rsidP="00082162">
            <w:pPr>
              <w:jc w:val="center"/>
              <w:rPr>
                <w:rFonts w:ascii="Arial" w:hAnsi="Arial" w:cs="Arial"/>
                <w:b/>
                <w:sz w:val="22"/>
                <w:szCs w:val="22"/>
              </w:rPr>
            </w:pPr>
            <w:r w:rsidRPr="00A61E28">
              <w:rPr>
                <w:rFonts w:ascii="Arial" w:eastAsia="Arial" w:hAnsi="Arial" w:cs="Arial"/>
                <w:b/>
                <w:sz w:val="22"/>
                <w:szCs w:val="22"/>
              </w:rPr>
              <w:lastRenderedPageBreak/>
              <w:t>ESTÁNDARES</w:t>
            </w:r>
          </w:p>
        </w:tc>
        <w:tc>
          <w:tcPr>
            <w:tcW w:w="4396" w:type="dxa"/>
            <w:gridSpan w:val="3"/>
          </w:tcPr>
          <w:p w:rsidR="00057602" w:rsidRPr="00A61E28" w:rsidRDefault="00057602" w:rsidP="00082162">
            <w:pPr>
              <w:jc w:val="center"/>
              <w:rPr>
                <w:rFonts w:ascii="Arial" w:eastAsia="Arial" w:hAnsi="Arial" w:cs="Arial"/>
                <w:b/>
                <w:sz w:val="22"/>
                <w:szCs w:val="22"/>
              </w:rPr>
            </w:pPr>
            <w:r w:rsidRPr="00A61E28">
              <w:rPr>
                <w:rFonts w:ascii="Arial" w:eastAsia="Arial" w:hAnsi="Arial" w:cs="Arial"/>
                <w:b/>
                <w:sz w:val="22"/>
                <w:szCs w:val="22"/>
              </w:rPr>
              <w:t>MATRIZ DE REFERENCIA</w:t>
            </w:r>
          </w:p>
        </w:tc>
        <w:tc>
          <w:tcPr>
            <w:tcW w:w="4399" w:type="dxa"/>
            <w:gridSpan w:val="4"/>
          </w:tcPr>
          <w:p w:rsidR="00057602" w:rsidRPr="00A61E28" w:rsidRDefault="00057602" w:rsidP="00082162">
            <w:pPr>
              <w:jc w:val="center"/>
              <w:rPr>
                <w:rFonts w:ascii="Arial" w:hAnsi="Arial" w:cs="Arial"/>
                <w:sz w:val="22"/>
                <w:szCs w:val="22"/>
              </w:rPr>
            </w:pPr>
            <w:r w:rsidRPr="00A61E28">
              <w:rPr>
                <w:rFonts w:ascii="Arial" w:eastAsia="Arial" w:hAnsi="Arial" w:cs="Arial"/>
                <w:b/>
                <w:sz w:val="22"/>
                <w:szCs w:val="22"/>
              </w:rPr>
              <w:t>COMPETENCIAS</w:t>
            </w:r>
          </w:p>
        </w:tc>
      </w:tr>
      <w:tr w:rsidR="00057602" w:rsidRPr="00A61E28" w:rsidTr="005522CF">
        <w:tblPrEx>
          <w:tblLook w:val="0000" w:firstRow="0" w:lastRow="0" w:firstColumn="0" w:lastColumn="0" w:noHBand="0" w:noVBand="0"/>
        </w:tblPrEx>
        <w:trPr>
          <w:trHeight w:val="340"/>
        </w:trPr>
        <w:tc>
          <w:tcPr>
            <w:tcW w:w="4804" w:type="dxa"/>
            <w:gridSpan w:val="4"/>
          </w:tcPr>
          <w:p w:rsidR="00057602" w:rsidRPr="00A61E28" w:rsidRDefault="00057602" w:rsidP="003626EF">
            <w:pPr>
              <w:jc w:val="both"/>
              <w:rPr>
                <w:rFonts w:ascii="Arial" w:hAnsi="Arial" w:cs="Arial"/>
                <w:sz w:val="22"/>
                <w:szCs w:val="22"/>
              </w:rPr>
            </w:pPr>
            <w:r w:rsidRPr="00A61E28">
              <w:rPr>
                <w:rFonts w:ascii="Arial" w:hAnsi="Arial" w:cs="Arial"/>
                <w:sz w:val="22"/>
                <w:szCs w:val="22"/>
              </w:rPr>
              <w:t xml:space="preserve">Pensamiento numérico y sistemas numéricos </w:t>
            </w:r>
          </w:p>
          <w:p w:rsidR="00057602" w:rsidRPr="00A61E28" w:rsidRDefault="00057602" w:rsidP="003626EF">
            <w:pPr>
              <w:jc w:val="both"/>
              <w:rPr>
                <w:rFonts w:ascii="Arial" w:hAnsi="Arial" w:cs="Arial"/>
                <w:sz w:val="22"/>
                <w:szCs w:val="22"/>
              </w:rPr>
            </w:pPr>
            <w:r w:rsidRPr="00A61E28">
              <w:rPr>
                <w:rFonts w:ascii="Arial" w:hAnsi="Arial" w:cs="Arial"/>
                <w:sz w:val="22"/>
                <w:szCs w:val="22"/>
              </w:rPr>
              <w:t>Reconozco y generalizo propiedades de las relaciones entre números racionales (simétrica, transitiva, etc.) y de las operaciones entre ellos (conmutativa, asociativa, etc.) en diferentes contextos.</w:t>
            </w:r>
          </w:p>
          <w:p w:rsidR="00057602" w:rsidRPr="00A61E28" w:rsidRDefault="00057602" w:rsidP="003626EF">
            <w:pPr>
              <w:jc w:val="both"/>
              <w:rPr>
                <w:rFonts w:ascii="Arial" w:hAnsi="Arial" w:cs="Arial"/>
                <w:sz w:val="22"/>
                <w:szCs w:val="22"/>
              </w:rPr>
            </w:pPr>
            <w:r w:rsidRPr="00A61E28">
              <w:rPr>
                <w:rFonts w:ascii="Arial" w:hAnsi="Arial" w:cs="Arial"/>
                <w:sz w:val="22"/>
                <w:szCs w:val="22"/>
              </w:rPr>
              <w:t xml:space="preserve">Pensamiento espacial y sistemas geométricos </w:t>
            </w:r>
          </w:p>
          <w:p w:rsidR="00057602" w:rsidRPr="00A61E28" w:rsidRDefault="00057602" w:rsidP="003626EF">
            <w:pPr>
              <w:jc w:val="both"/>
              <w:rPr>
                <w:rFonts w:ascii="Arial" w:hAnsi="Arial" w:cs="Arial"/>
                <w:sz w:val="22"/>
                <w:szCs w:val="22"/>
              </w:rPr>
            </w:pPr>
            <w:r w:rsidRPr="00A61E28">
              <w:rPr>
                <w:rFonts w:ascii="Arial" w:hAnsi="Arial" w:cs="Arial"/>
                <w:sz w:val="22"/>
                <w:szCs w:val="22"/>
              </w:rPr>
              <w:t xml:space="preserve">Predigo y comparo los resultados de aplicar transformaciones (traslaciones, rotaciones, reflexiones) y homotecias sobre figuras bidimensionales en situaciones matemáticas y en el arte. </w:t>
            </w:r>
          </w:p>
          <w:p w:rsidR="00057602" w:rsidRPr="00A61E28" w:rsidRDefault="00057602" w:rsidP="003626EF">
            <w:pPr>
              <w:jc w:val="both"/>
              <w:rPr>
                <w:rFonts w:ascii="Arial" w:hAnsi="Arial" w:cs="Arial"/>
                <w:sz w:val="22"/>
                <w:szCs w:val="22"/>
              </w:rPr>
            </w:pPr>
            <w:r w:rsidRPr="00A61E28">
              <w:rPr>
                <w:rFonts w:ascii="Arial" w:hAnsi="Arial" w:cs="Arial"/>
                <w:sz w:val="22"/>
                <w:szCs w:val="22"/>
              </w:rPr>
              <w:t>Pensamiento aleatorio y sistemas de datos</w:t>
            </w:r>
          </w:p>
          <w:p w:rsidR="00057602" w:rsidRPr="00A61E28" w:rsidRDefault="00057602" w:rsidP="003626EF">
            <w:pPr>
              <w:jc w:val="both"/>
              <w:rPr>
                <w:rFonts w:ascii="Arial" w:hAnsi="Arial" w:cs="Arial"/>
                <w:sz w:val="22"/>
                <w:szCs w:val="22"/>
              </w:rPr>
            </w:pPr>
            <w:r w:rsidRPr="00A61E28">
              <w:rPr>
                <w:rFonts w:ascii="Arial" w:hAnsi="Arial" w:cs="Arial"/>
                <w:sz w:val="22"/>
                <w:szCs w:val="22"/>
              </w:rPr>
              <w:t xml:space="preserve">Conjeturo acerca del resultado de un </w:t>
            </w:r>
            <w:r w:rsidRPr="00A61E28">
              <w:rPr>
                <w:rFonts w:ascii="Arial" w:hAnsi="Arial" w:cs="Arial"/>
                <w:sz w:val="22"/>
                <w:szCs w:val="22"/>
              </w:rPr>
              <w:lastRenderedPageBreak/>
              <w:t xml:space="preserve">experimento aleatorio usando proporcionalidad y nociones básicas de probabilidad. </w:t>
            </w:r>
          </w:p>
          <w:p w:rsidR="00057602" w:rsidRPr="00A61E28" w:rsidRDefault="00057602" w:rsidP="003626EF">
            <w:pPr>
              <w:jc w:val="both"/>
              <w:rPr>
                <w:rFonts w:ascii="Arial" w:hAnsi="Arial" w:cs="Arial"/>
                <w:sz w:val="22"/>
                <w:szCs w:val="22"/>
              </w:rPr>
            </w:pPr>
            <w:r w:rsidRPr="00A61E28">
              <w:rPr>
                <w:rFonts w:ascii="Arial" w:hAnsi="Arial" w:cs="Arial"/>
                <w:sz w:val="22"/>
                <w:szCs w:val="22"/>
              </w:rPr>
              <w:t>Predigo y justifico razonamientos y conclusiones usando información estadística.</w:t>
            </w:r>
          </w:p>
          <w:p w:rsidR="00057602" w:rsidRPr="00A61E28" w:rsidRDefault="00057602" w:rsidP="003626EF">
            <w:pPr>
              <w:jc w:val="both"/>
              <w:rPr>
                <w:rFonts w:ascii="Arial" w:hAnsi="Arial" w:cs="Arial"/>
                <w:sz w:val="22"/>
                <w:szCs w:val="22"/>
              </w:rPr>
            </w:pPr>
          </w:p>
        </w:tc>
        <w:tc>
          <w:tcPr>
            <w:tcW w:w="4396" w:type="dxa"/>
            <w:gridSpan w:val="3"/>
          </w:tcPr>
          <w:p w:rsidR="00FB47FC" w:rsidRPr="00A61E28" w:rsidRDefault="001132C1" w:rsidP="00FB47FC">
            <w:pPr>
              <w:spacing w:after="160" w:line="259" w:lineRule="auto"/>
              <w:jc w:val="both"/>
              <w:rPr>
                <w:rFonts w:ascii="Arial" w:hAnsi="Arial" w:cs="Arial"/>
                <w:sz w:val="22"/>
                <w:szCs w:val="22"/>
              </w:rPr>
            </w:pPr>
            <w:r w:rsidRPr="00A61E28">
              <w:rPr>
                <w:rFonts w:ascii="Arial" w:hAnsi="Arial" w:cs="Arial"/>
                <w:sz w:val="22"/>
                <w:szCs w:val="22"/>
              </w:rPr>
              <w:lastRenderedPageBreak/>
              <w:t xml:space="preserve">Interpretar y transformar información estadística presentada en distintos formatos. </w:t>
            </w:r>
          </w:p>
          <w:p w:rsidR="001F22E3" w:rsidRPr="00A61E28" w:rsidRDefault="001132C1" w:rsidP="00FB47FC">
            <w:pPr>
              <w:spacing w:after="160" w:line="259" w:lineRule="auto"/>
              <w:jc w:val="both"/>
              <w:rPr>
                <w:rFonts w:ascii="Arial" w:hAnsi="Arial" w:cs="Arial"/>
                <w:sz w:val="22"/>
                <w:szCs w:val="22"/>
              </w:rPr>
            </w:pPr>
            <w:r w:rsidRPr="00A61E28">
              <w:rPr>
                <w:rFonts w:ascii="Arial" w:hAnsi="Arial" w:cs="Arial"/>
                <w:sz w:val="22"/>
                <w:szCs w:val="22"/>
              </w:rPr>
              <w:t xml:space="preserve">Interpretar la información contenida en uno o varios conjuntos de datos presentados en distintos tipos de registros. </w:t>
            </w:r>
          </w:p>
          <w:p w:rsidR="001F22E3" w:rsidRPr="00A61E28" w:rsidRDefault="001132C1" w:rsidP="00FB47FC">
            <w:pPr>
              <w:spacing w:after="160" w:line="259" w:lineRule="auto"/>
              <w:jc w:val="both"/>
              <w:rPr>
                <w:rFonts w:ascii="Arial" w:hAnsi="Arial" w:cs="Arial"/>
                <w:sz w:val="22"/>
                <w:szCs w:val="22"/>
              </w:rPr>
            </w:pPr>
            <w:r w:rsidRPr="00A61E28">
              <w:rPr>
                <w:rFonts w:ascii="Arial" w:hAnsi="Arial" w:cs="Arial"/>
                <w:sz w:val="22"/>
                <w:szCs w:val="22"/>
              </w:rPr>
              <w:t xml:space="preserve">Transformar la representación de un conjunto de datos. </w:t>
            </w:r>
          </w:p>
          <w:p w:rsidR="001F22E3" w:rsidRPr="00A61E28" w:rsidRDefault="001132C1" w:rsidP="00FB47FC">
            <w:pPr>
              <w:spacing w:after="160" w:line="259" w:lineRule="auto"/>
              <w:jc w:val="both"/>
              <w:rPr>
                <w:rFonts w:ascii="Arial" w:hAnsi="Arial" w:cs="Arial"/>
                <w:sz w:val="22"/>
                <w:szCs w:val="22"/>
              </w:rPr>
            </w:pPr>
            <w:r w:rsidRPr="00A61E28">
              <w:rPr>
                <w:rFonts w:ascii="Arial" w:hAnsi="Arial" w:cs="Arial"/>
                <w:sz w:val="22"/>
                <w:szCs w:val="22"/>
              </w:rPr>
              <w:t xml:space="preserve">Reconocer características de objetos geométricos y métricos. </w:t>
            </w:r>
          </w:p>
          <w:p w:rsidR="001F22E3" w:rsidRPr="00A61E28" w:rsidRDefault="001132C1" w:rsidP="00FB47FC">
            <w:pPr>
              <w:spacing w:after="160" w:line="259" w:lineRule="auto"/>
              <w:jc w:val="both"/>
              <w:rPr>
                <w:rFonts w:ascii="Arial" w:hAnsi="Arial" w:cs="Arial"/>
                <w:sz w:val="22"/>
                <w:szCs w:val="22"/>
              </w:rPr>
            </w:pPr>
            <w:r w:rsidRPr="00A61E28">
              <w:rPr>
                <w:rFonts w:ascii="Arial" w:hAnsi="Arial" w:cs="Arial"/>
                <w:sz w:val="22"/>
                <w:szCs w:val="22"/>
              </w:rPr>
              <w:lastRenderedPageBreak/>
              <w:t xml:space="preserve">Identificar relaciones entre figuras bidimensionales y tridimensionales. </w:t>
            </w:r>
          </w:p>
          <w:p w:rsidR="001F22E3" w:rsidRPr="00A61E28" w:rsidRDefault="001132C1" w:rsidP="00FB47FC">
            <w:pPr>
              <w:spacing w:after="160" w:line="259" w:lineRule="auto"/>
              <w:jc w:val="both"/>
              <w:rPr>
                <w:rFonts w:ascii="Arial" w:hAnsi="Arial" w:cs="Arial"/>
                <w:sz w:val="22"/>
                <w:szCs w:val="22"/>
              </w:rPr>
            </w:pPr>
            <w:r w:rsidRPr="00A61E28">
              <w:rPr>
                <w:rFonts w:ascii="Arial" w:hAnsi="Arial" w:cs="Arial"/>
                <w:sz w:val="22"/>
                <w:szCs w:val="22"/>
              </w:rPr>
              <w:t xml:space="preserve">Utilizar sistemas de referencia para representar la ubicación de objetos geométricos. </w:t>
            </w:r>
          </w:p>
          <w:p w:rsidR="001F22E3" w:rsidRPr="00A61E28" w:rsidRDefault="001132C1" w:rsidP="001F22E3">
            <w:pPr>
              <w:spacing w:after="160" w:line="259" w:lineRule="auto"/>
              <w:jc w:val="both"/>
              <w:rPr>
                <w:rFonts w:ascii="Arial" w:hAnsi="Arial" w:cs="Arial"/>
                <w:sz w:val="22"/>
                <w:szCs w:val="22"/>
              </w:rPr>
            </w:pPr>
            <w:r w:rsidRPr="00A61E28">
              <w:rPr>
                <w:rFonts w:ascii="Arial" w:hAnsi="Arial" w:cs="Arial"/>
                <w:sz w:val="22"/>
                <w:szCs w:val="22"/>
              </w:rPr>
              <w:t>Reconocer el conjunto de unidades usadas para cada magnitud (longitud, área, volumen, capacidad, peso y masa, dur</w:t>
            </w:r>
            <w:r w:rsidR="001F22E3" w:rsidRPr="00A61E28">
              <w:rPr>
                <w:rFonts w:ascii="Arial" w:hAnsi="Arial" w:cs="Arial"/>
                <w:sz w:val="22"/>
                <w:szCs w:val="22"/>
              </w:rPr>
              <w:t>ación, rapidez y temperatura).</w:t>
            </w:r>
          </w:p>
          <w:p w:rsidR="00057602" w:rsidRPr="00A61E28" w:rsidRDefault="001132C1" w:rsidP="001F22E3">
            <w:pPr>
              <w:spacing w:after="160" w:line="259" w:lineRule="auto"/>
              <w:jc w:val="both"/>
              <w:rPr>
                <w:rFonts w:ascii="Arial" w:hAnsi="Arial" w:cs="Arial"/>
                <w:sz w:val="22"/>
                <w:szCs w:val="22"/>
              </w:rPr>
            </w:pPr>
            <w:r w:rsidRPr="00A61E28">
              <w:rPr>
                <w:rFonts w:ascii="Arial" w:hAnsi="Arial" w:cs="Arial"/>
                <w:sz w:val="22"/>
                <w:szCs w:val="22"/>
              </w:rPr>
              <w:t xml:space="preserve">Identificar características básicas de información numérica presentada en distintos tipos de registros. </w:t>
            </w:r>
          </w:p>
        </w:tc>
        <w:tc>
          <w:tcPr>
            <w:tcW w:w="4399" w:type="dxa"/>
            <w:gridSpan w:val="4"/>
          </w:tcPr>
          <w:p w:rsidR="00057602" w:rsidRPr="00A61E28" w:rsidRDefault="00057602" w:rsidP="0008216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El razonamiento.</w:t>
            </w:r>
          </w:p>
          <w:p w:rsidR="00057602" w:rsidRPr="00A61E28" w:rsidRDefault="00057602" w:rsidP="00082162">
            <w:pPr>
              <w:pStyle w:val="Prrafodelista"/>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p w:rsidR="00057602" w:rsidRPr="00A61E28" w:rsidRDefault="00057602" w:rsidP="0005760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modelación</w:t>
            </w:r>
          </w:p>
          <w:p w:rsidR="00057602" w:rsidRPr="00A61E28" w:rsidRDefault="00057602" w:rsidP="00057602">
            <w:pPr>
              <w:pStyle w:val="Prrafodelista"/>
              <w:spacing w:after="160" w:line="259" w:lineRule="auto"/>
              <w:jc w:val="both"/>
              <w:rPr>
                <w:rFonts w:ascii="Arial" w:hAnsi="Arial" w:cs="Arial"/>
                <w:sz w:val="22"/>
                <w:szCs w:val="22"/>
              </w:rPr>
            </w:pPr>
            <w:r w:rsidRPr="00A61E28">
              <w:rPr>
                <w:rFonts w:ascii="Arial" w:hAnsi="Arial" w:cs="Arial"/>
                <w:sz w:val="22"/>
                <w:szCs w:val="22"/>
              </w:rPr>
              <w:t>La comunicación.</w:t>
            </w:r>
          </w:p>
        </w:tc>
      </w:tr>
      <w:tr w:rsidR="00082162" w:rsidRPr="00A61E28" w:rsidTr="005522CF">
        <w:tblPrEx>
          <w:tblLook w:val="0000" w:firstRow="0" w:lastRow="0" w:firstColumn="0" w:lastColumn="0" w:noHBand="0" w:noVBand="0"/>
        </w:tblPrEx>
        <w:trPr>
          <w:trHeight w:val="340"/>
        </w:trPr>
        <w:tc>
          <w:tcPr>
            <w:tcW w:w="4804" w:type="dxa"/>
            <w:gridSpan w:val="4"/>
          </w:tcPr>
          <w:p w:rsidR="00082162" w:rsidRPr="00A61E28" w:rsidRDefault="00082162" w:rsidP="00082162">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396" w:type="dxa"/>
            <w:gridSpan w:val="3"/>
          </w:tcPr>
          <w:p w:rsidR="00082162" w:rsidRPr="00A61E28" w:rsidRDefault="00082162" w:rsidP="00082162">
            <w:pPr>
              <w:rPr>
                <w:rFonts w:ascii="Arial" w:eastAsia="Arial" w:hAnsi="Arial" w:cs="Arial"/>
                <w:b/>
                <w:sz w:val="22"/>
                <w:szCs w:val="22"/>
              </w:rPr>
            </w:pPr>
            <w:r w:rsidRPr="00A61E28">
              <w:rPr>
                <w:rFonts w:ascii="Arial" w:eastAsia="Arial" w:hAnsi="Arial" w:cs="Arial"/>
                <w:b/>
                <w:sz w:val="22"/>
                <w:szCs w:val="22"/>
              </w:rPr>
              <w:t>DBA</w:t>
            </w:r>
          </w:p>
        </w:tc>
        <w:tc>
          <w:tcPr>
            <w:tcW w:w="4399" w:type="dxa"/>
            <w:gridSpan w:val="4"/>
          </w:tcPr>
          <w:p w:rsidR="00082162" w:rsidRPr="00A61E28" w:rsidRDefault="00082162" w:rsidP="00082162">
            <w:pPr>
              <w:rPr>
                <w:rFonts w:ascii="Arial" w:eastAsia="Arial" w:hAnsi="Arial" w:cs="Arial"/>
                <w:b/>
                <w:sz w:val="22"/>
                <w:szCs w:val="22"/>
              </w:rPr>
            </w:pPr>
            <w:r w:rsidRPr="00A61E28">
              <w:rPr>
                <w:rFonts w:ascii="Arial" w:eastAsia="Arial" w:hAnsi="Arial" w:cs="Arial"/>
                <w:b/>
                <w:sz w:val="22"/>
                <w:szCs w:val="22"/>
              </w:rPr>
              <w:t>CONTENIDOS</w:t>
            </w:r>
          </w:p>
        </w:tc>
      </w:tr>
      <w:tr w:rsidR="00082162" w:rsidRPr="00A61E28" w:rsidTr="005522CF">
        <w:tblPrEx>
          <w:tblLook w:val="0000" w:firstRow="0" w:lastRow="0" w:firstColumn="0" w:lastColumn="0" w:noHBand="0" w:noVBand="0"/>
        </w:tblPrEx>
        <w:trPr>
          <w:trHeight w:val="340"/>
        </w:trPr>
        <w:tc>
          <w:tcPr>
            <w:tcW w:w="4804" w:type="dxa"/>
            <w:gridSpan w:val="4"/>
          </w:tcPr>
          <w:p w:rsidR="00082162" w:rsidRPr="00A61E28" w:rsidRDefault="00082162" w:rsidP="00001EA9">
            <w:pPr>
              <w:jc w:val="both"/>
              <w:rPr>
                <w:rFonts w:ascii="Arial" w:hAnsi="Arial" w:cs="Arial"/>
                <w:sz w:val="22"/>
                <w:szCs w:val="22"/>
              </w:rPr>
            </w:pPr>
            <w:r w:rsidRPr="00A61E28">
              <w:rPr>
                <w:rFonts w:ascii="Arial" w:hAnsi="Arial" w:cs="Arial"/>
                <w:sz w:val="22"/>
                <w:szCs w:val="22"/>
              </w:rPr>
              <w:t>Pensamiento numérico y sistemas numéricos</w:t>
            </w:r>
          </w:p>
          <w:p w:rsidR="00082162" w:rsidRPr="00A61E28" w:rsidRDefault="00082162" w:rsidP="00001EA9">
            <w:pPr>
              <w:jc w:val="both"/>
              <w:rPr>
                <w:rFonts w:ascii="Arial" w:hAnsi="Arial" w:cs="Arial"/>
                <w:sz w:val="22"/>
                <w:szCs w:val="22"/>
              </w:rPr>
            </w:pPr>
            <w:r w:rsidRPr="00A61E28">
              <w:rPr>
                <w:rFonts w:ascii="Arial" w:hAnsi="Arial" w:cs="Arial"/>
                <w:sz w:val="22"/>
                <w:szCs w:val="22"/>
              </w:rPr>
              <w:t>Pensamiento espacial y sistemas geométricos</w:t>
            </w:r>
          </w:p>
          <w:p w:rsidR="00082162" w:rsidRPr="00A61E28" w:rsidRDefault="00082162" w:rsidP="00001EA9">
            <w:pPr>
              <w:jc w:val="both"/>
              <w:rPr>
                <w:rFonts w:ascii="Arial" w:hAnsi="Arial" w:cs="Arial"/>
                <w:sz w:val="22"/>
                <w:szCs w:val="22"/>
              </w:rPr>
            </w:pPr>
            <w:r w:rsidRPr="00A61E28">
              <w:rPr>
                <w:rFonts w:ascii="Arial" w:hAnsi="Arial" w:cs="Arial"/>
                <w:sz w:val="22"/>
                <w:szCs w:val="22"/>
              </w:rPr>
              <w:t>Pensamiento métrico y sistemas de medidas</w:t>
            </w:r>
          </w:p>
          <w:p w:rsidR="00082162" w:rsidRPr="00A61E28" w:rsidRDefault="00082162" w:rsidP="00001EA9">
            <w:pPr>
              <w:jc w:val="both"/>
              <w:rPr>
                <w:rFonts w:ascii="Arial" w:hAnsi="Arial" w:cs="Arial"/>
                <w:sz w:val="22"/>
                <w:szCs w:val="22"/>
              </w:rPr>
            </w:pPr>
            <w:r w:rsidRPr="00A61E28">
              <w:rPr>
                <w:rFonts w:ascii="Arial" w:hAnsi="Arial" w:cs="Arial"/>
                <w:sz w:val="22"/>
                <w:szCs w:val="22"/>
              </w:rPr>
              <w:t xml:space="preserve">Pensamiento aleatorio y sistemas de datos </w:t>
            </w:r>
          </w:p>
          <w:p w:rsidR="00082162" w:rsidRPr="00A61E28" w:rsidRDefault="00082162" w:rsidP="00001EA9">
            <w:pPr>
              <w:jc w:val="both"/>
              <w:rPr>
                <w:rFonts w:ascii="Arial" w:hAnsi="Arial" w:cs="Arial"/>
                <w:sz w:val="22"/>
                <w:szCs w:val="22"/>
              </w:rPr>
            </w:pPr>
          </w:p>
          <w:p w:rsidR="00082162" w:rsidRPr="00A61E28" w:rsidRDefault="00082162" w:rsidP="00001EA9">
            <w:pPr>
              <w:jc w:val="both"/>
              <w:rPr>
                <w:rFonts w:ascii="Arial" w:hAnsi="Arial" w:cs="Arial"/>
                <w:sz w:val="22"/>
                <w:szCs w:val="22"/>
              </w:rPr>
            </w:pPr>
          </w:p>
        </w:tc>
        <w:tc>
          <w:tcPr>
            <w:tcW w:w="4396" w:type="dxa"/>
            <w:gridSpan w:val="3"/>
          </w:tcPr>
          <w:p w:rsidR="003626EF" w:rsidRPr="00A61E28" w:rsidRDefault="003626EF" w:rsidP="00001EA9">
            <w:pPr>
              <w:jc w:val="both"/>
              <w:rPr>
                <w:rFonts w:ascii="Arial" w:eastAsia="Arial" w:hAnsi="Arial" w:cs="Arial"/>
                <w:b/>
                <w:sz w:val="22"/>
                <w:szCs w:val="22"/>
              </w:rPr>
            </w:pPr>
            <w:r w:rsidRPr="00A61E28">
              <w:rPr>
                <w:rFonts w:ascii="Arial" w:eastAsiaTheme="minorHAnsi" w:hAnsi="Arial" w:cs="Arial"/>
                <w:color w:val="auto"/>
                <w:sz w:val="22"/>
                <w:szCs w:val="22"/>
                <w:lang w:val="es-CO" w:eastAsia="en-US"/>
              </w:rPr>
              <w:t xml:space="preserve">Usa las propiedades distributiva, asociativa, </w:t>
            </w:r>
            <w:proofErr w:type="spellStart"/>
            <w:r w:rsidRPr="00A61E28">
              <w:rPr>
                <w:rFonts w:ascii="Arial" w:eastAsiaTheme="minorHAnsi" w:hAnsi="Arial" w:cs="Arial"/>
                <w:color w:val="auto"/>
                <w:sz w:val="22"/>
                <w:szCs w:val="22"/>
                <w:lang w:val="es-CO" w:eastAsia="en-US"/>
              </w:rPr>
              <w:t>modulativa</w:t>
            </w:r>
            <w:proofErr w:type="spellEnd"/>
            <w:r w:rsidRPr="00A61E28">
              <w:rPr>
                <w:rFonts w:ascii="Arial" w:eastAsiaTheme="minorHAnsi" w:hAnsi="Arial" w:cs="Arial"/>
                <w:color w:val="auto"/>
                <w:sz w:val="22"/>
                <w:szCs w:val="22"/>
                <w:lang w:val="es-CO" w:eastAsia="en-US"/>
              </w:rPr>
              <w:t>, del inverso y conmutativa de la suma y la multiplicación en los racionales para proponer diferentes caminos al realizar un cálculo</w:t>
            </w:r>
          </w:p>
          <w:p w:rsidR="003626EF" w:rsidRPr="00A61E28" w:rsidRDefault="003626EF" w:rsidP="00001EA9">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Plantea preguntas, diseña y realiza un plan para recolectar la información pertinente.  Construye tablas de frecuencia y gráficos (histogramas, polígonos de frecuencia, gráficos de línea, entre otros), para datos agrupados usando, calculadoras o software adecuado.  </w:t>
            </w:r>
          </w:p>
          <w:p w:rsidR="0028508B" w:rsidRPr="00A61E28" w:rsidRDefault="003626EF" w:rsidP="0028508B">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Encuentra e interpreta las medidas de tendencia central y el rango en datos agrupados, empleando herramientas tecnológicas cuando sea posible. </w:t>
            </w:r>
          </w:p>
          <w:p w:rsidR="00082162" w:rsidRPr="00A61E28" w:rsidRDefault="003626EF" w:rsidP="0028508B">
            <w:pPr>
              <w:jc w:val="both"/>
              <w:rPr>
                <w:rFonts w:ascii="Arial" w:hAnsi="Arial" w:cs="Arial"/>
                <w:sz w:val="22"/>
                <w:szCs w:val="22"/>
              </w:rPr>
            </w:pPr>
            <w:r w:rsidRPr="00A61E28">
              <w:rPr>
                <w:rFonts w:ascii="Arial" w:eastAsiaTheme="minorHAnsi" w:hAnsi="Arial" w:cs="Arial"/>
                <w:color w:val="auto"/>
                <w:sz w:val="22"/>
                <w:szCs w:val="22"/>
                <w:lang w:val="es-CO" w:eastAsia="en-US"/>
              </w:rPr>
              <w:t xml:space="preserve">Analiza la información presentada identificando variaciones, relaciones o tendencias y elabora conclusiones que </w:t>
            </w:r>
            <w:r w:rsidRPr="00A61E28">
              <w:rPr>
                <w:rFonts w:ascii="Arial" w:eastAsiaTheme="minorHAnsi" w:hAnsi="Arial" w:cs="Arial"/>
                <w:color w:val="auto"/>
                <w:sz w:val="22"/>
                <w:szCs w:val="22"/>
                <w:lang w:val="es-CO" w:eastAsia="en-US"/>
              </w:rPr>
              <w:lastRenderedPageBreak/>
              <w:t>permiten responder la pregunta planteada</w:t>
            </w:r>
            <w:r w:rsidR="001F22E3" w:rsidRPr="00A61E28">
              <w:rPr>
                <w:rFonts w:ascii="Arial" w:eastAsiaTheme="minorHAnsi" w:hAnsi="Arial" w:cs="Arial"/>
                <w:color w:val="auto"/>
                <w:sz w:val="22"/>
                <w:szCs w:val="22"/>
                <w:lang w:val="es-CO" w:eastAsia="en-US"/>
              </w:rPr>
              <w:t>.</w:t>
            </w:r>
          </w:p>
        </w:tc>
        <w:tc>
          <w:tcPr>
            <w:tcW w:w="4399" w:type="dxa"/>
            <w:gridSpan w:val="4"/>
          </w:tcPr>
          <w:p w:rsidR="003626EF" w:rsidRPr="00A61E28" w:rsidRDefault="003626EF" w:rsidP="00001EA9">
            <w:pPr>
              <w:jc w:val="both"/>
              <w:rPr>
                <w:rFonts w:ascii="Arial" w:eastAsia="Arial" w:hAnsi="Arial" w:cs="Arial"/>
                <w:sz w:val="22"/>
                <w:szCs w:val="22"/>
              </w:rPr>
            </w:pPr>
            <w:r w:rsidRPr="00A61E28">
              <w:rPr>
                <w:rFonts w:ascii="Arial" w:eastAsia="Arial" w:hAnsi="Arial" w:cs="Arial"/>
                <w:sz w:val="22"/>
                <w:szCs w:val="22"/>
              </w:rPr>
              <w:lastRenderedPageBreak/>
              <w:t>Proporciones</w:t>
            </w:r>
          </w:p>
          <w:p w:rsidR="003626EF" w:rsidRPr="00A61E28" w:rsidRDefault="003626EF" w:rsidP="00001EA9">
            <w:pPr>
              <w:jc w:val="both"/>
              <w:rPr>
                <w:rFonts w:ascii="Arial" w:eastAsia="Arial" w:hAnsi="Arial" w:cs="Arial"/>
                <w:sz w:val="22"/>
                <w:szCs w:val="22"/>
              </w:rPr>
            </w:pPr>
            <w:r w:rsidRPr="00A61E28">
              <w:rPr>
                <w:rFonts w:ascii="Arial" w:eastAsia="Arial" w:hAnsi="Arial" w:cs="Arial"/>
                <w:sz w:val="22"/>
                <w:szCs w:val="22"/>
              </w:rPr>
              <w:t>Propiedades de las proporciones</w:t>
            </w:r>
          </w:p>
          <w:p w:rsidR="003626EF" w:rsidRPr="00A61E28" w:rsidRDefault="003626EF" w:rsidP="00001EA9">
            <w:pPr>
              <w:jc w:val="both"/>
              <w:rPr>
                <w:rFonts w:ascii="Arial" w:eastAsia="Arial" w:hAnsi="Arial" w:cs="Arial"/>
                <w:sz w:val="22"/>
                <w:szCs w:val="22"/>
              </w:rPr>
            </w:pPr>
            <w:r w:rsidRPr="00A61E28">
              <w:rPr>
                <w:rFonts w:ascii="Arial" w:eastAsia="Arial" w:hAnsi="Arial" w:cs="Arial"/>
                <w:sz w:val="22"/>
                <w:szCs w:val="22"/>
              </w:rPr>
              <w:t>Correlación</w:t>
            </w:r>
          </w:p>
          <w:p w:rsidR="003626EF" w:rsidRPr="00A61E28" w:rsidRDefault="003626EF" w:rsidP="00001EA9">
            <w:pPr>
              <w:jc w:val="both"/>
              <w:rPr>
                <w:rFonts w:ascii="Arial" w:eastAsia="Arial" w:hAnsi="Arial" w:cs="Arial"/>
                <w:sz w:val="22"/>
                <w:szCs w:val="22"/>
              </w:rPr>
            </w:pPr>
            <w:r w:rsidRPr="00A61E28">
              <w:rPr>
                <w:rFonts w:ascii="Arial" w:eastAsia="Arial" w:hAnsi="Arial" w:cs="Arial"/>
                <w:sz w:val="22"/>
                <w:szCs w:val="22"/>
              </w:rPr>
              <w:t>Regla de tres simple directa</w:t>
            </w:r>
          </w:p>
          <w:p w:rsidR="003626EF" w:rsidRPr="00A61E28" w:rsidRDefault="003626EF" w:rsidP="00001EA9">
            <w:pPr>
              <w:jc w:val="both"/>
              <w:rPr>
                <w:rFonts w:ascii="Arial" w:eastAsia="Arial" w:hAnsi="Arial" w:cs="Arial"/>
                <w:sz w:val="22"/>
                <w:szCs w:val="22"/>
              </w:rPr>
            </w:pPr>
            <w:r w:rsidRPr="00A61E28">
              <w:rPr>
                <w:rFonts w:ascii="Arial" w:eastAsia="Arial" w:hAnsi="Arial" w:cs="Arial"/>
                <w:sz w:val="22"/>
                <w:szCs w:val="22"/>
              </w:rPr>
              <w:t>Porcentaje</w:t>
            </w:r>
          </w:p>
          <w:p w:rsidR="003626EF" w:rsidRPr="00A61E28" w:rsidRDefault="003626EF" w:rsidP="00001EA9">
            <w:pPr>
              <w:jc w:val="both"/>
              <w:rPr>
                <w:rFonts w:ascii="Arial" w:eastAsia="Arial" w:hAnsi="Arial" w:cs="Arial"/>
                <w:sz w:val="22"/>
                <w:szCs w:val="22"/>
              </w:rPr>
            </w:pPr>
            <w:r w:rsidRPr="00A61E28">
              <w:rPr>
                <w:rFonts w:ascii="Arial" w:eastAsia="Arial" w:hAnsi="Arial" w:cs="Arial"/>
                <w:sz w:val="22"/>
                <w:szCs w:val="22"/>
              </w:rPr>
              <w:t>Tablas y graficas de barras</w:t>
            </w:r>
          </w:p>
          <w:p w:rsidR="003626EF" w:rsidRPr="00A61E28" w:rsidRDefault="003626EF" w:rsidP="00001EA9">
            <w:pPr>
              <w:jc w:val="both"/>
              <w:rPr>
                <w:rFonts w:ascii="Arial" w:eastAsia="Arial" w:hAnsi="Arial" w:cs="Arial"/>
                <w:sz w:val="22"/>
                <w:szCs w:val="22"/>
              </w:rPr>
            </w:pPr>
            <w:r w:rsidRPr="00A61E28">
              <w:rPr>
                <w:rFonts w:ascii="Arial" w:eastAsia="Arial" w:hAnsi="Arial" w:cs="Arial"/>
                <w:sz w:val="22"/>
                <w:szCs w:val="22"/>
              </w:rPr>
              <w:t>Graficas circulares</w:t>
            </w:r>
          </w:p>
          <w:p w:rsidR="00082162" w:rsidRPr="00A61E28" w:rsidRDefault="00082162" w:rsidP="00001EA9">
            <w:pPr>
              <w:jc w:val="both"/>
              <w:rPr>
                <w:rFonts w:ascii="Arial" w:hAnsi="Arial" w:cs="Arial"/>
                <w:sz w:val="22"/>
                <w:szCs w:val="22"/>
              </w:rPr>
            </w:pPr>
          </w:p>
        </w:tc>
      </w:tr>
      <w:tr w:rsidR="00082162" w:rsidRPr="00A61E28" w:rsidTr="005522CF">
        <w:tblPrEx>
          <w:tblLook w:val="0000" w:firstRow="0" w:lastRow="0" w:firstColumn="0" w:lastColumn="0" w:noHBand="0" w:noVBand="0"/>
        </w:tblPrEx>
        <w:trPr>
          <w:trHeight w:val="340"/>
        </w:trPr>
        <w:tc>
          <w:tcPr>
            <w:tcW w:w="13599" w:type="dxa"/>
            <w:gridSpan w:val="11"/>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082162" w:rsidRPr="00A61E28" w:rsidTr="005522CF">
        <w:tblPrEx>
          <w:tblLook w:val="0000" w:firstRow="0" w:lastRow="0" w:firstColumn="0" w:lastColumn="0" w:noHBand="0" w:noVBand="0"/>
        </w:tblPrEx>
        <w:trPr>
          <w:trHeight w:val="340"/>
        </w:trPr>
        <w:tc>
          <w:tcPr>
            <w:tcW w:w="4804" w:type="dxa"/>
            <w:gridSpan w:val="4"/>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CONOCER</w:t>
            </w:r>
          </w:p>
        </w:tc>
        <w:tc>
          <w:tcPr>
            <w:tcW w:w="4396" w:type="dxa"/>
            <w:gridSpan w:val="3"/>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HACER</w:t>
            </w:r>
          </w:p>
        </w:tc>
        <w:tc>
          <w:tcPr>
            <w:tcW w:w="4399" w:type="dxa"/>
            <w:gridSpan w:val="4"/>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SER</w:t>
            </w:r>
          </w:p>
        </w:tc>
      </w:tr>
      <w:tr w:rsidR="003626EF" w:rsidRPr="00A61E28" w:rsidTr="005522CF">
        <w:tblPrEx>
          <w:tblLook w:val="0000" w:firstRow="0" w:lastRow="0" w:firstColumn="0" w:lastColumn="0" w:noHBand="0" w:noVBand="0"/>
        </w:tblPrEx>
        <w:trPr>
          <w:trHeight w:val="340"/>
        </w:trPr>
        <w:tc>
          <w:tcPr>
            <w:tcW w:w="4804" w:type="dxa"/>
            <w:gridSpan w:val="4"/>
            <w:vAlign w:val="center"/>
          </w:tcPr>
          <w:p w:rsidR="003626EF" w:rsidRPr="00A61E28" w:rsidRDefault="003626EF" w:rsidP="003626EF">
            <w:pPr>
              <w:rPr>
                <w:rFonts w:ascii="Arial" w:hAnsi="Arial" w:cs="Arial"/>
                <w:sz w:val="22"/>
                <w:szCs w:val="22"/>
              </w:rPr>
            </w:pPr>
            <w:r w:rsidRPr="00A61E28">
              <w:rPr>
                <w:rFonts w:ascii="Arial" w:hAnsi="Arial" w:cs="Arial"/>
                <w:sz w:val="22"/>
                <w:szCs w:val="22"/>
              </w:rPr>
              <w:t>Reconoce las propiedades de las relaciones entre números racionales y de las operaciones entre ellos para aplicarlas en la resolución de problemas en distintos contextos de su entorno.</w:t>
            </w:r>
          </w:p>
        </w:tc>
        <w:tc>
          <w:tcPr>
            <w:tcW w:w="4396" w:type="dxa"/>
            <w:gridSpan w:val="3"/>
            <w:vAlign w:val="center"/>
          </w:tcPr>
          <w:p w:rsidR="003626EF" w:rsidRPr="00A61E28" w:rsidRDefault="003626EF" w:rsidP="003626EF">
            <w:pPr>
              <w:rPr>
                <w:rFonts w:ascii="Arial" w:hAnsi="Arial" w:cs="Arial"/>
                <w:sz w:val="22"/>
                <w:szCs w:val="22"/>
              </w:rPr>
            </w:pPr>
            <w:r w:rsidRPr="00A61E28">
              <w:rPr>
                <w:rFonts w:ascii="Arial" w:hAnsi="Arial" w:cs="Arial"/>
                <w:sz w:val="22"/>
                <w:szCs w:val="22"/>
              </w:rPr>
              <w:t>Construye creaciones artísticas a partir de los movimientos de rotación, traslación y reflexión y las relaciones de congruencia y semejanza de las figuras planas. Resuelve problemas aleatorios y estadísticos empleando las nociones y la teoría básica de la probabilidad para eventos sencillos.</w:t>
            </w:r>
          </w:p>
        </w:tc>
        <w:tc>
          <w:tcPr>
            <w:tcW w:w="4399" w:type="dxa"/>
            <w:gridSpan w:val="4"/>
            <w:vAlign w:val="center"/>
          </w:tcPr>
          <w:p w:rsidR="003626EF" w:rsidRPr="00A61E28" w:rsidRDefault="003626EF" w:rsidP="003626EF">
            <w:pPr>
              <w:rPr>
                <w:rFonts w:ascii="Arial" w:hAnsi="Arial" w:cs="Arial"/>
                <w:sz w:val="22"/>
                <w:szCs w:val="22"/>
              </w:rPr>
            </w:pPr>
            <w:r w:rsidRPr="00A61E28">
              <w:rPr>
                <w:rFonts w:ascii="Arial" w:hAnsi="Arial" w:cs="Arial"/>
                <w:sz w:val="22"/>
                <w:szCs w:val="22"/>
              </w:rPr>
              <w:t>Usa su libertad de expresión y respeta las opiniones ajenas.</w:t>
            </w:r>
          </w:p>
        </w:tc>
      </w:tr>
    </w:tbl>
    <w:p w:rsidR="005522CF" w:rsidRPr="00A61E28" w:rsidRDefault="005522CF" w:rsidP="00082162">
      <w:pPr>
        <w:rPr>
          <w:rFonts w:ascii="Arial" w:hAnsi="Arial" w:cs="Arial"/>
          <w:sz w:val="22"/>
          <w:szCs w:val="22"/>
        </w:rPr>
      </w:pPr>
    </w:p>
    <w:p w:rsidR="005522CF" w:rsidRPr="00A61E28" w:rsidRDefault="005522CF" w:rsidP="005522CF">
      <w:pPr>
        <w:rPr>
          <w:rFonts w:ascii="Arial" w:hAnsi="Arial" w:cs="Arial"/>
          <w:sz w:val="22"/>
          <w:szCs w:val="22"/>
        </w:rPr>
      </w:pPr>
      <w:r w:rsidRPr="00A61E28">
        <w:rPr>
          <w:rFonts w:ascii="Arial" w:hAnsi="Arial" w:cs="Arial"/>
          <w:sz w:val="22"/>
          <w:szCs w:val="2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A61E28" w:rsidTr="00082162">
        <w:trPr>
          <w:trHeight w:val="570"/>
        </w:trPr>
        <w:tc>
          <w:tcPr>
            <w:tcW w:w="1710" w:type="dxa"/>
            <w:vMerge w:val="restart"/>
          </w:tcPr>
          <w:p w:rsidR="00082162" w:rsidRPr="00A61E28" w:rsidRDefault="00082162" w:rsidP="00082162">
            <w:pPr>
              <w:rPr>
                <w:rFonts w:ascii="Arial" w:hAnsi="Arial" w:cs="Arial"/>
                <w:b/>
                <w:sz w:val="22"/>
                <w:szCs w:val="22"/>
              </w:rPr>
            </w:pPr>
          </w:p>
          <w:p w:rsidR="00082162" w:rsidRPr="00A61E28" w:rsidRDefault="00082162"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6550D327" wp14:editId="68C164C5">
                  <wp:extent cx="712309" cy="741872"/>
                  <wp:effectExtent l="0" t="0" r="0" b="1270"/>
                  <wp:docPr id="32" name="Imagen 3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082162">
        <w:trPr>
          <w:trHeight w:val="420"/>
        </w:trPr>
        <w:tc>
          <w:tcPr>
            <w:tcW w:w="1710" w:type="dxa"/>
            <w:vMerge/>
          </w:tcPr>
          <w:p w:rsidR="00082162" w:rsidRPr="00A61E28" w:rsidRDefault="00082162" w:rsidP="00082162">
            <w:pPr>
              <w:rPr>
                <w:rFonts w:ascii="Arial" w:hAnsi="Arial" w:cs="Arial"/>
                <w:b/>
                <w:sz w:val="22"/>
                <w:szCs w:val="22"/>
              </w:rPr>
            </w:pPr>
          </w:p>
        </w:tc>
        <w:tc>
          <w:tcPr>
            <w:tcW w:w="319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082162">
        <w:trPr>
          <w:trHeight w:val="420"/>
        </w:trPr>
        <w:tc>
          <w:tcPr>
            <w:tcW w:w="1710" w:type="dxa"/>
            <w:vMerge/>
          </w:tcPr>
          <w:p w:rsidR="00082162" w:rsidRPr="00A61E28" w:rsidRDefault="00082162" w:rsidP="00082162">
            <w:pPr>
              <w:widowControl w:val="0"/>
              <w:spacing w:line="276" w:lineRule="auto"/>
              <w:rPr>
                <w:rFonts w:ascii="Arial" w:hAnsi="Arial" w:cs="Arial"/>
                <w:b/>
                <w:sz w:val="22"/>
                <w:szCs w:val="22"/>
              </w:rPr>
            </w:pPr>
          </w:p>
        </w:tc>
        <w:tc>
          <w:tcPr>
            <w:tcW w:w="3190" w:type="dxa"/>
            <w:gridSpan w:val="2"/>
            <w:vMerge/>
            <w:vAlign w:val="center"/>
          </w:tcPr>
          <w:p w:rsidR="00082162" w:rsidRPr="00A61E28" w:rsidRDefault="00082162" w:rsidP="00082162">
            <w:pPr>
              <w:jc w:val="center"/>
              <w:rPr>
                <w:rFonts w:ascii="Arial" w:hAnsi="Arial" w:cs="Arial"/>
                <w:b/>
                <w:sz w:val="22"/>
                <w:szCs w:val="22"/>
              </w:rPr>
            </w:pPr>
          </w:p>
        </w:tc>
        <w:tc>
          <w:tcPr>
            <w:tcW w:w="4480" w:type="dxa"/>
            <w:gridSpan w:val="2"/>
            <w:vMerge/>
            <w:vAlign w:val="center"/>
          </w:tcPr>
          <w:p w:rsidR="00082162" w:rsidRPr="00A61E28" w:rsidRDefault="00082162" w:rsidP="00082162">
            <w:pPr>
              <w:jc w:val="center"/>
              <w:rPr>
                <w:rFonts w:ascii="Arial" w:hAnsi="Arial" w:cs="Arial"/>
                <w:b/>
                <w:sz w:val="22"/>
                <w:szCs w:val="22"/>
              </w:rPr>
            </w:pP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082162" w:rsidRPr="00A61E28" w:rsidRDefault="00082162" w:rsidP="00082162">
            <w:pPr>
              <w:ind w:right="202"/>
              <w:jc w:val="center"/>
              <w:rPr>
                <w:rFonts w:ascii="Arial" w:hAnsi="Arial" w:cs="Arial"/>
                <w:b/>
                <w:sz w:val="22"/>
                <w:szCs w:val="22"/>
              </w:rPr>
            </w:pPr>
            <w:r w:rsidRPr="00A61E28">
              <w:rPr>
                <w:rFonts w:ascii="Arial" w:hAnsi="Arial" w:cs="Arial"/>
                <w:b/>
                <w:sz w:val="22"/>
                <w:szCs w:val="22"/>
              </w:rPr>
              <w:t>2018</w:t>
            </w:r>
          </w:p>
        </w:tc>
      </w:tr>
      <w:tr w:rsidR="00082162"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3626EF" w:rsidP="00082162">
            <w:pPr>
              <w:jc w:val="center"/>
              <w:rPr>
                <w:rFonts w:ascii="Arial" w:hAnsi="Arial" w:cs="Arial"/>
                <w:sz w:val="22"/>
                <w:szCs w:val="22"/>
              </w:rPr>
            </w:pPr>
            <w:r w:rsidRPr="00A61E28">
              <w:rPr>
                <w:rFonts w:ascii="Arial" w:hAnsi="Arial" w:cs="Arial"/>
                <w:sz w:val="22"/>
                <w:szCs w:val="22"/>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Luis Carlos Vanegas</w:t>
            </w:r>
          </w:p>
        </w:tc>
      </w:tr>
    </w:tbl>
    <w:p w:rsidR="00082162" w:rsidRPr="00A61E28" w:rsidRDefault="00082162" w:rsidP="00082162">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2"/>
        <w:gridCol w:w="40"/>
        <w:gridCol w:w="4533"/>
        <w:gridCol w:w="368"/>
        <w:gridCol w:w="4166"/>
      </w:tblGrid>
      <w:tr w:rsidR="00082162" w:rsidRPr="00A61E28" w:rsidTr="00057602">
        <w:trPr>
          <w:trHeight w:val="340"/>
        </w:trPr>
        <w:tc>
          <w:tcPr>
            <w:tcW w:w="4532" w:type="dxa"/>
            <w:gridSpan w:val="2"/>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9067"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82162" w:rsidRPr="00A61E28" w:rsidTr="00057602">
        <w:trPr>
          <w:trHeight w:val="1384"/>
        </w:trPr>
        <w:tc>
          <w:tcPr>
            <w:tcW w:w="4532" w:type="dxa"/>
            <w:gridSpan w:val="2"/>
          </w:tcPr>
          <w:p w:rsidR="00082162" w:rsidRPr="00A61E28" w:rsidRDefault="00082162" w:rsidP="00082162">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9067" w:type="dxa"/>
            <w:gridSpan w:val="3"/>
          </w:tcPr>
          <w:p w:rsidR="00082162" w:rsidRPr="00A61E28" w:rsidRDefault="00082162" w:rsidP="00082162">
            <w:pPr>
              <w:spacing w:line="360" w:lineRule="auto"/>
              <w:jc w:val="both"/>
              <w:rPr>
                <w:rFonts w:ascii="Arial" w:eastAsia="Arial" w:hAnsi="Arial" w:cs="Arial"/>
                <w:b/>
                <w:color w:val="FF0000"/>
                <w:sz w:val="22"/>
                <w:szCs w:val="22"/>
              </w:rPr>
            </w:pPr>
            <w:r w:rsidRPr="00A61E28">
              <w:rPr>
                <w:rFonts w:ascii="Arial" w:eastAsia="Arial" w:hAnsi="Arial" w:cs="Arial"/>
                <w:sz w:val="22"/>
                <w:szCs w:val="22"/>
              </w:rPr>
              <w:t>Aplicar los números racionales y sus propiedades en la solución de situaciones que emergen en el ámbito geométrico y estadístico, desarrollando la creatividad, el análisis, la argumentación y el razonamiento.</w:t>
            </w:r>
          </w:p>
        </w:tc>
      </w:tr>
      <w:tr w:rsidR="00082162" w:rsidRPr="00A61E28" w:rsidTr="00082162">
        <w:trPr>
          <w:trHeight w:val="340"/>
        </w:trPr>
        <w:tc>
          <w:tcPr>
            <w:tcW w:w="13599" w:type="dxa"/>
            <w:gridSpan w:val="5"/>
          </w:tcPr>
          <w:p w:rsidR="00082162" w:rsidRPr="00A61E28" w:rsidRDefault="00082162" w:rsidP="003626EF">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3626EF" w:rsidRPr="00A61E28" w:rsidRDefault="003626EF" w:rsidP="003626EF">
            <w:pPr>
              <w:jc w:val="both"/>
              <w:rPr>
                <w:rFonts w:ascii="Arial" w:eastAsia="Segoe UI Emoji" w:hAnsi="Arial" w:cs="Arial"/>
                <w:b/>
                <w:sz w:val="22"/>
                <w:szCs w:val="22"/>
              </w:rPr>
            </w:pPr>
          </w:p>
          <w:p w:rsidR="003626EF" w:rsidRPr="00A61E28" w:rsidRDefault="003626EF" w:rsidP="003626EF">
            <w:pPr>
              <w:jc w:val="both"/>
              <w:rPr>
                <w:rFonts w:ascii="Arial" w:hAnsi="Arial" w:cs="Arial"/>
                <w:sz w:val="22"/>
                <w:szCs w:val="22"/>
              </w:rPr>
            </w:pPr>
            <w:r w:rsidRPr="00A61E28">
              <w:rPr>
                <w:rFonts w:ascii="Arial" w:hAnsi="Arial" w:cs="Arial"/>
                <w:sz w:val="22"/>
                <w:szCs w:val="22"/>
              </w:rPr>
              <w:t xml:space="preserve">“Construyendo una réplica del Metro de Medellín” La Empresa de Transporte Masivo del Valle de </w:t>
            </w:r>
            <w:proofErr w:type="spellStart"/>
            <w:r w:rsidRPr="00A61E28">
              <w:rPr>
                <w:rFonts w:ascii="Arial" w:hAnsi="Arial" w:cs="Arial"/>
                <w:sz w:val="22"/>
                <w:szCs w:val="22"/>
              </w:rPr>
              <w:t>Aburrá</w:t>
            </w:r>
            <w:proofErr w:type="spellEnd"/>
            <w:r w:rsidRPr="00A61E28">
              <w:rPr>
                <w:rFonts w:ascii="Arial" w:hAnsi="Arial" w:cs="Arial"/>
                <w:sz w:val="22"/>
                <w:szCs w:val="22"/>
              </w:rPr>
              <w:t xml:space="preserve"> Limitada – Metro de Medellín Ltda.- fue creada el 31 de mayo de 1979. Se constituyó con el fin de construir, administrar y operar el sistema de transporte masivo, generando desarrollo y buscando ofrecer calidad de vida a todos los habitantes del Valle de </w:t>
            </w:r>
            <w:proofErr w:type="spellStart"/>
            <w:r w:rsidRPr="00A61E28">
              <w:rPr>
                <w:rFonts w:ascii="Arial" w:hAnsi="Arial" w:cs="Arial"/>
                <w:sz w:val="22"/>
                <w:szCs w:val="22"/>
              </w:rPr>
              <w:t>Aburrá</w:t>
            </w:r>
            <w:proofErr w:type="spellEnd"/>
            <w:r w:rsidRPr="00A61E28">
              <w:rPr>
                <w:rFonts w:ascii="Arial" w:hAnsi="Arial" w:cs="Arial"/>
                <w:sz w:val="22"/>
                <w:szCs w:val="22"/>
              </w:rPr>
              <w:t xml:space="preserve">, el cual inició la operación comercial en un primer tramo el 30 de noviembre de 1995, entre las estaciones </w:t>
            </w:r>
            <w:proofErr w:type="spellStart"/>
            <w:r w:rsidRPr="00A61E28">
              <w:rPr>
                <w:rFonts w:ascii="Arial" w:hAnsi="Arial" w:cs="Arial"/>
                <w:sz w:val="22"/>
                <w:szCs w:val="22"/>
              </w:rPr>
              <w:t>Niquía</w:t>
            </w:r>
            <w:proofErr w:type="spellEnd"/>
            <w:r w:rsidRPr="00A61E28">
              <w:rPr>
                <w:rFonts w:ascii="Arial" w:hAnsi="Arial" w:cs="Arial"/>
                <w:sz w:val="22"/>
                <w:szCs w:val="22"/>
              </w:rPr>
              <w:t xml:space="preserve"> y Poblado en la Línea A. ¿Cómo construirías un sistema de transporte en la ciudad dónde vives? Realiza una propuesta para exponer a tus compañeros, empleando una maqueta.</w:t>
            </w:r>
          </w:p>
          <w:p w:rsidR="003626EF" w:rsidRPr="00A61E28" w:rsidRDefault="003626EF" w:rsidP="003626EF">
            <w:pPr>
              <w:jc w:val="both"/>
              <w:rPr>
                <w:rFonts w:ascii="Arial" w:hAnsi="Arial" w:cs="Arial"/>
                <w:sz w:val="22"/>
                <w:szCs w:val="22"/>
              </w:rPr>
            </w:pPr>
            <w:r w:rsidRPr="00A61E28">
              <w:rPr>
                <w:rFonts w:ascii="Arial" w:hAnsi="Arial" w:cs="Arial"/>
                <w:sz w:val="22"/>
                <w:szCs w:val="22"/>
              </w:rPr>
              <w:t>¿Qué necesitamos tener en cuenta para proponer un sistema de transporte masivo? ¿Cómo se pueden conseguir los recursos?</w:t>
            </w:r>
          </w:p>
          <w:p w:rsidR="003626EF" w:rsidRPr="00A61E28" w:rsidRDefault="003626EF" w:rsidP="003626EF">
            <w:pPr>
              <w:jc w:val="both"/>
              <w:rPr>
                <w:rFonts w:ascii="Arial" w:hAnsi="Arial" w:cs="Arial"/>
                <w:sz w:val="22"/>
                <w:szCs w:val="22"/>
              </w:rPr>
            </w:pPr>
            <w:r w:rsidRPr="00A61E28">
              <w:rPr>
                <w:rFonts w:ascii="Arial" w:hAnsi="Arial" w:cs="Arial"/>
                <w:sz w:val="22"/>
                <w:szCs w:val="22"/>
              </w:rPr>
              <w:t>Preguntas orientadoras</w:t>
            </w:r>
          </w:p>
          <w:p w:rsidR="003626EF" w:rsidRPr="00A61E28" w:rsidRDefault="003626EF" w:rsidP="003626EF">
            <w:pPr>
              <w:jc w:val="both"/>
              <w:rPr>
                <w:rFonts w:ascii="Arial" w:hAnsi="Arial" w:cs="Arial"/>
                <w:sz w:val="22"/>
                <w:szCs w:val="22"/>
              </w:rPr>
            </w:pPr>
            <w:r w:rsidRPr="00A61E28">
              <w:rPr>
                <w:rFonts w:ascii="Arial" w:hAnsi="Arial" w:cs="Arial"/>
                <w:sz w:val="22"/>
                <w:szCs w:val="22"/>
              </w:rPr>
              <w:t>Estas preguntas pueden ayudar a contextualizar a los estudiantes con la historia y el funcionamiento del sistema de transporte que en la actualidad tenemos y se extiende, para que el estudiante tenga unas bases para hacer sus propuestas.</w:t>
            </w:r>
          </w:p>
          <w:p w:rsidR="003626EF" w:rsidRPr="00A61E28" w:rsidRDefault="003626EF" w:rsidP="003626EF">
            <w:pPr>
              <w:jc w:val="both"/>
              <w:rPr>
                <w:rFonts w:ascii="Arial" w:hAnsi="Arial" w:cs="Arial"/>
                <w:sz w:val="22"/>
                <w:szCs w:val="22"/>
              </w:rPr>
            </w:pPr>
            <w:r w:rsidRPr="00A61E28">
              <w:rPr>
                <w:rFonts w:ascii="Arial" w:hAnsi="Arial" w:cs="Arial"/>
                <w:sz w:val="22"/>
                <w:szCs w:val="22"/>
              </w:rPr>
              <w:t>¿Cuántos años trascurrieron entre el año en que fue creada la empresa del Metro y el año en que se inició la operación comercial en un primer tramo?</w:t>
            </w:r>
          </w:p>
          <w:p w:rsidR="003626EF" w:rsidRPr="00A61E28" w:rsidRDefault="003626EF" w:rsidP="003626EF">
            <w:pPr>
              <w:jc w:val="both"/>
              <w:rPr>
                <w:rFonts w:ascii="Arial" w:hAnsi="Arial" w:cs="Arial"/>
                <w:sz w:val="22"/>
                <w:szCs w:val="22"/>
              </w:rPr>
            </w:pPr>
            <w:r w:rsidRPr="00A61E28">
              <w:rPr>
                <w:rFonts w:ascii="Arial" w:hAnsi="Arial" w:cs="Arial"/>
                <w:sz w:val="22"/>
                <w:szCs w:val="22"/>
              </w:rPr>
              <w:t xml:space="preserve">Teresa es estudiante, todos los días para llegar al colegio utiliza el metro. Ella quiere conocer cuánto se ahorra una semana (de lunes a viernes) si utiliza el viaje Estudiantil Metro en lugar de utilizar el viaje </w:t>
            </w:r>
            <w:proofErr w:type="spellStart"/>
            <w:r w:rsidRPr="00A61E28">
              <w:rPr>
                <w:rFonts w:ascii="Arial" w:hAnsi="Arial" w:cs="Arial"/>
                <w:sz w:val="22"/>
                <w:szCs w:val="22"/>
              </w:rPr>
              <w:t>univiaje</w:t>
            </w:r>
            <w:proofErr w:type="spellEnd"/>
            <w:r w:rsidRPr="00A61E28">
              <w:rPr>
                <w:rFonts w:ascii="Arial" w:hAnsi="Arial" w:cs="Arial"/>
                <w:sz w:val="22"/>
                <w:szCs w:val="22"/>
              </w:rPr>
              <w:t xml:space="preserve"> o eventual. ¿Cuánto será el ahorro en dos semanas?</w:t>
            </w:r>
          </w:p>
          <w:p w:rsidR="003626EF" w:rsidRPr="00A61E28" w:rsidRDefault="003626EF" w:rsidP="003626EF">
            <w:pPr>
              <w:jc w:val="both"/>
              <w:rPr>
                <w:rFonts w:ascii="Arial" w:hAnsi="Arial" w:cs="Arial"/>
                <w:sz w:val="22"/>
                <w:szCs w:val="22"/>
              </w:rPr>
            </w:pPr>
            <w:r w:rsidRPr="00A61E28">
              <w:rPr>
                <w:rFonts w:ascii="Arial" w:hAnsi="Arial" w:cs="Arial"/>
                <w:sz w:val="22"/>
                <w:szCs w:val="22"/>
              </w:rPr>
              <w:lastRenderedPageBreak/>
              <w:t>Gráfica los datos del ahorro de Teresa para una, dos, tres y cuatro semanas. ¿Cuál será la expresión que me permite relacionar número de tiquetes comprados y el total de dinero ahorrado?</w:t>
            </w:r>
          </w:p>
          <w:p w:rsidR="003626EF" w:rsidRPr="00A61E28" w:rsidRDefault="003626EF" w:rsidP="003626EF">
            <w:pPr>
              <w:jc w:val="both"/>
              <w:rPr>
                <w:rFonts w:ascii="Arial" w:hAnsi="Arial" w:cs="Arial"/>
                <w:sz w:val="22"/>
                <w:szCs w:val="22"/>
              </w:rPr>
            </w:pPr>
            <w:r w:rsidRPr="00A61E28">
              <w:rPr>
                <w:rFonts w:ascii="Arial" w:hAnsi="Arial" w:cs="Arial"/>
                <w:sz w:val="22"/>
                <w:szCs w:val="22"/>
              </w:rPr>
              <w:t>Un cajero ha vendido un tiquete de viaje con tarjeta Cívica para usuario “Frecuente”, ¿Cuánto dinero deberá cancelarle el usuario por un tiquete? Y si el usuario compra dos tiquetes, ¿cuánto deberá cancelar? Gráfica los datos empleando un diagrama de barras para la compra de 1, 2, 3, 4, 5 y 15 tiquetes. ¿Cuál será la expresión que me permite relacionar el número de tiquetes comprados con el valor cancelado por el usuario “Frecuente”?</w:t>
            </w:r>
          </w:p>
          <w:p w:rsidR="003626EF" w:rsidRPr="00A61E28" w:rsidRDefault="003626EF" w:rsidP="003626EF">
            <w:pPr>
              <w:jc w:val="both"/>
              <w:rPr>
                <w:rFonts w:ascii="Arial" w:hAnsi="Arial" w:cs="Arial"/>
                <w:sz w:val="22"/>
                <w:szCs w:val="22"/>
              </w:rPr>
            </w:pPr>
            <w:r w:rsidRPr="00A61E28">
              <w:rPr>
                <w:rFonts w:ascii="Arial" w:hAnsi="Arial" w:cs="Arial"/>
                <w:sz w:val="22"/>
                <w:szCs w:val="22"/>
              </w:rPr>
              <w:t>¿Qué características tienen las dos gráficas de barras dibujadas?</w:t>
            </w:r>
          </w:p>
          <w:p w:rsidR="003626EF" w:rsidRPr="00A61E28" w:rsidRDefault="003626EF" w:rsidP="003626EF">
            <w:pPr>
              <w:jc w:val="both"/>
              <w:rPr>
                <w:rFonts w:ascii="Arial" w:hAnsi="Arial" w:cs="Arial"/>
                <w:sz w:val="22"/>
                <w:szCs w:val="22"/>
              </w:rPr>
            </w:pPr>
            <w:r w:rsidRPr="00A61E28">
              <w:rPr>
                <w:rFonts w:ascii="Arial" w:hAnsi="Arial" w:cs="Arial"/>
                <w:sz w:val="22"/>
                <w:szCs w:val="22"/>
              </w:rPr>
              <w:t>¿Qué relación tiene las expresiones de las dos situaciones anteriores descritas?</w:t>
            </w:r>
          </w:p>
          <w:p w:rsidR="003626EF" w:rsidRPr="00A61E28" w:rsidRDefault="003626EF" w:rsidP="003626EF">
            <w:pPr>
              <w:jc w:val="both"/>
              <w:rPr>
                <w:rFonts w:ascii="Arial" w:hAnsi="Arial" w:cs="Arial"/>
                <w:sz w:val="22"/>
                <w:szCs w:val="22"/>
              </w:rPr>
            </w:pPr>
            <w:r w:rsidRPr="00A61E28">
              <w:rPr>
                <w:rFonts w:ascii="Arial" w:hAnsi="Arial" w:cs="Arial"/>
                <w:sz w:val="22"/>
                <w:szCs w:val="22"/>
              </w:rPr>
              <w:t>Un cajero ha vendido 15 tiquetes de viaje con tarjeta Cívica para usuario “Frecuente”, 12 tiquetes de viaje con tarjeta Cívica “al portador”, 10 tiquetes de viaje Estudiantil Metro y 3 tiquetes de viaje de persona con movilidad reducida. ¿Cuánto dinero tiene el cajero en este momento por la venta de estos tiquetes? En diversas situaciones de la vida práctica se requiere diseñar copias de objetos reales. Algunas veces se necesita hacer una copia más pequeña con fines prácticos de observación o apreciación general y, en otras ocasiones, se necesita hacer copias mucho más grandes que el objeto real, con el fin de apreciar mejor sus detalles.</w:t>
            </w:r>
          </w:p>
          <w:p w:rsidR="003626EF" w:rsidRPr="00A61E28" w:rsidRDefault="003626EF" w:rsidP="003626EF">
            <w:pPr>
              <w:jc w:val="both"/>
              <w:rPr>
                <w:rFonts w:ascii="Arial" w:hAnsi="Arial" w:cs="Arial"/>
                <w:sz w:val="22"/>
                <w:szCs w:val="22"/>
              </w:rPr>
            </w:pPr>
            <w:r w:rsidRPr="00A61E28">
              <w:rPr>
                <w:rFonts w:ascii="Arial" w:hAnsi="Arial" w:cs="Arial"/>
                <w:sz w:val="22"/>
                <w:szCs w:val="22"/>
              </w:rPr>
              <w:t>En cualquier caso, hacer una copia de un objeto implica conocer sus dimensiones, establecer relaciones entre el modelo real y el modelo a crear para poder reproducir, proporcionalmente, sus formas.</w:t>
            </w:r>
          </w:p>
          <w:p w:rsidR="003626EF" w:rsidRPr="00A61E28" w:rsidRDefault="003626EF" w:rsidP="003626EF">
            <w:pPr>
              <w:jc w:val="both"/>
              <w:rPr>
                <w:rFonts w:ascii="Arial" w:hAnsi="Arial" w:cs="Arial"/>
                <w:sz w:val="22"/>
                <w:szCs w:val="22"/>
              </w:rPr>
            </w:pPr>
            <w:r w:rsidRPr="00A61E28">
              <w:rPr>
                <w:rFonts w:ascii="Arial" w:hAnsi="Arial" w:cs="Arial"/>
                <w:sz w:val="22"/>
                <w:szCs w:val="22"/>
              </w:rPr>
              <w:t>Preguntas orientadoras</w:t>
            </w:r>
          </w:p>
          <w:p w:rsidR="003626EF" w:rsidRPr="00A61E28" w:rsidRDefault="003626EF" w:rsidP="003626EF">
            <w:pPr>
              <w:jc w:val="both"/>
              <w:rPr>
                <w:rFonts w:ascii="Arial" w:hAnsi="Arial" w:cs="Arial"/>
                <w:sz w:val="22"/>
                <w:szCs w:val="22"/>
              </w:rPr>
            </w:pPr>
            <w:r w:rsidRPr="00A61E28">
              <w:rPr>
                <w:rFonts w:ascii="Arial" w:hAnsi="Arial" w:cs="Arial"/>
                <w:sz w:val="22"/>
                <w:szCs w:val="22"/>
              </w:rPr>
              <w:t>¿Es posible conocer la longitud del Metro si conocemos la longitud de su modelo y la escala a la cual se construyó?</w:t>
            </w:r>
          </w:p>
          <w:p w:rsidR="003626EF" w:rsidRPr="00A61E28" w:rsidRDefault="003626EF" w:rsidP="003626EF">
            <w:pPr>
              <w:jc w:val="both"/>
              <w:rPr>
                <w:rFonts w:ascii="Arial" w:hAnsi="Arial" w:cs="Arial"/>
                <w:sz w:val="22"/>
                <w:szCs w:val="22"/>
              </w:rPr>
            </w:pPr>
            <w:r w:rsidRPr="00A61E28">
              <w:rPr>
                <w:rFonts w:ascii="Arial" w:hAnsi="Arial" w:cs="Arial"/>
                <w:sz w:val="22"/>
                <w:szCs w:val="22"/>
              </w:rPr>
              <w:t>El modelo de un Metro mide determinada longitud, ¿puedes hallar la longitud en el Metro?</w:t>
            </w:r>
          </w:p>
          <w:p w:rsidR="003626EF" w:rsidRPr="00A61E28" w:rsidRDefault="003626EF" w:rsidP="003626EF">
            <w:pPr>
              <w:jc w:val="both"/>
              <w:rPr>
                <w:rFonts w:ascii="Arial" w:hAnsi="Arial" w:cs="Arial"/>
                <w:sz w:val="22"/>
                <w:szCs w:val="22"/>
              </w:rPr>
            </w:pPr>
            <w:r w:rsidRPr="00A61E28">
              <w:rPr>
                <w:rFonts w:ascii="Arial" w:hAnsi="Arial" w:cs="Arial"/>
                <w:sz w:val="22"/>
                <w:szCs w:val="22"/>
              </w:rPr>
              <w:t>Es posible determinar el tiempo de recorrido de la estación de inicio al término del recorrido.</w:t>
            </w:r>
          </w:p>
          <w:p w:rsidR="003626EF" w:rsidRPr="00A61E28" w:rsidRDefault="003626EF" w:rsidP="003626EF">
            <w:pPr>
              <w:jc w:val="both"/>
              <w:rPr>
                <w:rFonts w:ascii="Arial" w:hAnsi="Arial" w:cs="Arial"/>
                <w:sz w:val="22"/>
                <w:szCs w:val="22"/>
              </w:rPr>
            </w:pPr>
            <w:r w:rsidRPr="00A61E28">
              <w:rPr>
                <w:rFonts w:ascii="Arial" w:hAnsi="Arial" w:cs="Arial"/>
                <w:sz w:val="22"/>
                <w:szCs w:val="22"/>
              </w:rPr>
              <w:t>¿Cuál es el perímetro de la base de tu modelo?</w:t>
            </w:r>
          </w:p>
          <w:p w:rsidR="003626EF" w:rsidRPr="00A61E28" w:rsidRDefault="003626EF" w:rsidP="003626EF">
            <w:pPr>
              <w:jc w:val="both"/>
              <w:rPr>
                <w:rFonts w:ascii="Arial" w:hAnsi="Arial" w:cs="Arial"/>
                <w:sz w:val="22"/>
                <w:szCs w:val="22"/>
              </w:rPr>
            </w:pPr>
            <w:r w:rsidRPr="00A61E28">
              <w:rPr>
                <w:rFonts w:ascii="Arial" w:hAnsi="Arial" w:cs="Arial"/>
                <w:sz w:val="22"/>
                <w:szCs w:val="22"/>
              </w:rPr>
              <w:t>Decides que quieres hacer tu modelo en un tamaño que sea el doble del que actualmente tienes. ¿Cuál sería el valor del perímetro de tu figura? ¿Qué ocurre si triplicas el modelo?</w:t>
            </w:r>
          </w:p>
          <w:p w:rsidR="003626EF" w:rsidRPr="00A61E28" w:rsidRDefault="003626EF" w:rsidP="003626EF">
            <w:pPr>
              <w:jc w:val="both"/>
              <w:rPr>
                <w:rFonts w:ascii="Arial" w:hAnsi="Arial" w:cs="Arial"/>
                <w:sz w:val="22"/>
                <w:szCs w:val="22"/>
              </w:rPr>
            </w:pPr>
            <w:r w:rsidRPr="00A61E28">
              <w:rPr>
                <w:rFonts w:ascii="Arial" w:hAnsi="Arial" w:cs="Arial"/>
                <w:sz w:val="22"/>
                <w:szCs w:val="22"/>
              </w:rPr>
              <w:t>¿El perímetro de tu modelo y su escala de representación están relacionadas? Si están relacionadas, ¿la relación es directa o inversa? Justifica tu respuesta. Grafica los resultados obtenidos.</w:t>
            </w:r>
          </w:p>
          <w:p w:rsidR="003626EF" w:rsidRPr="00A61E28" w:rsidRDefault="003626EF" w:rsidP="003626EF">
            <w:pPr>
              <w:jc w:val="both"/>
              <w:rPr>
                <w:rFonts w:ascii="Arial" w:hAnsi="Arial" w:cs="Arial"/>
                <w:sz w:val="22"/>
                <w:szCs w:val="22"/>
              </w:rPr>
            </w:pPr>
            <w:r w:rsidRPr="00A61E28">
              <w:rPr>
                <w:rFonts w:ascii="Arial" w:hAnsi="Arial" w:cs="Arial"/>
                <w:sz w:val="22"/>
                <w:szCs w:val="22"/>
              </w:rPr>
              <w:t>Escribe una conclusión de cómo crees que varía el perímetro entre el modelo de Metro y su construcción real.</w:t>
            </w:r>
          </w:p>
          <w:p w:rsidR="003626EF" w:rsidRPr="00A61E28" w:rsidRDefault="003626EF" w:rsidP="003626EF">
            <w:pPr>
              <w:jc w:val="both"/>
              <w:rPr>
                <w:rFonts w:ascii="Arial" w:hAnsi="Arial" w:cs="Arial"/>
                <w:sz w:val="22"/>
                <w:szCs w:val="22"/>
              </w:rPr>
            </w:pPr>
            <w:r w:rsidRPr="00A61E28">
              <w:rPr>
                <w:rFonts w:ascii="Arial" w:hAnsi="Arial" w:cs="Arial"/>
                <w:sz w:val="22"/>
                <w:szCs w:val="22"/>
              </w:rPr>
              <w:t>¿Cuál es el área de la base?</w:t>
            </w:r>
          </w:p>
          <w:p w:rsidR="003626EF" w:rsidRPr="00A61E28" w:rsidRDefault="003626EF" w:rsidP="003626EF">
            <w:pPr>
              <w:jc w:val="both"/>
              <w:rPr>
                <w:rFonts w:ascii="Arial" w:hAnsi="Arial" w:cs="Arial"/>
                <w:sz w:val="22"/>
                <w:szCs w:val="22"/>
              </w:rPr>
            </w:pPr>
            <w:r w:rsidRPr="00A61E28">
              <w:rPr>
                <w:rFonts w:ascii="Arial" w:hAnsi="Arial" w:cs="Arial"/>
                <w:sz w:val="22"/>
                <w:szCs w:val="22"/>
              </w:rPr>
              <w:t>Calcula el área de la base si se duplica la longitud de cada uno de sus lados.</w:t>
            </w:r>
          </w:p>
          <w:p w:rsidR="003626EF" w:rsidRPr="00A61E28" w:rsidRDefault="003626EF" w:rsidP="003626EF">
            <w:pPr>
              <w:jc w:val="both"/>
              <w:rPr>
                <w:rFonts w:ascii="Arial" w:hAnsi="Arial" w:cs="Arial"/>
                <w:sz w:val="22"/>
                <w:szCs w:val="22"/>
              </w:rPr>
            </w:pPr>
            <w:r w:rsidRPr="00A61E28">
              <w:rPr>
                <w:rFonts w:ascii="Arial" w:hAnsi="Arial" w:cs="Arial"/>
                <w:sz w:val="22"/>
                <w:szCs w:val="22"/>
              </w:rPr>
              <w:t>Calcula el área de la base si se triplica la longitud de cada uno de sus lados.</w:t>
            </w:r>
          </w:p>
          <w:p w:rsidR="003626EF" w:rsidRPr="00A61E28" w:rsidRDefault="003626EF" w:rsidP="003626EF">
            <w:pPr>
              <w:jc w:val="both"/>
              <w:rPr>
                <w:rFonts w:ascii="Arial" w:hAnsi="Arial" w:cs="Arial"/>
                <w:sz w:val="22"/>
                <w:szCs w:val="22"/>
              </w:rPr>
            </w:pPr>
            <w:r w:rsidRPr="00A61E28">
              <w:rPr>
                <w:rFonts w:ascii="Arial" w:hAnsi="Arial" w:cs="Arial"/>
                <w:sz w:val="22"/>
                <w:szCs w:val="22"/>
              </w:rPr>
              <w:t>Calcula el área de la base si se cuadruplica la longitud de cada uno de sus lados.</w:t>
            </w:r>
          </w:p>
          <w:p w:rsidR="003626EF" w:rsidRPr="00A61E28" w:rsidRDefault="003626EF" w:rsidP="003626EF">
            <w:pPr>
              <w:jc w:val="both"/>
              <w:rPr>
                <w:rFonts w:ascii="Arial" w:hAnsi="Arial" w:cs="Arial"/>
                <w:sz w:val="22"/>
                <w:szCs w:val="22"/>
              </w:rPr>
            </w:pPr>
            <w:r w:rsidRPr="00A61E28">
              <w:rPr>
                <w:rFonts w:ascii="Arial" w:hAnsi="Arial" w:cs="Arial"/>
                <w:sz w:val="22"/>
                <w:szCs w:val="22"/>
              </w:rPr>
              <w:t>Realiza una gráfica con los anteriores resultados.</w:t>
            </w:r>
          </w:p>
          <w:p w:rsidR="00082162" w:rsidRPr="00A61E28" w:rsidRDefault="003626EF" w:rsidP="005522CF">
            <w:pPr>
              <w:jc w:val="both"/>
              <w:rPr>
                <w:rFonts w:ascii="Arial" w:eastAsia="Arial" w:hAnsi="Arial" w:cs="Arial"/>
                <w:b/>
                <w:sz w:val="22"/>
                <w:szCs w:val="22"/>
              </w:rPr>
            </w:pPr>
            <w:r w:rsidRPr="00A61E28">
              <w:rPr>
                <w:rFonts w:ascii="Arial" w:hAnsi="Arial" w:cs="Arial"/>
                <w:sz w:val="22"/>
                <w:szCs w:val="22"/>
              </w:rPr>
              <w:t>¿Cómo crees que varía el área de esta base entre el modelo de Metro y su construcción real?</w:t>
            </w:r>
          </w:p>
        </w:tc>
      </w:tr>
      <w:tr w:rsidR="00057602" w:rsidRPr="00A61E28" w:rsidTr="00057602">
        <w:trPr>
          <w:trHeight w:val="340"/>
        </w:trPr>
        <w:tc>
          <w:tcPr>
            <w:tcW w:w="4532" w:type="dxa"/>
            <w:gridSpan w:val="2"/>
          </w:tcPr>
          <w:p w:rsidR="00057602" w:rsidRPr="00A61E28" w:rsidRDefault="00057602" w:rsidP="003626EF">
            <w:pPr>
              <w:jc w:val="both"/>
              <w:rPr>
                <w:rFonts w:ascii="Arial" w:hAnsi="Arial" w:cs="Arial"/>
                <w:b/>
                <w:sz w:val="22"/>
                <w:szCs w:val="22"/>
              </w:rPr>
            </w:pPr>
            <w:r w:rsidRPr="00A61E28">
              <w:rPr>
                <w:rFonts w:ascii="Arial" w:eastAsia="Arial" w:hAnsi="Arial" w:cs="Arial"/>
                <w:b/>
                <w:sz w:val="22"/>
                <w:szCs w:val="22"/>
              </w:rPr>
              <w:lastRenderedPageBreak/>
              <w:t>ESTÁNDARES</w:t>
            </w:r>
          </w:p>
          <w:p w:rsidR="00057602" w:rsidRPr="00A61E28" w:rsidRDefault="00057602" w:rsidP="003626EF">
            <w:pPr>
              <w:jc w:val="both"/>
              <w:rPr>
                <w:rFonts w:ascii="Arial" w:eastAsia="Arial" w:hAnsi="Arial" w:cs="Arial"/>
                <w:b/>
                <w:sz w:val="22"/>
                <w:szCs w:val="22"/>
              </w:rPr>
            </w:pPr>
          </w:p>
        </w:tc>
        <w:tc>
          <w:tcPr>
            <w:tcW w:w="4533" w:type="dxa"/>
          </w:tcPr>
          <w:p w:rsidR="00057602" w:rsidRPr="00A61E28" w:rsidRDefault="00057602" w:rsidP="003626EF">
            <w:pPr>
              <w:jc w:val="both"/>
              <w:rPr>
                <w:rFonts w:ascii="Arial" w:hAnsi="Arial" w:cs="Arial"/>
                <w:b/>
                <w:sz w:val="22"/>
                <w:szCs w:val="22"/>
              </w:rPr>
            </w:pPr>
            <w:r w:rsidRPr="00A61E28">
              <w:rPr>
                <w:rFonts w:ascii="Arial" w:hAnsi="Arial" w:cs="Arial"/>
                <w:b/>
                <w:sz w:val="22"/>
                <w:szCs w:val="22"/>
              </w:rPr>
              <w:t>MATRIZ DE REFERENCIA</w:t>
            </w:r>
          </w:p>
        </w:tc>
        <w:tc>
          <w:tcPr>
            <w:tcW w:w="4534" w:type="dxa"/>
            <w:gridSpan w:val="2"/>
          </w:tcPr>
          <w:p w:rsidR="00057602" w:rsidRPr="00A61E28" w:rsidRDefault="00057602" w:rsidP="003626EF">
            <w:pPr>
              <w:jc w:val="both"/>
              <w:rPr>
                <w:rFonts w:ascii="Arial" w:hAnsi="Arial" w:cs="Arial"/>
                <w:b/>
                <w:sz w:val="22"/>
                <w:szCs w:val="22"/>
              </w:rPr>
            </w:pPr>
            <w:r w:rsidRPr="00A61E28">
              <w:rPr>
                <w:rFonts w:ascii="Arial" w:eastAsia="Arial" w:hAnsi="Arial" w:cs="Arial"/>
                <w:b/>
                <w:sz w:val="22"/>
                <w:szCs w:val="22"/>
              </w:rPr>
              <w:t>COMPETENCIAS</w:t>
            </w:r>
          </w:p>
        </w:tc>
      </w:tr>
      <w:tr w:rsidR="00057602" w:rsidRPr="00A61E28" w:rsidTr="00057602">
        <w:trPr>
          <w:trHeight w:val="340"/>
        </w:trPr>
        <w:tc>
          <w:tcPr>
            <w:tcW w:w="4532" w:type="dxa"/>
            <w:gridSpan w:val="2"/>
          </w:tcPr>
          <w:p w:rsidR="00057602" w:rsidRPr="00A61E28" w:rsidRDefault="00057602" w:rsidP="003626EF">
            <w:pPr>
              <w:jc w:val="both"/>
              <w:rPr>
                <w:rFonts w:ascii="Arial" w:hAnsi="Arial" w:cs="Arial"/>
                <w:sz w:val="22"/>
                <w:szCs w:val="22"/>
              </w:rPr>
            </w:pPr>
            <w:r w:rsidRPr="00A61E28">
              <w:rPr>
                <w:rFonts w:ascii="Arial" w:hAnsi="Arial" w:cs="Arial"/>
                <w:sz w:val="22"/>
                <w:szCs w:val="22"/>
              </w:rPr>
              <w:t>Pensamiento numérico y sistemas numéricos</w:t>
            </w:r>
          </w:p>
          <w:p w:rsidR="00057602" w:rsidRPr="00A61E28" w:rsidRDefault="00057602" w:rsidP="003626EF">
            <w:pPr>
              <w:jc w:val="both"/>
              <w:rPr>
                <w:rFonts w:ascii="Arial" w:hAnsi="Arial" w:cs="Arial"/>
                <w:sz w:val="22"/>
                <w:szCs w:val="22"/>
              </w:rPr>
            </w:pPr>
            <w:r w:rsidRPr="00A61E28">
              <w:rPr>
                <w:rFonts w:ascii="Arial" w:hAnsi="Arial" w:cs="Arial"/>
                <w:sz w:val="22"/>
                <w:szCs w:val="22"/>
              </w:rPr>
              <w:t xml:space="preserve">Justifico el uso de representaciones y procedimientos en situaciones de </w:t>
            </w:r>
            <w:r w:rsidRPr="00A61E28">
              <w:rPr>
                <w:rFonts w:ascii="Arial" w:hAnsi="Arial" w:cs="Arial"/>
                <w:sz w:val="22"/>
                <w:szCs w:val="22"/>
              </w:rPr>
              <w:lastRenderedPageBreak/>
              <w:t>proporcionalidad directa e inversa.</w:t>
            </w:r>
          </w:p>
          <w:p w:rsidR="00057602" w:rsidRPr="00A61E28" w:rsidRDefault="00057602" w:rsidP="003626EF">
            <w:pPr>
              <w:jc w:val="both"/>
              <w:rPr>
                <w:rFonts w:ascii="Arial" w:hAnsi="Arial" w:cs="Arial"/>
                <w:sz w:val="22"/>
                <w:szCs w:val="22"/>
              </w:rPr>
            </w:pPr>
            <w:r w:rsidRPr="00A61E28">
              <w:rPr>
                <w:rFonts w:ascii="Arial" w:hAnsi="Arial" w:cs="Arial"/>
                <w:sz w:val="22"/>
                <w:szCs w:val="22"/>
              </w:rPr>
              <w:t>Pensamiento espacial y sistemas geométricos</w:t>
            </w:r>
          </w:p>
          <w:p w:rsidR="00057602" w:rsidRPr="00A61E28" w:rsidRDefault="00057602" w:rsidP="003626EF">
            <w:pPr>
              <w:jc w:val="both"/>
              <w:rPr>
                <w:rFonts w:ascii="Arial" w:hAnsi="Arial" w:cs="Arial"/>
                <w:sz w:val="22"/>
                <w:szCs w:val="22"/>
              </w:rPr>
            </w:pPr>
            <w:r w:rsidRPr="00A61E28">
              <w:rPr>
                <w:rFonts w:ascii="Arial" w:hAnsi="Arial" w:cs="Arial"/>
                <w:sz w:val="22"/>
                <w:szCs w:val="22"/>
              </w:rPr>
              <w:t>Resuelvo y formulo problemas que involucren relaciones y propiedades de semejanza y congruencia usando representaciones visuales</w:t>
            </w:r>
          </w:p>
          <w:p w:rsidR="00057602" w:rsidRPr="00A61E28" w:rsidRDefault="00057602" w:rsidP="003626EF">
            <w:pPr>
              <w:jc w:val="both"/>
              <w:rPr>
                <w:rFonts w:ascii="Arial" w:hAnsi="Arial" w:cs="Arial"/>
                <w:sz w:val="22"/>
                <w:szCs w:val="22"/>
              </w:rPr>
            </w:pPr>
            <w:r w:rsidRPr="00A61E28">
              <w:rPr>
                <w:rFonts w:ascii="Arial" w:hAnsi="Arial" w:cs="Arial"/>
                <w:sz w:val="22"/>
                <w:szCs w:val="22"/>
              </w:rPr>
              <w:t>Pensamiento métrico y sistemas de medidas</w:t>
            </w:r>
          </w:p>
          <w:p w:rsidR="00057602" w:rsidRPr="00A61E28" w:rsidRDefault="00057602" w:rsidP="003626EF">
            <w:pPr>
              <w:jc w:val="both"/>
              <w:rPr>
                <w:rFonts w:ascii="Arial" w:hAnsi="Arial" w:cs="Arial"/>
                <w:sz w:val="22"/>
                <w:szCs w:val="22"/>
              </w:rPr>
            </w:pPr>
            <w:r w:rsidRPr="00A61E28">
              <w:rPr>
                <w:rFonts w:ascii="Arial" w:hAnsi="Arial" w:cs="Arial"/>
                <w:sz w:val="22"/>
                <w:szCs w:val="22"/>
              </w:rPr>
              <w:t>Resuelvo y formulo problemas que involucren factores escalares (diseño de maquetas, mapas). Resuelvo y formulo problemas que requieren técnicas de estimación.</w:t>
            </w:r>
          </w:p>
          <w:p w:rsidR="00057602" w:rsidRPr="00A61E28" w:rsidRDefault="00057602" w:rsidP="003626EF">
            <w:pPr>
              <w:jc w:val="both"/>
              <w:rPr>
                <w:rFonts w:ascii="Arial" w:hAnsi="Arial" w:cs="Arial"/>
                <w:sz w:val="22"/>
                <w:szCs w:val="22"/>
              </w:rPr>
            </w:pPr>
          </w:p>
          <w:p w:rsidR="00057602" w:rsidRPr="00A61E28" w:rsidRDefault="00057602" w:rsidP="003626EF">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057602" w:rsidRPr="00A61E28" w:rsidRDefault="00057602" w:rsidP="005522CF">
            <w:pPr>
              <w:jc w:val="both"/>
              <w:rPr>
                <w:rFonts w:ascii="Arial" w:hAnsi="Arial" w:cs="Arial"/>
                <w:sz w:val="22"/>
                <w:szCs w:val="22"/>
              </w:rPr>
            </w:pPr>
            <w:r w:rsidRPr="00A61E28">
              <w:rPr>
                <w:rFonts w:ascii="Arial" w:hAnsi="Arial" w:cs="Arial"/>
                <w:sz w:val="22"/>
                <w:szCs w:val="22"/>
              </w:rPr>
              <w:t>Analizo las propiedades de correlación positiva y negativa entre variables, de variación lineal o de proporcionalidad directa y de proporcionalidad inversa en contextos aritméticos y geométricos</w:t>
            </w:r>
          </w:p>
        </w:tc>
        <w:tc>
          <w:tcPr>
            <w:tcW w:w="4533" w:type="dxa"/>
          </w:tcPr>
          <w:p w:rsidR="00057602" w:rsidRPr="00A61E28" w:rsidRDefault="00057602" w:rsidP="00057602">
            <w:pPr>
              <w:spacing w:after="160" w:line="259" w:lineRule="auto"/>
              <w:jc w:val="both"/>
              <w:rPr>
                <w:rFonts w:ascii="Arial" w:eastAsia="Arial" w:hAnsi="Arial" w:cs="Arial"/>
                <w:sz w:val="22"/>
                <w:szCs w:val="22"/>
              </w:rPr>
            </w:pPr>
            <w:r w:rsidRPr="00A61E28">
              <w:rPr>
                <w:rFonts w:ascii="Arial" w:eastAsia="Arial" w:hAnsi="Arial" w:cs="Arial"/>
                <w:sz w:val="22"/>
                <w:szCs w:val="22"/>
              </w:rPr>
              <w:lastRenderedPageBreak/>
              <w:t>Resolver y formular problemas que requieren el uso de la fracción como parte de un todo como cociente y como razón.</w:t>
            </w:r>
          </w:p>
          <w:p w:rsidR="00FB47FC" w:rsidRPr="00A61E28" w:rsidRDefault="00FB47FC" w:rsidP="00057602">
            <w:pPr>
              <w:spacing w:after="160" w:line="259" w:lineRule="auto"/>
              <w:jc w:val="both"/>
              <w:rPr>
                <w:rFonts w:ascii="Arial" w:hAnsi="Arial" w:cs="Arial"/>
                <w:sz w:val="22"/>
                <w:szCs w:val="22"/>
              </w:rPr>
            </w:pPr>
            <w:r w:rsidRPr="00A61E28">
              <w:rPr>
                <w:rFonts w:ascii="Arial" w:hAnsi="Arial" w:cs="Arial"/>
                <w:sz w:val="22"/>
                <w:szCs w:val="22"/>
              </w:rPr>
              <w:lastRenderedPageBreak/>
              <w:t>Reconocer equivalencias entre expresiones algebraicas básicas en diferentes contextos</w:t>
            </w:r>
            <w:r w:rsidR="001F22E3" w:rsidRPr="00A61E28">
              <w:rPr>
                <w:rFonts w:ascii="Arial" w:hAnsi="Arial" w:cs="Arial"/>
                <w:sz w:val="22"/>
                <w:szCs w:val="22"/>
              </w:rPr>
              <w:t>.</w:t>
            </w:r>
          </w:p>
        </w:tc>
        <w:tc>
          <w:tcPr>
            <w:tcW w:w="4534" w:type="dxa"/>
            <w:gridSpan w:val="2"/>
          </w:tcPr>
          <w:p w:rsidR="00057602" w:rsidRPr="00A61E28" w:rsidRDefault="00057602" w:rsidP="003626EF">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El razonamiento.</w:t>
            </w:r>
          </w:p>
          <w:p w:rsidR="00057602" w:rsidRPr="00A61E28" w:rsidRDefault="00057602" w:rsidP="003626EF">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p w:rsidR="00057602" w:rsidRPr="00A61E28" w:rsidRDefault="00057602" w:rsidP="0005760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lastRenderedPageBreak/>
              <w:t>La modelación</w:t>
            </w:r>
          </w:p>
          <w:p w:rsidR="00057602" w:rsidRPr="00A61E28" w:rsidRDefault="00057602" w:rsidP="00057602">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tc>
      </w:tr>
      <w:tr w:rsidR="00082162" w:rsidRPr="00A61E28" w:rsidTr="00057602">
        <w:trPr>
          <w:trHeight w:val="340"/>
        </w:trPr>
        <w:tc>
          <w:tcPr>
            <w:tcW w:w="4532" w:type="dxa"/>
            <w:gridSpan w:val="2"/>
          </w:tcPr>
          <w:p w:rsidR="00082162" w:rsidRPr="00A61E28" w:rsidRDefault="00082162" w:rsidP="00082162">
            <w:pPr>
              <w:jc w:val="cente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DBA</w:t>
            </w:r>
          </w:p>
        </w:tc>
        <w:tc>
          <w:tcPr>
            <w:tcW w:w="4534" w:type="dxa"/>
            <w:gridSpan w:val="2"/>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CONTENIDOS</w:t>
            </w:r>
          </w:p>
        </w:tc>
      </w:tr>
      <w:tr w:rsidR="00082162" w:rsidRPr="00A61E28" w:rsidTr="00057602">
        <w:trPr>
          <w:trHeight w:val="340"/>
        </w:trPr>
        <w:tc>
          <w:tcPr>
            <w:tcW w:w="4532" w:type="dxa"/>
            <w:gridSpan w:val="2"/>
          </w:tcPr>
          <w:p w:rsidR="00082162" w:rsidRPr="00A61E28" w:rsidRDefault="00082162" w:rsidP="003626EF">
            <w:pPr>
              <w:jc w:val="both"/>
              <w:rPr>
                <w:rFonts w:ascii="Arial" w:hAnsi="Arial" w:cs="Arial"/>
                <w:sz w:val="22"/>
                <w:szCs w:val="22"/>
              </w:rPr>
            </w:pPr>
            <w:r w:rsidRPr="00A61E28">
              <w:rPr>
                <w:rFonts w:ascii="Arial" w:hAnsi="Arial" w:cs="Arial"/>
                <w:sz w:val="22"/>
                <w:szCs w:val="22"/>
              </w:rPr>
              <w:t xml:space="preserve">Pensamiento numérico y sistemas numéricos </w:t>
            </w:r>
          </w:p>
          <w:p w:rsidR="00082162" w:rsidRPr="00A61E28" w:rsidRDefault="00082162" w:rsidP="003626EF">
            <w:pPr>
              <w:jc w:val="both"/>
              <w:rPr>
                <w:rFonts w:ascii="Arial" w:hAnsi="Arial" w:cs="Arial"/>
                <w:sz w:val="22"/>
                <w:szCs w:val="22"/>
              </w:rPr>
            </w:pPr>
            <w:r w:rsidRPr="00A61E28">
              <w:rPr>
                <w:rFonts w:ascii="Arial" w:hAnsi="Arial" w:cs="Arial"/>
                <w:sz w:val="22"/>
                <w:szCs w:val="22"/>
              </w:rPr>
              <w:t>Pensamiento métrico y sistemas de medidas.</w:t>
            </w:r>
          </w:p>
          <w:p w:rsidR="00082162" w:rsidRPr="00A61E28" w:rsidRDefault="00082162" w:rsidP="003626EF">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tc>
        <w:tc>
          <w:tcPr>
            <w:tcW w:w="4533" w:type="dxa"/>
          </w:tcPr>
          <w:p w:rsidR="003626EF" w:rsidRPr="00A61E28" w:rsidRDefault="003626EF" w:rsidP="003626EF">
            <w:pPr>
              <w:jc w:val="both"/>
              <w:rPr>
                <w:rFonts w:ascii="Arial" w:eastAsia="Arial" w:hAnsi="Arial" w:cs="Arial"/>
                <w:sz w:val="22"/>
                <w:szCs w:val="22"/>
              </w:rPr>
            </w:pPr>
            <w:r w:rsidRPr="00A61E28">
              <w:rPr>
                <w:rFonts w:ascii="Arial" w:eastAsia="Arial" w:hAnsi="Arial" w:cs="Arial"/>
                <w:sz w:val="22"/>
                <w:szCs w:val="22"/>
              </w:rPr>
              <w:t>Utiliza operadores multiplicativos y el concepto de proporcionalidad directa para efectuar cambios de moneda.</w:t>
            </w:r>
          </w:p>
          <w:p w:rsidR="003626EF" w:rsidRPr="00A61E28" w:rsidRDefault="003626EF" w:rsidP="003626EF">
            <w:pPr>
              <w:jc w:val="both"/>
              <w:rPr>
                <w:rFonts w:ascii="Arial" w:eastAsia="Arial" w:hAnsi="Arial" w:cs="Arial"/>
                <w:sz w:val="22"/>
                <w:szCs w:val="22"/>
              </w:rPr>
            </w:pPr>
            <w:r w:rsidRPr="00A61E28">
              <w:rPr>
                <w:rFonts w:ascii="Arial" w:eastAsia="Arial" w:hAnsi="Arial" w:cs="Arial"/>
                <w:sz w:val="22"/>
                <w:szCs w:val="22"/>
              </w:rPr>
              <w:t>Identifica entre parejas de magnitudes correlacionadas las que son inversamente proporcionales de las que no son.</w:t>
            </w:r>
          </w:p>
          <w:p w:rsidR="003626EF" w:rsidRPr="00A61E28" w:rsidRDefault="003626EF" w:rsidP="003626EF">
            <w:pPr>
              <w:jc w:val="both"/>
              <w:rPr>
                <w:rFonts w:ascii="Arial" w:eastAsia="Arial" w:hAnsi="Arial" w:cs="Arial"/>
                <w:sz w:val="22"/>
                <w:szCs w:val="22"/>
              </w:rPr>
            </w:pPr>
            <w:r w:rsidRPr="00A61E28">
              <w:rPr>
                <w:rFonts w:ascii="Arial" w:eastAsia="Arial" w:hAnsi="Arial" w:cs="Arial"/>
                <w:sz w:val="22"/>
                <w:szCs w:val="22"/>
              </w:rPr>
              <w:t>Reconoce que la proporcionalidad inversa de dos magnitudes puede representarse como una proporción.</w:t>
            </w:r>
          </w:p>
          <w:p w:rsidR="003626EF" w:rsidRPr="00A61E28" w:rsidRDefault="003626EF" w:rsidP="003626EF">
            <w:pPr>
              <w:jc w:val="both"/>
              <w:rPr>
                <w:rFonts w:ascii="Arial" w:eastAsia="Arial" w:hAnsi="Arial" w:cs="Arial"/>
                <w:sz w:val="22"/>
                <w:szCs w:val="22"/>
              </w:rPr>
            </w:pPr>
            <w:r w:rsidRPr="00A61E28">
              <w:rPr>
                <w:rFonts w:ascii="Arial" w:eastAsia="Arial" w:hAnsi="Arial" w:cs="Arial"/>
                <w:sz w:val="22"/>
                <w:szCs w:val="22"/>
              </w:rPr>
              <w:t>Resuelve y formula problemas que requieran de magnitudes inversamente proporcionales.</w:t>
            </w:r>
          </w:p>
          <w:p w:rsidR="003626EF" w:rsidRPr="00A61E28" w:rsidRDefault="003626EF" w:rsidP="003626EF">
            <w:pPr>
              <w:jc w:val="both"/>
              <w:rPr>
                <w:rFonts w:ascii="Arial" w:eastAsia="Arial" w:hAnsi="Arial" w:cs="Arial"/>
                <w:sz w:val="22"/>
                <w:szCs w:val="22"/>
              </w:rPr>
            </w:pPr>
            <w:r w:rsidRPr="00A61E28">
              <w:rPr>
                <w:rFonts w:ascii="Arial" w:eastAsia="Arial" w:hAnsi="Arial" w:cs="Arial"/>
                <w:sz w:val="22"/>
                <w:szCs w:val="22"/>
              </w:rPr>
              <w:t xml:space="preserve">Resuelve y formula problemas de reparto </w:t>
            </w:r>
            <w:r w:rsidRPr="00A61E28">
              <w:rPr>
                <w:rFonts w:ascii="Arial" w:eastAsia="Arial" w:hAnsi="Arial" w:cs="Arial"/>
                <w:sz w:val="22"/>
                <w:szCs w:val="22"/>
              </w:rPr>
              <w:lastRenderedPageBreak/>
              <w:t>proporcionales</w:t>
            </w:r>
          </w:p>
          <w:p w:rsidR="003626EF" w:rsidRPr="00A61E28" w:rsidRDefault="003626EF" w:rsidP="003626EF">
            <w:pPr>
              <w:autoSpaceDE w:val="0"/>
              <w:autoSpaceDN w:val="0"/>
              <w:adjustRightInd w:val="0"/>
              <w:jc w:val="both"/>
              <w:rPr>
                <w:rFonts w:ascii="Arial" w:eastAsiaTheme="minorHAnsi" w:hAnsi="Arial" w:cs="Arial"/>
                <w:sz w:val="22"/>
                <w:szCs w:val="22"/>
                <w:lang w:val="es-CO" w:eastAsia="en-US"/>
              </w:rPr>
            </w:pPr>
          </w:p>
          <w:p w:rsidR="003626EF" w:rsidRPr="00A61E28" w:rsidRDefault="003626EF" w:rsidP="003626EF">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Usa el principio multiplicativo para calcular el número de resultados posibles.</w:t>
            </w:r>
          </w:p>
          <w:p w:rsidR="00082162" w:rsidRPr="00A61E28" w:rsidRDefault="003626EF" w:rsidP="007832A5">
            <w:pPr>
              <w:jc w:val="both"/>
              <w:rPr>
                <w:rFonts w:ascii="Arial" w:eastAsia="Arial" w:hAnsi="Arial" w:cs="Arial"/>
                <w:sz w:val="22"/>
                <w:szCs w:val="22"/>
              </w:rPr>
            </w:pPr>
            <w:r w:rsidRPr="00A61E28">
              <w:rPr>
                <w:rFonts w:ascii="Arial" w:eastAsiaTheme="minorHAnsi" w:hAnsi="Arial" w:cs="Arial"/>
                <w:color w:val="auto"/>
                <w:sz w:val="22"/>
                <w:szCs w:val="22"/>
                <w:lang w:val="es-CO" w:eastAsia="en-US"/>
              </w:rPr>
              <w:t>Interpreta el número de resultados considerando que cuando se cambia de orden no se altera el resultado.</w:t>
            </w:r>
          </w:p>
        </w:tc>
        <w:tc>
          <w:tcPr>
            <w:tcW w:w="4534" w:type="dxa"/>
            <w:gridSpan w:val="2"/>
          </w:tcPr>
          <w:p w:rsidR="003626EF" w:rsidRPr="00A61E28" w:rsidRDefault="003626EF" w:rsidP="003626EF">
            <w:pPr>
              <w:jc w:val="both"/>
              <w:rPr>
                <w:rFonts w:ascii="Arial" w:eastAsia="Arial" w:hAnsi="Arial" w:cs="Arial"/>
                <w:sz w:val="22"/>
                <w:szCs w:val="22"/>
              </w:rPr>
            </w:pPr>
            <w:r w:rsidRPr="00A61E28">
              <w:rPr>
                <w:rFonts w:ascii="Arial" w:eastAsia="Arial" w:hAnsi="Arial" w:cs="Arial"/>
                <w:sz w:val="22"/>
                <w:szCs w:val="22"/>
              </w:rPr>
              <w:lastRenderedPageBreak/>
              <w:t>Repartos proporcionales</w:t>
            </w:r>
          </w:p>
          <w:p w:rsidR="003626EF" w:rsidRPr="00A61E28" w:rsidRDefault="003626EF" w:rsidP="003626EF">
            <w:pPr>
              <w:jc w:val="both"/>
              <w:rPr>
                <w:rFonts w:ascii="Arial" w:eastAsia="Arial" w:hAnsi="Arial" w:cs="Arial"/>
                <w:sz w:val="22"/>
                <w:szCs w:val="22"/>
              </w:rPr>
            </w:pPr>
            <w:r w:rsidRPr="00A61E28">
              <w:rPr>
                <w:rFonts w:ascii="Arial" w:eastAsia="Arial" w:hAnsi="Arial" w:cs="Arial"/>
                <w:sz w:val="22"/>
                <w:szCs w:val="22"/>
              </w:rPr>
              <w:t>Medidas de tendencia central</w:t>
            </w:r>
          </w:p>
          <w:p w:rsidR="00082162" w:rsidRPr="00A61E28" w:rsidRDefault="003626EF" w:rsidP="003626EF">
            <w:pPr>
              <w:jc w:val="both"/>
              <w:rPr>
                <w:rFonts w:ascii="Arial" w:hAnsi="Arial" w:cs="Arial"/>
                <w:sz w:val="22"/>
                <w:szCs w:val="22"/>
              </w:rPr>
            </w:pPr>
            <w:r w:rsidRPr="00A61E28">
              <w:rPr>
                <w:rFonts w:ascii="Arial" w:eastAsia="Arial" w:hAnsi="Arial" w:cs="Arial"/>
                <w:sz w:val="22"/>
                <w:szCs w:val="22"/>
              </w:rPr>
              <w:t>Combinación de elementos de un conjunto</w:t>
            </w:r>
          </w:p>
        </w:tc>
      </w:tr>
      <w:tr w:rsidR="00082162" w:rsidRPr="00A61E28" w:rsidTr="00082162">
        <w:trPr>
          <w:trHeight w:val="340"/>
        </w:trPr>
        <w:tc>
          <w:tcPr>
            <w:tcW w:w="13599" w:type="dxa"/>
            <w:gridSpan w:val="5"/>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082162" w:rsidRPr="00A61E28" w:rsidTr="00057602">
        <w:trPr>
          <w:trHeight w:val="340"/>
        </w:trPr>
        <w:tc>
          <w:tcPr>
            <w:tcW w:w="4492"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CONOCER</w:t>
            </w:r>
          </w:p>
        </w:tc>
        <w:tc>
          <w:tcPr>
            <w:tcW w:w="4941" w:type="dxa"/>
            <w:gridSpan w:val="3"/>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HACER</w:t>
            </w:r>
          </w:p>
        </w:tc>
        <w:tc>
          <w:tcPr>
            <w:tcW w:w="416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SER</w:t>
            </w:r>
          </w:p>
        </w:tc>
      </w:tr>
      <w:tr w:rsidR="003626EF" w:rsidRPr="00A61E28" w:rsidTr="00057602">
        <w:trPr>
          <w:trHeight w:val="340"/>
        </w:trPr>
        <w:tc>
          <w:tcPr>
            <w:tcW w:w="4492" w:type="dxa"/>
            <w:vAlign w:val="center"/>
          </w:tcPr>
          <w:p w:rsidR="003626EF" w:rsidRPr="00A61E28" w:rsidRDefault="003626EF" w:rsidP="003626EF">
            <w:pPr>
              <w:jc w:val="both"/>
              <w:rPr>
                <w:rFonts w:ascii="Arial" w:hAnsi="Arial" w:cs="Arial"/>
                <w:sz w:val="22"/>
                <w:szCs w:val="22"/>
              </w:rPr>
            </w:pPr>
            <w:r w:rsidRPr="00A61E28">
              <w:rPr>
                <w:rFonts w:ascii="Arial" w:hAnsi="Arial" w:cs="Arial"/>
                <w:sz w:val="22"/>
                <w:szCs w:val="22"/>
              </w:rPr>
              <w:t>Identifica magnitudes inversamente o directamente proporcionales y las representa en tablas y gráficas.</w:t>
            </w:r>
          </w:p>
        </w:tc>
        <w:tc>
          <w:tcPr>
            <w:tcW w:w="4941" w:type="dxa"/>
            <w:gridSpan w:val="3"/>
            <w:vAlign w:val="center"/>
          </w:tcPr>
          <w:p w:rsidR="003626EF" w:rsidRPr="00A61E28" w:rsidRDefault="003626EF" w:rsidP="003626EF">
            <w:pPr>
              <w:jc w:val="both"/>
              <w:rPr>
                <w:rFonts w:ascii="Arial" w:hAnsi="Arial" w:cs="Arial"/>
                <w:sz w:val="22"/>
                <w:szCs w:val="22"/>
              </w:rPr>
            </w:pPr>
            <w:r w:rsidRPr="00A61E28">
              <w:rPr>
                <w:rFonts w:ascii="Arial" w:hAnsi="Arial" w:cs="Arial"/>
                <w:sz w:val="22"/>
                <w:szCs w:val="22"/>
              </w:rPr>
              <w:t>Resuelve problemas de proporcionalidad directa e inversa, donde intervienen dos magnitudes distintas, utilizando la regla de tres simple.</w:t>
            </w:r>
          </w:p>
          <w:p w:rsidR="003626EF" w:rsidRPr="00A61E28" w:rsidRDefault="003626EF" w:rsidP="003626EF">
            <w:pPr>
              <w:jc w:val="both"/>
              <w:rPr>
                <w:rFonts w:ascii="Arial" w:hAnsi="Arial" w:cs="Arial"/>
                <w:sz w:val="22"/>
                <w:szCs w:val="22"/>
              </w:rPr>
            </w:pPr>
            <w:r w:rsidRPr="00A61E28">
              <w:rPr>
                <w:rFonts w:ascii="Arial" w:hAnsi="Arial" w:cs="Arial"/>
                <w:sz w:val="22"/>
                <w:szCs w:val="22"/>
              </w:rPr>
              <w:t>Aplica sus conocimientos en semejanza y congruencia en la formulación y solución de problemas de su contexto real.</w:t>
            </w:r>
          </w:p>
        </w:tc>
        <w:tc>
          <w:tcPr>
            <w:tcW w:w="4166" w:type="dxa"/>
            <w:vAlign w:val="center"/>
          </w:tcPr>
          <w:p w:rsidR="003626EF" w:rsidRPr="00A61E28" w:rsidRDefault="003626EF" w:rsidP="003626EF">
            <w:pPr>
              <w:jc w:val="both"/>
              <w:rPr>
                <w:rFonts w:ascii="Arial" w:hAnsi="Arial" w:cs="Arial"/>
                <w:sz w:val="22"/>
                <w:szCs w:val="22"/>
              </w:rPr>
            </w:pPr>
            <w:r w:rsidRPr="00A61E28">
              <w:rPr>
                <w:rFonts w:ascii="Arial" w:hAnsi="Arial" w:cs="Arial"/>
                <w:sz w:val="22"/>
                <w:szCs w:val="22"/>
              </w:rPr>
              <w:t>Comprende que el espacio público es patrimonio de todos y todas y por eso lo cuida y respeta.</w:t>
            </w:r>
          </w:p>
        </w:tc>
      </w:tr>
    </w:tbl>
    <w:p w:rsidR="005522CF" w:rsidRPr="00A61E28" w:rsidRDefault="005522CF" w:rsidP="005522CF">
      <w:pPr>
        <w:rPr>
          <w:rFonts w:ascii="Arial" w:eastAsia="Arial" w:hAnsi="Arial" w:cs="Arial"/>
          <w:sz w:val="22"/>
          <w:szCs w:val="22"/>
        </w:rPr>
      </w:pPr>
      <w:bookmarkStart w:id="82" w:name="_28h4qwu" w:colFirst="0" w:colLast="0"/>
      <w:bookmarkEnd w:id="82"/>
    </w:p>
    <w:p w:rsidR="005522CF" w:rsidRPr="00A61E28" w:rsidRDefault="005522CF">
      <w:pPr>
        <w:rPr>
          <w:rFonts w:ascii="Arial" w:eastAsia="Arial" w:hAnsi="Arial" w:cs="Arial"/>
          <w:b/>
          <w:i/>
          <w:sz w:val="22"/>
          <w:szCs w:val="22"/>
        </w:rPr>
      </w:pPr>
      <w:r w:rsidRPr="00A61E28">
        <w:rPr>
          <w:rFonts w:ascii="Arial" w:eastAsia="Arial" w:hAnsi="Arial" w:cs="Arial"/>
          <w:sz w:val="22"/>
          <w:szCs w:val="22"/>
        </w:rPr>
        <w:br w:type="page"/>
      </w:r>
    </w:p>
    <w:p w:rsidR="00751529" w:rsidRPr="00A61E28" w:rsidRDefault="00FB47FC" w:rsidP="00DA1AB4">
      <w:pPr>
        <w:pStyle w:val="Ttulo2"/>
        <w:spacing w:line="360" w:lineRule="auto"/>
        <w:rPr>
          <w:rFonts w:ascii="Arial" w:hAnsi="Arial" w:cs="Arial"/>
          <w:sz w:val="22"/>
          <w:szCs w:val="22"/>
        </w:rPr>
      </w:pPr>
      <w:bookmarkStart w:id="83" w:name="_Toc511040776"/>
      <w:r w:rsidRPr="00A61E28">
        <w:rPr>
          <w:rFonts w:ascii="Arial" w:eastAsia="Arial" w:hAnsi="Arial" w:cs="Arial"/>
          <w:sz w:val="22"/>
          <w:szCs w:val="22"/>
        </w:rPr>
        <w:lastRenderedPageBreak/>
        <w:t>Gra</w:t>
      </w:r>
      <w:r w:rsidR="00914A2E" w:rsidRPr="00A61E28">
        <w:rPr>
          <w:rFonts w:ascii="Arial" w:eastAsia="Arial" w:hAnsi="Arial" w:cs="Arial"/>
          <w:sz w:val="22"/>
          <w:szCs w:val="22"/>
        </w:rPr>
        <w:t>do octavo</w:t>
      </w:r>
      <w:bookmarkEnd w:id="83"/>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A61E28" w:rsidTr="00082162">
        <w:trPr>
          <w:trHeight w:val="570"/>
        </w:trPr>
        <w:tc>
          <w:tcPr>
            <w:tcW w:w="1710" w:type="dxa"/>
            <w:vMerge w:val="restart"/>
          </w:tcPr>
          <w:p w:rsidR="00082162" w:rsidRPr="00A61E28" w:rsidRDefault="00082162" w:rsidP="00082162">
            <w:pPr>
              <w:rPr>
                <w:rFonts w:ascii="Arial" w:hAnsi="Arial" w:cs="Arial"/>
                <w:b/>
                <w:sz w:val="22"/>
                <w:szCs w:val="22"/>
              </w:rPr>
            </w:pPr>
            <w:bookmarkStart w:id="84" w:name="_nmf14n" w:colFirst="0" w:colLast="0"/>
            <w:bookmarkEnd w:id="84"/>
          </w:p>
          <w:p w:rsidR="00082162" w:rsidRPr="00A61E28" w:rsidRDefault="00082162"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4822F363" wp14:editId="7FDFFF6B">
                  <wp:extent cx="712309" cy="741872"/>
                  <wp:effectExtent l="0" t="0" r="0" b="1270"/>
                  <wp:docPr id="34" name="Imagen 3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082162">
        <w:trPr>
          <w:trHeight w:val="420"/>
        </w:trPr>
        <w:tc>
          <w:tcPr>
            <w:tcW w:w="1710" w:type="dxa"/>
            <w:vMerge/>
          </w:tcPr>
          <w:p w:rsidR="00082162" w:rsidRPr="00A61E28" w:rsidRDefault="00082162" w:rsidP="00082162">
            <w:pPr>
              <w:rPr>
                <w:rFonts w:ascii="Arial" w:hAnsi="Arial" w:cs="Arial"/>
                <w:b/>
                <w:sz w:val="22"/>
                <w:szCs w:val="22"/>
              </w:rPr>
            </w:pPr>
          </w:p>
        </w:tc>
        <w:tc>
          <w:tcPr>
            <w:tcW w:w="319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082162">
        <w:trPr>
          <w:trHeight w:val="420"/>
        </w:trPr>
        <w:tc>
          <w:tcPr>
            <w:tcW w:w="1710" w:type="dxa"/>
            <w:vMerge/>
          </w:tcPr>
          <w:p w:rsidR="00082162" w:rsidRPr="00A61E28" w:rsidRDefault="00082162" w:rsidP="00082162">
            <w:pPr>
              <w:widowControl w:val="0"/>
              <w:spacing w:line="276" w:lineRule="auto"/>
              <w:rPr>
                <w:rFonts w:ascii="Arial" w:hAnsi="Arial" w:cs="Arial"/>
                <w:b/>
                <w:sz w:val="22"/>
                <w:szCs w:val="22"/>
              </w:rPr>
            </w:pPr>
          </w:p>
        </w:tc>
        <w:tc>
          <w:tcPr>
            <w:tcW w:w="3190" w:type="dxa"/>
            <w:gridSpan w:val="2"/>
            <w:vMerge/>
            <w:vAlign w:val="center"/>
          </w:tcPr>
          <w:p w:rsidR="00082162" w:rsidRPr="00A61E28" w:rsidRDefault="00082162" w:rsidP="00082162">
            <w:pPr>
              <w:jc w:val="center"/>
              <w:rPr>
                <w:rFonts w:ascii="Arial" w:hAnsi="Arial" w:cs="Arial"/>
                <w:b/>
                <w:sz w:val="22"/>
                <w:szCs w:val="22"/>
              </w:rPr>
            </w:pPr>
          </w:p>
        </w:tc>
        <w:tc>
          <w:tcPr>
            <w:tcW w:w="4480" w:type="dxa"/>
            <w:gridSpan w:val="2"/>
            <w:vMerge/>
            <w:vAlign w:val="center"/>
          </w:tcPr>
          <w:p w:rsidR="00082162" w:rsidRPr="00A61E28" w:rsidRDefault="00082162" w:rsidP="00082162">
            <w:pPr>
              <w:jc w:val="center"/>
              <w:rPr>
                <w:rFonts w:ascii="Arial" w:hAnsi="Arial" w:cs="Arial"/>
                <w:b/>
                <w:sz w:val="22"/>
                <w:szCs w:val="22"/>
              </w:rPr>
            </w:pPr>
          </w:p>
        </w:tc>
        <w:tc>
          <w:tcPr>
            <w:tcW w:w="1726" w:type="dxa"/>
            <w:vAlign w:val="center"/>
          </w:tcPr>
          <w:p w:rsidR="00082162" w:rsidRPr="00A61E28" w:rsidRDefault="00082162" w:rsidP="00082162">
            <w:pPr>
              <w:jc w:val="center"/>
              <w:rPr>
                <w:rFonts w:ascii="Arial" w:hAnsi="Arial" w:cs="Arial"/>
                <w:sz w:val="22"/>
                <w:szCs w:val="22"/>
              </w:rPr>
            </w:pPr>
            <w:r w:rsidRPr="00A61E28">
              <w:rPr>
                <w:rFonts w:ascii="Arial" w:eastAsia="Arial" w:hAnsi="Arial" w:cs="Arial"/>
                <w:sz w:val="22"/>
                <w:szCs w:val="22"/>
              </w:rPr>
              <w:t>1°</w:t>
            </w:r>
          </w:p>
        </w:tc>
        <w:tc>
          <w:tcPr>
            <w:tcW w:w="2469" w:type="dxa"/>
            <w:vAlign w:val="center"/>
          </w:tcPr>
          <w:p w:rsidR="00082162" w:rsidRPr="00A61E28" w:rsidRDefault="00082162" w:rsidP="00082162">
            <w:pPr>
              <w:ind w:right="202"/>
              <w:jc w:val="center"/>
              <w:rPr>
                <w:rFonts w:ascii="Arial" w:hAnsi="Arial" w:cs="Arial"/>
                <w:sz w:val="22"/>
                <w:szCs w:val="22"/>
              </w:rPr>
            </w:pPr>
            <w:r w:rsidRPr="00A61E28">
              <w:rPr>
                <w:rFonts w:ascii="Arial" w:hAnsi="Arial" w:cs="Arial"/>
                <w:sz w:val="22"/>
                <w:szCs w:val="22"/>
              </w:rPr>
              <w:t>2018</w:t>
            </w:r>
          </w:p>
        </w:tc>
      </w:tr>
      <w:tr w:rsidR="00082162"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3626EF" w:rsidP="00082162">
            <w:pPr>
              <w:jc w:val="center"/>
              <w:rPr>
                <w:rFonts w:ascii="Arial" w:hAnsi="Arial" w:cs="Arial"/>
                <w:sz w:val="22"/>
                <w:szCs w:val="22"/>
              </w:rPr>
            </w:pPr>
            <w:r w:rsidRPr="00A61E28">
              <w:rPr>
                <w:rFonts w:ascii="Arial" w:hAnsi="Arial" w:cs="Arial"/>
                <w:sz w:val="22"/>
                <w:szCs w:val="22"/>
              </w:rPr>
              <w:t xml:space="preserve">Octavo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3626EF" w:rsidP="00082162">
            <w:pPr>
              <w:jc w:val="center"/>
              <w:rPr>
                <w:rFonts w:ascii="Arial" w:hAnsi="Arial" w:cs="Arial"/>
                <w:sz w:val="22"/>
                <w:szCs w:val="22"/>
              </w:rPr>
            </w:pPr>
            <w:r w:rsidRPr="00A61E28">
              <w:rPr>
                <w:rFonts w:ascii="Arial" w:hAnsi="Arial" w:cs="Arial"/>
                <w:sz w:val="22"/>
                <w:szCs w:val="22"/>
              </w:rPr>
              <w:t>Luis Carlos Vanegas</w:t>
            </w:r>
          </w:p>
        </w:tc>
      </w:tr>
    </w:tbl>
    <w:p w:rsidR="00082162" w:rsidRPr="00A61E28" w:rsidRDefault="00082162" w:rsidP="00082162">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82162" w:rsidRPr="00A61E28" w:rsidTr="00082162">
        <w:trPr>
          <w:trHeight w:val="340"/>
        </w:trPr>
        <w:tc>
          <w:tcPr>
            <w:tcW w:w="6799"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C94ABD" w:rsidRPr="00A61E28" w:rsidTr="00082162">
        <w:trPr>
          <w:trHeight w:val="340"/>
        </w:trPr>
        <w:tc>
          <w:tcPr>
            <w:tcW w:w="6799" w:type="dxa"/>
            <w:gridSpan w:val="3"/>
          </w:tcPr>
          <w:p w:rsidR="00C94ABD" w:rsidRPr="00A61E28" w:rsidRDefault="00C94ABD" w:rsidP="00C94ABD">
            <w:pPr>
              <w:pStyle w:val="Textoindependiente"/>
              <w:jc w:val="both"/>
              <w:rPr>
                <w:rFonts w:ascii="Arial" w:eastAsia="Arial" w:hAnsi="Arial" w:cs="Arial"/>
                <w:b/>
                <w:color w:val="auto"/>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C94ABD" w:rsidRPr="00A61E28" w:rsidRDefault="00C94ABD" w:rsidP="00C94ABD">
            <w:pPr>
              <w:spacing w:before="240"/>
              <w:jc w:val="both"/>
              <w:rPr>
                <w:rFonts w:ascii="Arial" w:eastAsia="Arial" w:hAnsi="Arial" w:cs="Arial"/>
                <w:b/>
                <w:color w:val="auto"/>
                <w:sz w:val="22"/>
                <w:szCs w:val="22"/>
              </w:rPr>
            </w:pPr>
            <w:r w:rsidRPr="00A61E28">
              <w:rPr>
                <w:rFonts w:ascii="Arial" w:hAnsi="Arial" w:cs="Arial"/>
                <w:color w:val="auto"/>
                <w:sz w:val="22"/>
                <w:szCs w:val="22"/>
              </w:rPr>
              <w:t xml:space="preserve">Brindar el desarrollo de la capacidad para el racionamiento lógico, utilizando la interpretación y solución de problemas relacionados con los sistemas numéricos y analíticos de la ciencia, tecnología para su </w:t>
            </w:r>
            <w:proofErr w:type="spellStart"/>
            <w:r w:rsidRPr="00A61E28">
              <w:rPr>
                <w:rFonts w:ascii="Arial" w:hAnsi="Arial" w:cs="Arial"/>
                <w:color w:val="auto"/>
                <w:sz w:val="22"/>
                <w:szCs w:val="22"/>
              </w:rPr>
              <w:t>que hacer</w:t>
            </w:r>
            <w:proofErr w:type="spellEnd"/>
            <w:r w:rsidRPr="00A61E28">
              <w:rPr>
                <w:rFonts w:ascii="Arial" w:hAnsi="Arial" w:cs="Arial"/>
                <w:color w:val="auto"/>
                <w:sz w:val="22"/>
                <w:szCs w:val="22"/>
              </w:rPr>
              <w:t xml:space="preserve"> cotidiano.</w:t>
            </w:r>
          </w:p>
        </w:tc>
      </w:tr>
      <w:tr w:rsidR="00C94ABD" w:rsidRPr="00A61E28" w:rsidTr="00082162">
        <w:trPr>
          <w:trHeight w:val="340"/>
        </w:trPr>
        <w:tc>
          <w:tcPr>
            <w:tcW w:w="13599" w:type="dxa"/>
            <w:gridSpan w:val="6"/>
          </w:tcPr>
          <w:p w:rsidR="00C94ABD" w:rsidRPr="00A61E28" w:rsidRDefault="00C94ABD" w:rsidP="00C94ABD">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0B6294" w:rsidRPr="00A61E28" w:rsidRDefault="000B6294" w:rsidP="000B6294">
            <w:pPr>
              <w:jc w:val="both"/>
              <w:rPr>
                <w:rFonts w:ascii="Arial" w:hAnsi="Arial" w:cs="Arial"/>
                <w:sz w:val="22"/>
                <w:szCs w:val="22"/>
              </w:rPr>
            </w:pPr>
            <w:r w:rsidRPr="00A61E28">
              <w:rPr>
                <w:rFonts w:ascii="Arial" w:hAnsi="Arial" w:cs="Arial"/>
                <w:sz w:val="22"/>
                <w:szCs w:val="22"/>
              </w:rPr>
              <w:t>“Vamos a producir yogur casero”</w:t>
            </w:r>
          </w:p>
          <w:p w:rsidR="000B6294" w:rsidRPr="00A61E28" w:rsidRDefault="000B6294" w:rsidP="000B6294">
            <w:pPr>
              <w:jc w:val="both"/>
              <w:rPr>
                <w:rFonts w:ascii="Arial" w:hAnsi="Arial" w:cs="Arial"/>
                <w:sz w:val="22"/>
                <w:szCs w:val="22"/>
              </w:rPr>
            </w:pPr>
            <w:r w:rsidRPr="00A61E28">
              <w:rPr>
                <w:rFonts w:ascii="Arial" w:hAnsi="Arial" w:cs="Arial"/>
                <w:sz w:val="22"/>
                <w:szCs w:val="22"/>
              </w:rPr>
              <w:t>La reproducción de los seres vivos tiene un esquema diferente en cada caso, según la especie. Descubramos cómo las bacterias nos invaden, pero además algunas nos aportan. ¿Cómo podemos producir yogur para hacer empresa? Propón un plan y exponlo a los compañeros. (El docente puede seleccionar otro producto u otro ejemplo de reproducción de manera exponencial).</w:t>
            </w:r>
          </w:p>
          <w:p w:rsidR="000B6294" w:rsidRPr="00A61E28" w:rsidRDefault="000B6294" w:rsidP="000B6294">
            <w:pPr>
              <w:jc w:val="both"/>
              <w:rPr>
                <w:rFonts w:ascii="Arial" w:hAnsi="Arial" w:cs="Arial"/>
                <w:sz w:val="22"/>
                <w:szCs w:val="22"/>
              </w:rPr>
            </w:pPr>
            <w:r w:rsidRPr="00A61E28">
              <w:rPr>
                <w:rFonts w:ascii="Arial" w:hAnsi="Arial" w:cs="Arial"/>
                <w:sz w:val="22"/>
                <w:szCs w:val="22"/>
              </w:rPr>
              <w:t>Preguntas orientadoras</w:t>
            </w:r>
          </w:p>
          <w:p w:rsidR="000B6294" w:rsidRPr="00A61E28" w:rsidRDefault="000B6294" w:rsidP="000B6294">
            <w:pPr>
              <w:jc w:val="both"/>
              <w:rPr>
                <w:rFonts w:ascii="Arial" w:hAnsi="Arial" w:cs="Arial"/>
                <w:sz w:val="22"/>
                <w:szCs w:val="22"/>
              </w:rPr>
            </w:pPr>
            <w:r w:rsidRPr="00A61E28">
              <w:rPr>
                <w:rFonts w:ascii="Arial" w:hAnsi="Arial" w:cs="Arial"/>
                <w:sz w:val="22"/>
                <w:szCs w:val="22"/>
              </w:rPr>
              <w:t>¿Qué tipo de bacterias se emplean para producir el yogur?</w:t>
            </w:r>
          </w:p>
          <w:p w:rsidR="000B6294" w:rsidRPr="00A61E28" w:rsidRDefault="000B6294" w:rsidP="000B6294">
            <w:pPr>
              <w:jc w:val="both"/>
              <w:rPr>
                <w:rFonts w:ascii="Arial" w:hAnsi="Arial" w:cs="Arial"/>
                <w:sz w:val="22"/>
                <w:szCs w:val="22"/>
              </w:rPr>
            </w:pPr>
            <w:r w:rsidRPr="00A61E28">
              <w:rPr>
                <w:rFonts w:ascii="Arial" w:hAnsi="Arial" w:cs="Arial"/>
                <w:sz w:val="22"/>
                <w:szCs w:val="22"/>
              </w:rPr>
              <w:t>¿En qué medio se pueden reproducir las bacterias para producir el yogur? ¿Qué pasaría si se emplea el agua para su reproducción?</w:t>
            </w:r>
          </w:p>
          <w:p w:rsidR="000B6294" w:rsidRPr="00A61E28" w:rsidRDefault="000B6294" w:rsidP="000B6294">
            <w:pPr>
              <w:jc w:val="both"/>
              <w:rPr>
                <w:rFonts w:ascii="Arial" w:hAnsi="Arial" w:cs="Arial"/>
                <w:sz w:val="22"/>
                <w:szCs w:val="22"/>
              </w:rPr>
            </w:pPr>
            <w:r w:rsidRPr="00A61E28">
              <w:rPr>
                <w:rFonts w:ascii="Arial" w:hAnsi="Arial" w:cs="Arial"/>
                <w:sz w:val="22"/>
                <w:szCs w:val="22"/>
              </w:rPr>
              <w:t>¿Cómo es el esquema de la reproducción de una bacteria? ¿Puedes hacer varias representaciones?</w:t>
            </w:r>
          </w:p>
          <w:p w:rsidR="000B6294" w:rsidRPr="00A61E28" w:rsidRDefault="000B6294" w:rsidP="000B6294">
            <w:pPr>
              <w:jc w:val="both"/>
              <w:rPr>
                <w:rFonts w:ascii="Arial" w:hAnsi="Arial" w:cs="Arial"/>
                <w:sz w:val="22"/>
                <w:szCs w:val="22"/>
              </w:rPr>
            </w:pPr>
            <w:r w:rsidRPr="00A61E28">
              <w:rPr>
                <w:rFonts w:ascii="Arial" w:hAnsi="Arial" w:cs="Arial"/>
                <w:sz w:val="22"/>
                <w:szCs w:val="22"/>
              </w:rPr>
              <w:t>¿Cómo podríamos calcular el número de bacterias que se reproducen en un tiempo determinado?</w:t>
            </w:r>
          </w:p>
          <w:p w:rsidR="000B6294" w:rsidRPr="00A61E28" w:rsidRDefault="000B6294" w:rsidP="000B6294">
            <w:pPr>
              <w:jc w:val="both"/>
              <w:rPr>
                <w:rFonts w:ascii="Arial" w:hAnsi="Arial" w:cs="Arial"/>
                <w:sz w:val="22"/>
                <w:szCs w:val="22"/>
              </w:rPr>
            </w:pPr>
            <w:r w:rsidRPr="00A61E28">
              <w:rPr>
                <w:rFonts w:ascii="Arial" w:hAnsi="Arial" w:cs="Arial"/>
                <w:sz w:val="22"/>
                <w:szCs w:val="22"/>
              </w:rPr>
              <w:t>¿Cuál es la información nutricional de un yogur? ¿Cuál(es) son las unidades de medida de esta información? Interpreta estos datos</w:t>
            </w:r>
          </w:p>
          <w:p w:rsidR="000B6294" w:rsidRPr="00A61E28" w:rsidRDefault="000B6294" w:rsidP="000B6294">
            <w:pPr>
              <w:jc w:val="both"/>
              <w:rPr>
                <w:rFonts w:ascii="Arial" w:hAnsi="Arial" w:cs="Arial"/>
                <w:sz w:val="22"/>
                <w:szCs w:val="22"/>
              </w:rPr>
            </w:pPr>
            <w:r w:rsidRPr="00A61E28">
              <w:rPr>
                <w:rFonts w:ascii="Arial" w:hAnsi="Arial" w:cs="Arial"/>
                <w:sz w:val="22"/>
                <w:szCs w:val="22"/>
              </w:rPr>
              <w:t>¿Cuáles son los costos de la producción de yogur?</w:t>
            </w:r>
          </w:p>
          <w:p w:rsidR="000B6294" w:rsidRPr="00A61E28" w:rsidRDefault="000B6294" w:rsidP="000B6294">
            <w:pPr>
              <w:jc w:val="both"/>
              <w:rPr>
                <w:rFonts w:ascii="Arial" w:hAnsi="Arial" w:cs="Arial"/>
                <w:sz w:val="22"/>
                <w:szCs w:val="22"/>
              </w:rPr>
            </w:pPr>
            <w:r w:rsidRPr="00A61E28">
              <w:rPr>
                <w:rFonts w:ascii="Arial" w:hAnsi="Arial" w:cs="Arial"/>
                <w:sz w:val="22"/>
                <w:szCs w:val="22"/>
              </w:rPr>
              <w:t xml:space="preserve">¿Cuáles son los precios más representativos del yogur en el comercio? Haz listas de caracterización: ¿De qué depende el precio de un yogur? </w:t>
            </w:r>
          </w:p>
          <w:p w:rsidR="000B6294" w:rsidRPr="00A61E28" w:rsidRDefault="000B6294" w:rsidP="000B6294">
            <w:pPr>
              <w:jc w:val="both"/>
              <w:rPr>
                <w:rFonts w:ascii="Arial" w:hAnsi="Arial" w:cs="Arial"/>
                <w:sz w:val="22"/>
                <w:szCs w:val="22"/>
              </w:rPr>
            </w:pPr>
            <w:r w:rsidRPr="00A61E28">
              <w:rPr>
                <w:rFonts w:ascii="Arial" w:hAnsi="Arial" w:cs="Arial"/>
                <w:sz w:val="22"/>
                <w:szCs w:val="22"/>
              </w:rPr>
              <w:t>En un título de una noticia, dice: “Producir yogur es altamente económico”. ¿Será verdad esta afirmación? Justifica tu opinión.</w:t>
            </w:r>
          </w:p>
          <w:p w:rsidR="000B6294" w:rsidRPr="00A61E28" w:rsidRDefault="000B6294" w:rsidP="000B6294">
            <w:pPr>
              <w:jc w:val="both"/>
              <w:rPr>
                <w:rFonts w:ascii="Arial" w:eastAsia="Segoe UI Emoji" w:hAnsi="Arial" w:cs="Arial"/>
                <w:b/>
                <w:sz w:val="22"/>
                <w:szCs w:val="22"/>
              </w:rPr>
            </w:pPr>
            <w:r w:rsidRPr="00A61E28">
              <w:rPr>
                <w:rFonts w:ascii="Arial" w:hAnsi="Arial" w:cs="Arial"/>
                <w:sz w:val="22"/>
                <w:szCs w:val="22"/>
              </w:rPr>
              <w:t xml:space="preserve">¿Cuál es el tipo de envase (forma) que más producto o menos puede envasar? ¿Por qué? ¿Cómo podría ser la etiqueta que le pondría a un yogur que vendería? ¿Qué información le pondrías al consumidor? Los yogures se empacan para su transporte en una caja. Si </w:t>
            </w:r>
            <w:r w:rsidRPr="00A61E28">
              <w:rPr>
                <w:rFonts w:ascii="Arial" w:hAnsi="Arial" w:cs="Arial"/>
                <w:sz w:val="22"/>
                <w:szCs w:val="22"/>
              </w:rPr>
              <w:lastRenderedPageBreak/>
              <w:t xml:space="preserve">sabemos el área de la base de la caja, ¿cómo sabemos cuáles son las medidas de las aristas de la caja? ¿Cómo calcularía el número de yogures que puedo empacar? ¿De qué depende? ¿Cómo sería si el empaque es cilíndrico? </w:t>
            </w:r>
          </w:p>
          <w:p w:rsidR="00C94ABD" w:rsidRPr="00A61E28" w:rsidRDefault="00C94ABD" w:rsidP="00C94ABD">
            <w:pPr>
              <w:jc w:val="both"/>
              <w:rPr>
                <w:rFonts w:ascii="Arial" w:eastAsia="Arial" w:hAnsi="Arial" w:cs="Arial"/>
                <w:b/>
                <w:sz w:val="22"/>
                <w:szCs w:val="22"/>
              </w:rPr>
            </w:pPr>
          </w:p>
        </w:tc>
      </w:tr>
      <w:tr w:rsidR="00C94ABD" w:rsidRPr="00A61E28" w:rsidTr="00082162">
        <w:trPr>
          <w:trHeight w:val="340"/>
        </w:trPr>
        <w:tc>
          <w:tcPr>
            <w:tcW w:w="6799" w:type="dxa"/>
            <w:gridSpan w:val="3"/>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lastRenderedPageBreak/>
              <w:t>ESTÁNDARES</w:t>
            </w:r>
          </w:p>
          <w:p w:rsidR="00C94ABD" w:rsidRPr="00A61E28" w:rsidRDefault="00C94ABD" w:rsidP="00C94ABD">
            <w:pPr>
              <w:jc w:val="center"/>
              <w:rPr>
                <w:rFonts w:ascii="Arial" w:eastAsia="Arial" w:hAnsi="Arial" w:cs="Arial"/>
                <w:b/>
                <w:sz w:val="22"/>
                <w:szCs w:val="22"/>
              </w:rPr>
            </w:pPr>
          </w:p>
        </w:tc>
        <w:tc>
          <w:tcPr>
            <w:tcW w:w="6800" w:type="dxa"/>
            <w:gridSpan w:val="3"/>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t>COMPETENCIAS</w:t>
            </w:r>
          </w:p>
        </w:tc>
      </w:tr>
      <w:tr w:rsidR="00C94ABD" w:rsidRPr="00A61E28" w:rsidTr="00082162">
        <w:trPr>
          <w:trHeight w:val="340"/>
        </w:trPr>
        <w:tc>
          <w:tcPr>
            <w:tcW w:w="6799" w:type="dxa"/>
            <w:gridSpan w:val="3"/>
          </w:tcPr>
          <w:p w:rsidR="000B6294" w:rsidRPr="00A61E28" w:rsidRDefault="000B6294" w:rsidP="000B6294">
            <w:pPr>
              <w:jc w:val="both"/>
              <w:rPr>
                <w:rFonts w:ascii="Arial" w:hAnsi="Arial" w:cs="Arial"/>
                <w:sz w:val="22"/>
                <w:szCs w:val="22"/>
              </w:rPr>
            </w:pPr>
            <w:r w:rsidRPr="00A61E28">
              <w:rPr>
                <w:rFonts w:ascii="Arial" w:hAnsi="Arial" w:cs="Arial"/>
                <w:sz w:val="22"/>
                <w:szCs w:val="22"/>
              </w:rPr>
              <w:t>Pensamiento numérico y sistemas numéricos</w:t>
            </w:r>
          </w:p>
          <w:p w:rsidR="000B6294" w:rsidRPr="00A61E28" w:rsidRDefault="000B6294" w:rsidP="000B6294">
            <w:pPr>
              <w:jc w:val="both"/>
              <w:rPr>
                <w:rFonts w:ascii="Arial" w:hAnsi="Arial" w:cs="Arial"/>
                <w:sz w:val="22"/>
                <w:szCs w:val="22"/>
              </w:rPr>
            </w:pPr>
            <w:r w:rsidRPr="00A61E28">
              <w:rPr>
                <w:rFonts w:ascii="Arial" w:hAnsi="Arial" w:cs="Arial"/>
                <w:sz w:val="22"/>
                <w:szCs w:val="22"/>
              </w:rPr>
              <w:t>Identifico y utilizo la potenciación, radicación y logaritmación para representar situaciones matemáticas y no matemáticas y para resolver problemas</w:t>
            </w:r>
          </w:p>
          <w:p w:rsidR="000B6294" w:rsidRPr="00A61E28" w:rsidRDefault="000B6294" w:rsidP="000B6294">
            <w:pPr>
              <w:jc w:val="both"/>
              <w:rPr>
                <w:rFonts w:ascii="Arial" w:hAnsi="Arial" w:cs="Arial"/>
                <w:sz w:val="22"/>
                <w:szCs w:val="22"/>
              </w:rPr>
            </w:pPr>
            <w:r w:rsidRPr="00A61E28">
              <w:rPr>
                <w:rFonts w:ascii="Arial" w:hAnsi="Arial" w:cs="Arial"/>
                <w:sz w:val="22"/>
                <w:szCs w:val="22"/>
              </w:rPr>
              <w:t>Pensamiento espacial y sistemas geométricos</w:t>
            </w:r>
          </w:p>
          <w:p w:rsidR="000B6294" w:rsidRPr="00A61E28" w:rsidRDefault="000B6294" w:rsidP="000B6294">
            <w:pPr>
              <w:jc w:val="both"/>
              <w:rPr>
                <w:rFonts w:ascii="Arial" w:hAnsi="Arial" w:cs="Arial"/>
                <w:sz w:val="22"/>
                <w:szCs w:val="22"/>
              </w:rPr>
            </w:pPr>
            <w:r w:rsidRPr="00A61E28">
              <w:rPr>
                <w:rFonts w:ascii="Arial" w:hAnsi="Arial" w:cs="Arial"/>
                <w:sz w:val="22"/>
                <w:szCs w:val="22"/>
              </w:rPr>
              <w:t>Uso representaciones geométricas para resolver y formular problemas en la matemática y en otras disciplinas.</w:t>
            </w:r>
          </w:p>
          <w:p w:rsidR="000B6294" w:rsidRPr="00A61E28" w:rsidRDefault="000B6294" w:rsidP="000B6294">
            <w:pPr>
              <w:jc w:val="both"/>
              <w:rPr>
                <w:rFonts w:ascii="Arial" w:hAnsi="Arial" w:cs="Arial"/>
                <w:sz w:val="22"/>
                <w:szCs w:val="22"/>
              </w:rPr>
            </w:pPr>
            <w:r w:rsidRPr="00A61E28">
              <w:rPr>
                <w:rFonts w:ascii="Arial" w:hAnsi="Arial" w:cs="Arial"/>
                <w:sz w:val="22"/>
                <w:szCs w:val="22"/>
              </w:rPr>
              <w:t>Pensamiento métrico y sistemas de medidas</w:t>
            </w:r>
          </w:p>
          <w:p w:rsidR="000B6294" w:rsidRPr="00A61E28" w:rsidRDefault="000B6294" w:rsidP="000B6294">
            <w:pPr>
              <w:jc w:val="both"/>
              <w:rPr>
                <w:rFonts w:ascii="Arial" w:hAnsi="Arial" w:cs="Arial"/>
                <w:sz w:val="22"/>
                <w:szCs w:val="22"/>
              </w:rPr>
            </w:pPr>
            <w:r w:rsidRPr="00A61E28">
              <w:rPr>
                <w:rFonts w:ascii="Arial" w:hAnsi="Arial" w:cs="Arial"/>
                <w:sz w:val="22"/>
                <w:szCs w:val="22"/>
              </w:rPr>
              <w:t>Justifico la pertinencia de utilizar unidades de medida estandarizadas en situaciones tomadas de distintas ciencias</w:t>
            </w:r>
          </w:p>
          <w:p w:rsidR="000B6294" w:rsidRPr="00A61E28" w:rsidRDefault="000B6294" w:rsidP="000B6294">
            <w:pPr>
              <w:jc w:val="both"/>
              <w:rPr>
                <w:rFonts w:ascii="Arial" w:hAnsi="Arial" w:cs="Arial"/>
                <w:sz w:val="22"/>
                <w:szCs w:val="22"/>
              </w:rPr>
            </w:pPr>
            <w:r w:rsidRPr="00A61E28">
              <w:rPr>
                <w:rFonts w:ascii="Arial" w:hAnsi="Arial" w:cs="Arial"/>
                <w:sz w:val="22"/>
                <w:szCs w:val="22"/>
              </w:rPr>
              <w:t>Pensamiento aleatorio y sistemas de datos</w:t>
            </w:r>
          </w:p>
          <w:p w:rsidR="000B6294" w:rsidRPr="00A61E28" w:rsidRDefault="000B6294" w:rsidP="000B6294">
            <w:pPr>
              <w:jc w:val="both"/>
              <w:rPr>
                <w:rFonts w:ascii="Arial" w:hAnsi="Arial" w:cs="Arial"/>
                <w:sz w:val="22"/>
                <w:szCs w:val="22"/>
              </w:rPr>
            </w:pPr>
            <w:r w:rsidRPr="00A61E28">
              <w:rPr>
                <w:rFonts w:ascii="Arial" w:hAnsi="Arial" w:cs="Arial"/>
                <w:sz w:val="22"/>
                <w:szCs w:val="22"/>
              </w:rPr>
              <w:t>Interpreto analítica y críticamente la información estadística proveniente de diversas fuentes (prensa, revistas, televisión, experimentos, consultas y entrevistas)</w:t>
            </w:r>
          </w:p>
          <w:p w:rsidR="000B6294" w:rsidRPr="00A61E28" w:rsidRDefault="000B6294" w:rsidP="000B6294">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C94ABD" w:rsidRPr="00A61E28" w:rsidRDefault="000B6294" w:rsidP="000B6294">
            <w:pPr>
              <w:jc w:val="both"/>
              <w:rPr>
                <w:rFonts w:ascii="Arial" w:hAnsi="Arial" w:cs="Arial"/>
                <w:sz w:val="22"/>
                <w:szCs w:val="22"/>
              </w:rPr>
            </w:pPr>
            <w:r w:rsidRPr="00A61E28">
              <w:rPr>
                <w:rFonts w:ascii="Arial" w:hAnsi="Arial" w:cs="Arial"/>
                <w:sz w:val="22"/>
                <w:szCs w:val="22"/>
              </w:rPr>
              <w:t>Analizo los procesos infinitos que subyacen en las notaciones decimales.</w:t>
            </w:r>
          </w:p>
        </w:tc>
        <w:tc>
          <w:tcPr>
            <w:tcW w:w="6800" w:type="dxa"/>
            <w:gridSpan w:val="3"/>
          </w:tcPr>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La formulación, el tratamiento y la resolución de problemas.  </w:t>
            </w:r>
          </w:p>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La modelación.  </w:t>
            </w:r>
          </w:p>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La comunicación.  </w:t>
            </w:r>
          </w:p>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El razonamiento.  </w:t>
            </w:r>
          </w:p>
          <w:p w:rsidR="00C94ABD" w:rsidRPr="00A61E28" w:rsidRDefault="00C94ABD" w:rsidP="000B6294">
            <w:pPr>
              <w:jc w:val="both"/>
              <w:rPr>
                <w:rFonts w:ascii="Arial" w:hAnsi="Arial" w:cs="Arial"/>
                <w:b/>
                <w:sz w:val="22"/>
                <w:szCs w:val="22"/>
              </w:rPr>
            </w:pPr>
            <w:r w:rsidRPr="00A61E28">
              <w:rPr>
                <w:rFonts w:ascii="Arial" w:hAnsi="Arial" w:cs="Arial"/>
                <w:sz w:val="22"/>
                <w:szCs w:val="22"/>
              </w:rPr>
              <w:t>La formulación, comparación y ejercitación de procedimientos.</w:t>
            </w:r>
          </w:p>
          <w:p w:rsidR="00C94ABD" w:rsidRPr="00A61E28" w:rsidRDefault="00C94ABD" w:rsidP="000B6294">
            <w:pPr>
              <w:jc w:val="both"/>
              <w:rPr>
                <w:rFonts w:ascii="Arial" w:hAnsi="Arial" w:cs="Arial"/>
                <w:sz w:val="22"/>
                <w:szCs w:val="22"/>
              </w:rPr>
            </w:pPr>
          </w:p>
        </w:tc>
      </w:tr>
      <w:tr w:rsidR="00C94ABD" w:rsidRPr="00A61E28" w:rsidTr="00082162">
        <w:trPr>
          <w:trHeight w:val="340"/>
        </w:trPr>
        <w:tc>
          <w:tcPr>
            <w:tcW w:w="4533" w:type="dxa"/>
            <w:gridSpan w:val="2"/>
          </w:tcPr>
          <w:p w:rsidR="00C94ABD" w:rsidRPr="00A61E28" w:rsidRDefault="00C94ABD" w:rsidP="00C94ABD">
            <w:pPr>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3"/>
          </w:tcPr>
          <w:p w:rsidR="00C94ABD" w:rsidRPr="00A61E28" w:rsidRDefault="00C94ABD" w:rsidP="00C94ABD">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C94ABD" w:rsidRPr="00A61E28" w:rsidRDefault="00C94ABD" w:rsidP="00C94ABD">
            <w:pPr>
              <w:rPr>
                <w:rFonts w:ascii="Arial" w:eastAsia="Arial" w:hAnsi="Arial" w:cs="Arial"/>
                <w:b/>
                <w:sz w:val="22"/>
                <w:szCs w:val="22"/>
              </w:rPr>
            </w:pPr>
            <w:r w:rsidRPr="00A61E28">
              <w:rPr>
                <w:rFonts w:ascii="Arial" w:eastAsia="Arial" w:hAnsi="Arial" w:cs="Arial"/>
                <w:b/>
                <w:sz w:val="22"/>
                <w:szCs w:val="22"/>
              </w:rPr>
              <w:t>CONTENIDOS</w:t>
            </w:r>
          </w:p>
        </w:tc>
      </w:tr>
      <w:tr w:rsidR="00C94ABD" w:rsidRPr="00A61E28" w:rsidTr="00082162">
        <w:trPr>
          <w:trHeight w:val="340"/>
        </w:trPr>
        <w:tc>
          <w:tcPr>
            <w:tcW w:w="4533" w:type="dxa"/>
            <w:gridSpan w:val="2"/>
          </w:tcPr>
          <w:p w:rsidR="00C94ABD" w:rsidRPr="00A61E28" w:rsidRDefault="00C94ABD" w:rsidP="000B6294">
            <w:pPr>
              <w:jc w:val="both"/>
              <w:rPr>
                <w:rFonts w:ascii="Arial" w:hAnsi="Arial" w:cs="Arial"/>
                <w:sz w:val="22"/>
                <w:szCs w:val="22"/>
              </w:rPr>
            </w:pPr>
            <w:r w:rsidRPr="00A61E28">
              <w:rPr>
                <w:rFonts w:ascii="Arial" w:hAnsi="Arial" w:cs="Arial"/>
                <w:sz w:val="22"/>
                <w:szCs w:val="22"/>
              </w:rPr>
              <w:t>Pensamiento numérico y  sistemas numéricos</w:t>
            </w:r>
          </w:p>
          <w:p w:rsidR="00C94ABD" w:rsidRPr="00A61E28" w:rsidRDefault="00C94ABD" w:rsidP="000B6294">
            <w:pPr>
              <w:jc w:val="both"/>
              <w:rPr>
                <w:rFonts w:ascii="Arial" w:hAnsi="Arial" w:cs="Arial"/>
                <w:sz w:val="22"/>
                <w:szCs w:val="22"/>
              </w:rPr>
            </w:pPr>
            <w:r w:rsidRPr="00A61E28">
              <w:rPr>
                <w:rFonts w:ascii="Arial" w:hAnsi="Arial" w:cs="Arial"/>
                <w:sz w:val="22"/>
                <w:szCs w:val="22"/>
              </w:rPr>
              <w:t>Pensamiento espacial  y sistemas geométricos</w:t>
            </w:r>
          </w:p>
          <w:p w:rsidR="00C94ABD" w:rsidRPr="00A61E28" w:rsidRDefault="00C94ABD" w:rsidP="000B6294">
            <w:pPr>
              <w:jc w:val="both"/>
              <w:rPr>
                <w:rFonts w:ascii="Arial" w:hAnsi="Arial" w:cs="Arial"/>
                <w:sz w:val="22"/>
                <w:szCs w:val="22"/>
              </w:rPr>
            </w:pPr>
            <w:r w:rsidRPr="00A61E28">
              <w:rPr>
                <w:rFonts w:ascii="Arial" w:hAnsi="Arial" w:cs="Arial"/>
                <w:sz w:val="22"/>
                <w:szCs w:val="22"/>
              </w:rPr>
              <w:t>Pensamiento métrico y sistemas de medidas</w:t>
            </w:r>
          </w:p>
          <w:p w:rsidR="00C94ABD" w:rsidRPr="00A61E28" w:rsidRDefault="00C94ABD" w:rsidP="000B6294">
            <w:pPr>
              <w:jc w:val="both"/>
              <w:rPr>
                <w:rFonts w:ascii="Arial" w:hAnsi="Arial" w:cs="Arial"/>
                <w:sz w:val="22"/>
                <w:szCs w:val="22"/>
              </w:rPr>
            </w:pPr>
            <w:r w:rsidRPr="00A61E28">
              <w:rPr>
                <w:rFonts w:ascii="Arial" w:hAnsi="Arial" w:cs="Arial"/>
                <w:sz w:val="22"/>
                <w:szCs w:val="22"/>
              </w:rPr>
              <w:t>Pensamiento aleatorio y sistemas de datos.</w:t>
            </w:r>
          </w:p>
          <w:p w:rsidR="00C94ABD" w:rsidRPr="00A61E28" w:rsidRDefault="00C94ABD" w:rsidP="000B6294">
            <w:pPr>
              <w:jc w:val="both"/>
              <w:rPr>
                <w:rFonts w:ascii="Arial" w:hAnsi="Arial" w:cs="Arial"/>
                <w:sz w:val="22"/>
                <w:szCs w:val="22"/>
              </w:rPr>
            </w:pPr>
          </w:p>
        </w:tc>
        <w:tc>
          <w:tcPr>
            <w:tcW w:w="4533" w:type="dxa"/>
            <w:gridSpan w:val="3"/>
          </w:tcPr>
          <w:p w:rsidR="000B6294" w:rsidRPr="00A61E28" w:rsidRDefault="000B6294" w:rsidP="000B6294">
            <w:pPr>
              <w:jc w:val="both"/>
              <w:rPr>
                <w:rFonts w:ascii="Arial" w:eastAsia="Arial" w:hAnsi="Arial" w:cs="Arial"/>
                <w:b/>
                <w:sz w:val="22"/>
                <w:szCs w:val="22"/>
              </w:rPr>
            </w:pPr>
            <w:r w:rsidRPr="00A61E28">
              <w:rPr>
                <w:rFonts w:ascii="Arial" w:eastAsiaTheme="minorHAnsi" w:hAnsi="Arial" w:cs="Arial"/>
                <w:color w:val="auto"/>
                <w:sz w:val="22"/>
                <w:szCs w:val="22"/>
                <w:lang w:val="es-CO" w:eastAsia="en-US"/>
              </w:rPr>
              <w:t>Reconoce el uso del signo igual como relación de equivalencia de expresiones algebraicas en los números reales.</w:t>
            </w:r>
          </w:p>
          <w:p w:rsidR="000B6294" w:rsidRPr="00A61E28" w:rsidRDefault="000B6294"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Utiliza procedimientos geométricos o aritméticos para construir algunos números irracionales y los ubica en la recta numérica.</w:t>
            </w:r>
          </w:p>
          <w:p w:rsidR="000B6294" w:rsidRPr="00A61E28" w:rsidRDefault="000B6294"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Justificar procedimientos con los cuales se representa geométricamente números racionales y números reales. </w:t>
            </w:r>
          </w:p>
          <w:p w:rsidR="000B6294" w:rsidRPr="00A61E28" w:rsidRDefault="000B6294"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Construye varias representaciones (geométrica, decimales o no decimales) de un mismo número racional o irracional.</w:t>
            </w:r>
          </w:p>
          <w:p w:rsidR="000B6294" w:rsidRPr="00A61E28" w:rsidRDefault="000B6294"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lastRenderedPageBreak/>
              <w:t xml:space="preserve">Realiza la representación gráfica del desarrollo plano de un prisma. </w:t>
            </w:r>
          </w:p>
          <w:p w:rsidR="000B6294" w:rsidRPr="00A61E28" w:rsidRDefault="000B6294"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Estima, calcula y compara volúmenes a partir de las relaciones entre las aristas de un prisma o de otros sólidos. </w:t>
            </w:r>
          </w:p>
          <w:p w:rsidR="00C94ABD" w:rsidRPr="00A61E28" w:rsidRDefault="000B6294" w:rsidP="00057602">
            <w:pPr>
              <w:jc w:val="both"/>
              <w:rPr>
                <w:rFonts w:ascii="Arial" w:hAnsi="Arial" w:cs="Arial"/>
                <w:sz w:val="22"/>
                <w:szCs w:val="22"/>
              </w:rPr>
            </w:pPr>
            <w:r w:rsidRPr="00A61E28">
              <w:rPr>
                <w:rFonts w:ascii="Arial" w:eastAsiaTheme="minorHAnsi" w:hAnsi="Arial" w:cs="Arial"/>
                <w:color w:val="auto"/>
                <w:sz w:val="22"/>
                <w:szCs w:val="22"/>
                <w:lang w:val="es-CO" w:eastAsia="en-US"/>
              </w:rPr>
              <w:t>Interpreta las expresiones algebraicas que representan el volumen y el área cuando sus dimensiones varían.</w:t>
            </w:r>
          </w:p>
        </w:tc>
        <w:tc>
          <w:tcPr>
            <w:tcW w:w="4533" w:type="dxa"/>
          </w:tcPr>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lastRenderedPageBreak/>
              <w:t>Clasificación de los decimales</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Decimales periódicos</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Forma decimal de numero racional</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Fracción generatriz de un decimal</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 xml:space="preserve">Representación </w:t>
            </w:r>
            <w:r w:rsidR="00001EA9" w:rsidRPr="00A61E28">
              <w:rPr>
                <w:rFonts w:ascii="Arial" w:eastAsia="Arial" w:hAnsi="Arial" w:cs="Arial"/>
                <w:sz w:val="22"/>
                <w:szCs w:val="22"/>
              </w:rPr>
              <w:t>gráfica</w:t>
            </w:r>
            <w:r w:rsidRPr="00A61E28">
              <w:rPr>
                <w:rFonts w:ascii="Arial" w:eastAsia="Arial" w:hAnsi="Arial" w:cs="Arial"/>
                <w:sz w:val="22"/>
                <w:szCs w:val="22"/>
              </w:rPr>
              <w:t xml:space="preserve"> de los decimales</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Exponentes fraccionarios</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Propiedades de los radicales</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Simplificación de los radicales</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Dados varios puntos, determinar cuales pertenecen y cuales no pertenecen a un plano dado a una recta en un plano, decidir cuando la recta está contenida en el plano.</w:t>
            </w:r>
          </w:p>
          <w:p w:rsidR="00C94ABD" w:rsidRPr="00A61E28" w:rsidRDefault="00C94ABD" w:rsidP="000B6294">
            <w:pPr>
              <w:jc w:val="both"/>
              <w:rPr>
                <w:rFonts w:ascii="Arial" w:hAnsi="Arial" w:cs="Arial"/>
                <w:sz w:val="22"/>
                <w:szCs w:val="22"/>
              </w:rPr>
            </w:pPr>
          </w:p>
        </w:tc>
      </w:tr>
      <w:tr w:rsidR="00C94ABD" w:rsidRPr="00A61E28" w:rsidTr="00082162">
        <w:trPr>
          <w:trHeight w:val="340"/>
        </w:trPr>
        <w:tc>
          <w:tcPr>
            <w:tcW w:w="13599" w:type="dxa"/>
            <w:gridSpan w:val="6"/>
            <w:vAlign w:val="center"/>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C94ABD" w:rsidRPr="00A61E28" w:rsidTr="00082162">
        <w:trPr>
          <w:trHeight w:val="340"/>
        </w:trPr>
        <w:tc>
          <w:tcPr>
            <w:tcW w:w="4522" w:type="dxa"/>
            <w:vAlign w:val="center"/>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t>SABER SER</w:t>
            </w:r>
          </w:p>
        </w:tc>
      </w:tr>
      <w:tr w:rsidR="000B6294" w:rsidRPr="00A61E28" w:rsidTr="00082162">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0B6294" w:rsidRPr="00A61E28" w:rsidRDefault="000B6294" w:rsidP="00057602">
            <w:pPr>
              <w:jc w:val="both"/>
              <w:rPr>
                <w:rFonts w:ascii="Arial" w:hAnsi="Arial" w:cs="Arial"/>
                <w:sz w:val="22"/>
                <w:szCs w:val="22"/>
              </w:rPr>
            </w:pPr>
            <w:r w:rsidRPr="00A61E28">
              <w:rPr>
                <w:rFonts w:ascii="Arial" w:hAnsi="Arial" w:cs="Arial"/>
                <w:sz w:val="22"/>
                <w:szCs w:val="22"/>
              </w:rPr>
              <w:t>Interpreta y justifica analítica y críticamente la información estadística proveniente de diversas fuentes, argumentando la pertinencia de emplear diferentes conceptos (unidades de medidas, notaciones decimales) en situaciones presentadas en diferentes ciencias.</w:t>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0B6294" w:rsidRPr="00A61E28" w:rsidRDefault="000B6294" w:rsidP="00057602">
            <w:pPr>
              <w:jc w:val="both"/>
              <w:rPr>
                <w:rFonts w:ascii="Arial" w:hAnsi="Arial" w:cs="Arial"/>
                <w:sz w:val="22"/>
                <w:szCs w:val="22"/>
              </w:rPr>
            </w:pPr>
            <w:r w:rsidRPr="00A61E28">
              <w:rPr>
                <w:rFonts w:ascii="Arial" w:hAnsi="Arial" w:cs="Arial"/>
                <w:sz w:val="22"/>
                <w:szCs w:val="22"/>
              </w:rPr>
              <w:t>Usa la potenciación, la radicación y la logaritmación empleando las representaciones geométricas, las situaciones matemáticas y no matemáticas (otras disciplinas) en la resolución de problemas.</w:t>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0B6294" w:rsidRPr="00A61E28" w:rsidRDefault="000B6294" w:rsidP="00057602">
            <w:pPr>
              <w:jc w:val="both"/>
              <w:rPr>
                <w:rFonts w:ascii="Arial" w:hAnsi="Arial" w:cs="Arial"/>
                <w:sz w:val="22"/>
                <w:szCs w:val="22"/>
              </w:rPr>
            </w:pPr>
            <w:r w:rsidRPr="00A61E28">
              <w:rPr>
                <w:rFonts w:ascii="Arial" w:hAnsi="Arial" w:cs="Arial"/>
                <w:sz w:val="22"/>
                <w:szCs w:val="22"/>
              </w:rPr>
              <w:t>Analiza críticamente la información de los medios de comunicación.</w:t>
            </w:r>
          </w:p>
        </w:tc>
      </w:tr>
    </w:tbl>
    <w:p w:rsidR="005522CF" w:rsidRPr="00A61E28" w:rsidRDefault="005522CF" w:rsidP="00082162">
      <w:pPr>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A61E28" w:rsidTr="00082162">
        <w:trPr>
          <w:trHeight w:val="570"/>
        </w:trPr>
        <w:tc>
          <w:tcPr>
            <w:tcW w:w="1710" w:type="dxa"/>
            <w:vMerge w:val="restart"/>
          </w:tcPr>
          <w:p w:rsidR="00082162" w:rsidRPr="00A61E28" w:rsidRDefault="00082162" w:rsidP="00082162">
            <w:pPr>
              <w:rPr>
                <w:rFonts w:ascii="Arial" w:hAnsi="Arial" w:cs="Arial"/>
                <w:b/>
                <w:sz w:val="22"/>
                <w:szCs w:val="22"/>
              </w:rPr>
            </w:pPr>
          </w:p>
          <w:p w:rsidR="00082162" w:rsidRPr="00A61E28" w:rsidRDefault="00082162"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0EAEF2B4" wp14:editId="68A1ACAB">
                  <wp:extent cx="712309" cy="741872"/>
                  <wp:effectExtent l="0" t="0" r="0" b="1270"/>
                  <wp:docPr id="37" name="Imagen 3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082162">
        <w:trPr>
          <w:trHeight w:val="420"/>
        </w:trPr>
        <w:tc>
          <w:tcPr>
            <w:tcW w:w="1710" w:type="dxa"/>
            <w:vMerge/>
          </w:tcPr>
          <w:p w:rsidR="00082162" w:rsidRPr="00A61E28" w:rsidRDefault="00082162" w:rsidP="00082162">
            <w:pPr>
              <w:rPr>
                <w:rFonts w:ascii="Arial" w:hAnsi="Arial" w:cs="Arial"/>
                <w:b/>
                <w:sz w:val="22"/>
                <w:szCs w:val="22"/>
              </w:rPr>
            </w:pPr>
          </w:p>
        </w:tc>
        <w:tc>
          <w:tcPr>
            <w:tcW w:w="319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082162">
        <w:trPr>
          <w:trHeight w:val="420"/>
        </w:trPr>
        <w:tc>
          <w:tcPr>
            <w:tcW w:w="1710" w:type="dxa"/>
            <w:vMerge/>
          </w:tcPr>
          <w:p w:rsidR="00082162" w:rsidRPr="00A61E28" w:rsidRDefault="00082162" w:rsidP="00082162">
            <w:pPr>
              <w:widowControl w:val="0"/>
              <w:spacing w:line="276" w:lineRule="auto"/>
              <w:rPr>
                <w:rFonts w:ascii="Arial" w:hAnsi="Arial" w:cs="Arial"/>
                <w:b/>
                <w:sz w:val="22"/>
                <w:szCs w:val="22"/>
              </w:rPr>
            </w:pPr>
          </w:p>
        </w:tc>
        <w:tc>
          <w:tcPr>
            <w:tcW w:w="3190" w:type="dxa"/>
            <w:gridSpan w:val="2"/>
            <w:vMerge/>
            <w:vAlign w:val="center"/>
          </w:tcPr>
          <w:p w:rsidR="00082162" w:rsidRPr="00A61E28" w:rsidRDefault="00082162" w:rsidP="00082162">
            <w:pPr>
              <w:jc w:val="center"/>
              <w:rPr>
                <w:rFonts w:ascii="Arial" w:hAnsi="Arial" w:cs="Arial"/>
                <w:b/>
                <w:sz w:val="22"/>
                <w:szCs w:val="22"/>
              </w:rPr>
            </w:pPr>
          </w:p>
        </w:tc>
        <w:tc>
          <w:tcPr>
            <w:tcW w:w="4480" w:type="dxa"/>
            <w:gridSpan w:val="2"/>
            <w:vMerge/>
            <w:vAlign w:val="center"/>
          </w:tcPr>
          <w:p w:rsidR="00082162" w:rsidRPr="00A61E28" w:rsidRDefault="00082162" w:rsidP="00082162">
            <w:pPr>
              <w:jc w:val="center"/>
              <w:rPr>
                <w:rFonts w:ascii="Arial" w:hAnsi="Arial" w:cs="Arial"/>
                <w:b/>
                <w:sz w:val="22"/>
                <w:szCs w:val="22"/>
              </w:rPr>
            </w:pP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082162" w:rsidRPr="00A61E28" w:rsidRDefault="00082162" w:rsidP="00082162">
            <w:pPr>
              <w:ind w:right="202"/>
              <w:jc w:val="center"/>
              <w:rPr>
                <w:rFonts w:ascii="Arial" w:hAnsi="Arial" w:cs="Arial"/>
                <w:b/>
                <w:sz w:val="22"/>
                <w:szCs w:val="22"/>
              </w:rPr>
            </w:pPr>
            <w:r w:rsidRPr="00A61E28">
              <w:rPr>
                <w:rFonts w:ascii="Arial" w:hAnsi="Arial" w:cs="Arial"/>
                <w:b/>
                <w:sz w:val="22"/>
                <w:szCs w:val="22"/>
              </w:rPr>
              <w:t>2018</w:t>
            </w:r>
          </w:p>
        </w:tc>
      </w:tr>
      <w:tr w:rsidR="00082162"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B6294" w:rsidP="00082162">
            <w:pPr>
              <w:jc w:val="center"/>
              <w:rPr>
                <w:rFonts w:ascii="Arial" w:hAnsi="Arial" w:cs="Arial"/>
                <w:sz w:val="22"/>
                <w:szCs w:val="22"/>
              </w:rPr>
            </w:pPr>
            <w:r w:rsidRPr="00A61E28">
              <w:rPr>
                <w:rFonts w:ascii="Arial" w:hAnsi="Arial" w:cs="Arial"/>
                <w:sz w:val="22"/>
                <w:szCs w:val="22"/>
              </w:rPr>
              <w:t>Octavo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B6294" w:rsidP="00082162">
            <w:pPr>
              <w:jc w:val="center"/>
              <w:rPr>
                <w:rFonts w:ascii="Arial" w:hAnsi="Arial" w:cs="Arial"/>
                <w:sz w:val="22"/>
                <w:szCs w:val="22"/>
              </w:rPr>
            </w:pPr>
            <w:r w:rsidRPr="00A61E28">
              <w:rPr>
                <w:rFonts w:ascii="Arial" w:hAnsi="Arial" w:cs="Arial"/>
                <w:sz w:val="22"/>
                <w:szCs w:val="22"/>
              </w:rPr>
              <w:t>Luis Carlos Vanegas</w:t>
            </w:r>
          </w:p>
        </w:tc>
      </w:tr>
    </w:tbl>
    <w:p w:rsidR="00082162" w:rsidRPr="00A61E28" w:rsidRDefault="00082162" w:rsidP="00082162">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82162" w:rsidRPr="00A61E28" w:rsidTr="000B6294">
        <w:trPr>
          <w:trHeight w:val="340"/>
        </w:trPr>
        <w:tc>
          <w:tcPr>
            <w:tcW w:w="6799"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C94ABD" w:rsidRPr="00A61E28" w:rsidTr="000B6294">
        <w:trPr>
          <w:trHeight w:val="340"/>
        </w:trPr>
        <w:tc>
          <w:tcPr>
            <w:tcW w:w="6799" w:type="dxa"/>
            <w:gridSpan w:val="3"/>
          </w:tcPr>
          <w:p w:rsidR="00C94ABD" w:rsidRPr="00A61E28" w:rsidRDefault="00C94ABD" w:rsidP="000B6294">
            <w:pPr>
              <w:pStyle w:val="Textoindependiente"/>
              <w:jc w:val="both"/>
              <w:rPr>
                <w:rFonts w:ascii="Arial" w:eastAsia="Arial" w:hAnsi="Arial" w:cs="Arial"/>
                <w:b/>
                <w:color w:val="auto"/>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C94ABD" w:rsidRPr="00A61E28" w:rsidRDefault="00C94ABD" w:rsidP="000B6294">
            <w:pPr>
              <w:spacing w:before="240"/>
              <w:jc w:val="both"/>
              <w:rPr>
                <w:rFonts w:ascii="Arial" w:eastAsia="Arial" w:hAnsi="Arial" w:cs="Arial"/>
                <w:b/>
                <w:color w:val="auto"/>
                <w:sz w:val="22"/>
                <w:szCs w:val="22"/>
              </w:rPr>
            </w:pPr>
            <w:r w:rsidRPr="00A61E28">
              <w:rPr>
                <w:rFonts w:ascii="Arial" w:hAnsi="Arial" w:cs="Arial"/>
                <w:color w:val="auto"/>
                <w:sz w:val="22"/>
                <w:szCs w:val="22"/>
              </w:rPr>
              <w:t xml:space="preserve">Brindar el desarrollo de la capacidad para el racionamiento lógico, utilizando la interpretación y solución de problemas relacionados con los sistemas numéricos y analíticos de la ciencia, tecnología para su </w:t>
            </w:r>
            <w:r w:rsidR="00001EA9" w:rsidRPr="00A61E28">
              <w:rPr>
                <w:rFonts w:ascii="Arial" w:hAnsi="Arial" w:cs="Arial"/>
                <w:color w:val="auto"/>
                <w:sz w:val="22"/>
                <w:szCs w:val="22"/>
              </w:rPr>
              <w:t>quehacer</w:t>
            </w:r>
            <w:r w:rsidRPr="00A61E28">
              <w:rPr>
                <w:rFonts w:ascii="Arial" w:hAnsi="Arial" w:cs="Arial"/>
                <w:color w:val="auto"/>
                <w:sz w:val="22"/>
                <w:szCs w:val="22"/>
              </w:rPr>
              <w:t xml:space="preserve"> cotidiano.</w:t>
            </w:r>
          </w:p>
        </w:tc>
      </w:tr>
      <w:tr w:rsidR="00C94ABD" w:rsidRPr="00A61E28" w:rsidTr="000B6294">
        <w:trPr>
          <w:trHeight w:val="340"/>
        </w:trPr>
        <w:tc>
          <w:tcPr>
            <w:tcW w:w="13599" w:type="dxa"/>
            <w:gridSpan w:val="6"/>
          </w:tcPr>
          <w:p w:rsidR="00C94ABD" w:rsidRPr="00A61E28" w:rsidRDefault="00C94ABD" w:rsidP="000B6294">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C94ABD" w:rsidRPr="00A61E28" w:rsidRDefault="00C94ABD" w:rsidP="000B6294">
            <w:pPr>
              <w:jc w:val="both"/>
              <w:rPr>
                <w:rFonts w:ascii="Arial" w:eastAsia="Segoe UI Emoji" w:hAnsi="Arial" w:cs="Arial"/>
                <w:b/>
                <w:sz w:val="22"/>
                <w:szCs w:val="22"/>
              </w:rPr>
            </w:pPr>
          </w:p>
          <w:p w:rsidR="000B6294" w:rsidRPr="00A61E28" w:rsidRDefault="000B6294" w:rsidP="000B6294">
            <w:pPr>
              <w:jc w:val="both"/>
              <w:rPr>
                <w:rFonts w:ascii="Arial" w:hAnsi="Arial" w:cs="Arial"/>
                <w:sz w:val="22"/>
                <w:szCs w:val="22"/>
              </w:rPr>
            </w:pPr>
            <w:r w:rsidRPr="00A61E28">
              <w:rPr>
                <w:rFonts w:ascii="Arial" w:hAnsi="Arial" w:cs="Arial"/>
                <w:sz w:val="22"/>
                <w:szCs w:val="22"/>
              </w:rPr>
              <w:t>“El Sol y la sombra: ¡Calculemos alturas!”</w:t>
            </w:r>
          </w:p>
          <w:p w:rsidR="000B6294" w:rsidRPr="00A61E28" w:rsidRDefault="000B6294" w:rsidP="000B6294">
            <w:pPr>
              <w:jc w:val="both"/>
              <w:rPr>
                <w:rFonts w:ascii="Arial" w:hAnsi="Arial" w:cs="Arial"/>
                <w:sz w:val="22"/>
                <w:szCs w:val="22"/>
              </w:rPr>
            </w:pPr>
            <w:r w:rsidRPr="00A61E28">
              <w:rPr>
                <w:rFonts w:ascii="Arial" w:hAnsi="Arial" w:cs="Arial"/>
                <w:sz w:val="22"/>
                <w:szCs w:val="22"/>
              </w:rPr>
              <w:t>El Sol es un astro que nos proporciona muchos beneficios en el transcurrir de la vida. Descubre cómo nos ayuda a encontrar algunas medidas importantes y difíciles de calcular con procedimientos directos.</w:t>
            </w:r>
          </w:p>
          <w:p w:rsidR="000B6294" w:rsidRPr="00A61E28" w:rsidRDefault="000B6294" w:rsidP="000B6294">
            <w:pPr>
              <w:jc w:val="both"/>
              <w:rPr>
                <w:rFonts w:ascii="Arial" w:hAnsi="Arial" w:cs="Arial"/>
                <w:sz w:val="22"/>
                <w:szCs w:val="22"/>
              </w:rPr>
            </w:pPr>
            <w:r w:rsidRPr="00A61E28">
              <w:rPr>
                <w:rFonts w:ascii="Arial" w:hAnsi="Arial" w:cs="Arial"/>
                <w:sz w:val="22"/>
                <w:szCs w:val="22"/>
              </w:rPr>
              <w:t>Preguntas orientadoras</w:t>
            </w:r>
          </w:p>
          <w:p w:rsidR="000B6294" w:rsidRPr="00A61E28" w:rsidRDefault="000B6294" w:rsidP="000B6294">
            <w:pPr>
              <w:jc w:val="both"/>
              <w:rPr>
                <w:rFonts w:ascii="Arial" w:hAnsi="Arial" w:cs="Arial"/>
                <w:sz w:val="22"/>
                <w:szCs w:val="22"/>
              </w:rPr>
            </w:pPr>
            <w:r w:rsidRPr="00A61E28">
              <w:rPr>
                <w:rFonts w:ascii="Arial" w:hAnsi="Arial" w:cs="Arial"/>
                <w:sz w:val="22"/>
                <w:szCs w:val="22"/>
              </w:rPr>
              <w:t>¿Cómo podemos ubicarnos para que se genere nuestra sombra?</w:t>
            </w:r>
          </w:p>
          <w:p w:rsidR="000B6294" w:rsidRPr="00A61E28" w:rsidRDefault="000B6294" w:rsidP="000B6294">
            <w:pPr>
              <w:jc w:val="both"/>
              <w:rPr>
                <w:rFonts w:ascii="Arial" w:hAnsi="Arial" w:cs="Arial"/>
                <w:sz w:val="22"/>
                <w:szCs w:val="22"/>
              </w:rPr>
            </w:pPr>
            <w:r w:rsidRPr="00A61E28">
              <w:rPr>
                <w:rFonts w:ascii="Arial" w:hAnsi="Arial" w:cs="Arial"/>
                <w:sz w:val="22"/>
                <w:szCs w:val="22"/>
              </w:rPr>
              <w:t>¿Qué posición debe tener el Sol con respecto a un objeto para que se produzca la sombra de este?</w:t>
            </w:r>
          </w:p>
          <w:p w:rsidR="000B6294" w:rsidRPr="00A61E28" w:rsidRDefault="000B6294" w:rsidP="000B6294">
            <w:pPr>
              <w:jc w:val="both"/>
              <w:rPr>
                <w:rFonts w:ascii="Arial" w:hAnsi="Arial" w:cs="Arial"/>
                <w:sz w:val="22"/>
                <w:szCs w:val="22"/>
              </w:rPr>
            </w:pPr>
            <w:r w:rsidRPr="00A61E28">
              <w:rPr>
                <w:rFonts w:ascii="Arial" w:hAnsi="Arial" w:cs="Arial"/>
                <w:sz w:val="22"/>
                <w:szCs w:val="22"/>
              </w:rPr>
              <w:t>¿Cómo podemos representar, geométricamente, la situación de la generación de la sombra?</w:t>
            </w:r>
          </w:p>
          <w:p w:rsidR="000B6294" w:rsidRPr="00A61E28" w:rsidRDefault="000B6294" w:rsidP="000B6294">
            <w:pPr>
              <w:jc w:val="both"/>
              <w:rPr>
                <w:rFonts w:ascii="Arial" w:hAnsi="Arial" w:cs="Arial"/>
                <w:sz w:val="22"/>
                <w:szCs w:val="22"/>
              </w:rPr>
            </w:pPr>
            <w:r w:rsidRPr="00A61E28">
              <w:rPr>
                <w:rFonts w:ascii="Arial" w:hAnsi="Arial" w:cs="Arial"/>
                <w:sz w:val="22"/>
                <w:szCs w:val="22"/>
              </w:rPr>
              <w:t>¿Cómo medimos el diámetro del Sol empleando las sombras?</w:t>
            </w:r>
          </w:p>
          <w:p w:rsidR="000B6294" w:rsidRPr="00A61E28" w:rsidRDefault="000B6294" w:rsidP="000B6294">
            <w:pPr>
              <w:jc w:val="both"/>
              <w:rPr>
                <w:rFonts w:ascii="Arial" w:hAnsi="Arial" w:cs="Arial"/>
                <w:sz w:val="22"/>
                <w:szCs w:val="22"/>
              </w:rPr>
            </w:pPr>
            <w:r w:rsidRPr="00A61E28">
              <w:rPr>
                <w:rFonts w:ascii="Arial" w:hAnsi="Arial" w:cs="Arial"/>
                <w:sz w:val="22"/>
                <w:szCs w:val="22"/>
              </w:rPr>
              <w:t>¿Cuál es el procedimiento para conocer la altura de cualquier poste de la luz, empleando nuestra altura y las sombras que se producen al ser expuesta al sol? Representa un esquema geométrico.</w:t>
            </w:r>
          </w:p>
          <w:p w:rsidR="000B6294" w:rsidRPr="00A61E28" w:rsidRDefault="000B6294" w:rsidP="000B6294">
            <w:pPr>
              <w:jc w:val="both"/>
              <w:rPr>
                <w:rFonts w:ascii="Arial" w:hAnsi="Arial" w:cs="Arial"/>
                <w:sz w:val="22"/>
                <w:szCs w:val="22"/>
              </w:rPr>
            </w:pPr>
            <w:r w:rsidRPr="00A61E28">
              <w:rPr>
                <w:rFonts w:ascii="Arial" w:hAnsi="Arial" w:cs="Arial"/>
                <w:sz w:val="22"/>
                <w:szCs w:val="22"/>
              </w:rPr>
              <w:t xml:space="preserve">Observa el siguiente video y encuentra tus propias medidas </w:t>
            </w:r>
            <w:hyperlink r:id="rId126" w:history="1">
              <w:r w:rsidR="0033639D" w:rsidRPr="00A61E28">
                <w:rPr>
                  <w:rStyle w:val="Hipervnculo"/>
                  <w:rFonts w:ascii="Arial" w:hAnsi="Arial" w:cs="Arial"/>
                  <w:sz w:val="22"/>
                  <w:szCs w:val="22"/>
                </w:rPr>
                <w:t>http://www.youtube.com/watch?v=Q9-D1j_g3Uk</w:t>
              </w:r>
            </w:hyperlink>
          </w:p>
          <w:p w:rsidR="000B6294" w:rsidRPr="00A61E28" w:rsidRDefault="000B6294" w:rsidP="000B6294">
            <w:pPr>
              <w:jc w:val="both"/>
              <w:rPr>
                <w:rFonts w:ascii="Arial" w:hAnsi="Arial" w:cs="Arial"/>
                <w:sz w:val="22"/>
                <w:szCs w:val="22"/>
              </w:rPr>
            </w:pPr>
            <w:r w:rsidRPr="00A61E28">
              <w:rPr>
                <w:rFonts w:ascii="Arial" w:hAnsi="Arial" w:cs="Arial"/>
                <w:sz w:val="22"/>
                <w:szCs w:val="22"/>
              </w:rPr>
              <w:t>La siguiente propuesta se puede contextualizar teniendo en cuenta otros eventos que se desarrollen en la institución.</w:t>
            </w:r>
          </w:p>
          <w:p w:rsidR="000B6294" w:rsidRPr="00A61E28" w:rsidRDefault="000B6294" w:rsidP="000B6294">
            <w:pPr>
              <w:jc w:val="both"/>
              <w:rPr>
                <w:rFonts w:ascii="Arial" w:hAnsi="Arial" w:cs="Arial"/>
                <w:sz w:val="22"/>
                <w:szCs w:val="22"/>
              </w:rPr>
            </w:pPr>
            <w:r w:rsidRPr="00A61E28">
              <w:rPr>
                <w:rFonts w:ascii="Arial" w:hAnsi="Arial" w:cs="Arial"/>
                <w:sz w:val="22"/>
                <w:szCs w:val="22"/>
              </w:rPr>
              <w:t>Ganador del torneo intercalases de fútbol</w:t>
            </w:r>
          </w:p>
          <w:p w:rsidR="000B6294" w:rsidRPr="00A61E28" w:rsidRDefault="000B6294" w:rsidP="000B6294">
            <w:pPr>
              <w:jc w:val="both"/>
              <w:rPr>
                <w:rFonts w:ascii="Arial" w:hAnsi="Arial" w:cs="Arial"/>
                <w:sz w:val="22"/>
                <w:szCs w:val="22"/>
              </w:rPr>
            </w:pPr>
            <w:r w:rsidRPr="00A61E28">
              <w:rPr>
                <w:rFonts w:ascii="Arial" w:hAnsi="Arial" w:cs="Arial"/>
                <w:sz w:val="22"/>
                <w:szCs w:val="22"/>
              </w:rPr>
              <w:t>El deporte y la integración con otros grupos son parte fundamental de una institución. Participemos de la logística de estos eventos y promovamos los análisis desde resultados numéricos y significativos. Analicemos las siguientes preguntas: ¿cómo se determina el equipo ganador en un torneo? ¿Cómo se leen los puntos a favor y en contra? Expón un plan y al final los resultados</w:t>
            </w:r>
          </w:p>
          <w:p w:rsidR="000B6294" w:rsidRPr="00A61E28" w:rsidRDefault="000B6294" w:rsidP="000B6294">
            <w:pPr>
              <w:jc w:val="both"/>
              <w:rPr>
                <w:rFonts w:ascii="Arial" w:hAnsi="Arial" w:cs="Arial"/>
                <w:sz w:val="22"/>
                <w:szCs w:val="22"/>
              </w:rPr>
            </w:pPr>
            <w:r w:rsidRPr="00A61E28">
              <w:rPr>
                <w:rFonts w:ascii="Arial" w:hAnsi="Arial" w:cs="Arial"/>
                <w:sz w:val="22"/>
                <w:szCs w:val="22"/>
              </w:rPr>
              <w:t>Preguntas orientadoras:</w:t>
            </w:r>
          </w:p>
          <w:p w:rsidR="000B6294" w:rsidRPr="00A61E28" w:rsidRDefault="000B6294" w:rsidP="000B6294">
            <w:pPr>
              <w:jc w:val="both"/>
              <w:rPr>
                <w:rFonts w:ascii="Arial" w:hAnsi="Arial" w:cs="Arial"/>
                <w:sz w:val="22"/>
                <w:szCs w:val="22"/>
              </w:rPr>
            </w:pPr>
            <w:r w:rsidRPr="00A61E28">
              <w:rPr>
                <w:rFonts w:ascii="Arial" w:hAnsi="Arial" w:cs="Arial"/>
                <w:sz w:val="22"/>
                <w:szCs w:val="22"/>
              </w:rPr>
              <w:lastRenderedPageBreak/>
              <w:t>¿Qué posibilidades (de goles) tiene un equipo cuando juega un partido de fútbol?</w:t>
            </w:r>
          </w:p>
          <w:p w:rsidR="000B6294" w:rsidRPr="00A61E28" w:rsidRDefault="000B6294" w:rsidP="000B6294">
            <w:pPr>
              <w:jc w:val="both"/>
              <w:rPr>
                <w:rFonts w:ascii="Arial" w:hAnsi="Arial" w:cs="Arial"/>
                <w:sz w:val="22"/>
                <w:szCs w:val="22"/>
              </w:rPr>
            </w:pPr>
            <w:r w:rsidRPr="00A61E28">
              <w:rPr>
                <w:rFonts w:ascii="Arial" w:hAnsi="Arial" w:cs="Arial"/>
                <w:sz w:val="22"/>
                <w:szCs w:val="22"/>
              </w:rPr>
              <w:t>¿Cuándo un equipo gana o pierde puntos en la tabla de posiciones?</w:t>
            </w:r>
          </w:p>
          <w:p w:rsidR="000B6294" w:rsidRPr="00A61E28" w:rsidRDefault="000B6294" w:rsidP="000B6294">
            <w:pPr>
              <w:jc w:val="both"/>
              <w:rPr>
                <w:rFonts w:ascii="Arial" w:hAnsi="Arial" w:cs="Arial"/>
                <w:sz w:val="22"/>
                <w:szCs w:val="22"/>
              </w:rPr>
            </w:pPr>
            <w:r w:rsidRPr="00A61E28">
              <w:rPr>
                <w:rFonts w:ascii="Arial" w:hAnsi="Arial" w:cs="Arial"/>
                <w:sz w:val="22"/>
                <w:szCs w:val="22"/>
              </w:rPr>
              <w:t>¿Cuáles son los puntos generados cuando se gana, pierde o empata un partido?</w:t>
            </w:r>
          </w:p>
          <w:p w:rsidR="000B6294" w:rsidRPr="00A61E28" w:rsidRDefault="000B6294" w:rsidP="000B6294">
            <w:pPr>
              <w:jc w:val="both"/>
              <w:rPr>
                <w:rFonts w:ascii="Arial" w:hAnsi="Arial" w:cs="Arial"/>
                <w:sz w:val="22"/>
                <w:szCs w:val="22"/>
              </w:rPr>
            </w:pPr>
            <w:r w:rsidRPr="00A61E28">
              <w:rPr>
                <w:rFonts w:ascii="Arial" w:hAnsi="Arial" w:cs="Arial"/>
                <w:sz w:val="22"/>
                <w:szCs w:val="22"/>
              </w:rPr>
              <w:t>¿Cuál sería la estrategia que emplearía para que todos los equipos jueguen contra todos? Represéntala.</w:t>
            </w:r>
          </w:p>
          <w:p w:rsidR="000B6294" w:rsidRPr="00A61E28" w:rsidRDefault="000B6294" w:rsidP="000B6294">
            <w:pPr>
              <w:jc w:val="both"/>
              <w:rPr>
                <w:rFonts w:ascii="Arial" w:hAnsi="Arial" w:cs="Arial"/>
                <w:sz w:val="22"/>
                <w:szCs w:val="22"/>
              </w:rPr>
            </w:pPr>
            <w:r w:rsidRPr="00A61E28">
              <w:rPr>
                <w:rFonts w:ascii="Arial" w:hAnsi="Arial" w:cs="Arial"/>
                <w:sz w:val="22"/>
                <w:szCs w:val="22"/>
              </w:rPr>
              <w:t>Presenta los resultados en porcentajes e interprétalos ante el colegio.</w:t>
            </w:r>
          </w:p>
          <w:p w:rsidR="000B6294" w:rsidRPr="00A61E28" w:rsidRDefault="000B6294" w:rsidP="000B6294">
            <w:pPr>
              <w:jc w:val="both"/>
              <w:rPr>
                <w:rFonts w:ascii="Arial" w:hAnsi="Arial" w:cs="Arial"/>
                <w:sz w:val="22"/>
                <w:szCs w:val="22"/>
              </w:rPr>
            </w:pPr>
            <w:r w:rsidRPr="00A61E28">
              <w:rPr>
                <w:rFonts w:ascii="Arial" w:hAnsi="Arial" w:cs="Arial"/>
                <w:sz w:val="22"/>
                <w:szCs w:val="22"/>
              </w:rPr>
              <w:t>¿Cuál es la relación matemática que se tiene en cuenta para determinar el puntaje final de un equipo? ¿Podrías establecer una expresión general para cualquier torneo?</w:t>
            </w:r>
          </w:p>
          <w:p w:rsidR="00C94ABD" w:rsidRPr="00A61E28" w:rsidRDefault="000B6294" w:rsidP="000B6294">
            <w:pPr>
              <w:jc w:val="both"/>
              <w:rPr>
                <w:rFonts w:ascii="Arial" w:eastAsia="Arial" w:hAnsi="Arial" w:cs="Arial"/>
                <w:b/>
                <w:sz w:val="22"/>
                <w:szCs w:val="22"/>
              </w:rPr>
            </w:pPr>
            <w:r w:rsidRPr="00A61E28">
              <w:rPr>
                <w:rFonts w:ascii="Arial" w:hAnsi="Arial" w:cs="Arial"/>
                <w:sz w:val="22"/>
                <w:szCs w:val="22"/>
              </w:rPr>
              <w:t xml:space="preserve">Toma tablas de torneos que ya se han hecho y prueba la estrategia general que propones. Ver página: </w:t>
            </w:r>
            <w:hyperlink r:id="rId127" w:history="1">
              <w:r w:rsidRPr="00A61E28">
                <w:rPr>
                  <w:rStyle w:val="Hipervnculo"/>
                  <w:rFonts w:ascii="Arial" w:hAnsi="Arial" w:cs="Arial"/>
                  <w:sz w:val="22"/>
                  <w:szCs w:val="22"/>
                </w:rPr>
                <w:t>http://espndeportes.espn.go.com/</w:t>
              </w:r>
            </w:hyperlink>
            <w:r w:rsidRPr="00A61E28">
              <w:rPr>
                <w:rFonts w:ascii="Arial" w:hAnsi="Arial" w:cs="Arial"/>
                <w:sz w:val="22"/>
                <w:szCs w:val="22"/>
              </w:rPr>
              <w:t xml:space="preserve"> futbol/liga/_/league/CONMEBOL.SUDAMERICANO_SUB20/sudamericano-sub-20</w:t>
            </w:r>
          </w:p>
        </w:tc>
      </w:tr>
      <w:tr w:rsidR="00C94ABD" w:rsidRPr="00A61E28" w:rsidTr="000B6294">
        <w:trPr>
          <w:trHeight w:val="340"/>
        </w:trPr>
        <w:tc>
          <w:tcPr>
            <w:tcW w:w="6799" w:type="dxa"/>
            <w:gridSpan w:val="3"/>
          </w:tcPr>
          <w:p w:rsidR="00C94ABD" w:rsidRPr="00A61E28" w:rsidRDefault="00C94ABD" w:rsidP="000B6294">
            <w:pPr>
              <w:jc w:val="both"/>
              <w:rPr>
                <w:rFonts w:ascii="Arial" w:hAnsi="Arial" w:cs="Arial"/>
                <w:b/>
                <w:sz w:val="22"/>
                <w:szCs w:val="22"/>
              </w:rPr>
            </w:pPr>
            <w:r w:rsidRPr="00A61E28">
              <w:rPr>
                <w:rFonts w:ascii="Arial" w:eastAsia="Arial" w:hAnsi="Arial" w:cs="Arial"/>
                <w:b/>
                <w:sz w:val="22"/>
                <w:szCs w:val="22"/>
              </w:rPr>
              <w:lastRenderedPageBreak/>
              <w:t>ESTÁNDARES</w:t>
            </w:r>
          </w:p>
          <w:p w:rsidR="00C94ABD" w:rsidRPr="00A61E28" w:rsidRDefault="00C94ABD" w:rsidP="000B6294">
            <w:pPr>
              <w:jc w:val="both"/>
              <w:rPr>
                <w:rFonts w:ascii="Arial" w:eastAsia="Arial" w:hAnsi="Arial" w:cs="Arial"/>
                <w:b/>
                <w:sz w:val="22"/>
                <w:szCs w:val="22"/>
              </w:rPr>
            </w:pPr>
          </w:p>
        </w:tc>
        <w:tc>
          <w:tcPr>
            <w:tcW w:w="6800" w:type="dxa"/>
            <w:gridSpan w:val="3"/>
          </w:tcPr>
          <w:p w:rsidR="00C94ABD" w:rsidRPr="00A61E28" w:rsidRDefault="00C94ABD" w:rsidP="000B6294">
            <w:pPr>
              <w:jc w:val="both"/>
              <w:rPr>
                <w:rFonts w:ascii="Arial" w:hAnsi="Arial" w:cs="Arial"/>
                <w:b/>
                <w:sz w:val="22"/>
                <w:szCs w:val="22"/>
              </w:rPr>
            </w:pPr>
            <w:r w:rsidRPr="00A61E28">
              <w:rPr>
                <w:rFonts w:ascii="Arial" w:eastAsia="Arial" w:hAnsi="Arial" w:cs="Arial"/>
                <w:b/>
                <w:sz w:val="22"/>
                <w:szCs w:val="22"/>
              </w:rPr>
              <w:t>COMPETENCIAS</w:t>
            </w:r>
          </w:p>
        </w:tc>
      </w:tr>
      <w:tr w:rsidR="00C94ABD" w:rsidRPr="00A61E28" w:rsidTr="000B6294">
        <w:trPr>
          <w:trHeight w:val="340"/>
        </w:trPr>
        <w:tc>
          <w:tcPr>
            <w:tcW w:w="6799" w:type="dxa"/>
            <w:gridSpan w:val="3"/>
          </w:tcPr>
          <w:p w:rsidR="00C94ABD" w:rsidRPr="00A61E28" w:rsidRDefault="00C94ABD" w:rsidP="000B6294">
            <w:pPr>
              <w:jc w:val="both"/>
              <w:rPr>
                <w:rFonts w:ascii="Arial" w:hAnsi="Arial" w:cs="Arial"/>
                <w:sz w:val="22"/>
                <w:szCs w:val="22"/>
              </w:rPr>
            </w:pPr>
            <w:r w:rsidRPr="00A61E28">
              <w:rPr>
                <w:rFonts w:ascii="Arial" w:hAnsi="Arial" w:cs="Arial"/>
                <w:sz w:val="22"/>
                <w:szCs w:val="22"/>
              </w:rPr>
              <w:t>Pensamiento aleatorio y sistemas de datos</w:t>
            </w:r>
          </w:p>
          <w:p w:rsidR="00C94ABD" w:rsidRPr="00A61E28" w:rsidRDefault="00C94ABD" w:rsidP="000B6294">
            <w:pPr>
              <w:jc w:val="both"/>
              <w:rPr>
                <w:rFonts w:ascii="Arial" w:hAnsi="Arial" w:cs="Arial"/>
                <w:sz w:val="22"/>
                <w:szCs w:val="22"/>
              </w:rPr>
            </w:pPr>
            <w:r w:rsidRPr="00A61E28">
              <w:rPr>
                <w:rFonts w:ascii="Arial" w:hAnsi="Arial" w:cs="Arial"/>
                <w:sz w:val="22"/>
                <w:szCs w:val="22"/>
              </w:rPr>
              <w:t>Reconozco cómo diferentes maneras de presentación de información pueden originar distintas interpretaciones.</w:t>
            </w:r>
          </w:p>
          <w:p w:rsidR="00C94ABD" w:rsidRPr="00A61E28" w:rsidRDefault="00C94ABD" w:rsidP="000B6294">
            <w:pPr>
              <w:jc w:val="both"/>
              <w:rPr>
                <w:rFonts w:ascii="Arial" w:hAnsi="Arial" w:cs="Arial"/>
                <w:sz w:val="22"/>
                <w:szCs w:val="22"/>
              </w:rPr>
            </w:pPr>
            <w:r w:rsidRPr="00A61E28">
              <w:rPr>
                <w:rFonts w:ascii="Arial" w:hAnsi="Arial" w:cs="Arial"/>
                <w:sz w:val="22"/>
                <w:szCs w:val="22"/>
              </w:rPr>
              <w:t>Resuelvo y formulo problemas seleccionando información relevante en conjuntos de datos provenientes de fuentes diversas (prensa, revistas, televisión, experimentos).</w:t>
            </w:r>
          </w:p>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C94ABD" w:rsidRPr="00A61E28" w:rsidRDefault="00C94ABD" w:rsidP="000B6294">
            <w:pPr>
              <w:jc w:val="both"/>
              <w:rPr>
                <w:rFonts w:ascii="Arial" w:hAnsi="Arial" w:cs="Arial"/>
                <w:sz w:val="22"/>
                <w:szCs w:val="22"/>
              </w:rPr>
            </w:pPr>
            <w:r w:rsidRPr="00A61E28">
              <w:rPr>
                <w:rFonts w:ascii="Arial" w:hAnsi="Arial" w:cs="Arial"/>
                <w:sz w:val="22"/>
                <w:szCs w:val="22"/>
              </w:rPr>
              <w:t>Construyo expresiones algebraicas equivalentes a una expresión algebraica dada.</w:t>
            </w:r>
          </w:p>
          <w:p w:rsidR="00C94ABD" w:rsidRPr="00A61E28" w:rsidRDefault="00C94ABD" w:rsidP="000B6294">
            <w:pPr>
              <w:jc w:val="both"/>
              <w:rPr>
                <w:rFonts w:ascii="Arial" w:hAnsi="Arial" w:cs="Arial"/>
                <w:sz w:val="22"/>
                <w:szCs w:val="22"/>
              </w:rPr>
            </w:pPr>
          </w:p>
        </w:tc>
        <w:tc>
          <w:tcPr>
            <w:tcW w:w="6800" w:type="dxa"/>
            <w:gridSpan w:val="3"/>
          </w:tcPr>
          <w:p w:rsidR="00C94ABD" w:rsidRPr="00A61E28" w:rsidRDefault="00C94ABD" w:rsidP="000B6294">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modelación</w:t>
            </w:r>
          </w:p>
          <w:p w:rsidR="00C94ABD" w:rsidRPr="00A61E28" w:rsidRDefault="00C94ABD" w:rsidP="000B6294">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C94ABD" w:rsidRPr="00A61E28" w:rsidRDefault="00C94ABD" w:rsidP="000B6294">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C94ABD" w:rsidRPr="00A61E28" w:rsidRDefault="00C94ABD" w:rsidP="000B6294">
            <w:pPr>
              <w:pStyle w:val="Prrafodelista"/>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C94ABD" w:rsidRPr="00A61E28" w:rsidTr="000B6294">
        <w:trPr>
          <w:trHeight w:val="340"/>
        </w:trPr>
        <w:tc>
          <w:tcPr>
            <w:tcW w:w="4533" w:type="dxa"/>
            <w:gridSpan w:val="2"/>
          </w:tcPr>
          <w:p w:rsidR="00C94ABD" w:rsidRPr="00A61E28" w:rsidRDefault="00C94ABD" w:rsidP="000B6294">
            <w:pPr>
              <w:jc w:val="both"/>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3"/>
          </w:tcPr>
          <w:p w:rsidR="00C94ABD" w:rsidRPr="00A61E28" w:rsidRDefault="00C94ABD" w:rsidP="000B6294">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C94ABD" w:rsidRPr="00A61E28" w:rsidRDefault="00C94ABD" w:rsidP="000B6294">
            <w:pPr>
              <w:jc w:val="both"/>
              <w:rPr>
                <w:rFonts w:ascii="Arial" w:eastAsia="Arial" w:hAnsi="Arial" w:cs="Arial"/>
                <w:b/>
                <w:sz w:val="22"/>
                <w:szCs w:val="22"/>
              </w:rPr>
            </w:pPr>
            <w:r w:rsidRPr="00A61E28">
              <w:rPr>
                <w:rFonts w:ascii="Arial" w:eastAsia="Arial" w:hAnsi="Arial" w:cs="Arial"/>
                <w:b/>
                <w:sz w:val="22"/>
                <w:szCs w:val="22"/>
              </w:rPr>
              <w:t>CONTENIDOS</w:t>
            </w:r>
          </w:p>
        </w:tc>
      </w:tr>
      <w:tr w:rsidR="00C94ABD" w:rsidRPr="00A61E28" w:rsidTr="000B6294">
        <w:trPr>
          <w:trHeight w:val="340"/>
        </w:trPr>
        <w:tc>
          <w:tcPr>
            <w:tcW w:w="4533" w:type="dxa"/>
            <w:gridSpan w:val="2"/>
          </w:tcPr>
          <w:p w:rsidR="00C94ABD" w:rsidRPr="00A61E28" w:rsidRDefault="00C94ABD" w:rsidP="000B6294">
            <w:pPr>
              <w:jc w:val="both"/>
              <w:rPr>
                <w:rFonts w:ascii="Arial" w:hAnsi="Arial" w:cs="Arial"/>
                <w:sz w:val="22"/>
                <w:szCs w:val="22"/>
              </w:rPr>
            </w:pPr>
            <w:r w:rsidRPr="00A61E28">
              <w:rPr>
                <w:rFonts w:ascii="Arial" w:hAnsi="Arial" w:cs="Arial"/>
                <w:sz w:val="22"/>
                <w:szCs w:val="22"/>
              </w:rPr>
              <w:t>Pensamiento  numérico y sistemas numéricos</w:t>
            </w:r>
          </w:p>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Pensamiento espacial   y sistemas geométricos </w:t>
            </w:r>
          </w:p>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Pensamiento aleatorio y sistemas de datos </w:t>
            </w:r>
          </w:p>
          <w:p w:rsidR="00C94ABD" w:rsidRPr="00A61E28" w:rsidRDefault="00C94ABD" w:rsidP="000B6294">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C94ABD" w:rsidRPr="00A61E28" w:rsidRDefault="00C94ABD" w:rsidP="000B6294">
            <w:pPr>
              <w:jc w:val="both"/>
              <w:rPr>
                <w:rFonts w:ascii="Arial" w:hAnsi="Arial" w:cs="Arial"/>
                <w:sz w:val="22"/>
                <w:szCs w:val="22"/>
              </w:rPr>
            </w:pPr>
          </w:p>
        </w:tc>
        <w:tc>
          <w:tcPr>
            <w:tcW w:w="4533" w:type="dxa"/>
            <w:gridSpan w:val="3"/>
          </w:tcPr>
          <w:p w:rsidR="00C94ABD" w:rsidRPr="00A61E28" w:rsidRDefault="00C94ABD"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Reconoce el uso del signo igual como relación de equivalencia de expresiones algebraicas en los números reales.</w:t>
            </w:r>
          </w:p>
          <w:p w:rsidR="00C94ABD" w:rsidRPr="00A61E28" w:rsidRDefault="00C94ABD"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Utiliza procedimientos geométricos o aritméticos para construir algunos números irracionales y los ubica en la recta numérica. </w:t>
            </w:r>
          </w:p>
          <w:p w:rsidR="00C94ABD" w:rsidRPr="00A61E28" w:rsidRDefault="00C94ABD"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Justificar procedimientos con los cuales se representa geométricamente números racionales y números reales.  </w:t>
            </w:r>
          </w:p>
          <w:p w:rsidR="00C94ABD" w:rsidRPr="00A61E28" w:rsidRDefault="00C94ABD" w:rsidP="000B6294">
            <w:pPr>
              <w:jc w:val="both"/>
              <w:rPr>
                <w:rFonts w:ascii="Arial" w:eastAsia="Arial" w:hAnsi="Arial" w:cs="Arial"/>
                <w:b/>
                <w:sz w:val="22"/>
                <w:szCs w:val="22"/>
              </w:rPr>
            </w:pPr>
            <w:r w:rsidRPr="00A61E28">
              <w:rPr>
                <w:rFonts w:ascii="Arial" w:eastAsiaTheme="minorHAnsi" w:hAnsi="Arial" w:cs="Arial"/>
                <w:color w:val="auto"/>
                <w:sz w:val="22"/>
                <w:szCs w:val="22"/>
                <w:lang w:val="es-CO" w:eastAsia="en-US"/>
              </w:rPr>
              <w:t>Construye varias representaciones (geométrica, decimales o no decimales) de un mismo número racional o irracional.</w:t>
            </w:r>
          </w:p>
          <w:p w:rsidR="00C94ABD" w:rsidRPr="00A61E28" w:rsidRDefault="00C94ABD"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Explora y crea estrategias para calcular el </w:t>
            </w:r>
            <w:r w:rsidRPr="00A61E28">
              <w:rPr>
                <w:rFonts w:ascii="Arial" w:eastAsiaTheme="minorHAnsi" w:hAnsi="Arial" w:cs="Arial"/>
                <w:color w:val="auto"/>
                <w:sz w:val="22"/>
                <w:szCs w:val="22"/>
                <w:lang w:val="es-CO" w:eastAsia="en-US"/>
              </w:rPr>
              <w:lastRenderedPageBreak/>
              <w:t>volumen de cuerpos regulares e irregulares.</w:t>
            </w:r>
          </w:p>
          <w:p w:rsidR="00C94ABD" w:rsidRPr="00A61E28" w:rsidRDefault="00C94ABD"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Utiliza criterios para argumentar la congruencia de dos triángulos.  </w:t>
            </w:r>
          </w:p>
          <w:p w:rsidR="00C94ABD" w:rsidRPr="00A61E28" w:rsidRDefault="00C94ABD"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Discrimina casos de semejanza de triángulos en situaciones diversas. </w:t>
            </w:r>
          </w:p>
          <w:p w:rsidR="00C94ABD" w:rsidRPr="00A61E28" w:rsidRDefault="00C94ABD" w:rsidP="000B6294">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Resuelve problemas que implican aplicación de los criterios de semejanza. </w:t>
            </w:r>
          </w:p>
          <w:p w:rsidR="00C94ABD" w:rsidRPr="00A61E28" w:rsidRDefault="00C94ABD" w:rsidP="00057602">
            <w:pPr>
              <w:jc w:val="both"/>
              <w:rPr>
                <w:rFonts w:ascii="Arial" w:hAnsi="Arial" w:cs="Arial"/>
                <w:sz w:val="22"/>
                <w:szCs w:val="22"/>
              </w:rPr>
            </w:pPr>
            <w:r w:rsidRPr="00A61E28">
              <w:rPr>
                <w:rFonts w:ascii="Arial" w:eastAsiaTheme="minorHAnsi" w:hAnsi="Arial" w:cs="Arial"/>
                <w:color w:val="auto"/>
                <w:sz w:val="22"/>
                <w:szCs w:val="22"/>
                <w:lang w:val="es-CO" w:eastAsia="en-US"/>
              </w:rPr>
              <w:t>Compara figuras y argumenta la posibilidad de ser congruente o semejantes.</w:t>
            </w:r>
          </w:p>
        </w:tc>
        <w:tc>
          <w:tcPr>
            <w:tcW w:w="4533" w:type="dxa"/>
          </w:tcPr>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lastRenderedPageBreak/>
              <w:t>Conceptos básicos</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Polinomios y operaciones con polinomios</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Multiplicación de polinomios</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Potencia de un polinomio</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Productos notables</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Potencia de un binomio(Binomio de Newton)</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Teorema del residuo</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División sintética</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Concepto de Angulo</w:t>
            </w:r>
          </w:p>
          <w:p w:rsidR="00C94ABD" w:rsidRPr="00A61E28" w:rsidRDefault="00C94ABD" w:rsidP="000B6294">
            <w:pPr>
              <w:jc w:val="both"/>
              <w:rPr>
                <w:rFonts w:ascii="Arial" w:eastAsia="Arial" w:hAnsi="Arial" w:cs="Arial"/>
                <w:sz w:val="22"/>
                <w:szCs w:val="22"/>
              </w:rPr>
            </w:pPr>
            <w:r w:rsidRPr="00A61E28">
              <w:rPr>
                <w:rFonts w:ascii="Arial" w:eastAsia="Arial" w:hAnsi="Arial" w:cs="Arial"/>
                <w:sz w:val="22"/>
                <w:szCs w:val="22"/>
              </w:rPr>
              <w:t>Medición angular-ángulos congruentes- bisectriz de un Angulo</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Congruencia de ángulos</w:t>
            </w:r>
          </w:p>
          <w:p w:rsidR="000B6294" w:rsidRPr="00A61E28" w:rsidRDefault="000B6294" w:rsidP="000B6294">
            <w:pPr>
              <w:jc w:val="both"/>
              <w:rPr>
                <w:rFonts w:ascii="Arial" w:eastAsia="Arial" w:hAnsi="Arial" w:cs="Arial"/>
                <w:sz w:val="22"/>
                <w:szCs w:val="22"/>
              </w:rPr>
            </w:pPr>
            <w:r w:rsidRPr="00A61E28">
              <w:rPr>
                <w:rFonts w:ascii="Arial" w:eastAsia="Arial" w:hAnsi="Arial" w:cs="Arial"/>
                <w:sz w:val="22"/>
                <w:szCs w:val="22"/>
              </w:rPr>
              <w:t>Clasificación de los ángulos</w:t>
            </w:r>
          </w:p>
          <w:p w:rsidR="000B6294" w:rsidRPr="00A61E28" w:rsidRDefault="000B6294" w:rsidP="000B6294">
            <w:pPr>
              <w:jc w:val="both"/>
              <w:rPr>
                <w:rFonts w:ascii="Arial" w:eastAsia="Arial" w:hAnsi="Arial" w:cs="Arial"/>
                <w:b/>
                <w:sz w:val="22"/>
                <w:szCs w:val="22"/>
              </w:rPr>
            </w:pPr>
            <w:r w:rsidRPr="00A61E28">
              <w:rPr>
                <w:rFonts w:ascii="Arial" w:eastAsia="Arial" w:hAnsi="Arial" w:cs="Arial"/>
                <w:sz w:val="22"/>
                <w:szCs w:val="22"/>
              </w:rPr>
              <w:lastRenderedPageBreak/>
              <w:t>Propiedades de los ángulos</w:t>
            </w:r>
          </w:p>
          <w:p w:rsidR="000B6294" w:rsidRPr="00A61E28" w:rsidRDefault="000B6294" w:rsidP="000B6294">
            <w:pPr>
              <w:jc w:val="both"/>
              <w:rPr>
                <w:rFonts w:ascii="Arial" w:eastAsia="Arial" w:hAnsi="Arial" w:cs="Arial"/>
                <w:sz w:val="22"/>
                <w:szCs w:val="22"/>
              </w:rPr>
            </w:pPr>
          </w:p>
          <w:p w:rsidR="00C94ABD" w:rsidRPr="00A61E28" w:rsidRDefault="00C94ABD" w:rsidP="000B6294">
            <w:pPr>
              <w:pStyle w:val="Prrafodelista"/>
              <w:jc w:val="both"/>
              <w:rPr>
                <w:rFonts w:ascii="Arial" w:hAnsi="Arial" w:cs="Arial"/>
                <w:sz w:val="22"/>
                <w:szCs w:val="22"/>
              </w:rPr>
            </w:pPr>
          </w:p>
        </w:tc>
      </w:tr>
      <w:tr w:rsidR="00C94ABD" w:rsidRPr="00A61E28" w:rsidTr="000B6294">
        <w:trPr>
          <w:trHeight w:val="340"/>
        </w:trPr>
        <w:tc>
          <w:tcPr>
            <w:tcW w:w="13599" w:type="dxa"/>
            <w:gridSpan w:val="6"/>
            <w:vAlign w:val="center"/>
          </w:tcPr>
          <w:p w:rsidR="00C94ABD" w:rsidRPr="00A61E28" w:rsidRDefault="00C94ABD" w:rsidP="00C94ABD">
            <w:pPr>
              <w:jc w:val="center"/>
              <w:rPr>
                <w:rFonts w:ascii="Arial" w:hAnsi="Arial" w:cs="Arial"/>
                <w:b/>
                <w:sz w:val="22"/>
                <w:szCs w:val="22"/>
              </w:rPr>
            </w:pPr>
            <w:r w:rsidRPr="00A61E28">
              <w:rPr>
                <w:rFonts w:ascii="Arial" w:hAnsi="Arial" w:cs="Arial"/>
                <w:b/>
                <w:sz w:val="22"/>
                <w:szCs w:val="22"/>
              </w:rPr>
              <w:lastRenderedPageBreak/>
              <w:t>INDICADORES</w:t>
            </w:r>
          </w:p>
        </w:tc>
      </w:tr>
      <w:tr w:rsidR="00C94ABD" w:rsidRPr="00A61E28" w:rsidTr="000B6294">
        <w:trPr>
          <w:trHeight w:val="340"/>
        </w:trPr>
        <w:tc>
          <w:tcPr>
            <w:tcW w:w="4522" w:type="dxa"/>
            <w:vAlign w:val="center"/>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C94ABD" w:rsidRPr="00A61E28" w:rsidRDefault="00C94ABD" w:rsidP="00C94ABD">
            <w:pPr>
              <w:jc w:val="center"/>
              <w:rPr>
                <w:rFonts w:ascii="Arial" w:hAnsi="Arial" w:cs="Arial"/>
                <w:b/>
                <w:sz w:val="22"/>
                <w:szCs w:val="22"/>
              </w:rPr>
            </w:pPr>
            <w:r w:rsidRPr="00A61E28">
              <w:rPr>
                <w:rFonts w:ascii="Arial" w:eastAsia="Arial" w:hAnsi="Arial" w:cs="Arial"/>
                <w:b/>
                <w:sz w:val="22"/>
                <w:szCs w:val="22"/>
              </w:rPr>
              <w:t>SABER SER</w:t>
            </w:r>
          </w:p>
        </w:tc>
      </w:tr>
      <w:tr w:rsidR="000B6294" w:rsidRPr="00A61E28" w:rsidTr="000B6294">
        <w:trPr>
          <w:trHeight w:val="340"/>
        </w:trPr>
        <w:tc>
          <w:tcPr>
            <w:tcW w:w="4522" w:type="dxa"/>
            <w:vAlign w:val="center"/>
          </w:tcPr>
          <w:p w:rsidR="000B6294" w:rsidRPr="00A61E28" w:rsidRDefault="000B6294" w:rsidP="000B6294">
            <w:pPr>
              <w:jc w:val="both"/>
              <w:rPr>
                <w:rFonts w:ascii="Arial" w:hAnsi="Arial" w:cs="Arial"/>
                <w:sz w:val="22"/>
                <w:szCs w:val="22"/>
              </w:rPr>
            </w:pPr>
            <w:r w:rsidRPr="00A61E28">
              <w:rPr>
                <w:rFonts w:ascii="Arial" w:hAnsi="Arial" w:cs="Arial"/>
                <w:sz w:val="22"/>
                <w:szCs w:val="22"/>
              </w:rPr>
              <w:t>Reconoce e interpreta propiedades de semejanza y congruencia entre figuras bidimensionales y objetos tridimensionales, empleando técnicas e instrumentos para medir longitudes, áreas de superficies y ángulos como una de las formas de solución de problemas.</w:t>
            </w:r>
          </w:p>
        </w:tc>
        <w:tc>
          <w:tcPr>
            <w:tcW w:w="4536" w:type="dxa"/>
            <w:gridSpan w:val="3"/>
            <w:vAlign w:val="center"/>
          </w:tcPr>
          <w:p w:rsidR="000B6294" w:rsidRPr="00A61E28" w:rsidRDefault="000B6294" w:rsidP="000B6294">
            <w:pPr>
              <w:jc w:val="both"/>
              <w:rPr>
                <w:rFonts w:ascii="Arial" w:hAnsi="Arial" w:cs="Arial"/>
                <w:sz w:val="22"/>
                <w:szCs w:val="22"/>
              </w:rPr>
            </w:pPr>
            <w:r w:rsidRPr="00A61E28">
              <w:rPr>
                <w:rFonts w:ascii="Arial" w:hAnsi="Arial" w:cs="Arial"/>
                <w:sz w:val="22"/>
                <w:szCs w:val="22"/>
              </w:rPr>
              <w:t>Formula y resuelve problemas que provienen de los diferentes medios de comunicación, reconociendo que hay diferentes maneras de presentar la información, las cuales influencian la interpretación de la misma.</w:t>
            </w:r>
          </w:p>
          <w:p w:rsidR="000B6294" w:rsidRPr="00A61E28" w:rsidRDefault="000B6294" w:rsidP="000B6294">
            <w:pPr>
              <w:jc w:val="both"/>
              <w:rPr>
                <w:rFonts w:ascii="Arial" w:hAnsi="Arial" w:cs="Arial"/>
                <w:sz w:val="22"/>
                <w:szCs w:val="22"/>
              </w:rPr>
            </w:pPr>
            <w:r w:rsidRPr="00A61E28">
              <w:rPr>
                <w:rFonts w:ascii="Arial" w:hAnsi="Arial" w:cs="Arial"/>
                <w:sz w:val="22"/>
                <w:szCs w:val="22"/>
              </w:rPr>
              <w:t>Propone expresiones algebraicas que parten de una expresión dada, estableciendo la equivalencia entre ellas.</w:t>
            </w:r>
          </w:p>
        </w:tc>
        <w:tc>
          <w:tcPr>
            <w:tcW w:w="4541" w:type="dxa"/>
            <w:gridSpan w:val="2"/>
            <w:vAlign w:val="center"/>
          </w:tcPr>
          <w:p w:rsidR="000B6294" w:rsidRPr="00A61E28" w:rsidRDefault="000B6294" w:rsidP="000B6294">
            <w:pPr>
              <w:jc w:val="both"/>
              <w:rPr>
                <w:rFonts w:ascii="Arial" w:hAnsi="Arial" w:cs="Arial"/>
                <w:sz w:val="22"/>
                <w:szCs w:val="22"/>
              </w:rPr>
            </w:pPr>
            <w:r w:rsidRPr="00A61E28">
              <w:rPr>
                <w:rFonts w:ascii="Arial" w:hAnsi="Arial" w:cs="Arial"/>
                <w:sz w:val="22"/>
                <w:szCs w:val="22"/>
              </w:rPr>
              <w:t>Cuestiona y analiza los argumentos de quienes limitan las libertades de las personas.</w:t>
            </w:r>
          </w:p>
        </w:tc>
      </w:tr>
    </w:tbl>
    <w:p w:rsidR="005522CF" w:rsidRPr="00A61E28" w:rsidRDefault="005522CF" w:rsidP="00082162">
      <w:pPr>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A61E28" w:rsidTr="00082162">
        <w:trPr>
          <w:trHeight w:val="570"/>
        </w:trPr>
        <w:tc>
          <w:tcPr>
            <w:tcW w:w="1710" w:type="dxa"/>
            <w:vMerge w:val="restart"/>
          </w:tcPr>
          <w:p w:rsidR="00082162" w:rsidRPr="00A61E28" w:rsidRDefault="00082162" w:rsidP="00082162">
            <w:pPr>
              <w:rPr>
                <w:rFonts w:ascii="Arial" w:hAnsi="Arial" w:cs="Arial"/>
                <w:b/>
                <w:sz w:val="22"/>
                <w:szCs w:val="22"/>
              </w:rPr>
            </w:pPr>
          </w:p>
          <w:p w:rsidR="00082162" w:rsidRPr="00A61E28" w:rsidRDefault="00082162"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14AC3551" wp14:editId="2D86289D">
                  <wp:extent cx="712309" cy="741872"/>
                  <wp:effectExtent l="0" t="0" r="0" b="1270"/>
                  <wp:docPr id="38" name="Imagen 3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082162">
        <w:trPr>
          <w:trHeight w:val="420"/>
        </w:trPr>
        <w:tc>
          <w:tcPr>
            <w:tcW w:w="1710" w:type="dxa"/>
            <w:vMerge/>
          </w:tcPr>
          <w:p w:rsidR="00082162" w:rsidRPr="00A61E28" w:rsidRDefault="00082162" w:rsidP="00082162">
            <w:pPr>
              <w:rPr>
                <w:rFonts w:ascii="Arial" w:hAnsi="Arial" w:cs="Arial"/>
                <w:b/>
                <w:sz w:val="22"/>
                <w:szCs w:val="22"/>
              </w:rPr>
            </w:pPr>
          </w:p>
        </w:tc>
        <w:tc>
          <w:tcPr>
            <w:tcW w:w="319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082162">
        <w:trPr>
          <w:trHeight w:val="420"/>
        </w:trPr>
        <w:tc>
          <w:tcPr>
            <w:tcW w:w="1710" w:type="dxa"/>
            <w:vMerge/>
          </w:tcPr>
          <w:p w:rsidR="00082162" w:rsidRPr="00A61E28" w:rsidRDefault="00082162" w:rsidP="00082162">
            <w:pPr>
              <w:widowControl w:val="0"/>
              <w:spacing w:line="276" w:lineRule="auto"/>
              <w:rPr>
                <w:rFonts w:ascii="Arial" w:hAnsi="Arial" w:cs="Arial"/>
                <w:b/>
                <w:sz w:val="22"/>
                <w:szCs w:val="22"/>
              </w:rPr>
            </w:pPr>
          </w:p>
        </w:tc>
        <w:tc>
          <w:tcPr>
            <w:tcW w:w="3190" w:type="dxa"/>
            <w:gridSpan w:val="2"/>
            <w:vMerge/>
            <w:vAlign w:val="center"/>
          </w:tcPr>
          <w:p w:rsidR="00082162" w:rsidRPr="00A61E28" w:rsidRDefault="00082162" w:rsidP="00082162">
            <w:pPr>
              <w:jc w:val="center"/>
              <w:rPr>
                <w:rFonts w:ascii="Arial" w:hAnsi="Arial" w:cs="Arial"/>
                <w:b/>
                <w:sz w:val="22"/>
                <w:szCs w:val="22"/>
              </w:rPr>
            </w:pPr>
          </w:p>
        </w:tc>
        <w:tc>
          <w:tcPr>
            <w:tcW w:w="4480" w:type="dxa"/>
            <w:gridSpan w:val="2"/>
            <w:vMerge/>
            <w:vAlign w:val="center"/>
          </w:tcPr>
          <w:p w:rsidR="00082162" w:rsidRPr="00A61E28" w:rsidRDefault="00082162" w:rsidP="00082162">
            <w:pPr>
              <w:jc w:val="center"/>
              <w:rPr>
                <w:rFonts w:ascii="Arial" w:hAnsi="Arial" w:cs="Arial"/>
                <w:b/>
                <w:sz w:val="22"/>
                <w:szCs w:val="22"/>
              </w:rPr>
            </w:pPr>
          </w:p>
        </w:tc>
        <w:tc>
          <w:tcPr>
            <w:tcW w:w="1726"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082162" w:rsidRPr="00A61E28" w:rsidRDefault="00082162" w:rsidP="00082162">
            <w:pPr>
              <w:ind w:right="202"/>
              <w:jc w:val="center"/>
              <w:rPr>
                <w:rFonts w:ascii="Arial" w:hAnsi="Arial" w:cs="Arial"/>
                <w:b/>
                <w:sz w:val="22"/>
                <w:szCs w:val="22"/>
              </w:rPr>
            </w:pPr>
            <w:r w:rsidRPr="00A61E28">
              <w:rPr>
                <w:rFonts w:ascii="Arial" w:hAnsi="Arial" w:cs="Arial"/>
                <w:b/>
                <w:sz w:val="22"/>
                <w:szCs w:val="22"/>
              </w:rPr>
              <w:t>2018</w:t>
            </w:r>
          </w:p>
        </w:tc>
      </w:tr>
      <w:tr w:rsidR="00082162"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082162">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C94ABD" w:rsidP="00082162">
            <w:pPr>
              <w:jc w:val="center"/>
              <w:rPr>
                <w:rFonts w:ascii="Arial" w:hAnsi="Arial" w:cs="Arial"/>
                <w:sz w:val="22"/>
                <w:szCs w:val="22"/>
              </w:rPr>
            </w:pPr>
            <w:r w:rsidRPr="00A61E28">
              <w:rPr>
                <w:rFonts w:ascii="Arial" w:hAnsi="Arial" w:cs="Arial"/>
                <w:sz w:val="22"/>
                <w:szCs w:val="22"/>
              </w:rPr>
              <w:t>Octavo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C94ABD" w:rsidP="00C94ABD">
            <w:pPr>
              <w:jc w:val="center"/>
              <w:rPr>
                <w:rFonts w:ascii="Arial" w:hAnsi="Arial" w:cs="Arial"/>
                <w:sz w:val="22"/>
                <w:szCs w:val="22"/>
              </w:rPr>
            </w:pPr>
            <w:r w:rsidRPr="00A61E28">
              <w:rPr>
                <w:rFonts w:ascii="Arial" w:hAnsi="Arial" w:cs="Arial"/>
                <w:sz w:val="22"/>
                <w:szCs w:val="22"/>
              </w:rPr>
              <w:t>Luis Carlos Vanegas</w:t>
            </w:r>
          </w:p>
        </w:tc>
      </w:tr>
    </w:tbl>
    <w:p w:rsidR="00082162" w:rsidRPr="00A61E28" w:rsidRDefault="00082162" w:rsidP="00082162">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82162" w:rsidRPr="00A61E28" w:rsidTr="00082162">
        <w:trPr>
          <w:trHeight w:val="340"/>
        </w:trPr>
        <w:tc>
          <w:tcPr>
            <w:tcW w:w="6799"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5111F3" w:rsidRPr="00A61E28" w:rsidTr="00082162">
        <w:trPr>
          <w:trHeight w:val="340"/>
        </w:trPr>
        <w:tc>
          <w:tcPr>
            <w:tcW w:w="6799" w:type="dxa"/>
            <w:gridSpan w:val="3"/>
          </w:tcPr>
          <w:p w:rsidR="005111F3" w:rsidRPr="00A61E28" w:rsidRDefault="00C94ABD" w:rsidP="005111F3">
            <w:pPr>
              <w:pStyle w:val="Textoindependiente"/>
              <w:jc w:val="both"/>
              <w:rPr>
                <w:rFonts w:ascii="Arial" w:eastAsia="Arial" w:hAnsi="Arial" w:cs="Arial"/>
                <w:b/>
                <w:color w:val="auto"/>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5111F3" w:rsidRPr="00A61E28" w:rsidRDefault="005111F3" w:rsidP="005111F3">
            <w:pPr>
              <w:spacing w:before="240"/>
              <w:jc w:val="both"/>
              <w:rPr>
                <w:rFonts w:ascii="Arial" w:eastAsia="Arial" w:hAnsi="Arial" w:cs="Arial"/>
                <w:b/>
                <w:color w:val="auto"/>
                <w:sz w:val="22"/>
                <w:szCs w:val="22"/>
              </w:rPr>
            </w:pPr>
            <w:r w:rsidRPr="00A61E28">
              <w:rPr>
                <w:rFonts w:ascii="Arial" w:hAnsi="Arial" w:cs="Arial"/>
                <w:color w:val="auto"/>
                <w:sz w:val="22"/>
                <w:szCs w:val="22"/>
              </w:rPr>
              <w:t xml:space="preserve">Brindar el desarrollo de la capacidad para el racionamiento lógico, utilizando la interpretación y solución de problemas relacionados con los sistemas numéricos y analíticos de la ciencia, tecnología para su </w:t>
            </w:r>
            <w:r w:rsidR="00001EA9" w:rsidRPr="00A61E28">
              <w:rPr>
                <w:rFonts w:ascii="Arial" w:hAnsi="Arial" w:cs="Arial"/>
                <w:color w:val="auto"/>
                <w:sz w:val="22"/>
                <w:szCs w:val="22"/>
              </w:rPr>
              <w:t>quehacer</w:t>
            </w:r>
            <w:r w:rsidRPr="00A61E28">
              <w:rPr>
                <w:rFonts w:ascii="Arial" w:hAnsi="Arial" w:cs="Arial"/>
                <w:color w:val="auto"/>
                <w:sz w:val="22"/>
                <w:szCs w:val="22"/>
              </w:rPr>
              <w:t xml:space="preserve"> cotidiano.</w:t>
            </w:r>
          </w:p>
        </w:tc>
      </w:tr>
      <w:tr w:rsidR="00082162" w:rsidRPr="00A61E28" w:rsidTr="00082162">
        <w:trPr>
          <w:trHeight w:val="340"/>
        </w:trPr>
        <w:tc>
          <w:tcPr>
            <w:tcW w:w="13599" w:type="dxa"/>
            <w:gridSpan w:val="6"/>
          </w:tcPr>
          <w:p w:rsidR="00082162" w:rsidRPr="00A61E28" w:rsidRDefault="00082162" w:rsidP="00082162">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C94ABD" w:rsidRPr="00A61E28" w:rsidRDefault="00C94ABD" w:rsidP="00082162">
            <w:pPr>
              <w:rPr>
                <w:rFonts w:ascii="Arial" w:eastAsia="Segoe UI Emoji" w:hAnsi="Arial" w:cs="Arial"/>
                <w:b/>
                <w:sz w:val="22"/>
                <w:szCs w:val="22"/>
              </w:rPr>
            </w:pPr>
          </w:p>
          <w:p w:rsidR="00C94ABD" w:rsidRPr="00A61E28" w:rsidRDefault="00C94ABD" w:rsidP="00C94ABD">
            <w:pPr>
              <w:rPr>
                <w:rFonts w:ascii="Arial" w:hAnsi="Arial" w:cs="Arial"/>
                <w:sz w:val="22"/>
                <w:szCs w:val="22"/>
              </w:rPr>
            </w:pPr>
            <w:r w:rsidRPr="00A61E28">
              <w:rPr>
                <w:rFonts w:ascii="Arial" w:hAnsi="Arial" w:cs="Arial"/>
                <w:sz w:val="22"/>
                <w:szCs w:val="22"/>
              </w:rPr>
              <w:t>“Construcción de una escalera para coger frutos de los árboles”</w:t>
            </w:r>
          </w:p>
          <w:p w:rsidR="00C94ABD" w:rsidRPr="00A61E28" w:rsidRDefault="00C94ABD" w:rsidP="00C94ABD">
            <w:pPr>
              <w:rPr>
                <w:rFonts w:ascii="Arial" w:hAnsi="Arial" w:cs="Arial"/>
                <w:sz w:val="22"/>
                <w:szCs w:val="22"/>
              </w:rPr>
            </w:pPr>
            <w:r w:rsidRPr="00A61E28">
              <w:rPr>
                <w:rFonts w:ascii="Arial" w:hAnsi="Arial" w:cs="Arial"/>
                <w:sz w:val="22"/>
                <w:szCs w:val="22"/>
              </w:rPr>
              <w:t>La relación entre alturas y la geometría nos da la posibilidad general de apropiarnos de estrategias que nos pueden ayudar a solucionar problemas en la vida cotidiana. Las escaleras nos ayudan como herramientas en el aumento de las alturas para lograr alcanzar un objetivo.</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Atrévete a estimar cuál debe ser el tamaño de la escalera, sabiendo la altura del árbol…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¿Cuál sería la mejor forma que debe tener una escalera para tomar los frutos de un árbol?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Realiza la propuesta. </w:t>
            </w:r>
          </w:p>
          <w:p w:rsidR="00C94ABD" w:rsidRPr="00A61E28" w:rsidRDefault="00C94ABD" w:rsidP="00C94ABD">
            <w:pPr>
              <w:rPr>
                <w:rFonts w:ascii="Arial" w:hAnsi="Arial" w:cs="Arial"/>
                <w:sz w:val="22"/>
                <w:szCs w:val="22"/>
              </w:rPr>
            </w:pPr>
            <w:r w:rsidRPr="00A61E28">
              <w:rPr>
                <w:rFonts w:ascii="Arial" w:hAnsi="Arial" w:cs="Arial"/>
                <w:sz w:val="22"/>
                <w:szCs w:val="22"/>
              </w:rPr>
              <w:t>Preguntas orientadoras:</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¿Cómo medir la altura del árbol empleando la sombra de este y la relación con mi sombra?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¿Cómo encontrar la medida de la escalera que me sirva para coger los frutos de los árboles, si sabemos su altura?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Representa el esquema que describe las relaciones geométricas.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Calcula la distancia que hay de mi cabeza a la cabeza que se proyecta en mi sombra. </w:t>
            </w:r>
          </w:p>
          <w:p w:rsidR="00C94ABD" w:rsidRPr="00A61E28" w:rsidRDefault="00C94ABD" w:rsidP="00C94ABD">
            <w:pPr>
              <w:rPr>
                <w:rFonts w:ascii="Arial" w:hAnsi="Arial" w:cs="Arial"/>
                <w:sz w:val="22"/>
                <w:szCs w:val="22"/>
              </w:rPr>
            </w:pPr>
            <w:r w:rsidRPr="00A61E28">
              <w:rPr>
                <w:rFonts w:ascii="Arial" w:hAnsi="Arial" w:cs="Arial"/>
                <w:sz w:val="22"/>
                <w:szCs w:val="22"/>
              </w:rPr>
              <w:t>La siguiente situación es otra opción para continuar con el trabajo de las aplicaciones sobre triángulos.</w:t>
            </w:r>
          </w:p>
          <w:p w:rsidR="00C94ABD" w:rsidRPr="00A61E28" w:rsidRDefault="00C94ABD" w:rsidP="00C94ABD">
            <w:pPr>
              <w:rPr>
                <w:rFonts w:ascii="Arial" w:hAnsi="Arial" w:cs="Arial"/>
                <w:sz w:val="22"/>
                <w:szCs w:val="22"/>
              </w:rPr>
            </w:pPr>
          </w:p>
          <w:p w:rsidR="00C94ABD" w:rsidRPr="00A61E28" w:rsidRDefault="00C94ABD" w:rsidP="00C94ABD">
            <w:pPr>
              <w:rPr>
                <w:rFonts w:ascii="Arial" w:hAnsi="Arial" w:cs="Arial"/>
                <w:sz w:val="22"/>
                <w:szCs w:val="22"/>
              </w:rPr>
            </w:pPr>
            <w:r w:rsidRPr="00A61E28">
              <w:rPr>
                <w:rFonts w:ascii="Arial" w:hAnsi="Arial" w:cs="Arial"/>
                <w:sz w:val="22"/>
                <w:szCs w:val="22"/>
              </w:rPr>
              <w:t xml:space="preserve">Empaque de </w:t>
            </w:r>
            <w:proofErr w:type="spellStart"/>
            <w:r w:rsidRPr="00A61E28">
              <w:rPr>
                <w:rFonts w:ascii="Arial" w:hAnsi="Arial" w:cs="Arial"/>
                <w:sz w:val="22"/>
                <w:szCs w:val="22"/>
              </w:rPr>
              <w:t>sánduches</w:t>
            </w:r>
            <w:proofErr w:type="spellEnd"/>
          </w:p>
          <w:p w:rsidR="00C94ABD" w:rsidRPr="00A61E28" w:rsidRDefault="00C94ABD" w:rsidP="00C94ABD">
            <w:pPr>
              <w:rPr>
                <w:rFonts w:ascii="Arial" w:hAnsi="Arial" w:cs="Arial"/>
                <w:sz w:val="22"/>
                <w:szCs w:val="22"/>
              </w:rPr>
            </w:pPr>
            <w:r w:rsidRPr="00A61E28">
              <w:rPr>
                <w:rFonts w:ascii="Arial" w:hAnsi="Arial" w:cs="Arial"/>
                <w:sz w:val="22"/>
                <w:szCs w:val="22"/>
              </w:rPr>
              <w:t xml:space="preserve">En la actualidad, los productos tienen una gran presentación valiéndose de las envolturas o cajas. Te invitamos a construir empaques que dan un valor estético a los productos que vendemos y compramos. ¿Cuál sería la forma más conveniente para guardar </w:t>
            </w:r>
            <w:proofErr w:type="spellStart"/>
            <w:r w:rsidRPr="00A61E28">
              <w:rPr>
                <w:rFonts w:ascii="Arial" w:hAnsi="Arial" w:cs="Arial"/>
                <w:sz w:val="22"/>
                <w:szCs w:val="22"/>
              </w:rPr>
              <w:t>sánduches</w:t>
            </w:r>
            <w:proofErr w:type="spellEnd"/>
            <w:r w:rsidRPr="00A61E28">
              <w:rPr>
                <w:rFonts w:ascii="Arial" w:hAnsi="Arial" w:cs="Arial"/>
                <w:sz w:val="22"/>
                <w:szCs w:val="22"/>
              </w:rPr>
              <w:t xml:space="preserve"> </w:t>
            </w:r>
            <w:r w:rsidRPr="00A61E28">
              <w:rPr>
                <w:rFonts w:ascii="Arial" w:hAnsi="Arial" w:cs="Arial"/>
                <w:sz w:val="22"/>
                <w:szCs w:val="22"/>
              </w:rPr>
              <w:lastRenderedPageBreak/>
              <w:t>triangulares?</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Realiza los esquemas y expone las razones por las cuales tu propuesta es la mejor. </w:t>
            </w:r>
          </w:p>
          <w:p w:rsidR="00C94ABD" w:rsidRPr="00A61E28" w:rsidRDefault="00C94ABD" w:rsidP="00C94ABD">
            <w:pPr>
              <w:rPr>
                <w:rFonts w:ascii="Arial" w:hAnsi="Arial" w:cs="Arial"/>
                <w:sz w:val="22"/>
                <w:szCs w:val="22"/>
              </w:rPr>
            </w:pPr>
            <w:r w:rsidRPr="00A61E28">
              <w:rPr>
                <w:rFonts w:ascii="Arial" w:hAnsi="Arial" w:cs="Arial"/>
                <w:sz w:val="22"/>
                <w:szCs w:val="22"/>
              </w:rPr>
              <w:t>Preguntas Orientadoras</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Se quiere preparar </w:t>
            </w:r>
            <w:proofErr w:type="spellStart"/>
            <w:r w:rsidRPr="00A61E28">
              <w:rPr>
                <w:rFonts w:ascii="Arial" w:hAnsi="Arial" w:cs="Arial"/>
                <w:sz w:val="22"/>
                <w:szCs w:val="22"/>
              </w:rPr>
              <w:t>sánduches</w:t>
            </w:r>
            <w:proofErr w:type="spellEnd"/>
            <w:r w:rsidRPr="00A61E28">
              <w:rPr>
                <w:rFonts w:ascii="Arial" w:hAnsi="Arial" w:cs="Arial"/>
                <w:sz w:val="22"/>
                <w:szCs w:val="22"/>
              </w:rPr>
              <w:t xml:space="preserve"> que puedan empacarse en cajas triangulares, como lo muestra la imagen que se dé: </w:t>
            </w:r>
          </w:p>
          <w:p w:rsidR="00C94ABD" w:rsidRPr="00A61E28" w:rsidRDefault="00C94ABD" w:rsidP="00C94ABD">
            <w:pPr>
              <w:rPr>
                <w:rFonts w:ascii="Arial" w:hAnsi="Arial" w:cs="Arial"/>
                <w:sz w:val="22"/>
                <w:szCs w:val="22"/>
              </w:rPr>
            </w:pPr>
            <w:r w:rsidRPr="00A61E28">
              <w:rPr>
                <w:rFonts w:ascii="Arial" w:hAnsi="Arial" w:cs="Arial"/>
                <w:sz w:val="22"/>
                <w:szCs w:val="22"/>
              </w:rPr>
              <w:t>¿Cómo establecer la medida de la superficie de la caja, si se sabe que las medidas del pan varían en su alto y ancho? Escribe la relación o expresión matemática para calcularla.</w:t>
            </w:r>
          </w:p>
          <w:p w:rsidR="00C94ABD" w:rsidRPr="00A61E28" w:rsidRDefault="00C94ABD" w:rsidP="00C94ABD">
            <w:pPr>
              <w:rPr>
                <w:rFonts w:ascii="Arial" w:hAnsi="Arial" w:cs="Arial"/>
                <w:sz w:val="22"/>
                <w:szCs w:val="22"/>
              </w:rPr>
            </w:pPr>
            <w:r w:rsidRPr="00A61E28">
              <w:rPr>
                <w:rFonts w:ascii="Arial" w:hAnsi="Arial" w:cs="Arial"/>
                <w:sz w:val="22"/>
                <w:szCs w:val="22"/>
              </w:rPr>
              <w:t>Elabora cajas de diferentes tamaños estableciendo diferentes medidas para su alto y ancho, comprueba la estrategia que propusiste a nivel matemático.</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¿Cómo construiría una caja con esta base triangular, pero donde sus caras fueran cuadradas? </w:t>
            </w:r>
          </w:p>
          <w:p w:rsidR="00082162" w:rsidRPr="00A61E28" w:rsidRDefault="00C94ABD" w:rsidP="00C94ABD">
            <w:pPr>
              <w:rPr>
                <w:rFonts w:ascii="Arial" w:eastAsia="Arial" w:hAnsi="Arial" w:cs="Arial"/>
                <w:b/>
                <w:sz w:val="22"/>
                <w:szCs w:val="22"/>
              </w:rPr>
            </w:pPr>
            <w:r w:rsidRPr="00A61E28">
              <w:rPr>
                <w:rFonts w:ascii="Arial" w:hAnsi="Arial" w:cs="Arial"/>
                <w:sz w:val="22"/>
                <w:szCs w:val="22"/>
              </w:rPr>
              <w:t>¿Cuál es la relación matemática del área de estas caras? ¿Se cumplirá esta relación matemática con otras medidas? Compruébalo y construye las cajas de diferentes tamaños.</w:t>
            </w:r>
          </w:p>
        </w:tc>
      </w:tr>
      <w:tr w:rsidR="00082162" w:rsidRPr="00A61E28" w:rsidTr="00082162">
        <w:trPr>
          <w:trHeight w:val="340"/>
        </w:trPr>
        <w:tc>
          <w:tcPr>
            <w:tcW w:w="6799" w:type="dxa"/>
            <w:gridSpan w:val="3"/>
          </w:tcPr>
          <w:p w:rsidR="00082162" w:rsidRPr="00A61E28" w:rsidRDefault="00001EA9" w:rsidP="00082162">
            <w:pPr>
              <w:jc w:val="center"/>
              <w:rPr>
                <w:rFonts w:ascii="Arial" w:hAnsi="Arial" w:cs="Arial"/>
                <w:b/>
                <w:sz w:val="22"/>
                <w:szCs w:val="22"/>
              </w:rPr>
            </w:pPr>
            <w:r w:rsidRPr="00A61E28">
              <w:rPr>
                <w:rFonts w:ascii="Arial" w:hAnsi="Arial" w:cs="Arial"/>
                <w:b/>
                <w:sz w:val="22"/>
                <w:szCs w:val="22"/>
              </w:rPr>
              <w:lastRenderedPageBreak/>
              <w:t>ESTÁNDARES</w:t>
            </w:r>
          </w:p>
        </w:tc>
        <w:tc>
          <w:tcPr>
            <w:tcW w:w="6800" w:type="dxa"/>
            <w:gridSpan w:val="3"/>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COMPETENCIAS</w:t>
            </w:r>
          </w:p>
          <w:p w:rsidR="00082162" w:rsidRPr="00A61E28" w:rsidRDefault="00082162" w:rsidP="00082162">
            <w:pPr>
              <w:jc w:val="center"/>
              <w:rPr>
                <w:rFonts w:ascii="Arial" w:hAnsi="Arial" w:cs="Arial"/>
                <w:sz w:val="22"/>
                <w:szCs w:val="22"/>
              </w:rPr>
            </w:pPr>
          </w:p>
        </w:tc>
      </w:tr>
      <w:tr w:rsidR="00082162" w:rsidRPr="00A61E28" w:rsidTr="00082162">
        <w:trPr>
          <w:trHeight w:val="340"/>
        </w:trPr>
        <w:tc>
          <w:tcPr>
            <w:tcW w:w="6799" w:type="dxa"/>
            <w:gridSpan w:val="3"/>
          </w:tcPr>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Pensamiento numérico y sistemas numéricos </w:t>
            </w:r>
          </w:p>
          <w:p w:rsidR="00C94ABD" w:rsidRPr="00A61E28" w:rsidRDefault="00C94ABD" w:rsidP="00C94ABD">
            <w:pPr>
              <w:jc w:val="both"/>
              <w:rPr>
                <w:rFonts w:ascii="Arial" w:hAnsi="Arial" w:cs="Arial"/>
                <w:sz w:val="22"/>
                <w:szCs w:val="22"/>
              </w:rPr>
            </w:pPr>
            <w:r w:rsidRPr="00A61E28">
              <w:rPr>
                <w:rFonts w:ascii="Arial" w:hAnsi="Arial" w:cs="Arial"/>
                <w:sz w:val="22"/>
                <w:szCs w:val="22"/>
              </w:rPr>
              <w:t>Utilizo la notación científica para representar medidas de cantidades de diferentes magnitudes</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Pensamiento espacial y sistemas geométricos </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Reconozco y contrasto propiedades y relaciones geométricas utilizadas en demostración de teoremas básicos (Pitágoras y </w:t>
            </w:r>
            <w:proofErr w:type="spellStart"/>
            <w:r w:rsidRPr="00A61E28">
              <w:rPr>
                <w:rFonts w:ascii="Arial" w:hAnsi="Arial" w:cs="Arial"/>
                <w:sz w:val="22"/>
                <w:szCs w:val="22"/>
              </w:rPr>
              <w:t>Thales</w:t>
            </w:r>
            <w:proofErr w:type="spellEnd"/>
            <w:r w:rsidRPr="00A61E28">
              <w:rPr>
                <w:rFonts w:ascii="Arial" w:hAnsi="Arial" w:cs="Arial"/>
                <w:sz w:val="22"/>
                <w:szCs w:val="22"/>
              </w:rPr>
              <w:t>).</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Pensamiento métrico y sistemas de medidas </w:t>
            </w:r>
          </w:p>
          <w:p w:rsidR="00C94ABD" w:rsidRPr="00A61E28" w:rsidRDefault="00C94ABD" w:rsidP="00C94ABD">
            <w:pPr>
              <w:jc w:val="both"/>
              <w:rPr>
                <w:rFonts w:ascii="Arial" w:hAnsi="Arial" w:cs="Arial"/>
                <w:sz w:val="22"/>
                <w:szCs w:val="22"/>
              </w:rPr>
            </w:pPr>
            <w:r w:rsidRPr="00A61E28">
              <w:rPr>
                <w:rFonts w:ascii="Arial" w:hAnsi="Arial" w:cs="Arial"/>
                <w:sz w:val="22"/>
                <w:szCs w:val="22"/>
              </w:rPr>
              <w:t>Generalizo procedimientos de cálculo válidos para encontrar el área de regiones planas y el volumen de sólidos.</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Pensamiento aleatorio y sistemas de datos </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Selecciono y uso algunos métodos estadísticos adecuados al tipo de problema, de información y al nivel de escala en la que esta se representa (nominal, ordinal, de intervalo o de razón). </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C94ABD" w:rsidRPr="00A61E28" w:rsidRDefault="00C94ABD" w:rsidP="00C94ABD">
            <w:pPr>
              <w:jc w:val="both"/>
              <w:rPr>
                <w:rFonts w:ascii="Arial" w:hAnsi="Arial" w:cs="Arial"/>
                <w:sz w:val="22"/>
                <w:szCs w:val="22"/>
              </w:rPr>
            </w:pPr>
            <w:r w:rsidRPr="00A61E28">
              <w:rPr>
                <w:rFonts w:ascii="Arial" w:hAnsi="Arial" w:cs="Arial"/>
                <w:sz w:val="22"/>
                <w:szCs w:val="22"/>
              </w:rPr>
              <w:t>Uso procesos inductivos y lenguaje algebraico para formular y poner a prueba conjeturas.</w:t>
            </w:r>
          </w:p>
          <w:p w:rsidR="00082162" w:rsidRPr="00A61E28" w:rsidRDefault="00082162" w:rsidP="00C94ABD">
            <w:pPr>
              <w:jc w:val="both"/>
              <w:rPr>
                <w:rFonts w:ascii="Arial" w:hAnsi="Arial" w:cs="Arial"/>
                <w:sz w:val="22"/>
                <w:szCs w:val="22"/>
              </w:rPr>
            </w:pPr>
          </w:p>
        </w:tc>
        <w:tc>
          <w:tcPr>
            <w:tcW w:w="6800" w:type="dxa"/>
            <w:gridSpan w:val="3"/>
          </w:tcPr>
          <w:p w:rsidR="00082162" w:rsidRPr="00A61E28" w:rsidRDefault="00082162" w:rsidP="00C94AB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modelación</w:t>
            </w:r>
          </w:p>
          <w:p w:rsidR="00082162" w:rsidRPr="00A61E28" w:rsidRDefault="00082162" w:rsidP="00C94AB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082162" w:rsidRPr="00A61E28" w:rsidRDefault="00082162" w:rsidP="00C94AB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082162" w:rsidRPr="00A61E28" w:rsidRDefault="00082162" w:rsidP="00C94ABD">
            <w:pPr>
              <w:pStyle w:val="Prrafodelista"/>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082162" w:rsidRPr="00A61E28" w:rsidTr="00082162">
        <w:trPr>
          <w:trHeight w:val="340"/>
        </w:trPr>
        <w:tc>
          <w:tcPr>
            <w:tcW w:w="4533" w:type="dxa"/>
            <w:gridSpan w:val="2"/>
          </w:tcPr>
          <w:p w:rsidR="00082162" w:rsidRPr="00A61E28" w:rsidRDefault="00082162" w:rsidP="00082162">
            <w:pPr>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3"/>
          </w:tcPr>
          <w:p w:rsidR="00082162" w:rsidRPr="00A61E28" w:rsidRDefault="00082162" w:rsidP="00082162">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082162" w:rsidRPr="00A61E28" w:rsidRDefault="00082162" w:rsidP="00082162">
            <w:pPr>
              <w:rPr>
                <w:rFonts w:ascii="Arial" w:eastAsia="Arial" w:hAnsi="Arial" w:cs="Arial"/>
                <w:b/>
                <w:sz w:val="22"/>
                <w:szCs w:val="22"/>
              </w:rPr>
            </w:pPr>
            <w:r w:rsidRPr="00A61E28">
              <w:rPr>
                <w:rFonts w:ascii="Arial" w:eastAsia="Arial" w:hAnsi="Arial" w:cs="Arial"/>
                <w:b/>
                <w:sz w:val="22"/>
                <w:szCs w:val="22"/>
              </w:rPr>
              <w:t>CONTENIDOS</w:t>
            </w:r>
          </w:p>
        </w:tc>
      </w:tr>
      <w:tr w:rsidR="00082162" w:rsidRPr="00A61E28" w:rsidTr="00082162">
        <w:trPr>
          <w:trHeight w:val="340"/>
        </w:trPr>
        <w:tc>
          <w:tcPr>
            <w:tcW w:w="4533" w:type="dxa"/>
            <w:gridSpan w:val="2"/>
          </w:tcPr>
          <w:p w:rsidR="00082162" w:rsidRPr="00A61E28" w:rsidRDefault="00082162" w:rsidP="00C94ABD">
            <w:pPr>
              <w:jc w:val="both"/>
              <w:rPr>
                <w:rFonts w:ascii="Arial" w:hAnsi="Arial" w:cs="Arial"/>
                <w:sz w:val="22"/>
                <w:szCs w:val="22"/>
              </w:rPr>
            </w:pPr>
            <w:r w:rsidRPr="00A61E28">
              <w:rPr>
                <w:rFonts w:ascii="Arial" w:hAnsi="Arial" w:cs="Arial"/>
                <w:sz w:val="22"/>
                <w:szCs w:val="22"/>
              </w:rPr>
              <w:t>Pensamiento numérico y sistemas numéricos</w:t>
            </w:r>
          </w:p>
          <w:p w:rsidR="00082162" w:rsidRPr="00A61E28" w:rsidRDefault="00082162" w:rsidP="00C94ABD">
            <w:pPr>
              <w:jc w:val="both"/>
              <w:rPr>
                <w:rFonts w:ascii="Arial" w:hAnsi="Arial" w:cs="Arial"/>
                <w:sz w:val="22"/>
                <w:szCs w:val="22"/>
              </w:rPr>
            </w:pPr>
            <w:r w:rsidRPr="00A61E28">
              <w:rPr>
                <w:rFonts w:ascii="Arial" w:hAnsi="Arial" w:cs="Arial"/>
                <w:sz w:val="22"/>
                <w:szCs w:val="22"/>
              </w:rPr>
              <w:t>Pensamiento espacial y sistemas geométricos</w:t>
            </w:r>
          </w:p>
          <w:p w:rsidR="00082162" w:rsidRPr="00A61E28" w:rsidRDefault="00082162" w:rsidP="00C94ABD">
            <w:pPr>
              <w:jc w:val="both"/>
              <w:rPr>
                <w:rFonts w:ascii="Arial" w:hAnsi="Arial" w:cs="Arial"/>
                <w:sz w:val="22"/>
                <w:szCs w:val="22"/>
              </w:rPr>
            </w:pPr>
            <w:r w:rsidRPr="00A61E28">
              <w:rPr>
                <w:rFonts w:ascii="Arial" w:hAnsi="Arial" w:cs="Arial"/>
                <w:sz w:val="22"/>
                <w:szCs w:val="22"/>
              </w:rPr>
              <w:lastRenderedPageBreak/>
              <w:t>Pensamiento métrico y sistemas de medidas</w:t>
            </w:r>
          </w:p>
          <w:p w:rsidR="00082162" w:rsidRPr="00A61E28" w:rsidRDefault="00082162" w:rsidP="00C94ABD">
            <w:pPr>
              <w:jc w:val="both"/>
              <w:rPr>
                <w:rFonts w:ascii="Arial" w:hAnsi="Arial" w:cs="Arial"/>
                <w:sz w:val="22"/>
                <w:szCs w:val="22"/>
              </w:rPr>
            </w:pPr>
            <w:r w:rsidRPr="00A61E28">
              <w:rPr>
                <w:rFonts w:ascii="Arial" w:hAnsi="Arial" w:cs="Arial"/>
                <w:sz w:val="22"/>
                <w:szCs w:val="22"/>
              </w:rPr>
              <w:t xml:space="preserve">Pensamiento aleatorio y sistemas de datos </w:t>
            </w:r>
          </w:p>
          <w:p w:rsidR="00082162" w:rsidRPr="00A61E28" w:rsidRDefault="00082162" w:rsidP="00C94ABD">
            <w:pPr>
              <w:jc w:val="both"/>
              <w:rPr>
                <w:rFonts w:ascii="Arial" w:hAnsi="Arial" w:cs="Arial"/>
                <w:sz w:val="22"/>
                <w:szCs w:val="22"/>
              </w:rPr>
            </w:pPr>
          </w:p>
          <w:p w:rsidR="00082162" w:rsidRPr="00A61E28" w:rsidRDefault="00082162" w:rsidP="00C94ABD">
            <w:pPr>
              <w:jc w:val="both"/>
              <w:rPr>
                <w:rFonts w:ascii="Arial" w:hAnsi="Arial" w:cs="Arial"/>
                <w:sz w:val="22"/>
                <w:szCs w:val="22"/>
              </w:rPr>
            </w:pPr>
          </w:p>
        </w:tc>
        <w:tc>
          <w:tcPr>
            <w:tcW w:w="4533" w:type="dxa"/>
            <w:gridSpan w:val="3"/>
          </w:tcPr>
          <w:p w:rsidR="00C94ABD" w:rsidRPr="00A61E28" w:rsidRDefault="00C94ABD" w:rsidP="00C94ABD">
            <w:pPr>
              <w:autoSpaceDE w:val="0"/>
              <w:autoSpaceDN w:val="0"/>
              <w:adjustRightInd w:val="0"/>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lastRenderedPageBreak/>
              <w:t xml:space="preserve">Encuentra valores desconocidos en ecuaciones algebraicas.  </w:t>
            </w:r>
          </w:p>
          <w:p w:rsidR="00C94ABD" w:rsidRPr="00A61E28" w:rsidRDefault="00C94ABD" w:rsidP="00C94ABD">
            <w:pPr>
              <w:autoSpaceDE w:val="0"/>
              <w:autoSpaceDN w:val="0"/>
              <w:adjustRightInd w:val="0"/>
              <w:jc w:val="both"/>
              <w:rPr>
                <w:rFonts w:ascii="Arial" w:eastAsiaTheme="minorHAnsi" w:hAnsi="Arial" w:cs="Arial"/>
                <w:sz w:val="22"/>
                <w:szCs w:val="22"/>
                <w:lang w:val="es-CO" w:eastAsia="en-US"/>
              </w:rPr>
            </w:pPr>
            <w:r w:rsidRPr="00A61E28">
              <w:rPr>
                <w:rFonts w:ascii="Arial" w:eastAsiaTheme="minorHAnsi" w:hAnsi="Arial" w:cs="Arial"/>
                <w:color w:val="auto"/>
                <w:sz w:val="22"/>
                <w:szCs w:val="22"/>
                <w:lang w:val="es-CO" w:eastAsia="en-US"/>
              </w:rPr>
              <w:t xml:space="preserve">Reconoce y representa relaciones numéricas mediante expresiones </w:t>
            </w:r>
            <w:r w:rsidRPr="00A61E28">
              <w:rPr>
                <w:rFonts w:ascii="Arial" w:eastAsiaTheme="minorHAnsi" w:hAnsi="Arial" w:cs="Arial"/>
                <w:color w:val="auto"/>
                <w:sz w:val="22"/>
                <w:szCs w:val="22"/>
                <w:lang w:val="es-CO" w:eastAsia="en-US"/>
              </w:rPr>
              <w:lastRenderedPageBreak/>
              <w:t>algebraicas y encuentra el conjunto de variación de una variable en función del contexto.</w:t>
            </w:r>
          </w:p>
          <w:p w:rsidR="00C94ABD" w:rsidRPr="00A61E28" w:rsidRDefault="00C94ABD" w:rsidP="00C94ABD">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Representa relaciones numéricas mediante expresiones algebraicas y opera con y sobre variables.  </w:t>
            </w:r>
          </w:p>
          <w:p w:rsidR="00C94ABD" w:rsidRPr="00A61E28" w:rsidRDefault="00C94ABD" w:rsidP="00C94ABD">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Describe diferentes usos del signo igual (equivalencia, igualdad condicionada) en las expresiones algebraicas.  </w:t>
            </w:r>
          </w:p>
          <w:p w:rsidR="00C94ABD" w:rsidRPr="00A61E28" w:rsidRDefault="00C94ABD" w:rsidP="00C94ABD">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Utiliza las propiedades de los conjuntos numéricos para resolver ecuaciones</w:t>
            </w:r>
          </w:p>
          <w:p w:rsidR="00C94ABD" w:rsidRPr="00A61E28" w:rsidRDefault="00C94ABD" w:rsidP="00C94ABD">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Identifica los diferentes casos de los productos notables, y halla el resultado</w:t>
            </w:r>
          </w:p>
          <w:p w:rsidR="00C94ABD" w:rsidRPr="00A61E28" w:rsidRDefault="00C94ABD" w:rsidP="00C94ABD">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Interpreta los datos representados en diferentes tablas y gráficos.  </w:t>
            </w:r>
          </w:p>
          <w:p w:rsidR="00C94ABD" w:rsidRPr="00A61E28" w:rsidRDefault="00C94ABD" w:rsidP="00C94ABD">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Usa estrategias gráficas o numéricas para encontrar las medidas de tendencia central de un conjunto de datos agrupados.  </w:t>
            </w:r>
          </w:p>
          <w:p w:rsidR="00082162" w:rsidRPr="00A61E28" w:rsidRDefault="00C94ABD" w:rsidP="007832A5">
            <w:pPr>
              <w:jc w:val="both"/>
              <w:rPr>
                <w:rFonts w:ascii="Arial" w:hAnsi="Arial" w:cs="Arial"/>
                <w:sz w:val="22"/>
                <w:szCs w:val="22"/>
              </w:rPr>
            </w:pPr>
            <w:r w:rsidRPr="00A61E28">
              <w:rPr>
                <w:rFonts w:ascii="Arial" w:eastAsiaTheme="minorHAnsi" w:hAnsi="Arial" w:cs="Arial"/>
                <w:color w:val="auto"/>
                <w:sz w:val="22"/>
                <w:szCs w:val="22"/>
                <w:lang w:val="es-CO" w:eastAsia="en-US"/>
              </w:rPr>
              <w:t>Describe el comportamiento de los datos empleando las medidas de tendencia central y el rango. Reconoce cómo varían las medidas de tendencia central y el rango cuando varían los datos.</w:t>
            </w:r>
          </w:p>
        </w:tc>
        <w:tc>
          <w:tcPr>
            <w:tcW w:w="4533" w:type="dxa"/>
          </w:tcPr>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lastRenderedPageBreak/>
              <w:t>Concepto de factorización de un polinomio</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Factor común</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Trinomio cuadrado perfecto</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Diferencia de cuadrados.</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lastRenderedPageBreak/>
              <w:t>Población y datos</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Frecuencia absoluta y relativa</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Graficas estadísticas</w:t>
            </w:r>
          </w:p>
          <w:p w:rsidR="00C94ABD" w:rsidRPr="00A61E28" w:rsidRDefault="00C94ABD" w:rsidP="00C94ABD">
            <w:pPr>
              <w:jc w:val="both"/>
              <w:rPr>
                <w:rFonts w:ascii="Arial" w:eastAsia="Arial" w:hAnsi="Arial" w:cs="Arial"/>
                <w:sz w:val="22"/>
                <w:szCs w:val="22"/>
              </w:rPr>
            </w:pPr>
          </w:p>
          <w:p w:rsidR="00082162" w:rsidRPr="00A61E28" w:rsidRDefault="00082162" w:rsidP="00C94ABD">
            <w:pPr>
              <w:jc w:val="both"/>
              <w:rPr>
                <w:rFonts w:ascii="Arial" w:hAnsi="Arial" w:cs="Arial"/>
                <w:sz w:val="22"/>
                <w:szCs w:val="22"/>
              </w:rPr>
            </w:pPr>
          </w:p>
        </w:tc>
      </w:tr>
      <w:tr w:rsidR="00082162" w:rsidRPr="00A61E28" w:rsidTr="00082162">
        <w:trPr>
          <w:trHeight w:val="340"/>
        </w:trPr>
        <w:tc>
          <w:tcPr>
            <w:tcW w:w="13599"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082162" w:rsidRPr="00A61E28" w:rsidTr="00082162">
        <w:trPr>
          <w:trHeight w:val="340"/>
        </w:trPr>
        <w:tc>
          <w:tcPr>
            <w:tcW w:w="4522"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SER</w:t>
            </w:r>
          </w:p>
        </w:tc>
      </w:tr>
      <w:tr w:rsidR="00C94ABD" w:rsidRPr="00A61E28" w:rsidTr="00082162">
        <w:trPr>
          <w:trHeight w:val="340"/>
        </w:trPr>
        <w:tc>
          <w:tcPr>
            <w:tcW w:w="4522" w:type="dxa"/>
            <w:vAlign w:val="center"/>
          </w:tcPr>
          <w:p w:rsidR="00C94ABD" w:rsidRPr="00A61E28" w:rsidRDefault="00C94ABD" w:rsidP="00C94ABD">
            <w:pPr>
              <w:jc w:val="both"/>
              <w:rPr>
                <w:rFonts w:ascii="Arial" w:hAnsi="Arial" w:cs="Arial"/>
                <w:sz w:val="22"/>
                <w:szCs w:val="22"/>
              </w:rPr>
            </w:pPr>
            <w:r w:rsidRPr="00A61E28">
              <w:rPr>
                <w:rFonts w:ascii="Arial" w:hAnsi="Arial" w:cs="Arial"/>
                <w:sz w:val="22"/>
                <w:szCs w:val="22"/>
              </w:rPr>
              <w:t>Generaliza procedimientos para el contraste de propiedades y relaciones geométricas (área de regiones) en la demostración del teorema de Pitágoras, empleando notación científica en la representación de medidas de cantidades desde diferentes magnitudes</w:t>
            </w:r>
          </w:p>
        </w:tc>
        <w:tc>
          <w:tcPr>
            <w:tcW w:w="4536" w:type="dxa"/>
            <w:gridSpan w:val="3"/>
            <w:vAlign w:val="center"/>
          </w:tcPr>
          <w:p w:rsidR="00C94ABD" w:rsidRPr="00A61E28" w:rsidRDefault="00C94ABD" w:rsidP="00C94ABD">
            <w:pPr>
              <w:jc w:val="both"/>
              <w:rPr>
                <w:rFonts w:ascii="Arial" w:hAnsi="Arial" w:cs="Arial"/>
                <w:sz w:val="22"/>
                <w:szCs w:val="22"/>
              </w:rPr>
            </w:pPr>
            <w:r w:rsidRPr="00A61E28">
              <w:rPr>
                <w:rFonts w:ascii="Arial" w:hAnsi="Arial" w:cs="Arial"/>
                <w:sz w:val="22"/>
                <w:szCs w:val="22"/>
              </w:rPr>
              <w:t>Utiliza diferentes métodos estadísticos, lenguaje algebraico y procesos inductivos en la solución de diferentes tipos de problemas, conjeturando y probando la solución.</w:t>
            </w:r>
          </w:p>
        </w:tc>
        <w:tc>
          <w:tcPr>
            <w:tcW w:w="4541" w:type="dxa"/>
            <w:gridSpan w:val="2"/>
            <w:vAlign w:val="center"/>
          </w:tcPr>
          <w:p w:rsidR="00C94ABD" w:rsidRPr="00A61E28" w:rsidRDefault="00C94ABD" w:rsidP="00C94ABD">
            <w:pPr>
              <w:jc w:val="both"/>
              <w:rPr>
                <w:rFonts w:ascii="Arial" w:hAnsi="Arial" w:cs="Arial"/>
                <w:sz w:val="22"/>
                <w:szCs w:val="22"/>
              </w:rPr>
            </w:pPr>
            <w:r w:rsidRPr="00A61E28">
              <w:rPr>
                <w:rFonts w:ascii="Arial" w:hAnsi="Arial" w:cs="Arial"/>
                <w:sz w:val="22"/>
                <w:szCs w:val="22"/>
              </w:rPr>
              <w:t>Identifica y utiliza estrategias creativas para solucionar conflictos</w:t>
            </w:r>
          </w:p>
        </w:tc>
      </w:tr>
    </w:tbl>
    <w:p w:rsidR="005522CF" w:rsidRPr="00A61E28" w:rsidRDefault="005522CF" w:rsidP="00082162">
      <w:pPr>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A61E28" w:rsidTr="00082162">
        <w:trPr>
          <w:trHeight w:val="570"/>
        </w:trPr>
        <w:tc>
          <w:tcPr>
            <w:tcW w:w="1710" w:type="dxa"/>
            <w:vMerge w:val="restart"/>
          </w:tcPr>
          <w:p w:rsidR="00082162" w:rsidRPr="00A61E28" w:rsidRDefault="00082162" w:rsidP="00082162">
            <w:pPr>
              <w:rPr>
                <w:rFonts w:ascii="Arial" w:hAnsi="Arial" w:cs="Arial"/>
                <w:b/>
                <w:sz w:val="22"/>
                <w:szCs w:val="22"/>
              </w:rPr>
            </w:pPr>
          </w:p>
          <w:p w:rsidR="00082162" w:rsidRPr="00A61E28" w:rsidRDefault="00082162" w:rsidP="00082162">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4527C13C" wp14:editId="212CECFF">
                  <wp:extent cx="712309" cy="741872"/>
                  <wp:effectExtent l="0" t="0" r="0" b="1270"/>
                  <wp:docPr id="39" name="Imagen 3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82162" w:rsidRPr="00A61E28" w:rsidTr="00082162">
        <w:trPr>
          <w:trHeight w:val="420"/>
        </w:trPr>
        <w:tc>
          <w:tcPr>
            <w:tcW w:w="1710" w:type="dxa"/>
            <w:vMerge/>
          </w:tcPr>
          <w:p w:rsidR="00082162" w:rsidRPr="00A61E28" w:rsidRDefault="00082162" w:rsidP="00C94ABD">
            <w:pPr>
              <w:jc w:val="center"/>
              <w:rPr>
                <w:rFonts w:ascii="Arial" w:hAnsi="Arial" w:cs="Arial"/>
                <w:b/>
                <w:sz w:val="22"/>
                <w:szCs w:val="22"/>
              </w:rPr>
            </w:pPr>
          </w:p>
        </w:tc>
        <w:tc>
          <w:tcPr>
            <w:tcW w:w="3190" w:type="dxa"/>
            <w:gridSpan w:val="2"/>
            <w:vMerge w:val="restart"/>
            <w:vAlign w:val="cente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2"/>
            <w:vMerge w:val="restart"/>
            <w:vAlign w:val="cente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AÑO:</w:t>
            </w:r>
          </w:p>
        </w:tc>
      </w:tr>
      <w:tr w:rsidR="00082162" w:rsidRPr="00A61E28" w:rsidTr="00082162">
        <w:trPr>
          <w:trHeight w:val="420"/>
        </w:trPr>
        <w:tc>
          <w:tcPr>
            <w:tcW w:w="1710" w:type="dxa"/>
            <w:vMerge/>
          </w:tcPr>
          <w:p w:rsidR="00082162" w:rsidRPr="00A61E28" w:rsidRDefault="00082162" w:rsidP="00C94ABD">
            <w:pPr>
              <w:widowControl w:val="0"/>
              <w:spacing w:line="276" w:lineRule="auto"/>
              <w:jc w:val="center"/>
              <w:rPr>
                <w:rFonts w:ascii="Arial" w:hAnsi="Arial" w:cs="Arial"/>
                <w:b/>
                <w:sz w:val="22"/>
                <w:szCs w:val="22"/>
              </w:rPr>
            </w:pPr>
          </w:p>
        </w:tc>
        <w:tc>
          <w:tcPr>
            <w:tcW w:w="3190" w:type="dxa"/>
            <w:gridSpan w:val="2"/>
            <w:vMerge/>
            <w:vAlign w:val="center"/>
          </w:tcPr>
          <w:p w:rsidR="00082162" w:rsidRPr="00A61E28" w:rsidRDefault="00082162" w:rsidP="00C94ABD">
            <w:pPr>
              <w:jc w:val="center"/>
              <w:rPr>
                <w:rFonts w:ascii="Arial" w:hAnsi="Arial" w:cs="Arial"/>
                <w:b/>
                <w:sz w:val="22"/>
                <w:szCs w:val="22"/>
              </w:rPr>
            </w:pPr>
          </w:p>
        </w:tc>
        <w:tc>
          <w:tcPr>
            <w:tcW w:w="4480" w:type="dxa"/>
            <w:gridSpan w:val="2"/>
            <w:vMerge/>
            <w:vAlign w:val="center"/>
          </w:tcPr>
          <w:p w:rsidR="00082162" w:rsidRPr="00A61E28" w:rsidRDefault="00082162" w:rsidP="00C94ABD">
            <w:pPr>
              <w:jc w:val="center"/>
              <w:rPr>
                <w:rFonts w:ascii="Arial" w:hAnsi="Arial" w:cs="Arial"/>
                <w:b/>
                <w:sz w:val="22"/>
                <w:szCs w:val="22"/>
              </w:rPr>
            </w:pPr>
          </w:p>
        </w:tc>
        <w:tc>
          <w:tcPr>
            <w:tcW w:w="1726" w:type="dxa"/>
            <w:vAlign w:val="cente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082162" w:rsidRPr="00A61E28" w:rsidRDefault="00082162" w:rsidP="00C94ABD">
            <w:pPr>
              <w:ind w:right="202"/>
              <w:jc w:val="center"/>
              <w:rPr>
                <w:rFonts w:ascii="Arial" w:hAnsi="Arial" w:cs="Arial"/>
                <w:b/>
                <w:sz w:val="22"/>
                <w:szCs w:val="22"/>
              </w:rPr>
            </w:pPr>
            <w:r w:rsidRPr="00A61E28">
              <w:rPr>
                <w:rFonts w:ascii="Arial" w:hAnsi="Arial" w:cs="Arial"/>
                <w:b/>
                <w:sz w:val="22"/>
                <w:szCs w:val="22"/>
              </w:rPr>
              <w:t>2018</w:t>
            </w:r>
          </w:p>
        </w:tc>
      </w:tr>
      <w:tr w:rsidR="00082162" w:rsidRPr="00A61E28"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C94ABD">
            <w:pPr>
              <w:jc w:val="center"/>
              <w:rPr>
                <w:rFonts w:ascii="Arial" w:hAnsi="Arial" w:cs="Arial"/>
                <w:b/>
                <w:sz w:val="22"/>
                <w:szCs w:val="22"/>
              </w:rPr>
            </w:pPr>
            <w:r w:rsidRPr="00A61E28">
              <w:rPr>
                <w:rFonts w:ascii="Arial" w:eastAsia="Arial" w:hAnsi="Arial" w:cs="Arial"/>
                <w:b/>
                <w:sz w:val="22"/>
                <w:szCs w:val="22"/>
              </w:rPr>
              <w:t>DOCENTE:</w:t>
            </w:r>
          </w:p>
        </w:tc>
      </w:tr>
      <w:tr w:rsidR="00082162" w:rsidRPr="00A61E28"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082162" w:rsidP="00C94ABD">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C94ABD" w:rsidP="00C94ABD">
            <w:pPr>
              <w:jc w:val="center"/>
              <w:rPr>
                <w:rFonts w:ascii="Arial" w:hAnsi="Arial" w:cs="Arial"/>
                <w:sz w:val="22"/>
                <w:szCs w:val="22"/>
              </w:rPr>
            </w:pPr>
            <w:r w:rsidRPr="00A61E28">
              <w:rPr>
                <w:rFonts w:ascii="Arial" w:hAnsi="Arial" w:cs="Arial"/>
                <w:sz w:val="22"/>
                <w:szCs w:val="22"/>
              </w:rPr>
              <w:t>Octavo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A61E28" w:rsidRDefault="00C94ABD" w:rsidP="00C94ABD">
            <w:pPr>
              <w:jc w:val="center"/>
              <w:rPr>
                <w:rFonts w:ascii="Arial" w:hAnsi="Arial" w:cs="Arial"/>
                <w:sz w:val="22"/>
                <w:szCs w:val="22"/>
              </w:rPr>
            </w:pPr>
            <w:r w:rsidRPr="00A61E28">
              <w:rPr>
                <w:rFonts w:ascii="Arial" w:hAnsi="Arial" w:cs="Arial"/>
                <w:sz w:val="22"/>
                <w:szCs w:val="22"/>
              </w:rPr>
              <w:t>Luis Carlos Vanegas</w:t>
            </w:r>
          </w:p>
        </w:tc>
      </w:tr>
    </w:tbl>
    <w:p w:rsidR="00082162" w:rsidRPr="00A61E28" w:rsidRDefault="00082162" w:rsidP="00C94ABD">
      <w:pPr>
        <w:jc w:val="cente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082162" w:rsidRPr="00A61E28" w:rsidTr="00082162">
        <w:trPr>
          <w:trHeight w:val="340"/>
        </w:trPr>
        <w:tc>
          <w:tcPr>
            <w:tcW w:w="6799" w:type="dxa"/>
            <w:gridSpan w:val="3"/>
          </w:tcPr>
          <w:p w:rsidR="00082162" w:rsidRPr="00A61E28" w:rsidRDefault="00082162" w:rsidP="00C94ABD">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82162" w:rsidRPr="00A61E28" w:rsidRDefault="00082162" w:rsidP="00C94ABD">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82162" w:rsidRPr="00A61E28" w:rsidTr="00C94ABD">
        <w:trPr>
          <w:trHeight w:val="1412"/>
        </w:trPr>
        <w:tc>
          <w:tcPr>
            <w:tcW w:w="6799" w:type="dxa"/>
            <w:gridSpan w:val="3"/>
          </w:tcPr>
          <w:p w:rsidR="00082162" w:rsidRPr="00A61E28" w:rsidRDefault="00C94ABD" w:rsidP="00082162">
            <w:pPr>
              <w:jc w:val="both"/>
              <w:rPr>
                <w:rFonts w:ascii="Arial" w:eastAsia="Arial" w:hAnsi="Arial" w:cs="Arial"/>
                <w:b/>
                <w:color w:val="FF0000"/>
                <w:sz w:val="22"/>
                <w:szCs w:val="22"/>
              </w:rPr>
            </w:pPr>
            <w:r w:rsidRPr="00A61E28">
              <w:rPr>
                <w:rFonts w:ascii="Arial" w:hAnsi="Arial" w:cs="Arial"/>
                <w:sz w:val="22"/>
                <w:szCs w:val="22"/>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082162" w:rsidRPr="00A61E28" w:rsidRDefault="00C94ABD" w:rsidP="00082162">
            <w:pPr>
              <w:spacing w:before="240"/>
              <w:jc w:val="both"/>
              <w:rPr>
                <w:rFonts w:ascii="Arial" w:eastAsia="Arial" w:hAnsi="Arial" w:cs="Arial"/>
                <w:b/>
                <w:color w:val="FF0000"/>
                <w:sz w:val="22"/>
                <w:szCs w:val="22"/>
              </w:rPr>
            </w:pPr>
            <w:r w:rsidRPr="00A61E28">
              <w:rPr>
                <w:rFonts w:ascii="Arial" w:hAnsi="Arial" w:cs="Arial"/>
                <w:color w:val="auto"/>
                <w:sz w:val="22"/>
                <w:szCs w:val="22"/>
              </w:rPr>
              <w:t xml:space="preserve">Brindar el desarrollo de la capacidad para el racionamiento lógico, utilizando la interpretación y solución de problemas relacionados con los sistemas numéricos y analíticos de la ciencia, tecnología para su </w:t>
            </w:r>
            <w:proofErr w:type="spellStart"/>
            <w:r w:rsidRPr="00A61E28">
              <w:rPr>
                <w:rFonts w:ascii="Arial" w:hAnsi="Arial" w:cs="Arial"/>
                <w:color w:val="auto"/>
                <w:sz w:val="22"/>
                <w:szCs w:val="22"/>
              </w:rPr>
              <w:t>que hacer</w:t>
            </w:r>
            <w:proofErr w:type="spellEnd"/>
            <w:r w:rsidRPr="00A61E28">
              <w:rPr>
                <w:rFonts w:ascii="Arial" w:hAnsi="Arial" w:cs="Arial"/>
                <w:color w:val="auto"/>
                <w:sz w:val="22"/>
                <w:szCs w:val="22"/>
              </w:rPr>
              <w:t xml:space="preserve"> cotidiano.</w:t>
            </w:r>
          </w:p>
        </w:tc>
      </w:tr>
      <w:tr w:rsidR="00082162" w:rsidRPr="00A61E28" w:rsidTr="00082162">
        <w:trPr>
          <w:trHeight w:val="340"/>
        </w:trPr>
        <w:tc>
          <w:tcPr>
            <w:tcW w:w="13599" w:type="dxa"/>
            <w:gridSpan w:val="6"/>
          </w:tcPr>
          <w:p w:rsidR="00082162" w:rsidRPr="00A61E28" w:rsidRDefault="00082162" w:rsidP="00082162">
            <w:pPr>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“Cuadro de arte”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La armonía de la naturaleza y su perfección radica, según algunos artistas, en las mediciones y relaciones matemáticas que se generan de forma espontánea. Conviértete en un artista y construye tu cuadro basándote en las </w:t>
            </w:r>
            <w:proofErr w:type="spellStart"/>
            <w:r w:rsidRPr="00A61E28">
              <w:rPr>
                <w:rFonts w:ascii="Arial" w:hAnsi="Arial" w:cs="Arial"/>
                <w:sz w:val="22"/>
                <w:szCs w:val="22"/>
              </w:rPr>
              <w:t>teselaciones</w:t>
            </w:r>
            <w:proofErr w:type="spellEnd"/>
            <w:r w:rsidRPr="00A61E28">
              <w:rPr>
                <w:rFonts w:ascii="Arial" w:hAnsi="Arial" w:cs="Arial"/>
                <w:sz w:val="22"/>
                <w:szCs w:val="22"/>
              </w:rPr>
              <w:t>…</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Preguntas orientadoras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¿Qué es y cuáles son las características de una </w:t>
            </w:r>
            <w:proofErr w:type="spellStart"/>
            <w:r w:rsidRPr="00A61E28">
              <w:rPr>
                <w:rFonts w:ascii="Arial" w:hAnsi="Arial" w:cs="Arial"/>
                <w:sz w:val="22"/>
                <w:szCs w:val="22"/>
              </w:rPr>
              <w:t>teselación</w:t>
            </w:r>
            <w:proofErr w:type="spellEnd"/>
            <w:r w:rsidRPr="00A61E28">
              <w:rPr>
                <w:rFonts w:ascii="Arial" w:hAnsi="Arial" w:cs="Arial"/>
                <w:sz w:val="22"/>
                <w:szCs w:val="22"/>
              </w:rPr>
              <w:t xml:space="preserve">?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¿Será posible construir una </w:t>
            </w:r>
            <w:proofErr w:type="spellStart"/>
            <w:r w:rsidRPr="00A61E28">
              <w:rPr>
                <w:rFonts w:ascii="Arial" w:hAnsi="Arial" w:cs="Arial"/>
                <w:sz w:val="22"/>
                <w:szCs w:val="22"/>
              </w:rPr>
              <w:t>teselación</w:t>
            </w:r>
            <w:proofErr w:type="spellEnd"/>
            <w:r w:rsidRPr="00A61E28">
              <w:rPr>
                <w:rFonts w:ascii="Arial" w:hAnsi="Arial" w:cs="Arial"/>
                <w:sz w:val="22"/>
                <w:szCs w:val="22"/>
              </w:rPr>
              <w:t xml:space="preserve"> de triángulos rectángulos isósceles congruentes? Elabora un esquema.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¿Qué condiciones (dimensión de los lados, clase de figura) debe tener la figura base donde se elaborará la </w:t>
            </w:r>
            <w:proofErr w:type="spellStart"/>
            <w:r w:rsidRPr="00A61E28">
              <w:rPr>
                <w:rFonts w:ascii="Arial" w:hAnsi="Arial" w:cs="Arial"/>
                <w:sz w:val="22"/>
                <w:szCs w:val="22"/>
              </w:rPr>
              <w:t>teselación</w:t>
            </w:r>
            <w:proofErr w:type="spellEnd"/>
            <w:r w:rsidRPr="00A61E28">
              <w:rPr>
                <w:rFonts w:ascii="Arial" w:hAnsi="Arial" w:cs="Arial"/>
                <w:sz w:val="22"/>
                <w:szCs w:val="22"/>
              </w:rPr>
              <w:t xml:space="preserve">? </w:t>
            </w:r>
          </w:p>
          <w:p w:rsidR="00C94ABD" w:rsidRPr="00A61E28" w:rsidRDefault="00C94ABD" w:rsidP="00C94ABD">
            <w:pPr>
              <w:rPr>
                <w:rFonts w:ascii="Arial" w:hAnsi="Arial" w:cs="Arial"/>
                <w:sz w:val="22"/>
                <w:szCs w:val="22"/>
              </w:rPr>
            </w:pPr>
            <w:r w:rsidRPr="00A61E28">
              <w:rPr>
                <w:rFonts w:ascii="Arial" w:hAnsi="Arial" w:cs="Arial"/>
                <w:sz w:val="22"/>
                <w:szCs w:val="22"/>
              </w:rPr>
              <w:t>¿Qué expresión emplearías para calcular el área del cuadro que propones? ¿Qué relación tiene con el área del triángulo base?</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¿Qué otras figuras se podrían formar congruentes o semejantes en esta </w:t>
            </w:r>
            <w:proofErr w:type="spellStart"/>
            <w:r w:rsidRPr="00A61E28">
              <w:rPr>
                <w:rFonts w:ascii="Arial" w:hAnsi="Arial" w:cs="Arial"/>
                <w:sz w:val="22"/>
                <w:szCs w:val="22"/>
              </w:rPr>
              <w:t>teselación</w:t>
            </w:r>
            <w:proofErr w:type="spellEnd"/>
            <w:r w:rsidRPr="00A61E28">
              <w:rPr>
                <w:rFonts w:ascii="Arial" w:hAnsi="Arial" w:cs="Arial"/>
                <w:sz w:val="22"/>
                <w:szCs w:val="22"/>
              </w:rPr>
              <w:t xml:space="preserve">?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A continuación se presenta un juego que complementa las clases desde la idea de la probabilidad. </w:t>
            </w:r>
          </w:p>
          <w:p w:rsidR="00C94ABD" w:rsidRPr="00A61E28" w:rsidRDefault="00C94ABD" w:rsidP="00C94ABD">
            <w:pPr>
              <w:rPr>
                <w:rFonts w:ascii="Arial" w:eastAsia="Arial" w:hAnsi="Arial" w:cs="Arial"/>
                <w:b/>
                <w:sz w:val="22"/>
                <w:szCs w:val="22"/>
              </w:rPr>
            </w:pPr>
            <w:r w:rsidRPr="00A61E28">
              <w:rPr>
                <w:rFonts w:ascii="Arial" w:hAnsi="Arial" w:cs="Arial"/>
                <w:sz w:val="22"/>
                <w:szCs w:val="22"/>
              </w:rPr>
              <w:t>Posibilidad de ganar…</w:t>
            </w:r>
          </w:p>
          <w:p w:rsidR="00C94ABD" w:rsidRPr="00A61E28" w:rsidRDefault="00C94ABD" w:rsidP="00C94ABD">
            <w:pPr>
              <w:rPr>
                <w:rFonts w:ascii="Arial" w:hAnsi="Arial" w:cs="Arial"/>
                <w:sz w:val="22"/>
                <w:szCs w:val="22"/>
              </w:rPr>
            </w:pPr>
            <w:r w:rsidRPr="00A61E28">
              <w:rPr>
                <w:rFonts w:ascii="Arial" w:hAnsi="Arial" w:cs="Arial"/>
                <w:sz w:val="22"/>
                <w:szCs w:val="22"/>
              </w:rPr>
              <w:t>Construye dos dados que tengan cuatro caras en forma de triángulos equiláteros iguales y coloca, en cada cara, los números del 1 al 4. Si son dos jugadores (A y B), gana quien cumpla:</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Si resulta una suma de 4, 5 o 6, entonces gana A un punto.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Si la suma es distinta a las anteriores y distintas de 3, entonces gana B un punto. </w:t>
            </w:r>
          </w:p>
          <w:p w:rsidR="00C94ABD" w:rsidRPr="00A61E28" w:rsidRDefault="00C94ABD" w:rsidP="00C94ABD">
            <w:pPr>
              <w:rPr>
                <w:rFonts w:ascii="Arial" w:hAnsi="Arial" w:cs="Arial"/>
                <w:sz w:val="22"/>
                <w:szCs w:val="22"/>
              </w:rPr>
            </w:pPr>
            <w:r w:rsidRPr="00A61E28">
              <w:rPr>
                <w:rFonts w:ascii="Arial" w:hAnsi="Arial" w:cs="Arial"/>
                <w:sz w:val="22"/>
                <w:szCs w:val="22"/>
              </w:rPr>
              <w:t xml:space="preserve">Se repetirá el lanzamiento si la suma de los puntos es 3. Comienza el jugador B los lanzamientos. Al final se debe conseguir 3 puntos. </w:t>
            </w:r>
          </w:p>
          <w:p w:rsidR="00C94ABD" w:rsidRPr="00A61E28" w:rsidRDefault="00C94ABD" w:rsidP="00C94ABD">
            <w:pPr>
              <w:rPr>
                <w:rFonts w:ascii="Arial" w:hAnsi="Arial" w:cs="Arial"/>
                <w:sz w:val="22"/>
                <w:szCs w:val="22"/>
              </w:rPr>
            </w:pPr>
            <w:r w:rsidRPr="00A61E28">
              <w:rPr>
                <w:rFonts w:ascii="Arial" w:hAnsi="Arial" w:cs="Arial"/>
                <w:sz w:val="22"/>
                <w:szCs w:val="22"/>
              </w:rPr>
              <w:t>Preguntas orientadoras</w:t>
            </w:r>
          </w:p>
          <w:p w:rsidR="00C94ABD" w:rsidRPr="00A61E28" w:rsidRDefault="00C94ABD" w:rsidP="00C94ABD">
            <w:pPr>
              <w:rPr>
                <w:rFonts w:ascii="Arial" w:hAnsi="Arial" w:cs="Arial"/>
                <w:sz w:val="22"/>
                <w:szCs w:val="22"/>
              </w:rPr>
            </w:pPr>
            <w:r w:rsidRPr="00A61E28">
              <w:rPr>
                <w:rFonts w:ascii="Arial" w:hAnsi="Arial" w:cs="Arial"/>
                <w:sz w:val="22"/>
                <w:szCs w:val="22"/>
              </w:rPr>
              <w:t>¿Cómo se construyen los dados? ¿Cuál es la figura de la plantilla? Constrúyelos.</w:t>
            </w:r>
          </w:p>
          <w:p w:rsidR="00C94ABD" w:rsidRPr="00A61E28" w:rsidRDefault="00C94ABD" w:rsidP="00C94ABD">
            <w:pPr>
              <w:rPr>
                <w:rFonts w:ascii="Arial" w:hAnsi="Arial" w:cs="Arial"/>
                <w:sz w:val="22"/>
                <w:szCs w:val="22"/>
              </w:rPr>
            </w:pPr>
            <w:r w:rsidRPr="00A61E28">
              <w:rPr>
                <w:rFonts w:ascii="Arial" w:hAnsi="Arial" w:cs="Arial"/>
                <w:sz w:val="22"/>
                <w:szCs w:val="22"/>
              </w:rPr>
              <w:lastRenderedPageBreak/>
              <w:t>¿Qué pasaría si las caras no fueran iguales?</w:t>
            </w:r>
          </w:p>
          <w:p w:rsidR="00C94ABD" w:rsidRPr="00A61E28" w:rsidRDefault="00C94ABD" w:rsidP="00C94ABD">
            <w:pPr>
              <w:rPr>
                <w:rFonts w:ascii="Arial" w:hAnsi="Arial" w:cs="Arial"/>
                <w:sz w:val="22"/>
                <w:szCs w:val="22"/>
              </w:rPr>
            </w:pPr>
            <w:r w:rsidRPr="00A61E28">
              <w:rPr>
                <w:rFonts w:ascii="Arial" w:hAnsi="Arial" w:cs="Arial"/>
                <w:sz w:val="22"/>
                <w:szCs w:val="22"/>
              </w:rPr>
              <w:t>Según las reglas del juego… ¿Cuál jugador tiene más probabilidad para ganar?</w:t>
            </w:r>
          </w:p>
          <w:p w:rsidR="00C94ABD" w:rsidRPr="00A61E28" w:rsidRDefault="00C94ABD" w:rsidP="00C94ABD">
            <w:pPr>
              <w:rPr>
                <w:rFonts w:ascii="Arial" w:hAnsi="Arial" w:cs="Arial"/>
                <w:sz w:val="22"/>
                <w:szCs w:val="22"/>
              </w:rPr>
            </w:pPr>
            <w:r w:rsidRPr="00A61E28">
              <w:rPr>
                <w:rFonts w:ascii="Arial" w:hAnsi="Arial" w:cs="Arial"/>
                <w:sz w:val="22"/>
                <w:szCs w:val="22"/>
              </w:rPr>
              <w:t>Si lanzas los dos dados, ¿Cuáles son los puntos que obtienes en la base de cada dado? Elabora una tabla con mínimo veinte lanzamientos entre dos compañeros. Desarrolla el juego con las reglas especificadas.</w:t>
            </w:r>
          </w:p>
          <w:p w:rsidR="00C94ABD" w:rsidRPr="00A61E28" w:rsidRDefault="00C94ABD" w:rsidP="00C94ABD">
            <w:pPr>
              <w:rPr>
                <w:rFonts w:ascii="Arial" w:hAnsi="Arial" w:cs="Arial"/>
                <w:sz w:val="22"/>
                <w:szCs w:val="22"/>
              </w:rPr>
            </w:pPr>
            <w:r w:rsidRPr="00A61E28">
              <w:rPr>
                <w:rFonts w:ascii="Arial" w:hAnsi="Arial" w:cs="Arial"/>
                <w:sz w:val="22"/>
                <w:szCs w:val="22"/>
              </w:rPr>
              <w:t>¿Ganó aquella persona que consideraste como más probable? ¿Por qué crees que se produjo este resultado?</w:t>
            </w:r>
          </w:p>
          <w:p w:rsidR="00C94ABD" w:rsidRPr="00A61E28" w:rsidRDefault="00C94ABD" w:rsidP="00C94ABD">
            <w:pPr>
              <w:rPr>
                <w:rFonts w:ascii="Arial" w:hAnsi="Arial" w:cs="Arial"/>
                <w:sz w:val="22"/>
                <w:szCs w:val="22"/>
              </w:rPr>
            </w:pPr>
            <w:r w:rsidRPr="00A61E28">
              <w:rPr>
                <w:rFonts w:ascii="Arial" w:hAnsi="Arial" w:cs="Arial"/>
                <w:sz w:val="22"/>
                <w:szCs w:val="22"/>
              </w:rPr>
              <w:t>¿Cuáles crees que son las condiciones que influencian en la probabilidad de ganar?</w:t>
            </w:r>
          </w:p>
          <w:p w:rsidR="00C94ABD" w:rsidRPr="00A61E28" w:rsidRDefault="00C94ABD" w:rsidP="00C94ABD">
            <w:pPr>
              <w:rPr>
                <w:rFonts w:ascii="Arial" w:hAnsi="Arial" w:cs="Arial"/>
                <w:sz w:val="22"/>
                <w:szCs w:val="22"/>
              </w:rPr>
            </w:pPr>
            <w:r w:rsidRPr="00A61E28">
              <w:rPr>
                <w:rFonts w:ascii="Arial" w:hAnsi="Arial" w:cs="Arial"/>
                <w:sz w:val="22"/>
                <w:szCs w:val="22"/>
              </w:rPr>
              <w:t>Realiza el juego empleando un dado de seis caras cuadradas. ¿Cuáles serían las reglas del juego que propondrías?</w:t>
            </w:r>
          </w:p>
          <w:p w:rsidR="00082162" w:rsidRPr="00A61E28" w:rsidRDefault="00C94ABD" w:rsidP="00C94ABD">
            <w:pPr>
              <w:rPr>
                <w:rFonts w:ascii="Arial" w:eastAsia="Arial" w:hAnsi="Arial" w:cs="Arial"/>
                <w:b/>
                <w:sz w:val="22"/>
                <w:szCs w:val="22"/>
              </w:rPr>
            </w:pPr>
            <w:r w:rsidRPr="00A61E28">
              <w:rPr>
                <w:rFonts w:ascii="Arial" w:hAnsi="Arial" w:cs="Arial"/>
                <w:sz w:val="22"/>
                <w:szCs w:val="22"/>
              </w:rPr>
              <w:t>Desarrolla tu propuesta y verifica la probabilidad que tienes de ganar</w:t>
            </w:r>
          </w:p>
        </w:tc>
      </w:tr>
      <w:tr w:rsidR="00082162" w:rsidRPr="00A61E28" w:rsidTr="00082162">
        <w:trPr>
          <w:trHeight w:val="340"/>
        </w:trPr>
        <w:tc>
          <w:tcPr>
            <w:tcW w:w="6799" w:type="dxa"/>
            <w:gridSpan w:val="3"/>
          </w:tcPr>
          <w:p w:rsidR="00082162" w:rsidRPr="00A61E28" w:rsidRDefault="00082162" w:rsidP="00082162">
            <w:pPr>
              <w:rPr>
                <w:rFonts w:ascii="Arial" w:hAnsi="Arial" w:cs="Arial"/>
                <w:b/>
                <w:sz w:val="22"/>
                <w:szCs w:val="22"/>
              </w:rPr>
            </w:pPr>
            <w:r w:rsidRPr="00A61E28">
              <w:rPr>
                <w:rFonts w:ascii="Arial" w:eastAsia="Arial" w:hAnsi="Arial" w:cs="Arial"/>
                <w:b/>
                <w:sz w:val="22"/>
                <w:szCs w:val="22"/>
              </w:rPr>
              <w:lastRenderedPageBreak/>
              <w:t>ESTÁNDARES</w:t>
            </w:r>
          </w:p>
          <w:p w:rsidR="00082162" w:rsidRPr="00A61E28" w:rsidRDefault="00082162" w:rsidP="00082162">
            <w:pPr>
              <w:rPr>
                <w:rFonts w:ascii="Arial" w:eastAsia="Arial" w:hAnsi="Arial" w:cs="Arial"/>
                <w:b/>
                <w:sz w:val="22"/>
                <w:szCs w:val="22"/>
              </w:rPr>
            </w:pPr>
          </w:p>
        </w:tc>
        <w:tc>
          <w:tcPr>
            <w:tcW w:w="6800" w:type="dxa"/>
            <w:gridSpan w:val="3"/>
          </w:tcPr>
          <w:p w:rsidR="00082162" w:rsidRPr="00A61E28" w:rsidRDefault="00082162" w:rsidP="00082162">
            <w:pPr>
              <w:rPr>
                <w:rFonts w:ascii="Arial" w:hAnsi="Arial" w:cs="Arial"/>
                <w:b/>
                <w:sz w:val="22"/>
                <w:szCs w:val="22"/>
              </w:rPr>
            </w:pPr>
            <w:r w:rsidRPr="00A61E28">
              <w:rPr>
                <w:rFonts w:ascii="Arial" w:eastAsia="Arial" w:hAnsi="Arial" w:cs="Arial"/>
                <w:b/>
                <w:sz w:val="22"/>
                <w:szCs w:val="22"/>
              </w:rPr>
              <w:t>COMPETENCIAS</w:t>
            </w:r>
          </w:p>
        </w:tc>
      </w:tr>
      <w:tr w:rsidR="00082162" w:rsidRPr="00A61E28" w:rsidTr="00082162">
        <w:trPr>
          <w:trHeight w:val="340"/>
        </w:trPr>
        <w:tc>
          <w:tcPr>
            <w:tcW w:w="6799" w:type="dxa"/>
            <w:gridSpan w:val="3"/>
          </w:tcPr>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Pensamiento numérico y sistemas numéricos </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Resuelvo problemas y simplifico cálculos usando propiedades y relaciones de los números reales y de las relaciones y operaciones entre ellos. </w:t>
            </w:r>
          </w:p>
          <w:p w:rsidR="00C94ABD" w:rsidRPr="00A61E28" w:rsidRDefault="00C94ABD" w:rsidP="00C94ABD">
            <w:pPr>
              <w:jc w:val="both"/>
              <w:rPr>
                <w:rFonts w:ascii="Arial" w:hAnsi="Arial" w:cs="Arial"/>
                <w:sz w:val="22"/>
                <w:szCs w:val="22"/>
              </w:rPr>
            </w:pPr>
            <w:r w:rsidRPr="00A61E28">
              <w:rPr>
                <w:rFonts w:ascii="Arial" w:hAnsi="Arial" w:cs="Arial"/>
                <w:sz w:val="22"/>
                <w:szCs w:val="22"/>
              </w:rPr>
              <w:t>Pensamiento espacial y sistemas geométricos Aplico y justifico criterios de congruencia y semejanza entre triángulos en la resolución y formulación de problemas</w:t>
            </w:r>
          </w:p>
          <w:p w:rsidR="00C94ABD" w:rsidRPr="00A61E28" w:rsidRDefault="00C94ABD" w:rsidP="00C94ABD">
            <w:pPr>
              <w:jc w:val="both"/>
              <w:rPr>
                <w:rFonts w:ascii="Arial" w:hAnsi="Arial" w:cs="Arial"/>
                <w:sz w:val="22"/>
                <w:szCs w:val="22"/>
              </w:rPr>
            </w:pP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Pensamiento aleatorio y sistemas de datos </w:t>
            </w:r>
          </w:p>
          <w:p w:rsidR="00C94ABD" w:rsidRPr="00A61E28" w:rsidRDefault="00C94ABD" w:rsidP="00C94ABD">
            <w:pPr>
              <w:jc w:val="both"/>
              <w:rPr>
                <w:rFonts w:ascii="Arial" w:hAnsi="Arial" w:cs="Arial"/>
                <w:sz w:val="22"/>
                <w:szCs w:val="22"/>
              </w:rPr>
            </w:pPr>
            <w:r w:rsidRPr="00A61E28">
              <w:rPr>
                <w:rFonts w:ascii="Arial" w:hAnsi="Arial" w:cs="Arial"/>
                <w:sz w:val="22"/>
                <w:szCs w:val="22"/>
              </w:rPr>
              <w:t xml:space="preserve">Uso conceptos básicos de probabilidad (espacio, </w:t>
            </w:r>
            <w:proofErr w:type="spellStart"/>
            <w:r w:rsidRPr="00A61E28">
              <w:rPr>
                <w:rFonts w:ascii="Arial" w:hAnsi="Arial" w:cs="Arial"/>
                <w:sz w:val="22"/>
                <w:szCs w:val="22"/>
              </w:rPr>
              <w:t>muestral</w:t>
            </w:r>
            <w:proofErr w:type="spellEnd"/>
            <w:r w:rsidRPr="00A61E28">
              <w:rPr>
                <w:rFonts w:ascii="Arial" w:hAnsi="Arial" w:cs="Arial"/>
                <w:sz w:val="22"/>
                <w:szCs w:val="22"/>
              </w:rPr>
              <w:t>, evento, independencia, etc.).</w:t>
            </w:r>
          </w:p>
          <w:p w:rsidR="00082162" w:rsidRPr="00A61E28" w:rsidRDefault="00082162" w:rsidP="00C94ABD">
            <w:pPr>
              <w:jc w:val="both"/>
              <w:rPr>
                <w:rFonts w:ascii="Arial" w:hAnsi="Arial" w:cs="Arial"/>
                <w:sz w:val="22"/>
                <w:szCs w:val="22"/>
              </w:rPr>
            </w:pPr>
          </w:p>
        </w:tc>
        <w:tc>
          <w:tcPr>
            <w:tcW w:w="6800" w:type="dxa"/>
            <w:gridSpan w:val="3"/>
          </w:tcPr>
          <w:p w:rsidR="00082162" w:rsidRPr="00A61E28" w:rsidRDefault="00082162" w:rsidP="00C94AB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modelación</w:t>
            </w:r>
          </w:p>
          <w:p w:rsidR="00082162" w:rsidRPr="00A61E28" w:rsidRDefault="00082162" w:rsidP="00C94AB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La comunicación.</w:t>
            </w:r>
          </w:p>
          <w:p w:rsidR="00082162" w:rsidRPr="00A61E28" w:rsidRDefault="00082162" w:rsidP="00C94AB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El razonamiento.</w:t>
            </w:r>
          </w:p>
          <w:p w:rsidR="00082162" w:rsidRPr="00A61E28" w:rsidRDefault="00082162" w:rsidP="00C94ABD">
            <w:pPr>
              <w:pStyle w:val="Prrafodelista"/>
              <w:numPr>
                <w:ilvl w:val="0"/>
                <w:numId w:val="29"/>
              </w:numPr>
              <w:spacing w:after="160" w:line="259" w:lineRule="auto"/>
              <w:jc w:val="both"/>
              <w:rPr>
                <w:rFonts w:ascii="Arial" w:hAnsi="Arial" w:cs="Arial"/>
                <w:sz w:val="22"/>
                <w:szCs w:val="22"/>
              </w:rPr>
            </w:pPr>
            <w:r w:rsidRPr="00A61E28">
              <w:rPr>
                <w:rFonts w:ascii="Arial" w:hAnsi="Arial" w:cs="Arial"/>
                <w:sz w:val="22"/>
                <w:szCs w:val="22"/>
              </w:rPr>
              <w:t>Procedimientos: Formulación, comparación y ejercitación</w:t>
            </w:r>
          </w:p>
        </w:tc>
      </w:tr>
      <w:tr w:rsidR="00082162" w:rsidRPr="00A61E28" w:rsidTr="00082162">
        <w:trPr>
          <w:trHeight w:val="340"/>
        </w:trPr>
        <w:tc>
          <w:tcPr>
            <w:tcW w:w="4533" w:type="dxa"/>
            <w:gridSpan w:val="2"/>
          </w:tcPr>
          <w:p w:rsidR="00082162" w:rsidRPr="00A61E28" w:rsidRDefault="00082162" w:rsidP="00082162">
            <w:pPr>
              <w:jc w:val="center"/>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2"/>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DBA</w:t>
            </w:r>
          </w:p>
        </w:tc>
        <w:tc>
          <w:tcPr>
            <w:tcW w:w="4533" w:type="dxa"/>
            <w:gridSpan w:val="2"/>
          </w:tcPr>
          <w:p w:rsidR="00082162" w:rsidRPr="00A61E28" w:rsidRDefault="00082162" w:rsidP="00082162">
            <w:pPr>
              <w:jc w:val="center"/>
              <w:rPr>
                <w:rFonts w:ascii="Arial" w:eastAsia="Arial" w:hAnsi="Arial" w:cs="Arial"/>
                <w:b/>
                <w:sz w:val="22"/>
                <w:szCs w:val="22"/>
              </w:rPr>
            </w:pPr>
            <w:r w:rsidRPr="00A61E28">
              <w:rPr>
                <w:rFonts w:ascii="Arial" w:eastAsia="Arial" w:hAnsi="Arial" w:cs="Arial"/>
                <w:b/>
                <w:sz w:val="22"/>
                <w:szCs w:val="22"/>
              </w:rPr>
              <w:t>CONTENIDOS</w:t>
            </w:r>
          </w:p>
        </w:tc>
      </w:tr>
      <w:tr w:rsidR="00082162" w:rsidRPr="00A61E28" w:rsidTr="00082162">
        <w:trPr>
          <w:trHeight w:val="340"/>
        </w:trPr>
        <w:tc>
          <w:tcPr>
            <w:tcW w:w="4533" w:type="dxa"/>
            <w:gridSpan w:val="2"/>
          </w:tcPr>
          <w:p w:rsidR="00082162" w:rsidRPr="00A61E28" w:rsidRDefault="00082162" w:rsidP="00C94ABD">
            <w:pPr>
              <w:jc w:val="both"/>
              <w:rPr>
                <w:rFonts w:ascii="Arial" w:hAnsi="Arial" w:cs="Arial"/>
                <w:sz w:val="22"/>
                <w:szCs w:val="22"/>
              </w:rPr>
            </w:pPr>
            <w:r w:rsidRPr="00A61E28">
              <w:rPr>
                <w:rFonts w:ascii="Arial" w:hAnsi="Arial" w:cs="Arial"/>
                <w:sz w:val="22"/>
                <w:szCs w:val="22"/>
              </w:rPr>
              <w:t xml:space="preserve">Pensamiento numérico y sistemas numéricos </w:t>
            </w:r>
          </w:p>
          <w:p w:rsidR="00082162" w:rsidRPr="00A61E28" w:rsidRDefault="00082162" w:rsidP="00C94ABD">
            <w:pPr>
              <w:jc w:val="both"/>
              <w:rPr>
                <w:rFonts w:ascii="Arial" w:hAnsi="Arial" w:cs="Arial"/>
                <w:sz w:val="22"/>
                <w:szCs w:val="22"/>
              </w:rPr>
            </w:pPr>
            <w:r w:rsidRPr="00A61E28">
              <w:rPr>
                <w:rFonts w:ascii="Arial" w:hAnsi="Arial" w:cs="Arial"/>
                <w:sz w:val="22"/>
                <w:szCs w:val="22"/>
              </w:rPr>
              <w:t>Pensamiento métrico y sistemas de medidas.</w:t>
            </w:r>
          </w:p>
          <w:p w:rsidR="00082162" w:rsidRPr="00A61E28" w:rsidRDefault="00082162" w:rsidP="00C94ABD">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tc>
        <w:tc>
          <w:tcPr>
            <w:tcW w:w="4533" w:type="dxa"/>
            <w:gridSpan w:val="2"/>
          </w:tcPr>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 xml:space="preserve">Identifica los diferentes casos de factorización y los </w:t>
            </w:r>
            <w:proofErr w:type="spellStart"/>
            <w:r w:rsidRPr="00A61E28">
              <w:rPr>
                <w:rFonts w:ascii="Arial" w:eastAsia="Arial" w:hAnsi="Arial" w:cs="Arial"/>
                <w:sz w:val="22"/>
                <w:szCs w:val="22"/>
              </w:rPr>
              <w:t>factoriza</w:t>
            </w:r>
            <w:proofErr w:type="spellEnd"/>
          </w:p>
          <w:p w:rsidR="00C94ABD" w:rsidRPr="00A61E28" w:rsidRDefault="00C94ABD" w:rsidP="00C94ABD">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Identifica y enumera los resultados favorables de ocurrencia de un evento indicado.  Asigna la probabilidad de la ocurrencia de un evento usando valores entre 0 y 1.  Reconoce cuando dos eventos son o no mutuamente excluyentes y les asigna la probabilidad usando la regla de la adición.</w:t>
            </w:r>
          </w:p>
          <w:p w:rsidR="00082162" w:rsidRPr="00A61E28" w:rsidRDefault="00C94ABD" w:rsidP="007832A5">
            <w:pPr>
              <w:jc w:val="both"/>
              <w:rPr>
                <w:rFonts w:ascii="Arial" w:eastAsiaTheme="minorHAnsi" w:hAnsi="Arial" w:cs="Arial"/>
                <w:color w:val="auto"/>
                <w:sz w:val="22"/>
                <w:szCs w:val="22"/>
                <w:lang w:val="es-CO" w:eastAsia="en-US"/>
              </w:rPr>
            </w:pPr>
            <w:r w:rsidRPr="00A61E28">
              <w:rPr>
                <w:rFonts w:ascii="Arial" w:eastAsiaTheme="minorHAnsi" w:hAnsi="Arial" w:cs="Arial"/>
                <w:color w:val="auto"/>
                <w:sz w:val="22"/>
                <w:szCs w:val="22"/>
                <w:lang w:val="es-CO" w:eastAsia="en-US"/>
              </w:rPr>
              <w:t xml:space="preserve">La probabilidad de que un estudiante del curso tenga 1 o 2 hermanos. q La probabilidad de que en la familia de un </w:t>
            </w:r>
            <w:r w:rsidRPr="00A61E28">
              <w:rPr>
                <w:rFonts w:ascii="Arial" w:eastAsiaTheme="minorHAnsi" w:hAnsi="Arial" w:cs="Arial"/>
                <w:color w:val="auto"/>
                <w:sz w:val="22"/>
                <w:szCs w:val="22"/>
                <w:lang w:val="es-CO" w:eastAsia="en-US"/>
              </w:rPr>
              <w:lastRenderedPageBreak/>
              <w:t>alumno del curso haya dos hijos y él sea el menor. q Utiliza al menos dos procedimientos diferentes para calcular esta probabilidad y justifica la igualdad de los resultados</w:t>
            </w:r>
            <w:r w:rsidR="007832A5" w:rsidRPr="00A61E28">
              <w:rPr>
                <w:rFonts w:ascii="Arial" w:eastAsiaTheme="minorHAnsi" w:hAnsi="Arial" w:cs="Arial"/>
                <w:color w:val="auto"/>
                <w:sz w:val="22"/>
                <w:szCs w:val="22"/>
                <w:lang w:val="es-CO" w:eastAsia="en-US"/>
              </w:rPr>
              <w:t>.</w:t>
            </w:r>
          </w:p>
          <w:p w:rsidR="007832A5" w:rsidRPr="00A61E28" w:rsidRDefault="007832A5" w:rsidP="007832A5">
            <w:pPr>
              <w:jc w:val="both"/>
              <w:rPr>
                <w:rFonts w:ascii="Arial" w:eastAsiaTheme="minorHAnsi" w:hAnsi="Arial" w:cs="Arial"/>
                <w:color w:val="auto"/>
                <w:sz w:val="22"/>
                <w:szCs w:val="22"/>
                <w:lang w:val="es-CO" w:eastAsia="en-US"/>
              </w:rPr>
            </w:pPr>
          </w:p>
          <w:p w:rsidR="007832A5" w:rsidRPr="00A61E28" w:rsidRDefault="007832A5" w:rsidP="007832A5">
            <w:pPr>
              <w:jc w:val="both"/>
              <w:rPr>
                <w:rFonts w:ascii="Arial" w:eastAsia="Arial" w:hAnsi="Arial" w:cs="Arial"/>
                <w:b/>
                <w:sz w:val="22"/>
                <w:szCs w:val="22"/>
              </w:rPr>
            </w:pPr>
          </w:p>
        </w:tc>
        <w:tc>
          <w:tcPr>
            <w:tcW w:w="4533" w:type="dxa"/>
            <w:gridSpan w:val="2"/>
          </w:tcPr>
          <w:p w:rsidR="00C94ABD" w:rsidRPr="00A61E28" w:rsidRDefault="00C94ABD" w:rsidP="00C94ABD">
            <w:pPr>
              <w:jc w:val="both"/>
              <w:rPr>
                <w:rFonts w:ascii="Arial" w:eastAsia="Arial" w:hAnsi="Arial" w:cs="Arial"/>
                <w:b/>
                <w:sz w:val="22"/>
                <w:szCs w:val="22"/>
              </w:rPr>
            </w:pPr>
            <w:r w:rsidRPr="00A61E28">
              <w:rPr>
                <w:rFonts w:ascii="Arial" w:eastAsia="Arial" w:hAnsi="Arial" w:cs="Arial"/>
                <w:b/>
                <w:sz w:val="22"/>
                <w:szCs w:val="22"/>
              </w:rPr>
              <w:lastRenderedPageBreak/>
              <w:t>CONTENIDOS</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Trinomios de la forma x</w:t>
            </w:r>
            <w:r w:rsidRPr="00A61E28">
              <w:rPr>
                <w:rFonts w:ascii="Arial" w:eastAsia="Arial" w:hAnsi="Arial" w:cs="Arial"/>
                <w:sz w:val="22"/>
                <w:szCs w:val="22"/>
                <w:vertAlign w:val="superscript"/>
              </w:rPr>
              <w:t>2n</w:t>
            </w:r>
            <w:r w:rsidRPr="00A61E28">
              <w:rPr>
                <w:rFonts w:ascii="Arial" w:eastAsia="Arial" w:hAnsi="Arial" w:cs="Arial"/>
                <w:sz w:val="22"/>
                <w:szCs w:val="22"/>
              </w:rPr>
              <w:t xml:space="preserve"> + </w:t>
            </w:r>
            <w:proofErr w:type="spellStart"/>
            <w:r w:rsidRPr="00A61E28">
              <w:rPr>
                <w:rFonts w:ascii="Arial" w:eastAsia="Arial" w:hAnsi="Arial" w:cs="Arial"/>
                <w:sz w:val="22"/>
                <w:szCs w:val="22"/>
              </w:rPr>
              <w:t>bx</w:t>
            </w:r>
            <w:r w:rsidRPr="00A61E28">
              <w:rPr>
                <w:rFonts w:ascii="Arial" w:eastAsia="Arial" w:hAnsi="Arial" w:cs="Arial"/>
                <w:sz w:val="22"/>
                <w:szCs w:val="22"/>
                <w:vertAlign w:val="superscript"/>
              </w:rPr>
              <w:t>n</w:t>
            </w:r>
            <w:proofErr w:type="spellEnd"/>
            <w:r w:rsidRPr="00A61E28">
              <w:rPr>
                <w:rFonts w:ascii="Arial" w:eastAsia="Arial" w:hAnsi="Arial" w:cs="Arial"/>
                <w:sz w:val="22"/>
                <w:szCs w:val="22"/>
              </w:rPr>
              <w:t xml:space="preserve"> + c</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Trinomio de la forma ax</w:t>
            </w:r>
            <w:r w:rsidRPr="00A61E28">
              <w:rPr>
                <w:rFonts w:ascii="Arial" w:eastAsia="Arial" w:hAnsi="Arial" w:cs="Arial"/>
                <w:sz w:val="22"/>
                <w:szCs w:val="22"/>
                <w:vertAlign w:val="superscript"/>
              </w:rPr>
              <w:t>2n</w:t>
            </w:r>
            <w:r w:rsidRPr="00A61E28">
              <w:rPr>
                <w:rFonts w:ascii="Arial" w:eastAsia="Arial" w:hAnsi="Arial" w:cs="Arial"/>
                <w:sz w:val="22"/>
                <w:szCs w:val="22"/>
              </w:rPr>
              <w:t xml:space="preserve"> + </w:t>
            </w:r>
            <w:proofErr w:type="spellStart"/>
            <w:r w:rsidRPr="00A61E28">
              <w:rPr>
                <w:rFonts w:ascii="Arial" w:eastAsia="Arial" w:hAnsi="Arial" w:cs="Arial"/>
                <w:sz w:val="22"/>
                <w:szCs w:val="22"/>
              </w:rPr>
              <w:t>bx</w:t>
            </w:r>
            <w:r w:rsidRPr="00A61E28">
              <w:rPr>
                <w:rFonts w:ascii="Arial" w:eastAsia="Arial" w:hAnsi="Arial" w:cs="Arial"/>
                <w:sz w:val="22"/>
                <w:szCs w:val="22"/>
                <w:vertAlign w:val="superscript"/>
              </w:rPr>
              <w:t>n</w:t>
            </w:r>
            <w:proofErr w:type="spellEnd"/>
            <w:r w:rsidRPr="00A61E28">
              <w:rPr>
                <w:rFonts w:ascii="Arial" w:eastAsia="Arial" w:hAnsi="Arial" w:cs="Arial"/>
                <w:sz w:val="22"/>
                <w:szCs w:val="22"/>
              </w:rPr>
              <w:t>+ c</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Factorización de trinomios por competición al trinomio cuadrado perfecto</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Suma y resta de cubos</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Factorización por agrupación</w:t>
            </w:r>
          </w:p>
          <w:p w:rsidR="00C94ABD" w:rsidRPr="00A61E28" w:rsidRDefault="00C94ABD" w:rsidP="00C94ABD">
            <w:pPr>
              <w:jc w:val="both"/>
              <w:rPr>
                <w:rFonts w:ascii="Arial" w:eastAsia="Arial" w:hAnsi="Arial" w:cs="Arial"/>
                <w:sz w:val="22"/>
                <w:szCs w:val="22"/>
              </w:rPr>
            </w:pPr>
            <w:r w:rsidRPr="00A61E28">
              <w:rPr>
                <w:rFonts w:ascii="Arial" w:eastAsia="Arial" w:hAnsi="Arial" w:cs="Arial"/>
                <w:sz w:val="22"/>
                <w:szCs w:val="22"/>
              </w:rPr>
              <w:t>Medidas de tendencia central y de dispersión</w:t>
            </w:r>
          </w:p>
          <w:p w:rsidR="00082162" w:rsidRPr="00A61E28" w:rsidRDefault="00C94ABD" w:rsidP="00C94ABD">
            <w:pPr>
              <w:jc w:val="both"/>
              <w:rPr>
                <w:rFonts w:ascii="Arial" w:hAnsi="Arial" w:cs="Arial"/>
                <w:sz w:val="22"/>
                <w:szCs w:val="22"/>
              </w:rPr>
            </w:pPr>
            <w:r w:rsidRPr="00A61E28">
              <w:rPr>
                <w:rFonts w:ascii="Arial" w:eastAsia="Arial" w:hAnsi="Arial" w:cs="Arial"/>
                <w:sz w:val="22"/>
                <w:szCs w:val="22"/>
              </w:rPr>
              <w:t>Introducción a la probabilidad</w:t>
            </w:r>
          </w:p>
        </w:tc>
      </w:tr>
      <w:tr w:rsidR="00082162" w:rsidRPr="00A61E28" w:rsidTr="00082162">
        <w:trPr>
          <w:trHeight w:val="340"/>
        </w:trPr>
        <w:tc>
          <w:tcPr>
            <w:tcW w:w="13599" w:type="dxa"/>
            <w:gridSpan w:val="6"/>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082162" w:rsidRPr="00A61E28" w:rsidTr="00082162">
        <w:trPr>
          <w:trHeight w:val="340"/>
        </w:trPr>
        <w:tc>
          <w:tcPr>
            <w:tcW w:w="4493"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CONOCER</w:t>
            </w:r>
          </w:p>
        </w:tc>
        <w:tc>
          <w:tcPr>
            <w:tcW w:w="4942" w:type="dxa"/>
            <w:gridSpan w:val="4"/>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HACER</w:t>
            </w:r>
          </w:p>
        </w:tc>
        <w:tc>
          <w:tcPr>
            <w:tcW w:w="4164" w:type="dxa"/>
            <w:vAlign w:val="center"/>
          </w:tcPr>
          <w:p w:rsidR="00082162" w:rsidRPr="00A61E28" w:rsidRDefault="00082162" w:rsidP="00082162">
            <w:pPr>
              <w:jc w:val="center"/>
              <w:rPr>
                <w:rFonts w:ascii="Arial" w:hAnsi="Arial" w:cs="Arial"/>
                <w:b/>
                <w:sz w:val="22"/>
                <w:szCs w:val="22"/>
              </w:rPr>
            </w:pPr>
            <w:r w:rsidRPr="00A61E28">
              <w:rPr>
                <w:rFonts w:ascii="Arial" w:eastAsia="Arial" w:hAnsi="Arial" w:cs="Arial"/>
                <w:b/>
                <w:sz w:val="22"/>
                <w:szCs w:val="22"/>
              </w:rPr>
              <w:t>SABER SER</w:t>
            </w:r>
          </w:p>
        </w:tc>
      </w:tr>
      <w:tr w:rsidR="00C94ABD" w:rsidRPr="00A61E28" w:rsidTr="00082162">
        <w:trPr>
          <w:trHeight w:val="340"/>
        </w:trPr>
        <w:tc>
          <w:tcPr>
            <w:tcW w:w="4493" w:type="dxa"/>
            <w:vAlign w:val="center"/>
          </w:tcPr>
          <w:p w:rsidR="00C94ABD" w:rsidRPr="00A61E28" w:rsidRDefault="00C94ABD" w:rsidP="00C94ABD">
            <w:pPr>
              <w:jc w:val="both"/>
              <w:rPr>
                <w:rFonts w:ascii="Arial" w:hAnsi="Arial" w:cs="Arial"/>
                <w:sz w:val="22"/>
                <w:szCs w:val="22"/>
              </w:rPr>
            </w:pPr>
            <w:r w:rsidRPr="00A61E28">
              <w:rPr>
                <w:rFonts w:ascii="Arial" w:hAnsi="Arial" w:cs="Arial"/>
                <w:sz w:val="22"/>
                <w:szCs w:val="22"/>
              </w:rPr>
              <w:t>Justifica las propiedades, relaciones y operaciones entre números reales en la solución de problemas relacionados con la semejanza y congruencia de triángulos.</w:t>
            </w:r>
          </w:p>
        </w:tc>
        <w:tc>
          <w:tcPr>
            <w:tcW w:w="4942" w:type="dxa"/>
            <w:gridSpan w:val="4"/>
            <w:vAlign w:val="center"/>
          </w:tcPr>
          <w:p w:rsidR="00C94ABD" w:rsidRPr="00A61E28" w:rsidRDefault="00C94ABD" w:rsidP="00C94ABD">
            <w:pPr>
              <w:jc w:val="both"/>
              <w:rPr>
                <w:rFonts w:ascii="Arial" w:hAnsi="Arial" w:cs="Arial"/>
                <w:sz w:val="22"/>
                <w:szCs w:val="22"/>
              </w:rPr>
            </w:pPr>
            <w:r w:rsidRPr="00A61E28">
              <w:rPr>
                <w:rFonts w:ascii="Arial" w:hAnsi="Arial" w:cs="Arial"/>
                <w:sz w:val="22"/>
                <w:szCs w:val="22"/>
              </w:rPr>
              <w:t>Simplifica y resuelve problemas usando los conceptos básicos de probabilidad en la toma de decisiones.</w:t>
            </w:r>
          </w:p>
        </w:tc>
        <w:tc>
          <w:tcPr>
            <w:tcW w:w="4164" w:type="dxa"/>
            <w:vAlign w:val="center"/>
          </w:tcPr>
          <w:p w:rsidR="00C94ABD" w:rsidRPr="00A61E28" w:rsidRDefault="00C94ABD" w:rsidP="00C94ABD">
            <w:pPr>
              <w:jc w:val="both"/>
              <w:rPr>
                <w:rFonts w:ascii="Arial" w:hAnsi="Arial" w:cs="Arial"/>
                <w:sz w:val="22"/>
                <w:szCs w:val="22"/>
              </w:rPr>
            </w:pPr>
            <w:r w:rsidRPr="00A61E28">
              <w:rPr>
                <w:rFonts w:ascii="Arial" w:hAnsi="Arial" w:cs="Arial"/>
                <w:sz w:val="22"/>
                <w:szCs w:val="22"/>
              </w:rPr>
              <w:t>Propone distintas opciones cuando tomamos decisiones en el salón y en la vida escolar.</w:t>
            </w:r>
          </w:p>
        </w:tc>
      </w:tr>
    </w:tbl>
    <w:p w:rsidR="005522CF" w:rsidRPr="00A61E28" w:rsidRDefault="005522CF" w:rsidP="005522CF">
      <w:pPr>
        <w:jc w:val="center"/>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p w:rsidR="00082162" w:rsidRPr="00A61E28" w:rsidRDefault="00082162" w:rsidP="005522CF">
      <w:pPr>
        <w:jc w:val="center"/>
        <w:rPr>
          <w:rFonts w:ascii="Arial" w:hAnsi="Arial" w:cs="Arial"/>
          <w:sz w:val="22"/>
          <w:szCs w:val="22"/>
        </w:rPr>
      </w:pPr>
    </w:p>
    <w:p w:rsidR="00751529" w:rsidRPr="00A61E28" w:rsidRDefault="00914A2E" w:rsidP="005522CF">
      <w:pPr>
        <w:pStyle w:val="Ttulo2"/>
        <w:rPr>
          <w:rFonts w:ascii="Arial" w:hAnsi="Arial" w:cs="Arial"/>
          <w:sz w:val="22"/>
          <w:szCs w:val="22"/>
        </w:rPr>
      </w:pPr>
      <w:bookmarkStart w:id="85" w:name="_1mrcu09" w:colFirst="0" w:colLast="0"/>
      <w:bookmarkStart w:id="86" w:name="_Toc511040777"/>
      <w:bookmarkEnd w:id="85"/>
      <w:r w:rsidRPr="00A61E28">
        <w:rPr>
          <w:rFonts w:ascii="Arial" w:eastAsia="Arial" w:hAnsi="Arial" w:cs="Arial"/>
          <w:sz w:val="22"/>
          <w:szCs w:val="22"/>
        </w:rPr>
        <w:t>Grado noveno</w:t>
      </w:r>
      <w:bookmarkEnd w:id="86"/>
    </w:p>
    <w:p w:rsidR="009C0944" w:rsidRPr="00A61E28" w:rsidRDefault="009C0944" w:rsidP="009C0944">
      <w:pPr>
        <w:rPr>
          <w:rFonts w:ascii="Arial" w:hAnsi="Arial" w:cs="Arial"/>
          <w:sz w:val="22"/>
          <w:szCs w:val="22"/>
        </w:rPr>
      </w:pPr>
      <w:bookmarkStart w:id="87" w:name="_46r0co2" w:colFirst="0" w:colLast="0"/>
      <w:bookmarkStart w:id="88" w:name="_2lwamvv" w:colFirst="0" w:colLast="0"/>
      <w:bookmarkEnd w:id="87"/>
      <w:bookmarkEnd w:id="88"/>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C0944" w:rsidRPr="00A61E28" w:rsidTr="000D4DDA">
        <w:trPr>
          <w:trHeight w:val="570"/>
        </w:trPr>
        <w:tc>
          <w:tcPr>
            <w:tcW w:w="1710" w:type="dxa"/>
            <w:vMerge w:val="restart"/>
          </w:tcPr>
          <w:p w:rsidR="009C0944" w:rsidRPr="00A61E28" w:rsidRDefault="009C0944" w:rsidP="000D4DDA">
            <w:pPr>
              <w:rPr>
                <w:rFonts w:ascii="Arial" w:hAnsi="Arial" w:cs="Arial"/>
                <w:b/>
                <w:sz w:val="22"/>
                <w:szCs w:val="22"/>
              </w:rPr>
            </w:pPr>
          </w:p>
          <w:p w:rsidR="009C0944" w:rsidRPr="00A61E28" w:rsidRDefault="009C0944"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59E9EF5E" wp14:editId="7E90C6E1">
                  <wp:extent cx="712309" cy="741872"/>
                  <wp:effectExtent l="0" t="0" r="0" b="1270"/>
                  <wp:docPr id="40" name="Imagen 4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9C0944" w:rsidRPr="00A61E28" w:rsidTr="000D4DDA">
        <w:trPr>
          <w:trHeight w:val="420"/>
        </w:trPr>
        <w:tc>
          <w:tcPr>
            <w:tcW w:w="1710" w:type="dxa"/>
            <w:vMerge/>
          </w:tcPr>
          <w:p w:rsidR="009C0944" w:rsidRPr="00A61E28" w:rsidRDefault="009C0944" w:rsidP="000D4DDA">
            <w:pPr>
              <w:rPr>
                <w:rFonts w:ascii="Arial" w:hAnsi="Arial" w:cs="Arial"/>
                <w:b/>
                <w:sz w:val="22"/>
                <w:szCs w:val="22"/>
              </w:rPr>
            </w:pPr>
          </w:p>
        </w:tc>
        <w:tc>
          <w:tcPr>
            <w:tcW w:w="3190" w:type="dxa"/>
            <w:gridSpan w:val="2"/>
            <w:vMerge w:val="restart"/>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AÑO:</w:t>
            </w:r>
          </w:p>
        </w:tc>
      </w:tr>
      <w:tr w:rsidR="009C0944" w:rsidRPr="00A61E28" w:rsidTr="000D4DDA">
        <w:trPr>
          <w:trHeight w:val="420"/>
        </w:trPr>
        <w:tc>
          <w:tcPr>
            <w:tcW w:w="1710" w:type="dxa"/>
            <w:vMerge/>
          </w:tcPr>
          <w:p w:rsidR="009C0944" w:rsidRPr="00A61E28" w:rsidRDefault="009C0944" w:rsidP="000D4DDA">
            <w:pPr>
              <w:widowControl w:val="0"/>
              <w:spacing w:line="276" w:lineRule="auto"/>
              <w:rPr>
                <w:rFonts w:ascii="Arial" w:hAnsi="Arial" w:cs="Arial"/>
                <w:b/>
                <w:sz w:val="22"/>
                <w:szCs w:val="22"/>
              </w:rPr>
            </w:pPr>
          </w:p>
        </w:tc>
        <w:tc>
          <w:tcPr>
            <w:tcW w:w="3190" w:type="dxa"/>
            <w:gridSpan w:val="2"/>
            <w:vMerge/>
            <w:vAlign w:val="center"/>
          </w:tcPr>
          <w:p w:rsidR="009C0944" w:rsidRPr="00A61E28" w:rsidRDefault="009C0944" w:rsidP="000D4DDA">
            <w:pPr>
              <w:jc w:val="center"/>
              <w:rPr>
                <w:rFonts w:ascii="Arial" w:hAnsi="Arial" w:cs="Arial"/>
                <w:b/>
                <w:sz w:val="22"/>
                <w:szCs w:val="22"/>
              </w:rPr>
            </w:pPr>
          </w:p>
        </w:tc>
        <w:tc>
          <w:tcPr>
            <w:tcW w:w="4480" w:type="dxa"/>
            <w:gridSpan w:val="2"/>
            <w:vMerge/>
            <w:vAlign w:val="center"/>
          </w:tcPr>
          <w:p w:rsidR="009C0944" w:rsidRPr="00A61E28" w:rsidRDefault="009C0944" w:rsidP="000D4DDA">
            <w:pPr>
              <w:jc w:val="center"/>
              <w:rPr>
                <w:rFonts w:ascii="Arial" w:hAnsi="Arial" w:cs="Arial"/>
                <w:b/>
                <w:sz w:val="22"/>
                <w:szCs w:val="22"/>
              </w:rPr>
            </w:pPr>
          </w:p>
        </w:tc>
        <w:tc>
          <w:tcPr>
            <w:tcW w:w="1726" w:type="dxa"/>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1°</w:t>
            </w:r>
          </w:p>
        </w:tc>
        <w:tc>
          <w:tcPr>
            <w:tcW w:w="2469" w:type="dxa"/>
            <w:vAlign w:val="center"/>
          </w:tcPr>
          <w:p w:rsidR="009C0944" w:rsidRPr="00A61E28" w:rsidRDefault="009C0944" w:rsidP="000D4DDA">
            <w:pPr>
              <w:ind w:right="202"/>
              <w:jc w:val="center"/>
              <w:rPr>
                <w:rFonts w:ascii="Arial" w:hAnsi="Arial" w:cs="Arial"/>
                <w:b/>
                <w:sz w:val="22"/>
                <w:szCs w:val="22"/>
              </w:rPr>
            </w:pPr>
            <w:r w:rsidRPr="00A61E28">
              <w:rPr>
                <w:rFonts w:ascii="Arial" w:hAnsi="Arial" w:cs="Arial"/>
                <w:b/>
                <w:sz w:val="22"/>
                <w:szCs w:val="22"/>
              </w:rPr>
              <w:t>2018</w:t>
            </w:r>
          </w:p>
        </w:tc>
      </w:tr>
      <w:tr w:rsidR="009C0944" w:rsidRPr="00A61E28"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DOCENTE:</w:t>
            </w:r>
          </w:p>
        </w:tc>
      </w:tr>
      <w:tr w:rsidR="009C0944" w:rsidRPr="00A61E28"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sz w:val="22"/>
                <w:szCs w:val="22"/>
              </w:rPr>
            </w:pPr>
            <w:r w:rsidRPr="00A61E28">
              <w:rPr>
                <w:rFonts w:ascii="Arial" w:hAnsi="Arial" w:cs="Arial"/>
                <w:sz w:val="22"/>
                <w:szCs w:val="22"/>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sz w:val="22"/>
                <w:szCs w:val="22"/>
              </w:rPr>
            </w:pPr>
            <w:r w:rsidRPr="00A61E28">
              <w:rPr>
                <w:rFonts w:ascii="Arial" w:hAnsi="Arial" w:cs="Arial"/>
                <w:sz w:val="22"/>
                <w:szCs w:val="22"/>
              </w:rPr>
              <w:t>Carlos Emilio Minotta</w:t>
            </w:r>
          </w:p>
        </w:tc>
      </w:tr>
    </w:tbl>
    <w:p w:rsidR="009C0944" w:rsidRPr="00A61E28" w:rsidRDefault="009C0944" w:rsidP="009C0944">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7"/>
        <w:gridCol w:w="4394"/>
        <w:gridCol w:w="851"/>
        <w:gridCol w:w="3407"/>
      </w:tblGrid>
      <w:tr w:rsidR="009C0944" w:rsidRPr="00A61E28" w:rsidTr="0070737F">
        <w:trPr>
          <w:trHeight w:val="340"/>
        </w:trPr>
        <w:tc>
          <w:tcPr>
            <w:tcW w:w="4947" w:type="dxa"/>
          </w:tcPr>
          <w:p w:rsidR="009C0944" w:rsidRPr="00A61E28" w:rsidRDefault="009C0944" w:rsidP="009C0944">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8652" w:type="dxa"/>
            <w:gridSpan w:val="3"/>
          </w:tcPr>
          <w:p w:rsidR="009C0944" w:rsidRPr="00A61E28" w:rsidRDefault="009C0944" w:rsidP="009C0944">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9C0944" w:rsidRPr="00A61E28" w:rsidTr="0070737F">
        <w:trPr>
          <w:trHeight w:val="1695"/>
        </w:trPr>
        <w:tc>
          <w:tcPr>
            <w:tcW w:w="4947" w:type="dxa"/>
          </w:tcPr>
          <w:p w:rsidR="009C0944" w:rsidRPr="00A61E28" w:rsidRDefault="009C0944" w:rsidP="005522CF">
            <w:pPr>
              <w:jc w:val="both"/>
              <w:rPr>
                <w:rFonts w:ascii="Arial" w:eastAsia="Arial" w:hAnsi="Arial" w:cs="Arial"/>
                <w:b/>
                <w:color w:val="auto"/>
                <w:sz w:val="22"/>
                <w:szCs w:val="22"/>
              </w:rPr>
            </w:pPr>
            <w:r w:rsidRPr="00A61E28">
              <w:rPr>
                <w:rFonts w:ascii="Arial" w:eastAsia="Arial" w:hAnsi="Arial" w:cs="Arial"/>
                <w:sz w:val="22"/>
                <w:szCs w:val="22"/>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8652" w:type="dxa"/>
            <w:gridSpan w:val="3"/>
          </w:tcPr>
          <w:p w:rsidR="009C0944" w:rsidRPr="00A61E28" w:rsidRDefault="009C0944" w:rsidP="005522CF">
            <w:pPr>
              <w:jc w:val="both"/>
              <w:rPr>
                <w:rFonts w:ascii="Arial" w:eastAsia="Arial" w:hAnsi="Arial" w:cs="Arial"/>
                <w:b/>
                <w:color w:val="auto"/>
                <w:sz w:val="22"/>
                <w:szCs w:val="22"/>
              </w:rPr>
            </w:pPr>
            <w:r w:rsidRPr="00A61E28">
              <w:rPr>
                <w:rFonts w:ascii="Arial" w:hAnsi="Arial" w:cs="Arial"/>
                <w:sz w:val="22"/>
                <w:szCs w:val="22"/>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9C0944" w:rsidRPr="00A61E28" w:rsidTr="000D4DDA">
        <w:trPr>
          <w:trHeight w:val="340"/>
        </w:trPr>
        <w:tc>
          <w:tcPr>
            <w:tcW w:w="13599" w:type="dxa"/>
            <w:gridSpan w:val="4"/>
          </w:tcPr>
          <w:p w:rsidR="009C0944" w:rsidRPr="00A61E28" w:rsidRDefault="009C0944" w:rsidP="009C0944">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9C0944" w:rsidRPr="00A61E28" w:rsidTr="000D4DDA">
        <w:trPr>
          <w:trHeight w:val="340"/>
        </w:trPr>
        <w:tc>
          <w:tcPr>
            <w:tcW w:w="13599" w:type="dxa"/>
            <w:gridSpan w:val="4"/>
          </w:tcPr>
          <w:p w:rsidR="007832A5" w:rsidRPr="00A61E28" w:rsidRDefault="009C0944" w:rsidP="00DA6B4E">
            <w:pPr>
              <w:spacing w:line="360" w:lineRule="auto"/>
              <w:jc w:val="both"/>
              <w:rPr>
                <w:rFonts w:ascii="Arial" w:hAnsi="Arial" w:cs="Arial"/>
                <w:sz w:val="22"/>
                <w:szCs w:val="22"/>
              </w:rPr>
            </w:pPr>
            <w:r w:rsidRPr="00A61E28">
              <w:rPr>
                <w:rFonts w:ascii="Arial" w:hAnsi="Arial" w:cs="Arial"/>
                <w:sz w:val="22"/>
                <w:szCs w:val="22"/>
              </w:rPr>
              <w:t>Cuando empiezan a jugar A y B, la relación de lo que tiene A y lo que tiene B están en relación de 10 a 13. Después que A le ha ganado 10 euros a B, la relación de lo que tiene A y lo que tiene B es de 12 a 11. ¿Con cuanto empezó a jugar cada uno?</w:t>
            </w:r>
          </w:p>
        </w:tc>
      </w:tr>
      <w:tr w:rsidR="00DA6B4E" w:rsidRPr="00A61E28" w:rsidTr="0070737F">
        <w:trPr>
          <w:trHeight w:val="340"/>
        </w:trPr>
        <w:tc>
          <w:tcPr>
            <w:tcW w:w="4947" w:type="dxa"/>
          </w:tcPr>
          <w:p w:rsidR="00DA6B4E" w:rsidRPr="00A61E28" w:rsidRDefault="00DA6B4E" w:rsidP="00DA6B4E">
            <w:pPr>
              <w:jc w:val="both"/>
              <w:rPr>
                <w:rFonts w:ascii="Arial" w:hAnsi="Arial" w:cs="Arial"/>
                <w:b/>
                <w:sz w:val="22"/>
                <w:szCs w:val="22"/>
              </w:rPr>
            </w:pPr>
            <w:r w:rsidRPr="00A61E28">
              <w:rPr>
                <w:rFonts w:ascii="Arial" w:hAnsi="Arial" w:cs="Arial"/>
                <w:b/>
                <w:sz w:val="22"/>
                <w:szCs w:val="22"/>
              </w:rPr>
              <w:t>ESTÁNDARES</w:t>
            </w:r>
          </w:p>
        </w:tc>
        <w:tc>
          <w:tcPr>
            <w:tcW w:w="4394" w:type="dxa"/>
          </w:tcPr>
          <w:p w:rsidR="00DA6B4E" w:rsidRPr="00A61E28" w:rsidRDefault="00963998" w:rsidP="00963998">
            <w:pPr>
              <w:jc w:val="center"/>
              <w:rPr>
                <w:rFonts w:ascii="Arial" w:eastAsia="Arial" w:hAnsi="Arial" w:cs="Arial"/>
                <w:b/>
                <w:sz w:val="22"/>
                <w:szCs w:val="22"/>
              </w:rPr>
            </w:pPr>
            <w:r w:rsidRPr="00A61E28">
              <w:rPr>
                <w:rFonts w:ascii="Arial" w:eastAsia="Arial" w:hAnsi="Arial" w:cs="Arial"/>
                <w:b/>
                <w:sz w:val="22"/>
                <w:szCs w:val="22"/>
              </w:rPr>
              <w:t>MATRIZ DE REFERENCIA</w:t>
            </w:r>
          </w:p>
        </w:tc>
        <w:tc>
          <w:tcPr>
            <w:tcW w:w="4258" w:type="dxa"/>
            <w:gridSpan w:val="2"/>
          </w:tcPr>
          <w:p w:rsidR="00DA6B4E" w:rsidRPr="00A61E28" w:rsidRDefault="00DA6B4E" w:rsidP="00DA6B4E">
            <w:pPr>
              <w:jc w:val="both"/>
              <w:rPr>
                <w:rFonts w:ascii="Arial" w:eastAsia="Arial" w:hAnsi="Arial" w:cs="Arial"/>
                <w:b/>
                <w:sz w:val="22"/>
                <w:szCs w:val="22"/>
              </w:rPr>
            </w:pPr>
            <w:r w:rsidRPr="00A61E28">
              <w:rPr>
                <w:rFonts w:ascii="Arial" w:eastAsia="Arial" w:hAnsi="Arial" w:cs="Arial"/>
                <w:b/>
                <w:sz w:val="22"/>
                <w:szCs w:val="22"/>
              </w:rPr>
              <w:t>COMPETENCIAS</w:t>
            </w:r>
          </w:p>
        </w:tc>
      </w:tr>
      <w:tr w:rsidR="00DA6B4E" w:rsidRPr="00A61E28" w:rsidTr="0070737F">
        <w:trPr>
          <w:trHeight w:val="340"/>
        </w:trPr>
        <w:tc>
          <w:tcPr>
            <w:tcW w:w="4947" w:type="dxa"/>
          </w:tcPr>
          <w:p w:rsidR="00DA6B4E" w:rsidRPr="00A61E28" w:rsidRDefault="00DA6B4E" w:rsidP="00DA6B4E">
            <w:pPr>
              <w:jc w:val="both"/>
              <w:rPr>
                <w:rFonts w:ascii="Arial" w:hAnsi="Arial" w:cs="Arial"/>
                <w:sz w:val="22"/>
                <w:szCs w:val="22"/>
              </w:rPr>
            </w:pPr>
            <w:r w:rsidRPr="00A61E28">
              <w:rPr>
                <w:rFonts w:ascii="Arial" w:hAnsi="Arial" w:cs="Arial"/>
                <w:sz w:val="22"/>
                <w:szCs w:val="22"/>
              </w:rPr>
              <w:t xml:space="preserve">Utilizo la notación científica para representar medidas de cantidades de diferentes magnitudes. </w:t>
            </w:r>
          </w:p>
          <w:p w:rsidR="00DA6B4E" w:rsidRPr="00A61E28" w:rsidRDefault="00DA6B4E" w:rsidP="00DA6B4E">
            <w:pPr>
              <w:jc w:val="both"/>
              <w:rPr>
                <w:rFonts w:ascii="Arial" w:hAnsi="Arial" w:cs="Arial"/>
                <w:sz w:val="22"/>
                <w:szCs w:val="22"/>
              </w:rPr>
            </w:pPr>
            <w:r w:rsidRPr="00A61E28">
              <w:rPr>
                <w:rFonts w:ascii="Arial" w:hAnsi="Arial" w:cs="Arial"/>
                <w:sz w:val="22"/>
                <w:szCs w:val="22"/>
              </w:rPr>
              <w:t>Identifico y utilizo la potenciación, la radicación y la logaritmación para representar situaciones matemáticas y no matemáticas y para resolver problemas.</w:t>
            </w:r>
          </w:p>
          <w:p w:rsidR="00DA6B4E" w:rsidRPr="00A61E28" w:rsidRDefault="00DA6B4E" w:rsidP="00DA6B4E">
            <w:pPr>
              <w:jc w:val="both"/>
              <w:rPr>
                <w:rFonts w:ascii="Arial" w:hAnsi="Arial" w:cs="Arial"/>
                <w:sz w:val="22"/>
                <w:szCs w:val="22"/>
              </w:rPr>
            </w:pPr>
            <w:r w:rsidRPr="00A61E28">
              <w:rPr>
                <w:rFonts w:ascii="Arial" w:hAnsi="Arial" w:cs="Arial"/>
                <w:sz w:val="22"/>
                <w:szCs w:val="22"/>
              </w:rPr>
              <w:t xml:space="preserve">Generalizo procedimientos de cálculo válidos </w:t>
            </w:r>
            <w:r w:rsidRPr="00A61E28">
              <w:rPr>
                <w:rFonts w:ascii="Arial" w:hAnsi="Arial" w:cs="Arial"/>
                <w:sz w:val="22"/>
                <w:szCs w:val="22"/>
              </w:rPr>
              <w:lastRenderedPageBreak/>
              <w:t xml:space="preserve">para encontrar el área de regiones planas y el volumen de sólidos. </w:t>
            </w:r>
          </w:p>
          <w:p w:rsidR="00DA6B4E" w:rsidRPr="00A61E28" w:rsidRDefault="00DA6B4E" w:rsidP="00DA6B4E">
            <w:pPr>
              <w:jc w:val="both"/>
              <w:rPr>
                <w:rFonts w:ascii="Arial" w:hAnsi="Arial" w:cs="Arial"/>
                <w:sz w:val="22"/>
                <w:szCs w:val="22"/>
              </w:rPr>
            </w:pPr>
            <w:r w:rsidRPr="00A61E28">
              <w:rPr>
                <w:rFonts w:ascii="Arial" w:hAnsi="Arial" w:cs="Arial"/>
                <w:sz w:val="22"/>
                <w:szCs w:val="22"/>
              </w:rPr>
              <w:t xml:space="preserve">Justifico la pertinencia de utilizar unidades de medida estandarizadas en situaciones tomadas de distintas ciencias. </w:t>
            </w:r>
          </w:p>
          <w:p w:rsidR="00DA6B4E" w:rsidRPr="00A61E28" w:rsidRDefault="00DA6B4E" w:rsidP="00DA6B4E">
            <w:pPr>
              <w:jc w:val="both"/>
              <w:rPr>
                <w:rFonts w:ascii="Arial" w:hAnsi="Arial" w:cs="Arial"/>
                <w:sz w:val="22"/>
                <w:szCs w:val="22"/>
              </w:rPr>
            </w:pPr>
            <w:r w:rsidRPr="00A61E28">
              <w:rPr>
                <w:rFonts w:ascii="Arial" w:hAnsi="Arial" w:cs="Arial"/>
                <w:sz w:val="22"/>
                <w:szCs w:val="22"/>
              </w:rPr>
              <w:t xml:space="preserve">Reconozco y contrasto propiedades y relaciones geométricas utilizadas en demostración de teoremas básicos (Pitágoras y </w:t>
            </w:r>
            <w:proofErr w:type="spellStart"/>
            <w:r w:rsidRPr="00A61E28">
              <w:rPr>
                <w:rFonts w:ascii="Arial" w:hAnsi="Arial" w:cs="Arial"/>
                <w:sz w:val="22"/>
                <w:szCs w:val="22"/>
              </w:rPr>
              <w:t>Thales</w:t>
            </w:r>
            <w:proofErr w:type="spellEnd"/>
            <w:r w:rsidRPr="00A61E28">
              <w:rPr>
                <w:rFonts w:ascii="Arial" w:hAnsi="Arial" w:cs="Arial"/>
                <w:sz w:val="22"/>
                <w:szCs w:val="22"/>
              </w:rPr>
              <w:t>)</w:t>
            </w:r>
          </w:p>
        </w:tc>
        <w:tc>
          <w:tcPr>
            <w:tcW w:w="4394" w:type="dxa"/>
          </w:tcPr>
          <w:p w:rsidR="00DA6B4E" w:rsidRPr="00A61E28" w:rsidRDefault="0070737F" w:rsidP="00DA6B4E">
            <w:pPr>
              <w:spacing w:after="160" w:line="259" w:lineRule="auto"/>
              <w:jc w:val="both"/>
              <w:rPr>
                <w:rFonts w:ascii="Arial" w:hAnsi="Arial" w:cs="Arial"/>
                <w:sz w:val="22"/>
                <w:szCs w:val="22"/>
              </w:rPr>
            </w:pPr>
            <w:r w:rsidRPr="00A61E28">
              <w:rPr>
                <w:rFonts w:ascii="Arial" w:hAnsi="Arial" w:cs="Arial"/>
                <w:sz w:val="22"/>
                <w:szCs w:val="22"/>
              </w:rPr>
              <w:lastRenderedPageBreak/>
              <w:t xml:space="preserve">Identificar características de gráficas cartesianas en relación con la </w:t>
            </w:r>
            <w:r w:rsidR="0028508B" w:rsidRPr="00A61E28">
              <w:rPr>
                <w:rFonts w:ascii="Arial" w:hAnsi="Arial" w:cs="Arial"/>
                <w:sz w:val="22"/>
                <w:szCs w:val="22"/>
              </w:rPr>
              <w:t>situación</w:t>
            </w:r>
            <w:r w:rsidRPr="00A61E28">
              <w:rPr>
                <w:rFonts w:ascii="Arial" w:hAnsi="Arial" w:cs="Arial"/>
                <w:sz w:val="22"/>
                <w:szCs w:val="22"/>
              </w:rPr>
              <w:t xml:space="preserve"> que representan.</w:t>
            </w:r>
          </w:p>
          <w:p w:rsidR="0070737F" w:rsidRPr="00A61E28" w:rsidRDefault="0070737F" w:rsidP="00DA6B4E">
            <w:pPr>
              <w:spacing w:after="160" w:line="259" w:lineRule="auto"/>
              <w:jc w:val="both"/>
              <w:rPr>
                <w:rFonts w:ascii="Arial" w:hAnsi="Arial" w:cs="Arial"/>
                <w:sz w:val="22"/>
                <w:szCs w:val="22"/>
              </w:rPr>
            </w:pPr>
            <w:r w:rsidRPr="00A61E28">
              <w:rPr>
                <w:rFonts w:ascii="Arial" w:hAnsi="Arial" w:cs="Arial"/>
                <w:sz w:val="22"/>
                <w:szCs w:val="22"/>
              </w:rPr>
              <w:t xml:space="preserve">Identificar expresiones numéricas y algebraicas equivalente. Establecer relaciones entre propiedades de las gráficas y </w:t>
            </w:r>
            <w:r w:rsidR="0028508B" w:rsidRPr="00A61E28">
              <w:rPr>
                <w:rFonts w:ascii="Arial" w:hAnsi="Arial" w:cs="Arial"/>
                <w:sz w:val="22"/>
                <w:szCs w:val="22"/>
              </w:rPr>
              <w:t>propiedades</w:t>
            </w:r>
            <w:r w:rsidRPr="00A61E28">
              <w:rPr>
                <w:rFonts w:ascii="Arial" w:hAnsi="Arial" w:cs="Arial"/>
                <w:sz w:val="22"/>
                <w:szCs w:val="22"/>
              </w:rPr>
              <w:t xml:space="preserve"> de </w:t>
            </w:r>
            <w:r w:rsidR="0028508B" w:rsidRPr="00A61E28">
              <w:rPr>
                <w:rFonts w:ascii="Arial" w:hAnsi="Arial" w:cs="Arial"/>
                <w:sz w:val="22"/>
                <w:szCs w:val="22"/>
              </w:rPr>
              <w:t>las</w:t>
            </w:r>
            <w:r w:rsidRPr="00A61E28">
              <w:rPr>
                <w:rFonts w:ascii="Arial" w:hAnsi="Arial" w:cs="Arial"/>
                <w:sz w:val="22"/>
                <w:szCs w:val="22"/>
              </w:rPr>
              <w:t xml:space="preserve"> ecuaciones </w:t>
            </w:r>
            <w:r w:rsidRPr="00A61E28">
              <w:rPr>
                <w:rFonts w:ascii="Arial" w:hAnsi="Arial" w:cs="Arial"/>
                <w:sz w:val="22"/>
                <w:szCs w:val="22"/>
              </w:rPr>
              <w:lastRenderedPageBreak/>
              <w:t>algebraicas.</w:t>
            </w:r>
          </w:p>
          <w:p w:rsidR="0070737F" w:rsidRPr="00A61E28" w:rsidRDefault="0070737F" w:rsidP="00DA6B4E">
            <w:pPr>
              <w:spacing w:after="160" w:line="259" w:lineRule="auto"/>
              <w:jc w:val="both"/>
              <w:rPr>
                <w:rFonts w:ascii="Arial" w:hAnsi="Arial" w:cs="Arial"/>
                <w:sz w:val="22"/>
                <w:szCs w:val="22"/>
              </w:rPr>
            </w:pPr>
            <w:r w:rsidRPr="00A61E28">
              <w:rPr>
                <w:rFonts w:ascii="Arial" w:hAnsi="Arial" w:cs="Arial"/>
                <w:sz w:val="22"/>
                <w:szCs w:val="22"/>
              </w:rPr>
              <w:t xml:space="preserve">Recocer el </w:t>
            </w:r>
            <w:r w:rsidR="0028508B" w:rsidRPr="00A61E28">
              <w:rPr>
                <w:rFonts w:ascii="Arial" w:hAnsi="Arial" w:cs="Arial"/>
                <w:sz w:val="22"/>
                <w:szCs w:val="22"/>
              </w:rPr>
              <w:t>lenguaje</w:t>
            </w:r>
            <w:r w:rsidRPr="00A61E28">
              <w:rPr>
                <w:rFonts w:ascii="Arial" w:hAnsi="Arial" w:cs="Arial"/>
                <w:sz w:val="22"/>
                <w:szCs w:val="22"/>
              </w:rPr>
              <w:t xml:space="preserve"> </w:t>
            </w:r>
            <w:r w:rsidR="0028508B" w:rsidRPr="00A61E28">
              <w:rPr>
                <w:rFonts w:ascii="Arial" w:hAnsi="Arial" w:cs="Arial"/>
                <w:sz w:val="22"/>
                <w:szCs w:val="22"/>
              </w:rPr>
              <w:t>algebraico</w:t>
            </w:r>
            <w:r w:rsidRPr="00A61E28">
              <w:rPr>
                <w:rFonts w:ascii="Arial" w:hAnsi="Arial" w:cs="Arial"/>
                <w:sz w:val="22"/>
                <w:szCs w:val="22"/>
              </w:rPr>
              <w:t xml:space="preserve"> como forma de </w:t>
            </w:r>
            <w:r w:rsidR="0028508B" w:rsidRPr="00A61E28">
              <w:rPr>
                <w:rFonts w:ascii="Arial" w:hAnsi="Arial" w:cs="Arial"/>
                <w:sz w:val="22"/>
                <w:szCs w:val="22"/>
              </w:rPr>
              <w:t>representar</w:t>
            </w:r>
            <w:r w:rsidRPr="00A61E28">
              <w:rPr>
                <w:rFonts w:ascii="Arial" w:hAnsi="Arial" w:cs="Arial"/>
                <w:sz w:val="22"/>
                <w:szCs w:val="22"/>
              </w:rPr>
              <w:t xml:space="preserve"> procesos inductivos.</w:t>
            </w:r>
          </w:p>
          <w:p w:rsidR="0070737F" w:rsidRPr="00A61E28" w:rsidRDefault="0070737F" w:rsidP="00DA6B4E">
            <w:pPr>
              <w:spacing w:after="160" w:line="259" w:lineRule="auto"/>
              <w:jc w:val="both"/>
              <w:rPr>
                <w:rFonts w:ascii="Arial" w:hAnsi="Arial" w:cs="Arial"/>
                <w:sz w:val="22"/>
                <w:szCs w:val="22"/>
              </w:rPr>
            </w:pPr>
            <w:r w:rsidRPr="00A61E28">
              <w:rPr>
                <w:rFonts w:ascii="Arial" w:hAnsi="Arial" w:cs="Arial"/>
                <w:sz w:val="22"/>
                <w:szCs w:val="22"/>
              </w:rPr>
              <w:t xml:space="preserve">Usar y relacionar diferentes representaciones para </w:t>
            </w:r>
            <w:r w:rsidR="0028508B" w:rsidRPr="00A61E28">
              <w:rPr>
                <w:rFonts w:ascii="Arial" w:hAnsi="Arial" w:cs="Arial"/>
                <w:sz w:val="22"/>
                <w:szCs w:val="22"/>
              </w:rPr>
              <w:t>modelar</w:t>
            </w:r>
            <w:r w:rsidRPr="00A61E28">
              <w:rPr>
                <w:rFonts w:ascii="Arial" w:hAnsi="Arial" w:cs="Arial"/>
                <w:sz w:val="22"/>
                <w:szCs w:val="22"/>
              </w:rPr>
              <w:t xml:space="preserve"> situaciones de variación.</w:t>
            </w:r>
          </w:p>
        </w:tc>
        <w:tc>
          <w:tcPr>
            <w:tcW w:w="4258" w:type="dxa"/>
            <w:gridSpan w:val="2"/>
          </w:tcPr>
          <w:p w:rsidR="00DA6B4E" w:rsidRPr="00A61E28" w:rsidRDefault="00DA6B4E" w:rsidP="00DA6B4E">
            <w:pPr>
              <w:pStyle w:val="Prrafodelista"/>
              <w:numPr>
                <w:ilvl w:val="0"/>
                <w:numId w:val="34"/>
              </w:numPr>
              <w:spacing w:after="160" w:line="259" w:lineRule="auto"/>
              <w:ind w:left="175" w:hanging="142"/>
              <w:jc w:val="both"/>
              <w:rPr>
                <w:rFonts w:ascii="Arial" w:hAnsi="Arial" w:cs="Arial"/>
                <w:sz w:val="22"/>
                <w:szCs w:val="22"/>
              </w:rPr>
            </w:pPr>
            <w:r w:rsidRPr="00A61E28">
              <w:rPr>
                <w:rFonts w:ascii="Arial" w:hAnsi="Arial" w:cs="Arial"/>
                <w:sz w:val="22"/>
                <w:szCs w:val="22"/>
              </w:rPr>
              <w:lastRenderedPageBreak/>
              <w:t xml:space="preserve">Resolver situaciones concretas de su entorno aplicando propiedades de los números reales hasta llegar a operaciones más abstractas con números complejos en matemáticas y valorar la importancia y utilidad que tienen en otras ciencias como la física, </w:t>
            </w:r>
            <w:r w:rsidRPr="00A61E28">
              <w:rPr>
                <w:rFonts w:ascii="Arial" w:hAnsi="Arial" w:cs="Arial"/>
                <w:sz w:val="22"/>
                <w:szCs w:val="22"/>
              </w:rPr>
              <w:lastRenderedPageBreak/>
              <w:t xml:space="preserve">la ingeniería eléctrica y electrónica y en las comunicaciones.                 </w:t>
            </w:r>
          </w:p>
          <w:p w:rsidR="00DA6B4E" w:rsidRPr="00A61E28" w:rsidRDefault="00DA6B4E" w:rsidP="00DA6B4E">
            <w:pPr>
              <w:pStyle w:val="Prrafodelista"/>
              <w:numPr>
                <w:ilvl w:val="0"/>
                <w:numId w:val="34"/>
              </w:numPr>
              <w:spacing w:after="160" w:line="259" w:lineRule="auto"/>
              <w:ind w:left="175" w:hanging="142"/>
              <w:jc w:val="both"/>
              <w:rPr>
                <w:rFonts w:ascii="Arial" w:hAnsi="Arial" w:cs="Arial"/>
                <w:sz w:val="22"/>
                <w:szCs w:val="22"/>
              </w:rPr>
            </w:pPr>
            <w:r w:rsidRPr="00A61E28">
              <w:rPr>
                <w:rFonts w:ascii="Arial" w:hAnsi="Arial" w:cs="Arial"/>
                <w:sz w:val="22"/>
                <w:szCs w:val="22"/>
              </w:rPr>
              <w:t xml:space="preserve">Identificar y clasificar polígonos y poliedros según sus características y realizar construcciones de ellos, utilizando los instrumentos y las medidas apropiadas.   </w:t>
            </w:r>
          </w:p>
          <w:p w:rsidR="00DA6B4E" w:rsidRPr="00A61E28" w:rsidRDefault="00DA6B4E" w:rsidP="00DA6B4E">
            <w:pPr>
              <w:pStyle w:val="Prrafodelista"/>
              <w:numPr>
                <w:ilvl w:val="0"/>
                <w:numId w:val="34"/>
              </w:numPr>
              <w:spacing w:after="160" w:line="259" w:lineRule="auto"/>
              <w:ind w:left="175" w:hanging="142"/>
              <w:jc w:val="both"/>
              <w:rPr>
                <w:rFonts w:ascii="Arial" w:hAnsi="Arial" w:cs="Arial"/>
                <w:sz w:val="22"/>
                <w:szCs w:val="22"/>
              </w:rPr>
            </w:pPr>
            <w:r w:rsidRPr="00A61E28">
              <w:rPr>
                <w:rFonts w:ascii="Arial" w:hAnsi="Arial" w:cs="Arial"/>
                <w:sz w:val="22"/>
                <w:szCs w:val="22"/>
              </w:rPr>
              <w:t>Elaborar diseños de polígonos y poliedros utilizando procedimientos matemáticos y aplicarlos a situaciones de la vida cotidiana.</w:t>
            </w:r>
          </w:p>
        </w:tc>
      </w:tr>
      <w:tr w:rsidR="00DA6B4E" w:rsidRPr="00A61E28" w:rsidTr="0070737F">
        <w:trPr>
          <w:trHeight w:val="340"/>
        </w:trPr>
        <w:tc>
          <w:tcPr>
            <w:tcW w:w="4947" w:type="dxa"/>
          </w:tcPr>
          <w:p w:rsidR="00DA6B4E" w:rsidRPr="00A61E28" w:rsidRDefault="00DA6B4E" w:rsidP="00DA6B4E">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394" w:type="dxa"/>
          </w:tcPr>
          <w:p w:rsidR="00DA6B4E" w:rsidRPr="00A61E28" w:rsidRDefault="00DA6B4E" w:rsidP="00DA6B4E">
            <w:pPr>
              <w:jc w:val="both"/>
              <w:rPr>
                <w:rFonts w:ascii="Arial" w:eastAsia="Arial" w:hAnsi="Arial" w:cs="Arial"/>
                <w:b/>
                <w:sz w:val="22"/>
                <w:szCs w:val="22"/>
              </w:rPr>
            </w:pPr>
            <w:r w:rsidRPr="00A61E28">
              <w:rPr>
                <w:rFonts w:ascii="Arial" w:eastAsia="Arial" w:hAnsi="Arial" w:cs="Arial"/>
                <w:b/>
                <w:sz w:val="22"/>
                <w:szCs w:val="22"/>
              </w:rPr>
              <w:t>DBA</w:t>
            </w:r>
          </w:p>
        </w:tc>
        <w:tc>
          <w:tcPr>
            <w:tcW w:w="4258" w:type="dxa"/>
            <w:gridSpan w:val="2"/>
          </w:tcPr>
          <w:p w:rsidR="00DA6B4E" w:rsidRPr="00A61E28" w:rsidRDefault="00DA6B4E" w:rsidP="00DA6B4E">
            <w:pPr>
              <w:jc w:val="both"/>
              <w:rPr>
                <w:rFonts w:ascii="Arial" w:eastAsia="Arial" w:hAnsi="Arial" w:cs="Arial"/>
                <w:b/>
                <w:sz w:val="22"/>
                <w:szCs w:val="22"/>
              </w:rPr>
            </w:pPr>
            <w:r w:rsidRPr="00A61E28">
              <w:rPr>
                <w:rFonts w:ascii="Arial" w:eastAsia="Arial" w:hAnsi="Arial" w:cs="Arial"/>
                <w:b/>
                <w:sz w:val="22"/>
                <w:szCs w:val="22"/>
              </w:rPr>
              <w:t>CONTENIDOS</w:t>
            </w:r>
          </w:p>
        </w:tc>
      </w:tr>
      <w:tr w:rsidR="00DA6B4E" w:rsidRPr="00A61E28" w:rsidTr="0070737F">
        <w:trPr>
          <w:trHeight w:val="340"/>
        </w:trPr>
        <w:tc>
          <w:tcPr>
            <w:tcW w:w="4947" w:type="dxa"/>
          </w:tcPr>
          <w:p w:rsidR="00DA6B4E" w:rsidRPr="00A61E28" w:rsidRDefault="00DA6B4E" w:rsidP="00DA6B4E">
            <w:pPr>
              <w:jc w:val="both"/>
              <w:rPr>
                <w:rFonts w:ascii="Arial" w:hAnsi="Arial" w:cs="Arial"/>
                <w:sz w:val="22"/>
                <w:szCs w:val="22"/>
              </w:rPr>
            </w:pPr>
            <w:r w:rsidRPr="00A61E28">
              <w:rPr>
                <w:rFonts w:ascii="Arial" w:hAnsi="Arial" w:cs="Arial"/>
                <w:sz w:val="22"/>
                <w:szCs w:val="22"/>
              </w:rPr>
              <w:t>Pensamiento numérico y sistemas numéricos</w:t>
            </w:r>
          </w:p>
          <w:p w:rsidR="00DA6B4E" w:rsidRPr="00A61E28" w:rsidRDefault="00DA6B4E" w:rsidP="00DA6B4E">
            <w:pPr>
              <w:jc w:val="both"/>
              <w:rPr>
                <w:rFonts w:ascii="Arial" w:hAnsi="Arial" w:cs="Arial"/>
                <w:sz w:val="22"/>
                <w:szCs w:val="22"/>
              </w:rPr>
            </w:pPr>
            <w:r w:rsidRPr="00A61E28">
              <w:rPr>
                <w:rFonts w:ascii="Arial" w:hAnsi="Arial" w:cs="Arial"/>
                <w:sz w:val="22"/>
                <w:szCs w:val="22"/>
              </w:rPr>
              <w:t>Pensamiento espacial y sistemas geométricos</w:t>
            </w:r>
          </w:p>
          <w:p w:rsidR="00DA6B4E" w:rsidRPr="00A61E28" w:rsidRDefault="00DA6B4E" w:rsidP="00DA6B4E">
            <w:pPr>
              <w:jc w:val="both"/>
              <w:rPr>
                <w:rFonts w:ascii="Arial" w:hAnsi="Arial" w:cs="Arial"/>
                <w:sz w:val="22"/>
                <w:szCs w:val="22"/>
              </w:rPr>
            </w:pPr>
            <w:r w:rsidRPr="00A61E28">
              <w:rPr>
                <w:rFonts w:ascii="Arial" w:hAnsi="Arial" w:cs="Arial"/>
                <w:sz w:val="22"/>
                <w:szCs w:val="22"/>
              </w:rPr>
              <w:t>Pensamiento métrico y sistemas de medidas</w:t>
            </w:r>
          </w:p>
          <w:p w:rsidR="00DA6B4E" w:rsidRPr="00A61E28" w:rsidRDefault="00DA6B4E" w:rsidP="00DA6B4E">
            <w:pPr>
              <w:jc w:val="both"/>
              <w:rPr>
                <w:rFonts w:ascii="Arial" w:hAnsi="Arial" w:cs="Arial"/>
                <w:sz w:val="22"/>
                <w:szCs w:val="22"/>
              </w:rPr>
            </w:pPr>
            <w:r w:rsidRPr="00A61E28">
              <w:rPr>
                <w:rFonts w:ascii="Arial" w:hAnsi="Arial" w:cs="Arial"/>
                <w:sz w:val="22"/>
                <w:szCs w:val="22"/>
              </w:rPr>
              <w:t xml:space="preserve">Pensamiento aleatorio y sistemas de datos </w:t>
            </w:r>
          </w:p>
          <w:p w:rsidR="00DA6B4E" w:rsidRPr="00A61E28" w:rsidRDefault="00DA6B4E" w:rsidP="00DA6B4E">
            <w:pPr>
              <w:jc w:val="both"/>
              <w:rPr>
                <w:rFonts w:ascii="Arial" w:hAnsi="Arial" w:cs="Arial"/>
                <w:sz w:val="22"/>
                <w:szCs w:val="22"/>
              </w:rPr>
            </w:pPr>
          </w:p>
          <w:p w:rsidR="00DA6B4E" w:rsidRPr="00A61E28" w:rsidRDefault="00DA6B4E" w:rsidP="00DA6B4E">
            <w:pPr>
              <w:jc w:val="both"/>
              <w:rPr>
                <w:rFonts w:ascii="Arial" w:hAnsi="Arial" w:cs="Arial"/>
                <w:sz w:val="22"/>
                <w:szCs w:val="22"/>
              </w:rPr>
            </w:pPr>
          </w:p>
        </w:tc>
        <w:tc>
          <w:tcPr>
            <w:tcW w:w="4394" w:type="dxa"/>
          </w:tcPr>
          <w:p w:rsidR="00DA6B4E" w:rsidRPr="00A61E28" w:rsidRDefault="00DA6B4E" w:rsidP="005522CF">
            <w:pPr>
              <w:jc w:val="both"/>
              <w:rPr>
                <w:rFonts w:ascii="Arial" w:hAnsi="Arial" w:cs="Arial"/>
                <w:sz w:val="22"/>
                <w:szCs w:val="22"/>
              </w:rPr>
            </w:pPr>
            <w:r w:rsidRPr="00A61E28">
              <w:rPr>
                <w:rFonts w:ascii="Arial" w:hAnsi="Arial" w:cs="Arial"/>
                <w:sz w:val="22"/>
                <w:szCs w:val="22"/>
              </w:rPr>
              <w:t>Utiliza los números reales, sus operaciones, relación y representación para analizar procesos infinitos y resolver problemas</w:t>
            </w:r>
          </w:p>
          <w:p w:rsidR="00DA6B4E" w:rsidRPr="00A61E28" w:rsidRDefault="00DA6B4E" w:rsidP="005522CF">
            <w:pPr>
              <w:jc w:val="both"/>
              <w:rPr>
                <w:rFonts w:ascii="Arial" w:hAnsi="Arial" w:cs="Arial"/>
                <w:sz w:val="22"/>
                <w:szCs w:val="22"/>
              </w:rPr>
            </w:pPr>
            <w:r w:rsidRPr="00A61E28">
              <w:rPr>
                <w:rFonts w:ascii="Arial" w:hAnsi="Arial" w:cs="Arial"/>
                <w:sz w:val="22"/>
                <w:szCs w:val="22"/>
              </w:rPr>
              <w:t xml:space="preserve">Utiliza teoremas, propiedades y relación geométrica de </w:t>
            </w:r>
            <w:proofErr w:type="spellStart"/>
            <w:r w:rsidRPr="00A61E28">
              <w:rPr>
                <w:rFonts w:ascii="Arial" w:hAnsi="Arial" w:cs="Arial"/>
                <w:sz w:val="22"/>
                <w:szCs w:val="22"/>
              </w:rPr>
              <w:t>Thales</w:t>
            </w:r>
            <w:proofErr w:type="spellEnd"/>
            <w:r w:rsidRPr="00A61E28">
              <w:rPr>
                <w:rFonts w:ascii="Arial" w:hAnsi="Arial" w:cs="Arial"/>
                <w:sz w:val="22"/>
                <w:szCs w:val="22"/>
              </w:rPr>
              <w:t xml:space="preserve"> y el teorema de Pitágoras para proponer y justificar estrategias de medición y cálculo de </w:t>
            </w:r>
            <w:r w:rsidR="0028508B" w:rsidRPr="00A61E28">
              <w:rPr>
                <w:rFonts w:ascii="Arial" w:hAnsi="Arial" w:cs="Arial"/>
                <w:sz w:val="22"/>
                <w:szCs w:val="22"/>
              </w:rPr>
              <w:t>longitudes</w:t>
            </w:r>
          </w:p>
        </w:tc>
        <w:tc>
          <w:tcPr>
            <w:tcW w:w="4258" w:type="dxa"/>
            <w:gridSpan w:val="2"/>
          </w:tcPr>
          <w:p w:rsidR="00DA6B4E" w:rsidRPr="00A61E28" w:rsidRDefault="00DA6B4E" w:rsidP="005522CF">
            <w:pPr>
              <w:jc w:val="both"/>
              <w:rPr>
                <w:rFonts w:ascii="Arial" w:hAnsi="Arial" w:cs="Arial"/>
                <w:sz w:val="22"/>
                <w:szCs w:val="22"/>
              </w:rPr>
            </w:pPr>
            <w:r w:rsidRPr="00A61E28">
              <w:rPr>
                <w:rFonts w:ascii="Arial" w:hAnsi="Arial" w:cs="Arial"/>
                <w:sz w:val="22"/>
                <w:szCs w:val="22"/>
              </w:rPr>
              <w:t>Línea recta, ecuaciones lineales</w:t>
            </w:r>
          </w:p>
          <w:p w:rsidR="00DA6B4E" w:rsidRPr="00A61E28" w:rsidRDefault="00DA6B4E" w:rsidP="005522CF">
            <w:pPr>
              <w:jc w:val="both"/>
              <w:rPr>
                <w:rFonts w:ascii="Arial" w:hAnsi="Arial" w:cs="Arial"/>
                <w:sz w:val="22"/>
                <w:szCs w:val="22"/>
              </w:rPr>
            </w:pPr>
            <w:r w:rsidRPr="00A61E28">
              <w:rPr>
                <w:rFonts w:ascii="Arial" w:hAnsi="Arial" w:cs="Arial"/>
                <w:sz w:val="22"/>
                <w:szCs w:val="22"/>
              </w:rPr>
              <w:t xml:space="preserve">Obtención y </w:t>
            </w:r>
            <w:proofErr w:type="spellStart"/>
            <w:r w:rsidRPr="00A61E28">
              <w:rPr>
                <w:rFonts w:ascii="Arial" w:hAnsi="Arial" w:cs="Arial"/>
                <w:sz w:val="22"/>
                <w:szCs w:val="22"/>
              </w:rPr>
              <w:t>graficación</w:t>
            </w:r>
            <w:proofErr w:type="spellEnd"/>
            <w:r w:rsidRPr="00A61E28">
              <w:rPr>
                <w:rFonts w:ascii="Arial" w:hAnsi="Arial" w:cs="Arial"/>
                <w:sz w:val="22"/>
                <w:szCs w:val="22"/>
              </w:rPr>
              <w:t xml:space="preserve"> de la ecuación de una línea recta dada una información gráfica o escrita.</w:t>
            </w:r>
          </w:p>
          <w:p w:rsidR="00DA6B4E" w:rsidRPr="00A61E28" w:rsidRDefault="00DA6B4E" w:rsidP="005522CF">
            <w:pPr>
              <w:jc w:val="both"/>
              <w:rPr>
                <w:rFonts w:ascii="Arial" w:hAnsi="Arial" w:cs="Arial"/>
                <w:sz w:val="22"/>
                <w:szCs w:val="22"/>
              </w:rPr>
            </w:pPr>
            <w:r w:rsidRPr="00A61E28">
              <w:rPr>
                <w:rFonts w:ascii="Arial" w:hAnsi="Arial" w:cs="Arial"/>
                <w:sz w:val="22"/>
                <w:szCs w:val="22"/>
              </w:rPr>
              <w:t>Solución de ecuaciones lineales.</w:t>
            </w:r>
          </w:p>
          <w:p w:rsidR="00DA6B4E" w:rsidRPr="00A61E28" w:rsidRDefault="00DA6B4E" w:rsidP="005522CF">
            <w:pPr>
              <w:jc w:val="both"/>
              <w:rPr>
                <w:rFonts w:ascii="Arial" w:hAnsi="Arial" w:cs="Arial"/>
                <w:sz w:val="22"/>
                <w:szCs w:val="22"/>
              </w:rPr>
            </w:pPr>
            <w:r w:rsidRPr="00A61E28">
              <w:rPr>
                <w:rFonts w:ascii="Arial" w:hAnsi="Arial" w:cs="Arial"/>
                <w:sz w:val="22"/>
                <w:szCs w:val="22"/>
              </w:rPr>
              <w:t>Aplicación a situaciones problemas que requieran los conceptos de línea recta y ecuación lineal.</w:t>
            </w:r>
          </w:p>
          <w:p w:rsidR="00DA6B4E" w:rsidRPr="00A61E28" w:rsidRDefault="00DA6B4E" w:rsidP="005522CF">
            <w:pPr>
              <w:jc w:val="both"/>
              <w:rPr>
                <w:rFonts w:ascii="Arial" w:hAnsi="Arial" w:cs="Arial"/>
                <w:sz w:val="22"/>
                <w:szCs w:val="22"/>
              </w:rPr>
            </w:pPr>
            <w:r w:rsidRPr="00A61E28">
              <w:rPr>
                <w:rFonts w:ascii="Arial" w:hAnsi="Arial" w:cs="Arial"/>
                <w:sz w:val="22"/>
                <w:szCs w:val="22"/>
              </w:rPr>
              <w:t>Medidas lineales, de superficie y volumen</w:t>
            </w:r>
          </w:p>
          <w:p w:rsidR="00DA6B4E" w:rsidRPr="00A61E28" w:rsidRDefault="00DA6B4E" w:rsidP="005522CF">
            <w:pPr>
              <w:jc w:val="both"/>
              <w:rPr>
                <w:rFonts w:ascii="Arial" w:hAnsi="Arial" w:cs="Arial"/>
                <w:sz w:val="22"/>
                <w:szCs w:val="22"/>
              </w:rPr>
            </w:pPr>
            <w:r w:rsidRPr="00A61E28">
              <w:rPr>
                <w:rFonts w:ascii="Arial" w:hAnsi="Arial" w:cs="Arial"/>
                <w:sz w:val="22"/>
                <w:szCs w:val="22"/>
              </w:rPr>
              <w:t>Identificación de las diferentes medidas lineales, de superficie y de volumen en los diferentes sistemas de medidas (MKS, CGS y británico)</w:t>
            </w:r>
            <w:r w:rsidR="0070737F" w:rsidRPr="00A61E28">
              <w:rPr>
                <w:rFonts w:ascii="Arial" w:hAnsi="Arial" w:cs="Arial"/>
                <w:sz w:val="22"/>
                <w:szCs w:val="22"/>
              </w:rPr>
              <w:t>.</w:t>
            </w:r>
          </w:p>
        </w:tc>
      </w:tr>
      <w:tr w:rsidR="00DA6B4E" w:rsidRPr="00A61E28" w:rsidTr="000D4DDA">
        <w:trPr>
          <w:trHeight w:val="340"/>
        </w:trPr>
        <w:tc>
          <w:tcPr>
            <w:tcW w:w="13599" w:type="dxa"/>
            <w:gridSpan w:val="4"/>
            <w:vAlign w:val="center"/>
          </w:tcPr>
          <w:p w:rsidR="00DA6B4E" w:rsidRPr="00A61E28" w:rsidRDefault="00DA6B4E" w:rsidP="0070737F">
            <w:pPr>
              <w:jc w:val="center"/>
              <w:rPr>
                <w:rFonts w:ascii="Arial" w:hAnsi="Arial" w:cs="Arial"/>
                <w:b/>
                <w:sz w:val="22"/>
                <w:szCs w:val="22"/>
              </w:rPr>
            </w:pPr>
            <w:r w:rsidRPr="00A61E28">
              <w:rPr>
                <w:rFonts w:ascii="Arial" w:eastAsia="Arial" w:hAnsi="Arial" w:cs="Arial"/>
                <w:b/>
                <w:sz w:val="22"/>
                <w:szCs w:val="22"/>
              </w:rPr>
              <w:t>INDICADORES DE DESEMPEÑO</w:t>
            </w:r>
          </w:p>
        </w:tc>
      </w:tr>
      <w:tr w:rsidR="00DA6B4E" w:rsidRPr="00A61E28" w:rsidTr="0070737F">
        <w:trPr>
          <w:trHeight w:val="340"/>
        </w:trPr>
        <w:tc>
          <w:tcPr>
            <w:tcW w:w="4947" w:type="dxa"/>
            <w:vAlign w:val="center"/>
          </w:tcPr>
          <w:p w:rsidR="00DA6B4E" w:rsidRPr="00A61E28" w:rsidRDefault="00DA6B4E" w:rsidP="0070737F">
            <w:pPr>
              <w:jc w:val="center"/>
              <w:rPr>
                <w:rFonts w:ascii="Arial" w:hAnsi="Arial" w:cs="Arial"/>
                <w:b/>
                <w:sz w:val="22"/>
                <w:szCs w:val="22"/>
              </w:rPr>
            </w:pPr>
            <w:r w:rsidRPr="00A61E28">
              <w:rPr>
                <w:rFonts w:ascii="Arial" w:eastAsia="Arial" w:hAnsi="Arial" w:cs="Arial"/>
                <w:b/>
                <w:sz w:val="22"/>
                <w:szCs w:val="22"/>
              </w:rPr>
              <w:t>SABER CONOCER</w:t>
            </w:r>
          </w:p>
        </w:tc>
        <w:tc>
          <w:tcPr>
            <w:tcW w:w="5245" w:type="dxa"/>
            <w:gridSpan w:val="2"/>
            <w:vAlign w:val="center"/>
          </w:tcPr>
          <w:p w:rsidR="00DA6B4E" w:rsidRPr="00A61E28" w:rsidRDefault="00DA6B4E" w:rsidP="0070737F">
            <w:pPr>
              <w:jc w:val="center"/>
              <w:rPr>
                <w:rFonts w:ascii="Arial" w:hAnsi="Arial" w:cs="Arial"/>
                <w:b/>
                <w:sz w:val="22"/>
                <w:szCs w:val="22"/>
              </w:rPr>
            </w:pPr>
            <w:r w:rsidRPr="00A61E28">
              <w:rPr>
                <w:rFonts w:ascii="Arial" w:eastAsia="Arial" w:hAnsi="Arial" w:cs="Arial"/>
                <w:b/>
                <w:sz w:val="22"/>
                <w:szCs w:val="22"/>
              </w:rPr>
              <w:t>SABER HACER</w:t>
            </w:r>
          </w:p>
        </w:tc>
        <w:tc>
          <w:tcPr>
            <w:tcW w:w="3407" w:type="dxa"/>
            <w:vAlign w:val="center"/>
          </w:tcPr>
          <w:p w:rsidR="00DA6B4E" w:rsidRPr="00A61E28" w:rsidRDefault="00DA6B4E" w:rsidP="0070737F">
            <w:pPr>
              <w:jc w:val="center"/>
              <w:rPr>
                <w:rFonts w:ascii="Arial" w:hAnsi="Arial" w:cs="Arial"/>
                <w:b/>
                <w:sz w:val="22"/>
                <w:szCs w:val="22"/>
              </w:rPr>
            </w:pPr>
            <w:r w:rsidRPr="00A61E28">
              <w:rPr>
                <w:rFonts w:ascii="Arial" w:eastAsia="Arial" w:hAnsi="Arial" w:cs="Arial"/>
                <w:b/>
                <w:sz w:val="22"/>
                <w:szCs w:val="22"/>
              </w:rPr>
              <w:t>SABER SER</w:t>
            </w:r>
          </w:p>
        </w:tc>
      </w:tr>
      <w:tr w:rsidR="00DA6B4E" w:rsidRPr="00A61E28" w:rsidTr="0070737F">
        <w:trPr>
          <w:trHeight w:val="340"/>
        </w:trPr>
        <w:tc>
          <w:tcPr>
            <w:tcW w:w="4947" w:type="dxa"/>
            <w:vAlign w:val="center"/>
          </w:tcPr>
          <w:p w:rsidR="00DA6B4E" w:rsidRPr="00A61E28" w:rsidRDefault="00DA6B4E" w:rsidP="005522CF">
            <w:pPr>
              <w:jc w:val="both"/>
              <w:rPr>
                <w:rFonts w:ascii="Arial" w:hAnsi="Arial" w:cs="Arial"/>
                <w:sz w:val="22"/>
                <w:szCs w:val="22"/>
              </w:rPr>
            </w:pPr>
            <w:r w:rsidRPr="00A61E28">
              <w:rPr>
                <w:rFonts w:ascii="Arial" w:hAnsi="Arial" w:cs="Arial"/>
                <w:sz w:val="22"/>
                <w:szCs w:val="22"/>
              </w:rPr>
              <w:t>Identifica las características de la línea recta pero se le dificulta la solución de ecuaciones lineales</w:t>
            </w:r>
          </w:p>
          <w:p w:rsidR="00DA6B4E" w:rsidRPr="00A61E28" w:rsidRDefault="00DA6B4E" w:rsidP="005522CF">
            <w:pPr>
              <w:jc w:val="both"/>
              <w:rPr>
                <w:rFonts w:ascii="Arial" w:hAnsi="Arial" w:cs="Arial"/>
                <w:sz w:val="22"/>
                <w:szCs w:val="22"/>
              </w:rPr>
            </w:pPr>
          </w:p>
          <w:p w:rsidR="00DA6B4E" w:rsidRPr="00A61E28" w:rsidRDefault="00DA6B4E" w:rsidP="005522CF">
            <w:pPr>
              <w:jc w:val="both"/>
              <w:rPr>
                <w:rFonts w:ascii="Arial" w:hAnsi="Arial" w:cs="Arial"/>
                <w:sz w:val="22"/>
                <w:szCs w:val="22"/>
              </w:rPr>
            </w:pPr>
            <w:r w:rsidRPr="00A61E28">
              <w:rPr>
                <w:rFonts w:ascii="Arial" w:hAnsi="Arial" w:cs="Arial"/>
                <w:sz w:val="22"/>
                <w:szCs w:val="22"/>
              </w:rPr>
              <w:t xml:space="preserve">Identifica los tipos de medidas y hace conversiones en los diferentes sistemas, </w:t>
            </w:r>
            <w:r w:rsidRPr="00A61E28">
              <w:rPr>
                <w:rFonts w:ascii="Arial" w:hAnsi="Arial" w:cs="Arial"/>
                <w:sz w:val="22"/>
                <w:szCs w:val="22"/>
              </w:rPr>
              <w:lastRenderedPageBreak/>
              <w:t>dificultándose el cálculo de área y perímetro de polígonos</w:t>
            </w:r>
            <w:r w:rsidR="0070737F" w:rsidRPr="00A61E28">
              <w:rPr>
                <w:rFonts w:ascii="Arial" w:hAnsi="Arial" w:cs="Arial"/>
                <w:sz w:val="22"/>
                <w:szCs w:val="22"/>
              </w:rPr>
              <w:t>.</w:t>
            </w:r>
          </w:p>
        </w:tc>
        <w:tc>
          <w:tcPr>
            <w:tcW w:w="5245" w:type="dxa"/>
            <w:gridSpan w:val="2"/>
            <w:vAlign w:val="center"/>
          </w:tcPr>
          <w:p w:rsidR="00DA6B4E" w:rsidRPr="00A61E28" w:rsidRDefault="00DA6B4E" w:rsidP="005522CF">
            <w:pPr>
              <w:jc w:val="both"/>
              <w:rPr>
                <w:rFonts w:ascii="Arial" w:hAnsi="Arial" w:cs="Arial"/>
                <w:sz w:val="22"/>
                <w:szCs w:val="22"/>
              </w:rPr>
            </w:pPr>
            <w:r w:rsidRPr="00A61E28">
              <w:rPr>
                <w:rFonts w:ascii="Arial" w:hAnsi="Arial" w:cs="Arial"/>
                <w:sz w:val="22"/>
                <w:szCs w:val="22"/>
              </w:rPr>
              <w:lastRenderedPageBreak/>
              <w:t>En diversas situaciones problemas hace uso del concepto de línea recta para dar solución a la misma.</w:t>
            </w:r>
          </w:p>
          <w:p w:rsidR="00DA6B4E" w:rsidRPr="00A61E28" w:rsidRDefault="00DA6B4E" w:rsidP="005522CF">
            <w:pPr>
              <w:jc w:val="both"/>
              <w:rPr>
                <w:rFonts w:ascii="Arial" w:hAnsi="Arial" w:cs="Arial"/>
                <w:sz w:val="22"/>
                <w:szCs w:val="22"/>
              </w:rPr>
            </w:pPr>
          </w:p>
          <w:p w:rsidR="00DA6B4E" w:rsidRPr="00A61E28" w:rsidRDefault="00DA6B4E" w:rsidP="005522CF">
            <w:pPr>
              <w:jc w:val="both"/>
              <w:rPr>
                <w:rFonts w:ascii="Arial" w:hAnsi="Arial" w:cs="Arial"/>
                <w:sz w:val="22"/>
                <w:szCs w:val="22"/>
              </w:rPr>
            </w:pPr>
            <w:r w:rsidRPr="00A61E28">
              <w:rPr>
                <w:rFonts w:ascii="Arial" w:hAnsi="Arial" w:cs="Arial"/>
                <w:sz w:val="22"/>
                <w:szCs w:val="22"/>
              </w:rPr>
              <w:t xml:space="preserve">Soluciona diferentes situaciones problemas que requieran el cálculo de áreas, perímetros y la </w:t>
            </w:r>
            <w:r w:rsidRPr="00A61E28">
              <w:rPr>
                <w:rFonts w:ascii="Arial" w:hAnsi="Arial" w:cs="Arial"/>
                <w:sz w:val="22"/>
                <w:szCs w:val="22"/>
              </w:rPr>
              <w:lastRenderedPageBreak/>
              <w:t>conversión de las unidades</w:t>
            </w:r>
            <w:r w:rsidR="0070737F" w:rsidRPr="00A61E28">
              <w:rPr>
                <w:rFonts w:ascii="Arial" w:hAnsi="Arial" w:cs="Arial"/>
                <w:sz w:val="22"/>
                <w:szCs w:val="22"/>
              </w:rPr>
              <w:t>.</w:t>
            </w:r>
          </w:p>
        </w:tc>
        <w:tc>
          <w:tcPr>
            <w:tcW w:w="3407" w:type="dxa"/>
            <w:vAlign w:val="center"/>
          </w:tcPr>
          <w:p w:rsidR="00DA6B4E" w:rsidRPr="00A61E28" w:rsidRDefault="00DA6B4E" w:rsidP="005522CF">
            <w:pPr>
              <w:jc w:val="both"/>
              <w:rPr>
                <w:rFonts w:ascii="Arial" w:hAnsi="Arial" w:cs="Arial"/>
                <w:sz w:val="22"/>
                <w:szCs w:val="22"/>
              </w:rPr>
            </w:pPr>
          </w:p>
          <w:p w:rsidR="00DA6B4E" w:rsidRPr="00A61E28" w:rsidRDefault="00DA6B4E" w:rsidP="005522CF">
            <w:pPr>
              <w:jc w:val="both"/>
              <w:rPr>
                <w:rFonts w:ascii="Arial" w:hAnsi="Arial" w:cs="Arial"/>
                <w:sz w:val="22"/>
                <w:szCs w:val="22"/>
              </w:rPr>
            </w:pPr>
            <w:r w:rsidRPr="00A61E28">
              <w:rPr>
                <w:rFonts w:ascii="Arial" w:hAnsi="Arial" w:cs="Arial"/>
                <w:sz w:val="22"/>
                <w:szCs w:val="22"/>
              </w:rPr>
              <w:t>Colabora con el correcto desarrollo de las actividades a realizar dentro del aula</w:t>
            </w:r>
            <w:r w:rsidR="0070737F" w:rsidRPr="00A61E28">
              <w:rPr>
                <w:rFonts w:ascii="Arial" w:hAnsi="Arial" w:cs="Arial"/>
                <w:sz w:val="22"/>
                <w:szCs w:val="22"/>
              </w:rPr>
              <w:t>.</w:t>
            </w:r>
          </w:p>
        </w:tc>
      </w:tr>
    </w:tbl>
    <w:p w:rsidR="005522CF" w:rsidRPr="00A61E28" w:rsidRDefault="005522CF" w:rsidP="00DA1AB4">
      <w:pPr>
        <w:spacing w:line="360" w:lineRule="auto"/>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p w:rsidR="00751529" w:rsidRPr="00A61E28" w:rsidRDefault="00751529" w:rsidP="00DA1AB4">
      <w:pPr>
        <w:spacing w:line="360" w:lineRule="auto"/>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C0944" w:rsidRPr="00A61E28" w:rsidTr="000D4DDA">
        <w:trPr>
          <w:trHeight w:val="570"/>
        </w:trPr>
        <w:tc>
          <w:tcPr>
            <w:tcW w:w="1710" w:type="dxa"/>
            <w:vMerge w:val="restart"/>
          </w:tcPr>
          <w:p w:rsidR="009C0944" w:rsidRPr="00A61E28" w:rsidRDefault="009C0944" w:rsidP="000D4DDA">
            <w:pPr>
              <w:rPr>
                <w:rFonts w:ascii="Arial" w:hAnsi="Arial" w:cs="Arial"/>
                <w:b/>
                <w:sz w:val="22"/>
                <w:szCs w:val="22"/>
              </w:rPr>
            </w:pPr>
          </w:p>
          <w:p w:rsidR="009C0944" w:rsidRPr="00A61E28" w:rsidRDefault="009C0944"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132AAEDC" wp14:editId="6782F0D5">
                  <wp:extent cx="712309" cy="741872"/>
                  <wp:effectExtent l="0" t="0" r="0" b="1270"/>
                  <wp:docPr id="44" name="Imagen 4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9C0944" w:rsidRPr="00A61E28" w:rsidTr="000D4DDA">
        <w:trPr>
          <w:trHeight w:val="420"/>
        </w:trPr>
        <w:tc>
          <w:tcPr>
            <w:tcW w:w="1710" w:type="dxa"/>
            <w:vMerge/>
          </w:tcPr>
          <w:p w:rsidR="009C0944" w:rsidRPr="00A61E28" w:rsidRDefault="009C0944" w:rsidP="000D4DDA">
            <w:pPr>
              <w:rPr>
                <w:rFonts w:ascii="Arial" w:hAnsi="Arial" w:cs="Arial"/>
                <w:b/>
                <w:sz w:val="22"/>
                <w:szCs w:val="22"/>
              </w:rPr>
            </w:pPr>
          </w:p>
        </w:tc>
        <w:tc>
          <w:tcPr>
            <w:tcW w:w="3190" w:type="dxa"/>
            <w:gridSpan w:val="2"/>
            <w:vMerge w:val="restart"/>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AÑO:</w:t>
            </w:r>
          </w:p>
        </w:tc>
      </w:tr>
      <w:tr w:rsidR="009C0944" w:rsidRPr="00A61E28" w:rsidTr="000D4DDA">
        <w:trPr>
          <w:trHeight w:val="420"/>
        </w:trPr>
        <w:tc>
          <w:tcPr>
            <w:tcW w:w="1710" w:type="dxa"/>
            <w:vMerge/>
          </w:tcPr>
          <w:p w:rsidR="009C0944" w:rsidRPr="00A61E28" w:rsidRDefault="009C0944" w:rsidP="000D4DDA">
            <w:pPr>
              <w:widowControl w:val="0"/>
              <w:spacing w:line="276" w:lineRule="auto"/>
              <w:rPr>
                <w:rFonts w:ascii="Arial" w:hAnsi="Arial" w:cs="Arial"/>
                <w:b/>
                <w:sz w:val="22"/>
                <w:szCs w:val="22"/>
              </w:rPr>
            </w:pPr>
          </w:p>
        </w:tc>
        <w:tc>
          <w:tcPr>
            <w:tcW w:w="3190" w:type="dxa"/>
            <w:gridSpan w:val="2"/>
            <w:vMerge/>
            <w:vAlign w:val="center"/>
          </w:tcPr>
          <w:p w:rsidR="009C0944" w:rsidRPr="00A61E28" w:rsidRDefault="009C0944" w:rsidP="000D4DDA">
            <w:pPr>
              <w:jc w:val="center"/>
              <w:rPr>
                <w:rFonts w:ascii="Arial" w:hAnsi="Arial" w:cs="Arial"/>
                <w:b/>
                <w:sz w:val="22"/>
                <w:szCs w:val="22"/>
              </w:rPr>
            </w:pPr>
          </w:p>
        </w:tc>
        <w:tc>
          <w:tcPr>
            <w:tcW w:w="4480" w:type="dxa"/>
            <w:gridSpan w:val="2"/>
            <w:vMerge/>
            <w:vAlign w:val="center"/>
          </w:tcPr>
          <w:p w:rsidR="009C0944" w:rsidRPr="00A61E28" w:rsidRDefault="009C0944" w:rsidP="000D4DDA">
            <w:pPr>
              <w:jc w:val="center"/>
              <w:rPr>
                <w:rFonts w:ascii="Arial" w:hAnsi="Arial" w:cs="Arial"/>
                <w:b/>
                <w:sz w:val="22"/>
                <w:szCs w:val="22"/>
              </w:rPr>
            </w:pPr>
          </w:p>
        </w:tc>
        <w:tc>
          <w:tcPr>
            <w:tcW w:w="1726" w:type="dxa"/>
            <w:vAlign w:val="center"/>
          </w:tcPr>
          <w:p w:rsidR="009C0944" w:rsidRPr="00A61E28" w:rsidRDefault="009A6ABF" w:rsidP="000D4DDA">
            <w:pPr>
              <w:jc w:val="center"/>
              <w:rPr>
                <w:rFonts w:ascii="Arial" w:hAnsi="Arial" w:cs="Arial"/>
                <w:b/>
                <w:sz w:val="22"/>
                <w:szCs w:val="22"/>
              </w:rPr>
            </w:pPr>
            <w:r w:rsidRPr="00A61E28">
              <w:rPr>
                <w:rFonts w:ascii="Arial" w:eastAsia="Arial" w:hAnsi="Arial" w:cs="Arial"/>
                <w:b/>
                <w:sz w:val="22"/>
                <w:szCs w:val="22"/>
              </w:rPr>
              <w:t>2</w:t>
            </w:r>
            <w:r w:rsidR="009C0944" w:rsidRPr="00A61E28">
              <w:rPr>
                <w:rFonts w:ascii="Arial" w:eastAsia="Arial" w:hAnsi="Arial" w:cs="Arial"/>
                <w:b/>
                <w:sz w:val="22"/>
                <w:szCs w:val="22"/>
              </w:rPr>
              <w:t>°</w:t>
            </w:r>
          </w:p>
        </w:tc>
        <w:tc>
          <w:tcPr>
            <w:tcW w:w="2469" w:type="dxa"/>
            <w:vAlign w:val="center"/>
          </w:tcPr>
          <w:p w:rsidR="009C0944" w:rsidRPr="00A61E28" w:rsidRDefault="009C0944" w:rsidP="000D4DDA">
            <w:pPr>
              <w:ind w:right="202"/>
              <w:jc w:val="center"/>
              <w:rPr>
                <w:rFonts w:ascii="Arial" w:hAnsi="Arial" w:cs="Arial"/>
                <w:b/>
                <w:sz w:val="22"/>
                <w:szCs w:val="22"/>
              </w:rPr>
            </w:pPr>
            <w:r w:rsidRPr="00A61E28">
              <w:rPr>
                <w:rFonts w:ascii="Arial" w:hAnsi="Arial" w:cs="Arial"/>
                <w:b/>
                <w:sz w:val="22"/>
                <w:szCs w:val="22"/>
              </w:rPr>
              <w:t>2018</w:t>
            </w:r>
          </w:p>
        </w:tc>
      </w:tr>
      <w:tr w:rsidR="009C0944" w:rsidRPr="00A61E28"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b/>
                <w:sz w:val="22"/>
                <w:szCs w:val="22"/>
              </w:rPr>
            </w:pPr>
            <w:r w:rsidRPr="00A61E28">
              <w:rPr>
                <w:rFonts w:ascii="Arial" w:eastAsia="Arial" w:hAnsi="Arial" w:cs="Arial"/>
                <w:b/>
                <w:sz w:val="22"/>
                <w:szCs w:val="22"/>
              </w:rPr>
              <w:t>DOCENTE:</w:t>
            </w:r>
          </w:p>
        </w:tc>
      </w:tr>
      <w:tr w:rsidR="009C0944" w:rsidRPr="00A61E28"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sz w:val="22"/>
                <w:szCs w:val="22"/>
              </w:rPr>
            </w:pPr>
            <w:r w:rsidRPr="00A61E28">
              <w:rPr>
                <w:rFonts w:ascii="Arial" w:hAnsi="Arial" w:cs="Arial"/>
                <w:sz w:val="22"/>
                <w:szCs w:val="22"/>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A61E28" w:rsidRDefault="009C0944" w:rsidP="000D4DDA">
            <w:pPr>
              <w:jc w:val="center"/>
              <w:rPr>
                <w:rFonts w:ascii="Arial" w:hAnsi="Arial" w:cs="Arial"/>
                <w:sz w:val="22"/>
                <w:szCs w:val="22"/>
              </w:rPr>
            </w:pPr>
            <w:r w:rsidRPr="00A61E28">
              <w:rPr>
                <w:rFonts w:ascii="Arial" w:hAnsi="Arial" w:cs="Arial"/>
                <w:sz w:val="22"/>
                <w:szCs w:val="22"/>
              </w:rPr>
              <w:t>Carlos Emilio Minotta</w:t>
            </w:r>
          </w:p>
        </w:tc>
      </w:tr>
    </w:tbl>
    <w:p w:rsidR="009C0944" w:rsidRPr="00A61E28" w:rsidRDefault="009C0944" w:rsidP="009C0944">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4808"/>
        <w:gridCol w:w="4258"/>
      </w:tblGrid>
      <w:tr w:rsidR="009C0944" w:rsidRPr="00A61E28" w:rsidTr="0070737F">
        <w:trPr>
          <w:trHeight w:val="340"/>
        </w:trPr>
        <w:tc>
          <w:tcPr>
            <w:tcW w:w="4522" w:type="dxa"/>
          </w:tcPr>
          <w:p w:rsidR="009C0944" w:rsidRPr="00A61E28" w:rsidRDefault="009C0944" w:rsidP="000D4DDA">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9077" w:type="dxa"/>
            <w:gridSpan w:val="3"/>
          </w:tcPr>
          <w:p w:rsidR="009C0944" w:rsidRPr="00A61E28" w:rsidRDefault="009C0944" w:rsidP="000D4DDA">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9C0944" w:rsidRPr="00A61E28" w:rsidTr="0070737F">
        <w:trPr>
          <w:trHeight w:val="1695"/>
        </w:trPr>
        <w:tc>
          <w:tcPr>
            <w:tcW w:w="4522" w:type="dxa"/>
          </w:tcPr>
          <w:p w:rsidR="009C0944" w:rsidRPr="00A61E28" w:rsidRDefault="009C0944" w:rsidP="005522CF">
            <w:pPr>
              <w:jc w:val="both"/>
              <w:rPr>
                <w:rFonts w:ascii="Arial" w:eastAsia="Arial" w:hAnsi="Arial" w:cs="Arial"/>
                <w:b/>
                <w:color w:val="auto"/>
                <w:sz w:val="22"/>
                <w:szCs w:val="22"/>
              </w:rPr>
            </w:pPr>
            <w:r w:rsidRPr="00A61E28">
              <w:rPr>
                <w:rFonts w:ascii="Arial" w:eastAsia="Arial" w:hAnsi="Arial" w:cs="Arial"/>
                <w:sz w:val="22"/>
                <w:szCs w:val="22"/>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9077" w:type="dxa"/>
            <w:gridSpan w:val="3"/>
          </w:tcPr>
          <w:p w:rsidR="009C0944" w:rsidRPr="00A61E28" w:rsidRDefault="009C0944" w:rsidP="005522CF">
            <w:pPr>
              <w:jc w:val="both"/>
              <w:rPr>
                <w:rFonts w:ascii="Arial" w:eastAsia="Arial" w:hAnsi="Arial" w:cs="Arial"/>
                <w:b/>
                <w:color w:val="auto"/>
                <w:sz w:val="22"/>
                <w:szCs w:val="22"/>
              </w:rPr>
            </w:pPr>
            <w:r w:rsidRPr="00A61E28">
              <w:rPr>
                <w:rFonts w:ascii="Arial" w:hAnsi="Arial" w:cs="Arial"/>
                <w:sz w:val="22"/>
                <w:szCs w:val="22"/>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9C0944" w:rsidRPr="00A61E28" w:rsidTr="000D4DDA">
        <w:trPr>
          <w:trHeight w:val="340"/>
        </w:trPr>
        <w:tc>
          <w:tcPr>
            <w:tcW w:w="13599" w:type="dxa"/>
            <w:gridSpan w:val="4"/>
          </w:tcPr>
          <w:p w:rsidR="009C0944" w:rsidRPr="00A61E28" w:rsidRDefault="009C0944" w:rsidP="005522CF">
            <w:pPr>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9C0944" w:rsidRPr="00A61E28" w:rsidTr="000D4DDA">
        <w:trPr>
          <w:trHeight w:val="340"/>
        </w:trPr>
        <w:tc>
          <w:tcPr>
            <w:tcW w:w="13599" w:type="dxa"/>
            <w:gridSpan w:val="4"/>
          </w:tcPr>
          <w:p w:rsidR="009C0944" w:rsidRPr="00A61E28" w:rsidRDefault="009C0944" w:rsidP="005522CF">
            <w:pPr>
              <w:jc w:val="both"/>
              <w:rPr>
                <w:rFonts w:ascii="Arial" w:hAnsi="Arial" w:cs="Arial"/>
                <w:sz w:val="22"/>
                <w:szCs w:val="22"/>
              </w:rPr>
            </w:pPr>
            <w:r w:rsidRPr="00A61E28">
              <w:rPr>
                <w:rFonts w:ascii="Arial" w:hAnsi="Arial" w:cs="Arial"/>
                <w:sz w:val="22"/>
                <w:szCs w:val="22"/>
              </w:rPr>
              <w:t>¿Qué relación existe entre la potenciación, radicación y la logaritmación? ¿Cuáles son las propiedades de cada una?</w:t>
            </w:r>
          </w:p>
        </w:tc>
      </w:tr>
      <w:tr w:rsidR="0070737F" w:rsidRPr="00A61E28" w:rsidTr="0070737F">
        <w:trPr>
          <w:trHeight w:val="340"/>
        </w:trPr>
        <w:tc>
          <w:tcPr>
            <w:tcW w:w="4522" w:type="dxa"/>
          </w:tcPr>
          <w:p w:rsidR="0070737F" w:rsidRPr="00A61E28" w:rsidRDefault="0070737F" w:rsidP="005522CF">
            <w:pPr>
              <w:jc w:val="center"/>
              <w:rPr>
                <w:rFonts w:ascii="Arial" w:hAnsi="Arial" w:cs="Arial"/>
                <w:b/>
                <w:sz w:val="22"/>
                <w:szCs w:val="22"/>
              </w:rPr>
            </w:pPr>
            <w:r w:rsidRPr="00A61E28">
              <w:rPr>
                <w:rFonts w:ascii="Arial" w:hAnsi="Arial" w:cs="Arial"/>
                <w:b/>
                <w:sz w:val="22"/>
                <w:szCs w:val="22"/>
              </w:rPr>
              <w:t>ESTÁNDARES</w:t>
            </w:r>
          </w:p>
        </w:tc>
        <w:tc>
          <w:tcPr>
            <w:tcW w:w="4819" w:type="dxa"/>
            <w:gridSpan w:val="2"/>
          </w:tcPr>
          <w:p w:rsidR="0070737F" w:rsidRPr="00A61E28" w:rsidRDefault="0070737F" w:rsidP="005522CF">
            <w:pPr>
              <w:jc w:val="center"/>
              <w:rPr>
                <w:rFonts w:ascii="Arial" w:eastAsia="Arial" w:hAnsi="Arial" w:cs="Arial"/>
                <w:b/>
                <w:sz w:val="22"/>
                <w:szCs w:val="22"/>
              </w:rPr>
            </w:pPr>
            <w:r w:rsidRPr="00A61E28">
              <w:rPr>
                <w:rFonts w:ascii="Arial" w:eastAsia="Arial" w:hAnsi="Arial" w:cs="Arial"/>
                <w:b/>
                <w:sz w:val="22"/>
                <w:szCs w:val="22"/>
              </w:rPr>
              <w:t>MATRIZ DE REFERENCIA</w:t>
            </w:r>
          </w:p>
        </w:tc>
        <w:tc>
          <w:tcPr>
            <w:tcW w:w="4258" w:type="dxa"/>
          </w:tcPr>
          <w:p w:rsidR="0070737F" w:rsidRPr="00A61E28" w:rsidRDefault="0070737F" w:rsidP="005522CF">
            <w:pPr>
              <w:jc w:val="center"/>
              <w:rPr>
                <w:rFonts w:ascii="Arial" w:hAnsi="Arial" w:cs="Arial"/>
                <w:sz w:val="22"/>
                <w:szCs w:val="22"/>
              </w:rPr>
            </w:pPr>
            <w:r w:rsidRPr="00A61E28">
              <w:rPr>
                <w:rFonts w:ascii="Arial" w:eastAsia="Arial" w:hAnsi="Arial" w:cs="Arial"/>
                <w:b/>
                <w:sz w:val="22"/>
                <w:szCs w:val="22"/>
              </w:rPr>
              <w:t>COMPETENCIAS</w:t>
            </w:r>
          </w:p>
        </w:tc>
      </w:tr>
      <w:tr w:rsidR="0070737F" w:rsidRPr="00A61E28" w:rsidTr="0070737F">
        <w:trPr>
          <w:trHeight w:val="340"/>
        </w:trPr>
        <w:tc>
          <w:tcPr>
            <w:tcW w:w="4522" w:type="dxa"/>
          </w:tcPr>
          <w:p w:rsidR="0070737F" w:rsidRPr="00A61E28" w:rsidRDefault="0070737F" w:rsidP="005522CF">
            <w:pPr>
              <w:jc w:val="both"/>
              <w:rPr>
                <w:rFonts w:ascii="Arial" w:hAnsi="Arial" w:cs="Arial"/>
                <w:sz w:val="22"/>
                <w:szCs w:val="22"/>
              </w:rPr>
            </w:pPr>
            <w:r w:rsidRPr="00A61E28">
              <w:rPr>
                <w:rFonts w:ascii="Arial" w:hAnsi="Arial" w:cs="Arial"/>
                <w:sz w:val="22"/>
                <w:szCs w:val="22"/>
              </w:rPr>
              <w:t xml:space="preserve">Identifico diferentes métodos para solucionar sistemas de ecuaciones lineales. </w:t>
            </w:r>
          </w:p>
          <w:p w:rsidR="0070737F" w:rsidRPr="00A61E28" w:rsidRDefault="0070737F" w:rsidP="005522CF">
            <w:pPr>
              <w:jc w:val="both"/>
              <w:rPr>
                <w:rFonts w:ascii="Arial" w:hAnsi="Arial" w:cs="Arial"/>
                <w:sz w:val="22"/>
                <w:szCs w:val="22"/>
              </w:rPr>
            </w:pPr>
            <w:r w:rsidRPr="00A61E28">
              <w:rPr>
                <w:rFonts w:ascii="Arial" w:hAnsi="Arial" w:cs="Arial"/>
                <w:sz w:val="22"/>
                <w:szCs w:val="22"/>
              </w:rPr>
              <w:t>Identifico y utilizo diferentes maneras de definir y medir la pendiente de una curva que representa en el plano cartesiano situaciones de variación. Identifico relaciones entre distintas unidades utilizadas para medir cantidades de la misma magnitud.</w:t>
            </w:r>
          </w:p>
        </w:tc>
        <w:tc>
          <w:tcPr>
            <w:tcW w:w="4819" w:type="dxa"/>
            <w:gridSpan w:val="2"/>
          </w:tcPr>
          <w:p w:rsidR="0027304B" w:rsidRPr="00A61E28" w:rsidRDefault="0027304B" w:rsidP="005522CF">
            <w:pPr>
              <w:spacing w:after="160"/>
              <w:jc w:val="both"/>
              <w:rPr>
                <w:rFonts w:ascii="Arial" w:hAnsi="Arial" w:cs="Arial"/>
                <w:sz w:val="22"/>
                <w:szCs w:val="22"/>
              </w:rPr>
            </w:pPr>
            <w:r w:rsidRPr="00A61E28">
              <w:rPr>
                <w:rFonts w:ascii="Arial" w:hAnsi="Arial" w:cs="Arial"/>
                <w:sz w:val="22"/>
                <w:szCs w:val="22"/>
              </w:rPr>
              <w:t xml:space="preserve">Generalizar procedimientos de cálculo para encontrar el área de figuras planas y volumen de algunos sólidos. </w:t>
            </w:r>
          </w:p>
          <w:p w:rsidR="0027304B" w:rsidRPr="00A61E28" w:rsidRDefault="0027304B" w:rsidP="005522CF">
            <w:pPr>
              <w:spacing w:after="160"/>
              <w:jc w:val="both"/>
              <w:rPr>
                <w:rFonts w:ascii="Arial" w:hAnsi="Arial" w:cs="Arial"/>
                <w:sz w:val="22"/>
                <w:szCs w:val="22"/>
              </w:rPr>
            </w:pPr>
            <w:r w:rsidRPr="00A61E28">
              <w:rPr>
                <w:rFonts w:ascii="Arial" w:hAnsi="Arial" w:cs="Arial"/>
                <w:sz w:val="22"/>
                <w:szCs w:val="22"/>
              </w:rPr>
              <w:t xml:space="preserve">Analizar la </w:t>
            </w:r>
            <w:proofErr w:type="spellStart"/>
            <w:r w:rsidRPr="00A61E28">
              <w:rPr>
                <w:rFonts w:ascii="Arial" w:hAnsi="Arial" w:cs="Arial"/>
                <w:sz w:val="22"/>
                <w:szCs w:val="22"/>
              </w:rPr>
              <w:t>válidez</w:t>
            </w:r>
            <w:proofErr w:type="spellEnd"/>
            <w:r w:rsidRPr="00A61E28">
              <w:rPr>
                <w:rFonts w:ascii="Arial" w:hAnsi="Arial" w:cs="Arial"/>
                <w:sz w:val="22"/>
                <w:szCs w:val="22"/>
              </w:rPr>
              <w:t xml:space="preserve"> o </w:t>
            </w:r>
            <w:proofErr w:type="spellStart"/>
            <w:r w:rsidRPr="00A61E28">
              <w:rPr>
                <w:rFonts w:ascii="Arial" w:hAnsi="Arial" w:cs="Arial"/>
                <w:sz w:val="22"/>
                <w:szCs w:val="22"/>
              </w:rPr>
              <w:t>inválidez</w:t>
            </w:r>
            <w:proofErr w:type="spellEnd"/>
            <w:r w:rsidRPr="00A61E28">
              <w:rPr>
                <w:rFonts w:ascii="Arial" w:hAnsi="Arial" w:cs="Arial"/>
                <w:sz w:val="22"/>
                <w:szCs w:val="22"/>
              </w:rPr>
              <w:t xml:space="preserve"> de usar procedimientos para la construcción de figuras planas y cuerpos con medidas dadas.</w:t>
            </w:r>
          </w:p>
        </w:tc>
        <w:tc>
          <w:tcPr>
            <w:tcW w:w="4258" w:type="dxa"/>
          </w:tcPr>
          <w:p w:rsidR="0070737F" w:rsidRPr="00A61E28" w:rsidRDefault="0070737F" w:rsidP="005522CF">
            <w:pPr>
              <w:spacing w:after="160"/>
              <w:jc w:val="both"/>
              <w:rPr>
                <w:rFonts w:ascii="Arial" w:hAnsi="Arial" w:cs="Arial"/>
                <w:sz w:val="22"/>
                <w:szCs w:val="22"/>
              </w:rPr>
            </w:pPr>
            <w:r w:rsidRPr="00A61E28">
              <w:rPr>
                <w:rFonts w:ascii="Arial" w:hAnsi="Arial" w:cs="Arial"/>
                <w:sz w:val="22"/>
                <w:szCs w:val="22"/>
              </w:rPr>
              <w:t>Construir e interpretar fórmulas, ecuaciones e inecuaciones para representar situaciones que requieren variables, operar con cualquiera de ellos y encuentra procedimientos para resolver ecuaciones.</w:t>
            </w:r>
          </w:p>
          <w:p w:rsidR="0070737F" w:rsidRPr="00A61E28" w:rsidRDefault="0070737F" w:rsidP="005522CF">
            <w:pPr>
              <w:spacing w:after="160"/>
              <w:jc w:val="both"/>
              <w:rPr>
                <w:rFonts w:ascii="Arial" w:hAnsi="Arial" w:cs="Arial"/>
                <w:sz w:val="22"/>
                <w:szCs w:val="22"/>
              </w:rPr>
            </w:pPr>
            <w:r w:rsidRPr="00A61E28">
              <w:rPr>
                <w:rFonts w:ascii="Arial" w:hAnsi="Arial" w:cs="Arial"/>
                <w:sz w:val="22"/>
                <w:szCs w:val="22"/>
              </w:rPr>
              <w:t xml:space="preserve">Reconocer las funciones, los sistemas de ecuaciones y de desigualdades como representaciones de la realidad y elaborar situaciones que impliquen su </w:t>
            </w:r>
            <w:r w:rsidRPr="00A61E28">
              <w:rPr>
                <w:rFonts w:ascii="Arial" w:hAnsi="Arial" w:cs="Arial"/>
                <w:sz w:val="22"/>
                <w:szCs w:val="22"/>
              </w:rPr>
              <w:lastRenderedPageBreak/>
              <w:t xml:space="preserve">uso. </w:t>
            </w:r>
          </w:p>
          <w:p w:rsidR="0070737F" w:rsidRPr="00A61E28" w:rsidRDefault="0070737F" w:rsidP="005522CF">
            <w:pPr>
              <w:spacing w:after="160"/>
              <w:jc w:val="both"/>
              <w:rPr>
                <w:rFonts w:ascii="Arial" w:hAnsi="Arial" w:cs="Arial"/>
                <w:sz w:val="22"/>
                <w:szCs w:val="22"/>
              </w:rPr>
            </w:pPr>
            <w:r w:rsidRPr="00A61E28">
              <w:rPr>
                <w:rFonts w:ascii="Arial" w:hAnsi="Arial" w:cs="Arial"/>
                <w:sz w:val="22"/>
                <w:szCs w:val="22"/>
              </w:rPr>
              <w:t>Construir funciones de acuerdo con diversos contextos, con las cuales puede interpretar y solucionar diversas situaciones cotidianas.</w:t>
            </w:r>
          </w:p>
        </w:tc>
      </w:tr>
      <w:tr w:rsidR="009C0944" w:rsidRPr="00A61E28" w:rsidTr="0070737F">
        <w:trPr>
          <w:trHeight w:val="340"/>
        </w:trPr>
        <w:tc>
          <w:tcPr>
            <w:tcW w:w="4533" w:type="dxa"/>
            <w:gridSpan w:val="2"/>
          </w:tcPr>
          <w:p w:rsidR="009C0944" w:rsidRPr="00A61E28" w:rsidRDefault="009C0944" w:rsidP="005522CF">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808" w:type="dxa"/>
          </w:tcPr>
          <w:p w:rsidR="009C0944" w:rsidRPr="00A61E28" w:rsidRDefault="009C0944" w:rsidP="005522CF">
            <w:pPr>
              <w:rPr>
                <w:rFonts w:ascii="Arial" w:eastAsia="Arial" w:hAnsi="Arial" w:cs="Arial"/>
                <w:b/>
                <w:sz w:val="22"/>
                <w:szCs w:val="22"/>
              </w:rPr>
            </w:pPr>
            <w:r w:rsidRPr="00A61E28">
              <w:rPr>
                <w:rFonts w:ascii="Arial" w:eastAsia="Arial" w:hAnsi="Arial" w:cs="Arial"/>
                <w:b/>
                <w:sz w:val="22"/>
                <w:szCs w:val="22"/>
              </w:rPr>
              <w:t>DBA</w:t>
            </w:r>
          </w:p>
        </w:tc>
        <w:tc>
          <w:tcPr>
            <w:tcW w:w="4258" w:type="dxa"/>
          </w:tcPr>
          <w:p w:rsidR="009C0944" w:rsidRPr="00A61E28" w:rsidRDefault="009C0944" w:rsidP="005522CF">
            <w:pPr>
              <w:rPr>
                <w:rFonts w:ascii="Arial" w:eastAsia="Arial" w:hAnsi="Arial" w:cs="Arial"/>
                <w:b/>
                <w:sz w:val="22"/>
                <w:szCs w:val="22"/>
              </w:rPr>
            </w:pPr>
            <w:r w:rsidRPr="00A61E28">
              <w:rPr>
                <w:rFonts w:ascii="Arial" w:eastAsia="Arial" w:hAnsi="Arial" w:cs="Arial"/>
                <w:b/>
                <w:sz w:val="22"/>
                <w:szCs w:val="22"/>
              </w:rPr>
              <w:t>CONTENIDOS</w:t>
            </w:r>
          </w:p>
        </w:tc>
      </w:tr>
      <w:tr w:rsidR="009C0944" w:rsidRPr="00A61E28" w:rsidTr="0070737F">
        <w:trPr>
          <w:trHeight w:val="340"/>
        </w:trPr>
        <w:tc>
          <w:tcPr>
            <w:tcW w:w="4533" w:type="dxa"/>
            <w:gridSpan w:val="2"/>
          </w:tcPr>
          <w:p w:rsidR="009C0944" w:rsidRPr="00A61E28" w:rsidRDefault="009C0944" w:rsidP="005522CF">
            <w:pPr>
              <w:jc w:val="both"/>
              <w:rPr>
                <w:rFonts w:ascii="Arial" w:hAnsi="Arial" w:cs="Arial"/>
                <w:sz w:val="22"/>
                <w:szCs w:val="22"/>
              </w:rPr>
            </w:pPr>
            <w:r w:rsidRPr="00A61E28">
              <w:rPr>
                <w:rFonts w:ascii="Arial" w:hAnsi="Arial" w:cs="Arial"/>
                <w:sz w:val="22"/>
                <w:szCs w:val="22"/>
              </w:rPr>
              <w:t>Pensamiento numérico y sistemas numéricos</w:t>
            </w:r>
          </w:p>
          <w:p w:rsidR="009C0944" w:rsidRPr="00A61E28" w:rsidRDefault="009C0944" w:rsidP="005522CF">
            <w:pPr>
              <w:jc w:val="both"/>
              <w:rPr>
                <w:rFonts w:ascii="Arial" w:hAnsi="Arial" w:cs="Arial"/>
                <w:sz w:val="22"/>
                <w:szCs w:val="22"/>
              </w:rPr>
            </w:pPr>
            <w:r w:rsidRPr="00A61E28">
              <w:rPr>
                <w:rFonts w:ascii="Arial" w:hAnsi="Arial" w:cs="Arial"/>
                <w:sz w:val="22"/>
                <w:szCs w:val="22"/>
              </w:rPr>
              <w:t>Pensamiento espacial y sistemas geométricos</w:t>
            </w:r>
          </w:p>
          <w:p w:rsidR="009C0944" w:rsidRPr="00A61E28" w:rsidRDefault="009C0944" w:rsidP="005522CF">
            <w:pPr>
              <w:jc w:val="both"/>
              <w:rPr>
                <w:rFonts w:ascii="Arial" w:hAnsi="Arial" w:cs="Arial"/>
                <w:sz w:val="22"/>
                <w:szCs w:val="22"/>
              </w:rPr>
            </w:pPr>
            <w:r w:rsidRPr="00A61E28">
              <w:rPr>
                <w:rFonts w:ascii="Arial" w:hAnsi="Arial" w:cs="Arial"/>
                <w:sz w:val="22"/>
                <w:szCs w:val="22"/>
              </w:rPr>
              <w:t>Pensamiento métrico y sistemas de medidas</w:t>
            </w:r>
          </w:p>
          <w:p w:rsidR="009C0944" w:rsidRPr="00A61E28" w:rsidRDefault="009C0944" w:rsidP="005522CF">
            <w:pPr>
              <w:jc w:val="both"/>
              <w:rPr>
                <w:rFonts w:ascii="Arial" w:hAnsi="Arial" w:cs="Arial"/>
                <w:sz w:val="22"/>
                <w:szCs w:val="22"/>
              </w:rPr>
            </w:pPr>
            <w:r w:rsidRPr="00A61E28">
              <w:rPr>
                <w:rFonts w:ascii="Arial" w:hAnsi="Arial" w:cs="Arial"/>
                <w:sz w:val="22"/>
                <w:szCs w:val="22"/>
              </w:rPr>
              <w:t xml:space="preserve">Pensamiento aleatorio y sistemas de datos </w:t>
            </w:r>
          </w:p>
          <w:p w:rsidR="009C0944" w:rsidRPr="00A61E28" w:rsidRDefault="009C0944" w:rsidP="005522CF">
            <w:pPr>
              <w:jc w:val="both"/>
              <w:rPr>
                <w:rFonts w:ascii="Arial" w:hAnsi="Arial" w:cs="Arial"/>
                <w:sz w:val="22"/>
                <w:szCs w:val="22"/>
              </w:rPr>
            </w:pPr>
          </w:p>
          <w:p w:rsidR="009C0944" w:rsidRPr="00A61E28" w:rsidRDefault="009C0944" w:rsidP="005522CF">
            <w:pPr>
              <w:jc w:val="both"/>
              <w:rPr>
                <w:rFonts w:ascii="Arial" w:hAnsi="Arial" w:cs="Arial"/>
                <w:sz w:val="22"/>
                <w:szCs w:val="22"/>
              </w:rPr>
            </w:pPr>
          </w:p>
        </w:tc>
        <w:tc>
          <w:tcPr>
            <w:tcW w:w="4808" w:type="dxa"/>
          </w:tcPr>
          <w:p w:rsidR="009C0944" w:rsidRPr="00A61E28" w:rsidRDefault="009C0944" w:rsidP="005522CF">
            <w:pPr>
              <w:jc w:val="both"/>
              <w:rPr>
                <w:rFonts w:ascii="Arial" w:hAnsi="Arial" w:cs="Arial"/>
                <w:sz w:val="22"/>
                <w:szCs w:val="22"/>
              </w:rPr>
            </w:pPr>
            <w:r w:rsidRPr="00A61E28">
              <w:rPr>
                <w:rFonts w:ascii="Arial" w:hAnsi="Arial" w:cs="Arial"/>
                <w:sz w:val="22"/>
                <w:szCs w:val="22"/>
              </w:rPr>
              <w:t>Utiliza expresiones numéricas, algebraicas o gráficas para hacer descripción de situaciones concretas y tomar decisiones con base en su interpretación</w:t>
            </w:r>
          </w:p>
        </w:tc>
        <w:tc>
          <w:tcPr>
            <w:tcW w:w="4258" w:type="dxa"/>
          </w:tcPr>
          <w:p w:rsidR="009C0944" w:rsidRPr="00A61E28" w:rsidRDefault="009C0944" w:rsidP="005522CF">
            <w:pPr>
              <w:jc w:val="both"/>
              <w:rPr>
                <w:rFonts w:ascii="Arial" w:hAnsi="Arial" w:cs="Arial"/>
                <w:sz w:val="22"/>
                <w:szCs w:val="22"/>
              </w:rPr>
            </w:pPr>
            <w:r w:rsidRPr="00A61E28">
              <w:rPr>
                <w:rFonts w:ascii="Arial" w:hAnsi="Arial" w:cs="Arial"/>
                <w:sz w:val="22"/>
                <w:szCs w:val="22"/>
              </w:rPr>
              <w:t>Sistemas de ecuaciones lineales</w:t>
            </w:r>
          </w:p>
          <w:p w:rsidR="009C0944" w:rsidRPr="00A61E28" w:rsidRDefault="009C0944" w:rsidP="005522CF">
            <w:pPr>
              <w:jc w:val="both"/>
              <w:rPr>
                <w:rFonts w:ascii="Arial" w:hAnsi="Arial" w:cs="Arial"/>
                <w:sz w:val="22"/>
                <w:szCs w:val="22"/>
              </w:rPr>
            </w:pPr>
            <w:r w:rsidRPr="00A61E28">
              <w:rPr>
                <w:rFonts w:ascii="Arial" w:hAnsi="Arial" w:cs="Arial"/>
                <w:sz w:val="22"/>
                <w:szCs w:val="22"/>
              </w:rPr>
              <w:t xml:space="preserve">Solución de un sistema de ecuaciones lineales por los diferentes métodos: Gráfico, analítico, regla de </w:t>
            </w:r>
            <w:proofErr w:type="spellStart"/>
            <w:r w:rsidRPr="00A61E28">
              <w:rPr>
                <w:rFonts w:ascii="Arial" w:hAnsi="Arial" w:cs="Arial"/>
                <w:sz w:val="22"/>
                <w:szCs w:val="22"/>
              </w:rPr>
              <w:t>Cramer</w:t>
            </w:r>
            <w:proofErr w:type="spellEnd"/>
            <w:r w:rsidRPr="00A61E28">
              <w:rPr>
                <w:rFonts w:ascii="Arial" w:hAnsi="Arial" w:cs="Arial"/>
                <w:sz w:val="22"/>
                <w:szCs w:val="22"/>
              </w:rPr>
              <w:t>.</w:t>
            </w:r>
          </w:p>
          <w:p w:rsidR="009C0944" w:rsidRPr="00A61E28" w:rsidRDefault="009C0944" w:rsidP="005522CF">
            <w:pPr>
              <w:jc w:val="both"/>
              <w:rPr>
                <w:rFonts w:ascii="Arial" w:hAnsi="Arial" w:cs="Arial"/>
                <w:sz w:val="22"/>
                <w:szCs w:val="22"/>
              </w:rPr>
            </w:pPr>
            <w:r w:rsidRPr="00A61E28">
              <w:rPr>
                <w:rFonts w:ascii="Arial" w:hAnsi="Arial" w:cs="Arial"/>
                <w:sz w:val="22"/>
                <w:szCs w:val="22"/>
              </w:rPr>
              <w:t>Circunferencia</w:t>
            </w:r>
          </w:p>
          <w:p w:rsidR="009C0944" w:rsidRPr="00A61E28" w:rsidRDefault="009C0944" w:rsidP="005522CF">
            <w:pPr>
              <w:jc w:val="both"/>
              <w:rPr>
                <w:rFonts w:ascii="Arial" w:hAnsi="Arial" w:cs="Arial"/>
                <w:sz w:val="22"/>
                <w:szCs w:val="22"/>
              </w:rPr>
            </w:pPr>
            <w:r w:rsidRPr="00A61E28">
              <w:rPr>
                <w:rFonts w:ascii="Arial" w:hAnsi="Arial" w:cs="Arial"/>
                <w:sz w:val="22"/>
                <w:szCs w:val="22"/>
              </w:rPr>
              <w:t>Obtención del área y perímetro (longitud) de una circunferencia.</w:t>
            </w:r>
          </w:p>
          <w:p w:rsidR="009C0944" w:rsidRPr="00A61E28" w:rsidRDefault="009C0944" w:rsidP="005522CF">
            <w:pPr>
              <w:jc w:val="both"/>
              <w:rPr>
                <w:rFonts w:ascii="Arial" w:hAnsi="Arial" w:cs="Arial"/>
                <w:sz w:val="22"/>
                <w:szCs w:val="22"/>
              </w:rPr>
            </w:pPr>
          </w:p>
          <w:p w:rsidR="009C0944" w:rsidRPr="00A61E28" w:rsidRDefault="009C0944" w:rsidP="005522CF">
            <w:pPr>
              <w:jc w:val="both"/>
              <w:rPr>
                <w:rFonts w:ascii="Arial" w:hAnsi="Arial" w:cs="Arial"/>
                <w:sz w:val="22"/>
                <w:szCs w:val="22"/>
              </w:rPr>
            </w:pPr>
            <w:r w:rsidRPr="00A61E28">
              <w:rPr>
                <w:rFonts w:ascii="Arial" w:hAnsi="Arial" w:cs="Arial"/>
                <w:sz w:val="22"/>
                <w:szCs w:val="22"/>
              </w:rPr>
              <w:t>Construcción con regla y compás de diferentes situaciones con circunferencias.</w:t>
            </w:r>
          </w:p>
          <w:p w:rsidR="009C0944" w:rsidRPr="00A61E28" w:rsidRDefault="009C0944" w:rsidP="005522CF">
            <w:pPr>
              <w:jc w:val="both"/>
              <w:rPr>
                <w:rFonts w:ascii="Arial" w:hAnsi="Arial" w:cs="Arial"/>
                <w:sz w:val="22"/>
                <w:szCs w:val="22"/>
              </w:rPr>
            </w:pPr>
          </w:p>
          <w:p w:rsidR="009C0944" w:rsidRPr="00A61E28" w:rsidRDefault="009C0944" w:rsidP="005522CF">
            <w:pPr>
              <w:jc w:val="both"/>
              <w:rPr>
                <w:rFonts w:ascii="Arial" w:hAnsi="Arial" w:cs="Arial"/>
                <w:sz w:val="22"/>
                <w:szCs w:val="22"/>
              </w:rPr>
            </w:pPr>
            <w:r w:rsidRPr="00A61E28">
              <w:rPr>
                <w:rFonts w:ascii="Arial" w:hAnsi="Arial" w:cs="Arial"/>
                <w:sz w:val="22"/>
                <w:szCs w:val="22"/>
              </w:rPr>
              <w:t>Aplicación a situaciones problemas cuya solución requiera el uso del concepto de circunferencia.</w:t>
            </w:r>
          </w:p>
          <w:p w:rsidR="009C0944" w:rsidRPr="00A61E28" w:rsidRDefault="009C0944" w:rsidP="005522CF">
            <w:pPr>
              <w:jc w:val="both"/>
              <w:rPr>
                <w:rFonts w:ascii="Arial" w:hAnsi="Arial" w:cs="Arial"/>
                <w:sz w:val="22"/>
                <w:szCs w:val="22"/>
              </w:rPr>
            </w:pPr>
          </w:p>
        </w:tc>
      </w:tr>
      <w:tr w:rsidR="009C0944" w:rsidRPr="00A61E28" w:rsidTr="000D4DDA">
        <w:trPr>
          <w:trHeight w:val="340"/>
        </w:trPr>
        <w:tc>
          <w:tcPr>
            <w:tcW w:w="13599" w:type="dxa"/>
            <w:gridSpan w:val="4"/>
            <w:vAlign w:val="center"/>
          </w:tcPr>
          <w:p w:rsidR="009C0944" w:rsidRPr="00A61E28" w:rsidRDefault="009C0944" w:rsidP="005522CF">
            <w:pPr>
              <w:jc w:val="center"/>
              <w:rPr>
                <w:rFonts w:ascii="Arial" w:hAnsi="Arial" w:cs="Arial"/>
                <w:b/>
                <w:sz w:val="22"/>
                <w:szCs w:val="22"/>
              </w:rPr>
            </w:pPr>
            <w:r w:rsidRPr="00A61E28">
              <w:rPr>
                <w:rFonts w:ascii="Arial" w:eastAsia="Arial" w:hAnsi="Arial" w:cs="Arial"/>
                <w:b/>
                <w:sz w:val="22"/>
                <w:szCs w:val="22"/>
              </w:rPr>
              <w:t>INDICADORES DE DESEMPEÑO</w:t>
            </w:r>
          </w:p>
        </w:tc>
      </w:tr>
      <w:tr w:rsidR="009C0944" w:rsidRPr="00A61E28" w:rsidTr="0070737F">
        <w:trPr>
          <w:trHeight w:val="340"/>
        </w:trPr>
        <w:tc>
          <w:tcPr>
            <w:tcW w:w="4522" w:type="dxa"/>
            <w:vAlign w:val="center"/>
          </w:tcPr>
          <w:p w:rsidR="009C0944" w:rsidRPr="00A61E28" w:rsidRDefault="009C0944" w:rsidP="005522CF">
            <w:pPr>
              <w:jc w:val="center"/>
              <w:rPr>
                <w:rFonts w:ascii="Arial" w:hAnsi="Arial" w:cs="Arial"/>
                <w:b/>
                <w:sz w:val="22"/>
                <w:szCs w:val="22"/>
              </w:rPr>
            </w:pPr>
            <w:r w:rsidRPr="00A61E28">
              <w:rPr>
                <w:rFonts w:ascii="Arial" w:eastAsia="Arial" w:hAnsi="Arial" w:cs="Arial"/>
                <w:b/>
                <w:sz w:val="22"/>
                <w:szCs w:val="22"/>
              </w:rPr>
              <w:t>SABER CONOCER</w:t>
            </w:r>
          </w:p>
        </w:tc>
        <w:tc>
          <w:tcPr>
            <w:tcW w:w="4819" w:type="dxa"/>
            <w:gridSpan w:val="2"/>
            <w:vAlign w:val="center"/>
          </w:tcPr>
          <w:p w:rsidR="009C0944" w:rsidRPr="00A61E28" w:rsidRDefault="009C0944" w:rsidP="005522CF">
            <w:pPr>
              <w:jc w:val="center"/>
              <w:rPr>
                <w:rFonts w:ascii="Arial" w:hAnsi="Arial" w:cs="Arial"/>
                <w:b/>
                <w:sz w:val="22"/>
                <w:szCs w:val="22"/>
              </w:rPr>
            </w:pPr>
            <w:r w:rsidRPr="00A61E28">
              <w:rPr>
                <w:rFonts w:ascii="Arial" w:eastAsia="Arial" w:hAnsi="Arial" w:cs="Arial"/>
                <w:b/>
                <w:sz w:val="22"/>
                <w:szCs w:val="22"/>
              </w:rPr>
              <w:t>SABER HACER</w:t>
            </w:r>
          </w:p>
        </w:tc>
        <w:tc>
          <w:tcPr>
            <w:tcW w:w="4258" w:type="dxa"/>
            <w:vAlign w:val="center"/>
          </w:tcPr>
          <w:p w:rsidR="009C0944" w:rsidRPr="00A61E28" w:rsidRDefault="009C0944" w:rsidP="005522CF">
            <w:pPr>
              <w:jc w:val="center"/>
              <w:rPr>
                <w:rFonts w:ascii="Arial" w:hAnsi="Arial" w:cs="Arial"/>
                <w:b/>
                <w:sz w:val="22"/>
                <w:szCs w:val="22"/>
              </w:rPr>
            </w:pPr>
            <w:r w:rsidRPr="00A61E28">
              <w:rPr>
                <w:rFonts w:ascii="Arial" w:eastAsia="Arial" w:hAnsi="Arial" w:cs="Arial"/>
                <w:b/>
                <w:sz w:val="22"/>
                <w:szCs w:val="22"/>
              </w:rPr>
              <w:t>SABER SER</w:t>
            </w:r>
          </w:p>
        </w:tc>
      </w:tr>
      <w:tr w:rsidR="009C0944" w:rsidRPr="00A61E28" w:rsidTr="0070737F">
        <w:trPr>
          <w:trHeight w:val="340"/>
        </w:trPr>
        <w:tc>
          <w:tcPr>
            <w:tcW w:w="4522" w:type="dxa"/>
            <w:vAlign w:val="center"/>
          </w:tcPr>
          <w:p w:rsidR="009C0944" w:rsidRPr="00A61E28" w:rsidRDefault="009C0944" w:rsidP="005522CF">
            <w:pPr>
              <w:jc w:val="both"/>
              <w:rPr>
                <w:rFonts w:ascii="Arial" w:hAnsi="Arial" w:cs="Arial"/>
                <w:sz w:val="22"/>
                <w:szCs w:val="22"/>
              </w:rPr>
            </w:pPr>
            <w:r w:rsidRPr="00A61E28">
              <w:rPr>
                <w:rFonts w:ascii="Arial" w:hAnsi="Arial" w:cs="Arial"/>
                <w:sz w:val="22"/>
                <w:szCs w:val="22"/>
              </w:rPr>
              <w:t xml:space="preserve">Modela un contexto particular a través de sistemas de ecuaciones y da solución de la misma </w:t>
            </w:r>
          </w:p>
          <w:p w:rsidR="009C0944" w:rsidRPr="00A61E28" w:rsidRDefault="009C0944" w:rsidP="005522CF">
            <w:pPr>
              <w:jc w:val="both"/>
              <w:rPr>
                <w:rFonts w:ascii="Arial" w:hAnsi="Arial" w:cs="Arial"/>
                <w:sz w:val="22"/>
                <w:szCs w:val="22"/>
              </w:rPr>
            </w:pPr>
          </w:p>
          <w:p w:rsidR="009C0944" w:rsidRPr="00A61E28" w:rsidRDefault="009C0944" w:rsidP="005522CF">
            <w:pPr>
              <w:jc w:val="both"/>
              <w:rPr>
                <w:rFonts w:ascii="Arial" w:hAnsi="Arial" w:cs="Arial"/>
                <w:sz w:val="22"/>
                <w:szCs w:val="22"/>
              </w:rPr>
            </w:pPr>
            <w:r w:rsidRPr="00A61E28">
              <w:rPr>
                <w:rFonts w:ascii="Arial" w:hAnsi="Arial" w:cs="Arial"/>
                <w:sz w:val="22"/>
                <w:szCs w:val="22"/>
              </w:rPr>
              <w:t>Hace uso de los instrumentos de geometría, identifica los elementos una circunferencia, pero se le dificulta la interpretación de las posiciones relativas</w:t>
            </w:r>
            <w:r w:rsidR="00FD640B" w:rsidRPr="00A61E28">
              <w:rPr>
                <w:rFonts w:ascii="Arial" w:hAnsi="Arial" w:cs="Arial"/>
                <w:sz w:val="22"/>
                <w:szCs w:val="22"/>
              </w:rPr>
              <w:t>.</w:t>
            </w:r>
          </w:p>
        </w:tc>
        <w:tc>
          <w:tcPr>
            <w:tcW w:w="4819" w:type="dxa"/>
            <w:gridSpan w:val="2"/>
            <w:vAlign w:val="center"/>
          </w:tcPr>
          <w:p w:rsidR="009C0944" w:rsidRPr="00A61E28" w:rsidRDefault="009C0944" w:rsidP="005522CF">
            <w:pPr>
              <w:jc w:val="both"/>
              <w:rPr>
                <w:rFonts w:ascii="Arial" w:hAnsi="Arial" w:cs="Arial"/>
                <w:sz w:val="22"/>
                <w:szCs w:val="22"/>
              </w:rPr>
            </w:pPr>
            <w:r w:rsidRPr="00A61E28">
              <w:rPr>
                <w:rFonts w:ascii="Arial" w:hAnsi="Arial" w:cs="Arial"/>
                <w:sz w:val="22"/>
                <w:szCs w:val="22"/>
              </w:rPr>
              <w:t>Modela un contexto particular a través de sistemas de ecuaciones y da solución de la misma</w:t>
            </w:r>
          </w:p>
          <w:p w:rsidR="009C0944" w:rsidRPr="00A61E28" w:rsidRDefault="009C0944" w:rsidP="005522CF">
            <w:pPr>
              <w:jc w:val="both"/>
              <w:rPr>
                <w:rFonts w:ascii="Arial" w:hAnsi="Arial" w:cs="Arial"/>
                <w:sz w:val="22"/>
                <w:szCs w:val="22"/>
              </w:rPr>
            </w:pPr>
          </w:p>
          <w:p w:rsidR="009C0944" w:rsidRPr="00A61E28" w:rsidRDefault="009C0944" w:rsidP="005522CF">
            <w:pPr>
              <w:jc w:val="both"/>
              <w:rPr>
                <w:rFonts w:ascii="Arial" w:hAnsi="Arial" w:cs="Arial"/>
                <w:sz w:val="22"/>
                <w:szCs w:val="22"/>
              </w:rPr>
            </w:pPr>
            <w:r w:rsidRPr="00A61E28">
              <w:rPr>
                <w:rFonts w:ascii="Arial" w:hAnsi="Arial" w:cs="Arial"/>
                <w:sz w:val="22"/>
                <w:szCs w:val="22"/>
              </w:rPr>
              <w:t>Modela diferentes situaciones cotidianas donde se haga uso de la circunferencia</w:t>
            </w:r>
            <w:r w:rsidR="00FD640B" w:rsidRPr="00A61E28">
              <w:rPr>
                <w:rFonts w:ascii="Arial" w:hAnsi="Arial" w:cs="Arial"/>
                <w:sz w:val="22"/>
                <w:szCs w:val="22"/>
              </w:rPr>
              <w:t>.</w:t>
            </w:r>
          </w:p>
        </w:tc>
        <w:tc>
          <w:tcPr>
            <w:tcW w:w="4258" w:type="dxa"/>
            <w:vAlign w:val="center"/>
          </w:tcPr>
          <w:p w:rsidR="009C0944" w:rsidRPr="00A61E28" w:rsidRDefault="009C0944" w:rsidP="005522CF">
            <w:pPr>
              <w:jc w:val="both"/>
              <w:rPr>
                <w:rFonts w:ascii="Arial" w:hAnsi="Arial" w:cs="Arial"/>
                <w:sz w:val="22"/>
                <w:szCs w:val="22"/>
              </w:rPr>
            </w:pPr>
            <w:r w:rsidRPr="00A61E28">
              <w:rPr>
                <w:rFonts w:ascii="Arial" w:hAnsi="Arial" w:cs="Arial"/>
                <w:sz w:val="22"/>
                <w:szCs w:val="22"/>
              </w:rPr>
              <w:t>Comparte ideas, pensamientos y conocimientos para enriquecer los procesos de enseñanza-aprendizaje</w:t>
            </w:r>
            <w:r w:rsidR="00FD640B" w:rsidRPr="00A61E28">
              <w:rPr>
                <w:rFonts w:ascii="Arial" w:hAnsi="Arial" w:cs="Arial"/>
                <w:sz w:val="22"/>
                <w:szCs w:val="22"/>
              </w:rPr>
              <w:t>.</w:t>
            </w:r>
          </w:p>
        </w:tc>
      </w:tr>
    </w:tbl>
    <w:p w:rsidR="005522CF" w:rsidRPr="00A61E28" w:rsidRDefault="005522CF" w:rsidP="009C0944">
      <w:pPr>
        <w:spacing w:line="360" w:lineRule="auto"/>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A6ABF" w:rsidRPr="00A61E28" w:rsidTr="00FD640B">
        <w:trPr>
          <w:trHeight w:val="570"/>
        </w:trPr>
        <w:tc>
          <w:tcPr>
            <w:tcW w:w="1710" w:type="dxa"/>
            <w:vMerge w:val="restart"/>
          </w:tcPr>
          <w:p w:rsidR="009A6ABF" w:rsidRPr="00A61E28" w:rsidRDefault="009A6ABF" w:rsidP="000D4DDA">
            <w:pPr>
              <w:rPr>
                <w:rFonts w:ascii="Arial" w:hAnsi="Arial" w:cs="Arial"/>
                <w:b/>
                <w:sz w:val="22"/>
                <w:szCs w:val="22"/>
              </w:rPr>
            </w:pPr>
          </w:p>
          <w:p w:rsidR="009A6ABF" w:rsidRPr="00A61E28" w:rsidRDefault="009A6ABF"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2CAC8383" wp14:editId="713E0DC8">
                  <wp:extent cx="712309" cy="741872"/>
                  <wp:effectExtent l="0" t="0" r="0" b="1270"/>
                  <wp:docPr id="45" name="Imagen 4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9A6ABF" w:rsidRPr="00A61E28" w:rsidTr="00FD640B">
        <w:trPr>
          <w:trHeight w:val="420"/>
        </w:trPr>
        <w:tc>
          <w:tcPr>
            <w:tcW w:w="1710" w:type="dxa"/>
            <w:vMerge/>
          </w:tcPr>
          <w:p w:rsidR="009A6ABF" w:rsidRPr="00A61E28" w:rsidRDefault="009A6ABF" w:rsidP="000D4DDA">
            <w:pPr>
              <w:rPr>
                <w:rFonts w:ascii="Arial" w:hAnsi="Arial" w:cs="Arial"/>
                <w:b/>
                <w:sz w:val="22"/>
                <w:szCs w:val="22"/>
              </w:rPr>
            </w:pPr>
          </w:p>
        </w:tc>
        <w:tc>
          <w:tcPr>
            <w:tcW w:w="3190" w:type="dxa"/>
            <w:gridSpan w:val="2"/>
            <w:vMerge w:val="restart"/>
            <w:vAlign w:val="cente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AÑO:</w:t>
            </w:r>
          </w:p>
        </w:tc>
      </w:tr>
      <w:tr w:rsidR="009A6ABF" w:rsidRPr="00A61E28" w:rsidTr="00FD640B">
        <w:trPr>
          <w:trHeight w:val="420"/>
        </w:trPr>
        <w:tc>
          <w:tcPr>
            <w:tcW w:w="1710" w:type="dxa"/>
            <w:vMerge/>
          </w:tcPr>
          <w:p w:rsidR="009A6ABF" w:rsidRPr="00A61E28" w:rsidRDefault="009A6ABF" w:rsidP="000D4DDA">
            <w:pPr>
              <w:widowControl w:val="0"/>
              <w:spacing w:line="276" w:lineRule="auto"/>
              <w:rPr>
                <w:rFonts w:ascii="Arial" w:hAnsi="Arial" w:cs="Arial"/>
                <w:b/>
                <w:sz w:val="22"/>
                <w:szCs w:val="22"/>
              </w:rPr>
            </w:pPr>
          </w:p>
        </w:tc>
        <w:tc>
          <w:tcPr>
            <w:tcW w:w="3190" w:type="dxa"/>
            <w:gridSpan w:val="2"/>
            <w:vMerge/>
            <w:vAlign w:val="center"/>
          </w:tcPr>
          <w:p w:rsidR="009A6ABF" w:rsidRPr="00A61E28" w:rsidRDefault="009A6ABF" w:rsidP="000D4DDA">
            <w:pPr>
              <w:jc w:val="center"/>
              <w:rPr>
                <w:rFonts w:ascii="Arial" w:hAnsi="Arial" w:cs="Arial"/>
                <w:b/>
                <w:sz w:val="22"/>
                <w:szCs w:val="22"/>
              </w:rPr>
            </w:pPr>
          </w:p>
        </w:tc>
        <w:tc>
          <w:tcPr>
            <w:tcW w:w="4480" w:type="dxa"/>
            <w:gridSpan w:val="2"/>
            <w:vMerge/>
            <w:vAlign w:val="center"/>
          </w:tcPr>
          <w:p w:rsidR="009A6ABF" w:rsidRPr="00A61E28" w:rsidRDefault="009A6ABF" w:rsidP="000D4DDA">
            <w:pPr>
              <w:jc w:val="center"/>
              <w:rPr>
                <w:rFonts w:ascii="Arial" w:hAnsi="Arial" w:cs="Arial"/>
                <w:b/>
                <w:sz w:val="22"/>
                <w:szCs w:val="22"/>
              </w:rPr>
            </w:pPr>
          </w:p>
        </w:tc>
        <w:tc>
          <w:tcPr>
            <w:tcW w:w="1726" w:type="dxa"/>
            <w:vAlign w:val="cente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9A6ABF" w:rsidRPr="00A61E28" w:rsidRDefault="009A6ABF" w:rsidP="000D4DDA">
            <w:pPr>
              <w:ind w:right="202"/>
              <w:jc w:val="center"/>
              <w:rPr>
                <w:rFonts w:ascii="Arial" w:hAnsi="Arial" w:cs="Arial"/>
                <w:b/>
                <w:sz w:val="22"/>
                <w:szCs w:val="22"/>
              </w:rPr>
            </w:pPr>
            <w:r w:rsidRPr="00A61E28">
              <w:rPr>
                <w:rFonts w:ascii="Arial" w:hAnsi="Arial" w:cs="Arial"/>
                <w:b/>
                <w:sz w:val="22"/>
                <w:szCs w:val="22"/>
              </w:rPr>
              <w:t>2018</w:t>
            </w:r>
          </w:p>
        </w:tc>
      </w:tr>
      <w:tr w:rsidR="009A6ABF" w:rsidRPr="00A61E28" w:rsidTr="00FD640B">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A61E28" w:rsidRDefault="009A6ABF" w:rsidP="000D4DDA">
            <w:pPr>
              <w:jc w:val="center"/>
              <w:rPr>
                <w:rFonts w:ascii="Arial" w:hAnsi="Arial" w:cs="Arial"/>
                <w:b/>
                <w:sz w:val="22"/>
                <w:szCs w:val="22"/>
              </w:rPr>
            </w:pPr>
            <w:r w:rsidRPr="00A61E28">
              <w:rPr>
                <w:rFonts w:ascii="Arial" w:eastAsia="Arial" w:hAnsi="Arial" w:cs="Arial"/>
                <w:b/>
                <w:sz w:val="22"/>
                <w:szCs w:val="22"/>
              </w:rPr>
              <w:t>DOCENTE:</w:t>
            </w:r>
          </w:p>
        </w:tc>
      </w:tr>
      <w:tr w:rsidR="009A6ABF" w:rsidRPr="00A61E28" w:rsidTr="00FD640B">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A61E28" w:rsidRDefault="009A6ABF" w:rsidP="000D4DDA">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A61E28" w:rsidRDefault="009A6ABF" w:rsidP="000D4DDA">
            <w:pPr>
              <w:jc w:val="center"/>
              <w:rPr>
                <w:rFonts w:ascii="Arial" w:hAnsi="Arial" w:cs="Arial"/>
                <w:sz w:val="22"/>
                <w:szCs w:val="22"/>
              </w:rPr>
            </w:pPr>
            <w:r w:rsidRPr="00A61E28">
              <w:rPr>
                <w:rFonts w:ascii="Arial" w:hAnsi="Arial" w:cs="Arial"/>
                <w:sz w:val="22"/>
                <w:szCs w:val="22"/>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A61E28" w:rsidRDefault="009A6ABF" w:rsidP="000D4DDA">
            <w:pPr>
              <w:jc w:val="center"/>
              <w:rPr>
                <w:rFonts w:ascii="Arial" w:hAnsi="Arial" w:cs="Arial"/>
                <w:sz w:val="22"/>
                <w:szCs w:val="22"/>
              </w:rPr>
            </w:pPr>
            <w:r w:rsidRPr="00A61E28">
              <w:rPr>
                <w:rFonts w:ascii="Arial" w:hAnsi="Arial" w:cs="Arial"/>
                <w:sz w:val="22"/>
                <w:szCs w:val="22"/>
              </w:rPr>
              <w:t>Carlos Emilio Minotta</w:t>
            </w:r>
          </w:p>
        </w:tc>
      </w:tr>
    </w:tbl>
    <w:p w:rsidR="009A6ABF" w:rsidRPr="00A61E28" w:rsidRDefault="009A6ABF" w:rsidP="009A6ABF">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1"/>
        <w:gridCol w:w="11"/>
        <w:gridCol w:w="4524"/>
        <w:gridCol w:w="10"/>
        <w:gridCol w:w="4533"/>
      </w:tblGrid>
      <w:tr w:rsidR="009A6ABF" w:rsidRPr="00A61E28" w:rsidTr="00FD640B">
        <w:trPr>
          <w:trHeight w:val="340"/>
        </w:trPr>
        <w:tc>
          <w:tcPr>
            <w:tcW w:w="9067" w:type="dxa"/>
            <w:gridSpan w:val="4"/>
          </w:tcPr>
          <w:p w:rsidR="009A6ABF" w:rsidRPr="00A61E28" w:rsidRDefault="009A6ABF" w:rsidP="00022D1E">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4532" w:type="dxa"/>
          </w:tcPr>
          <w:p w:rsidR="009A6ABF" w:rsidRPr="00A61E28" w:rsidRDefault="009A6ABF" w:rsidP="00022D1E">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9A6ABF" w:rsidRPr="00A61E28" w:rsidTr="00FD640B">
        <w:trPr>
          <w:trHeight w:val="1096"/>
        </w:trPr>
        <w:tc>
          <w:tcPr>
            <w:tcW w:w="9067" w:type="dxa"/>
            <w:gridSpan w:val="4"/>
          </w:tcPr>
          <w:p w:rsidR="009A6ABF" w:rsidRPr="00A61E28" w:rsidRDefault="009A6ABF" w:rsidP="00022D1E">
            <w:pPr>
              <w:jc w:val="both"/>
              <w:rPr>
                <w:rFonts w:ascii="Arial" w:eastAsia="Arial" w:hAnsi="Arial" w:cs="Arial"/>
                <w:b/>
                <w:color w:val="auto"/>
                <w:sz w:val="22"/>
                <w:szCs w:val="22"/>
              </w:rPr>
            </w:pPr>
            <w:r w:rsidRPr="00A61E28">
              <w:rPr>
                <w:rFonts w:ascii="Arial" w:eastAsia="Arial" w:hAnsi="Arial" w:cs="Arial"/>
                <w:sz w:val="22"/>
                <w:szCs w:val="22"/>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4532" w:type="dxa"/>
          </w:tcPr>
          <w:p w:rsidR="009A6ABF" w:rsidRPr="00A61E28" w:rsidRDefault="009A6ABF" w:rsidP="00022D1E">
            <w:pPr>
              <w:jc w:val="both"/>
              <w:rPr>
                <w:rFonts w:ascii="Arial" w:eastAsia="Arial" w:hAnsi="Arial" w:cs="Arial"/>
                <w:b/>
                <w:color w:val="auto"/>
                <w:sz w:val="22"/>
                <w:szCs w:val="22"/>
              </w:rPr>
            </w:pPr>
            <w:r w:rsidRPr="00A61E28">
              <w:rPr>
                <w:rFonts w:ascii="Arial" w:hAnsi="Arial" w:cs="Arial"/>
                <w:sz w:val="22"/>
                <w:szCs w:val="22"/>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9A6ABF" w:rsidRPr="00A61E28" w:rsidTr="00022D1E">
        <w:trPr>
          <w:trHeight w:val="340"/>
        </w:trPr>
        <w:tc>
          <w:tcPr>
            <w:tcW w:w="13599" w:type="dxa"/>
            <w:gridSpan w:val="5"/>
          </w:tcPr>
          <w:p w:rsidR="009A6ABF" w:rsidRPr="00A61E28" w:rsidRDefault="009A6ABF" w:rsidP="00022D1E">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9A6ABF" w:rsidRPr="00A61E28" w:rsidTr="00022D1E">
        <w:trPr>
          <w:trHeight w:val="340"/>
        </w:trPr>
        <w:tc>
          <w:tcPr>
            <w:tcW w:w="13599" w:type="dxa"/>
            <w:gridSpan w:val="5"/>
          </w:tcPr>
          <w:p w:rsidR="009A6ABF" w:rsidRPr="00A61E28" w:rsidRDefault="009A6ABF" w:rsidP="00022D1E">
            <w:pPr>
              <w:jc w:val="both"/>
              <w:rPr>
                <w:rFonts w:ascii="Arial" w:hAnsi="Arial" w:cs="Arial"/>
                <w:sz w:val="22"/>
                <w:szCs w:val="22"/>
              </w:rPr>
            </w:pPr>
            <w:r w:rsidRPr="00A61E28">
              <w:rPr>
                <w:rFonts w:ascii="Arial" w:hAnsi="Arial" w:cs="Arial"/>
                <w:sz w:val="22"/>
                <w:szCs w:val="22"/>
              </w:rPr>
              <w:t>En hojas de papel milimetrado, graficar las funciones de primer grado, segundo grado, tercer grado, exponencial y logarítmica, realizar los cálculos por detrás de la hoja y la tabulación debe aparecer en la parte superior de delante. Halla el dominio de cada una</w:t>
            </w:r>
            <w:r w:rsidR="00022D1E" w:rsidRPr="00A61E28">
              <w:rPr>
                <w:rFonts w:ascii="Arial" w:hAnsi="Arial" w:cs="Arial"/>
                <w:sz w:val="22"/>
                <w:szCs w:val="22"/>
              </w:rPr>
              <w:t>.</w:t>
            </w:r>
          </w:p>
        </w:tc>
      </w:tr>
      <w:tr w:rsidR="00FD640B" w:rsidRPr="00A61E28" w:rsidTr="00FD640B">
        <w:trPr>
          <w:trHeight w:val="340"/>
        </w:trPr>
        <w:tc>
          <w:tcPr>
            <w:tcW w:w="4532" w:type="dxa"/>
            <w:gridSpan w:val="2"/>
          </w:tcPr>
          <w:p w:rsidR="00FD640B" w:rsidRPr="00A61E28" w:rsidRDefault="00FD640B" w:rsidP="00022D1E">
            <w:pPr>
              <w:jc w:val="both"/>
              <w:rPr>
                <w:rFonts w:ascii="Arial" w:hAnsi="Arial" w:cs="Arial"/>
                <w:b/>
                <w:sz w:val="22"/>
                <w:szCs w:val="22"/>
              </w:rPr>
            </w:pPr>
            <w:r w:rsidRPr="00A61E28">
              <w:rPr>
                <w:rFonts w:ascii="Arial" w:hAnsi="Arial" w:cs="Arial"/>
                <w:b/>
                <w:sz w:val="22"/>
                <w:szCs w:val="22"/>
              </w:rPr>
              <w:t>ESTÁNDARES</w:t>
            </w:r>
          </w:p>
        </w:tc>
        <w:tc>
          <w:tcPr>
            <w:tcW w:w="4535" w:type="dxa"/>
            <w:gridSpan w:val="2"/>
          </w:tcPr>
          <w:p w:rsidR="00FD640B" w:rsidRPr="00A61E28" w:rsidRDefault="00FD640B" w:rsidP="00022D1E">
            <w:pPr>
              <w:jc w:val="both"/>
              <w:rPr>
                <w:rFonts w:ascii="Arial" w:hAnsi="Arial" w:cs="Arial"/>
                <w:b/>
                <w:sz w:val="22"/>
                <w:szCs w:val="22"/>
              </w:rPr>
            </w:pPr>
            <w:r w:rsidRPr="00A61E28">
              <w:rPr>
                <w:rFonts w:ascii="Arial" w:hAnsi="Arial" w:cs="Arial"/>
                <w:b/>
                <w:sz w:val="22"/>
                <w:szCs w:val="22"/>
              </w:rPr>
              <w:t>MATRIZ DE REFERENCIA</w:t>
            </w:r>
          </w:p>
        </w:tc>
        <w:tc>
          <w:tcPr>
            <w:tcW w:w="4532" w:type="dxa"/>
          </w:tcPr>
          <w:p w:rsidR="00FD640B" w:rsidRPr="00A61E28" w:rsidRDefault="00FD640B" w:rsidP="00022D1E">
            <w:pPr>
              <w:jc w:val="both"/>
              <w:rPr>
                <w:rFonts w:ascii="Arial" w:eastAsia="Arial" w:hAnsi="Arial" w:cs="Arial"/>
                <w:b/>
                <w:sz w:val="22"/>
                <w:szCs w:val="22"/>
              </w:rPr>
            </w:pPr>
            <w:r w:rsidRPr="00A61E28">
              <w:rPr>
                <w:rFonts w:ascii="Arial" w:eastAsia="Arial" w:hAnsi="Arial" w:cs="Arial"/>
                <w:b/>
                <w:sz w:val="22"/>
                <w:szCs w:val="22"/>
              </w:rPr>
              <w:t>COMPETENCIAS</w:t>
            </w:r>
          </w:p>
          <w:p w:rsidR="00FD640B" w:rsidRPr="00A61E28" w:rsidRDefault="00FD640B" w:rsidP="00022D1E">
            <w:pPr>
              <w:jc w:val="both"/>
              <w:rPr>
                <w:rFonts w:ascii="Arial" w:hAnsi="Arial" w:cs="Arial"/>
                <w:sz w:val="22"/>
                <w:szCs w:val="22"/>
              </w:rPr>
            </w:pPr>
          </w:p>
        </w:tc>
      </w:tr>
      <w:tr w:rsidR="00FD640B" w:rsidRPr="00A61E28" w:rsidTr="00FD640B">
        <w:trPr>
          <w:trHeight w:val="340"/>
        </w:trPr>
        <w:tc>
          <w:tcPr>
            <w:tcW w:w="4532" w:type="dxa"/>
            <w:gridSpan w:val="2"/>
          </w:tcPr>
          <w:p w:rsidR="00FD640B" w:rsidRPr="00A61E28" w:rsidRDefault="00FD640B" w:rsidP="00022D1E">
            <w:pPr>
              <w:jc w:val="both"/>
              <w:rPr>
                <w:rFonts w:ascii="Arial" w:hAnsi="Arial" w:cs="Arial"/>
                <w:sz w:val="22"/>
                <w:szCs w:val="22"/>
              </w:rPr>
            </w:pPr>
            <w:r w:rsidRPr="00A61E28">
              <w:rPr>
                <w:rFonts w:ascii="Arial" w:hAnsi="Arial" w:cs="Arial"/>
                <w:sz w:val="22"/>
                <w:szCs w:val="22"/>
              </w:rPr>
              <w:t xml:space="preserve">Identifico la relación entre los cambios en los parámetros de la representación algebraica de una familia de funciones y los cambios en las gráficas que las representan. </w:t>
            </w:r>
          </w:p>
          <w:p w:rsidR="00FD640B" w:rsidRPr="00A61E28" w:rsidRDefault="00FD640B" w:rsidP="00022D1E">
            <w:pPr>
              <w:jc w:val="both"/>
              <w:rPr>
                <w:rFonts w:ascii="Arial" w:hAnsi="Arial" w:cs="Arial"/>
                <w:sz w:val="22"/>
                <w:szCs w:val="22"/>
              </w:rPr>
            </w:pPr>
            <w:r w:rsidRPr="00A61E28">
              <w:rPr>
                <w:rFonts w:ascii="Arial" w:hAnsi="Arial" w:cs="Arial"/>
                <w:sz w:val="22"/>
                <w:szCs w:val="22"/>
              </w:rPr>
              <w:t xml:space="preserve">Analizo en representaciones gráficas cartesianas los comportamientos de cambio de funciones específicas pertenecientes a familias de funciones </w:t>
            </w:r>
            <w:proofErr w:type="spellStart"/>
            <w:r w:rsidRPr="00A61E28">
              <w:rPr>
                <w:rFonts w:ascii="Arial" w:hAnsi="Arial" w:cs="Arial"/>
                <w:sz w:val="22"/>
                <w:szCs w:val="22"/>
              </w:rPr>
              <w:t>polinómicas</w:t>
            </w:r>
            <w:proofErr w:type="spellEnd"/>
            <w:r w:rsidRPr="00A61E28">
              <w:rPr>
                <w:rFonts w:ascii="Arial" w:hAnsi="Arial" w:cs="Arial"/>
                <w:sz w:val="22"/>
                <w:szCs w:val="22"/>
              </w:rPr>
              <w:t>, racionales, exponenciales y logarítmicas.</w:t>
            </w:r>
          </w:p>
        </w:tc>
        <w:tc>
          <w:tcPr>
            <w:tcW w:w="4535" w:type="dxa"/>
            <w:gridSpan w:val="2"/>
          </w:tcPr>
          <w:p w:rsidR="00FD640B" w:rsidRPr="00A61E28" w:rsidRDefault="00FD640B" w:rsidP="00022D1E">
            <w:pPr>
              <w:jc w:val="both"/>
              <w:rPr>
                <w:rFonts w:ascii="Arial" w:hAnsi="Arial" w:cs="Arial"/>
                <w:sz w:val="22"/>
                <w:szCs w:val="22"/>
              </w:rPr>
            </w:pPr>
            <w:r w:rsidRPr="00A61E28">
              <w:rPr>
                <w:rFonts w:ascii="Arial" w:hAnsi="Arial" w:cs="Arial"/>
                <w:sz w:val="22"/>
                <w:szCs w:val="22"/>
              </w:rPr>
              <w:t xml:space="preserve">Resolver problemas en situaciones de </w:t>
            </w:r>
            <w:r w:rsidR="0028508B" w:rsidRPr="00A61E28">
              <w:rPr>
                <w:rFonts w:ascii="Arial" w:hAnsi="Arial" w:cs="Arial"/>
                <w:sz w:val="22"/>
                <w:szCs w:val="22"/>
              </w:rPr>
              <w:t>variación</w:t>
            </w:r>
            <w:r w:rsidRPr="00A61E28">
              <w:rPr>
                <w:rFonts w:ascii="Arial" w:hAnsi="Arial" w:cs="Arial"/>
                <w:sz w:val="22"/>
                <w:szCs w:val="22"/>
              </w:rPr>
              <w:t xml:space="preserve"> con funciones </w:t>
            </w:r>
            <w:proofErr w:type="spellStart"/>
            <w:r w:rsidRPr="00A61E28">
              <w:rPr>
                <w:rFonts w:ascii="Arial" w:hAnsi="Arial" w:cs="Arial"/>
                <w:sz w:val="22"/>
                <w:szCs w:val="22"/>
              </w:rPr>
              <w:t>polinómicas</w:t>
            </w:r>
            <w:proofErr w:type="spellEnd"/>
            <w:r w:rsidRPr="00A61E28">
              <w:rPr>
                <w:rFonts w:ascii="Arial" w:hAnsi="Arial" w:cs="Arial"/>
                <w:sz w:val="22"/>
                <w:szCs w:val="22"/>
              </w:rPr>
              <w:t xml:space="preserve"> y </w:t>
            </w:r>
            <w:r w:rsidR="0028508B" w:rsidRPr="00A61E28">
              <w:rPr>
                <w:rFonts w:ascii="Arial" w:hAnsi="Arial" w:cs="Arial"/>
                <w:sz w:val="22"/>
                <w:szCs w:val="22"/>
              </w:rPr>
              <w:t>exponenciales</w:t>
            </w:r>
            <w:r w:rsidRPr="00A61E28">
              <w:rPr>
                <w:rFonts w:ascii="Arial" w:hAnsi="Arial" w:cs="Arial"/>
                <w:sz w:val="22"/>
                <w:szCs w:val="22"/>
              </w:rPr>
              <w:t xml:space="preserve"> en contextos aritméticos y geométricos.</w:t>
            </w:r>
          </w:p>
          <w:p w:rsidR="00FD640B" w:rsidRPr="00A61E28" w:rsidRDefault="00FD640B" w:rsidP="00022D1E">
            <w:pPr>
              <w:jc w:val="both"/>
              <w:rPr>
                <w:rFonts w:ascii="Arial" w:hAnsi="Arial" w:cs="Arial"/>
                <w:sz w:val="22"/>
                <w:szCs w:val="22"/>
              </w:rPr>
            </w:pPr>
          </w:p>
          <w:p w:rsidR="00FD640B" w:rsidRPr="00A61E28" w:rsidRDefault="00FD640B" w:rsidP="00022D1E">
            <w:pPr>
              <w:jc w:val="both"/>
              <w:rPr>
                <w:rFonts w:ascii="Arial" w:hAnsi="Arial" w:cs="Arial"/>
                <w:sz w:val="22"/>
                <w:szCs w:val="22"/>
              </w:rPr>
            </w:pPr>
          </w:p>
        </w:tc>
        <w:tc>
          <w:tcPr>
            <w:tcW w:w="4532" w:type="dxa"/>
          </w:tcPr>
          <w:p w:rsidR="00FD640B" w:rsidRPr="00A61E28" w:rsidRDefault="00FD640B" w:rsidP="00022D1E">
            <w:pPr>
              <w:spacing w:after="160"/>
              <w:jc w:val="both"/>
              <w:rPr>
                <w:rFonts w:ascii="Arial" w:hAnsi="Arial" w:cs="Arial"/>
                <w:sz w:val="22"/>
                <w:szCs w:val="22"/>
              </w:rPr>
            </w:pPr>
            <w:r w:rsidRPr="00A61E28">
              <w:rPr>
                <w:rFonts w:ascii="Arial" w:hAnsi="Arial" w:cs="Arial"/>
                <w:sz w:val="22"/>
                <w:szCs w:val="22"/>
              </w:rPr>
              <w:t xml:space="preserve">Identificar las funciones cuadráticas, exponencial, logarítmica, determinando características propias de cada una, aplicándolas en situaciones reales. </w:t>
            </w:r>
          </w:p>
          <w:p w:rsidR="00FD640B" w:rsidRPr="00A61E28" w:rsidRDefault="00FD640B" w:rsidP="00022D1E">
            <w:pPr>
              <w:spacing w:after="160"/>
              <w:jc w:val="both"/>
              <w:rPr>
                <w:rFonts w:ascii="Arial" w:hAnsi="Arial" w:cs="Arial"/>
                <w:sz w:val="22"/>
                <w:szCs w:val="22"/>
              </w:rPr>
            </w:pPr>
            <w:r w:rsidRPr="00A61E28">
              <w:rPr>
                <w:rFonts w:ascii="Arial" w:hAnsi="Arial" w:cs="Arial"/>
                <w:sz w:val="22"/>
                <w:szCs w:val="22"/>
              </w:rPr>
              <w:t>Formular situaciones que involucran las sucesiones, series y progresiones en situaciones de la vida cotidiana.</w:t>
            </w:r>
          </w:p>
        </w:tc>
      </w:tr>
      <w:tr w:rsidR="009A6ABF" w:rsidRPr="00A61E28" w:rsidTr="00FD640B">
        <w:trPr>
          <w:trHeight w:val="340"/>
        </w:trPr>
        <w:tc>
          <w:tcPr>
            <w:tcW w:w="4532" w:type="dxa"/>
            <w:gridSpan w:val="2"/>
          </w:tcPr>
          <w:p w:rsidR="009A6ABF" w:rsidRPr="00A61E28" w:rsidRDefault="009A6ABF" w:rsidP="00022D1E">
            <w:pPr>
              <w:jc w:val="both"/>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2"/>
          </w:tcPr>
          <w:p w:rsidR="009A6ABF" w:rsidRPr="00A61E28" w:rsidRDefault="009A6ABF" w:rsidP="00022D1E">
            <w:pPr>
              <w:jc w:val="both"/>
              <w:rPr>
                <w:rFonts w:ascii="Arial" w:eastAsia="Arial" w:hAnsi="Arial" w:cs="Arial"/>
                <w:b/>
                <w:sz w:val="22"/>
                <w:szCs w:val="22"/>
              </w:rPr>
            </w:pPr>
            <w:r w:rsidRPr="00A61E28">
              <w:rPr>
                <w:rFonts w:ascii="Arial" w:eastAsia="Arial" w:hAnsi="Arial" w:cs="Arial"/>
                <w:b/>
                <w:sz w:val="22"/>
                <w:szCs w:val="22"/>
              </w:rPr>
              <w:t>DBA</w:t>
            </w:r>
          </w:p>
        </w:tc>
        <w:tc>
          <w:tcPr>
            <w:tcW w:w="4534" w:type="dxa"/>
          </w:tcPr>
          <w:p w:rsidR="009A6ABF" w:rsidRPr="00A61E28" w:rsidRDefault="009A6ABF" w:rsidP="00022D1E">
            <w:pPr>
              <w:jc w:val="both"/>
              <w:rPr>
                <w:rFonts w:ascii="Arial" w:eastAsia="Arial" w:hAnsi="Arial" w:cs="Arial"/>
                <w:b/>
                <w:sz w:val="22"/>
                <w:szCs w:val="22"/>
              </w:rPr>
            </w:pPr>
            <w:r w:rsidRPr="00A61E28">
              <w:rPr>
                <w:rFonts w:ascii="Arial" w:eastAsia="Arial" w:hAnsi="Arial" w:cs="Arial"/>
                <w:b/>
                <w:sz w:val="22"/>
                <w:szCs w:val="22"/>
              </w:rPr>
              <w:t>CONTENIDOS</w:t>
            </w:r>
          </w:p>
        </w:tc>
      </w:tr>
      <w:tr w:rsidR="009A6ABF" w:rsidRPr="00A61E28" w:rsidTr="00FD640B">
        <w:trPr>
          <w:trHeight w:val="340"/>
        </w:trPr>
        <w:tc>
          <w:tcPr>
            <w:tcW w:w="4532" w:type="dxa"/>
            <w:gridSpan w:val="2"/>
          </w:tcPr>
          <w:p w:rsidR="009A6ABF" w:rsidRPr="00A61E28" w:rsidRDefault="009A6ABF" w:rsidP="00022D1E">
            <w:pPr>
              <w:jc w:val="both"/>
              <w:rPr>
                <w:rFonts w:ascii="Arial" w:hAnsi="Arial" w:cs="Arial"/>
                <w:sz w:val="22"/>
                <w:szCs w:val="22"/>
              </w:rPr>
            </w:pPr>
            <w:r w:rsidRPr="00A61E28">
              <w:rPr>
                <w:rFonts w:ascii="Arial" w:hAnsi="Arial" w:cs="Arial"/>
                <w:sz w:val="22"/>
                <w:szCs w:val="22"/>
              </w:rPr>
              <w:t xml:space="preserve">Pensamiento numérico y sistemas </w:t>
            </w:r>
            <w:r w:rsidRPr="00A61E28">
              <w:rPr>
                <w:rFonts w:ascii="Arial" w:hAnsi="Arial" w:cs="Arial"/>
                <w:sz w:val="22"/>
                <w:szCs w:val="22"/>
              </w:rPr>
              <w:lastRenderedPageBreak/>
              <w:t>numéricos</w:t>
            </w:r>
          </w:p>
          <w:p w:rsidR="009A6ABF" w:rsidRPr="00A61E28" w:rsidRDefault="009A6ABF" w:rsidP="00022D1E">
            <w:pPr>
              <w:jc w:val="both"/>
              <w:rPr>
                <w:rFonts w:ascii="Arial" w:hAnsi="Arial" w:cs="Arial"/>
                <w:sz w:val="22"/>
                <w:szCs w:val="22"/>
              </w:rPr>
            </w:pPr>
            <w:r w:rsidRPr="00A61E28">
              <w:rPr>
                <w:rFonts w:ascii="Arial" w:hAnsi="Arial" w:cs="Arial"/>
                <w:sz w:val="22"/>
                <w:szCs w:val="22"/>
              </w:rPr>
              <w:t>Pensamiento espacial y sistemas geométricos</w:t>
            </w:r>
          </w:p>
          <w:p w:rsidR="009A6ABF" w:rsidRPr="00A61E28" w:rsidRDefault="009A6ABF" w:rsidP="00022D1E">
            <w:pPr>
              <w:jc w:val="both"/>
              <w:rPr>
                <w:rFonts w:ascii="Arial" w:hAnsi="Arial" w:cs="Arial"/>
                <w:sz w:val="22"/>
                <w:szCs w:val="22"/>
              </w:rPr>
            </w:pPr>
            <w:r w:rsidRPr="00A61E28">
              <w:rPr>
                <w:rFonts w:ascii="Arial" w:hAnsi="Arial" w:cs="Arial"/>
                <w:sz w:val="22"/>
                <w:szCs w:val="22"/>
              </w:rPr>
              <w:t>Pensamiento métrico y sistemas de medidas</w:t>
            </w:r>
          </w:p>
          <w:p w:rsidR="009A6ABF" w:rsidRPr="00A61E28" w:rsidRDefault="009A6ABF" w:rsidP="00022D1E">
            <w:pPr>
              <w:jc w:val="both"/>
              <w:rPr>
                <w:rFonts w:ascii="Arial" w:hAnsi="Arial" w:cs="Arial"/>
                <w:sz w:val="22"/>
                <w:szCs w:val="22"/>
              </w:rPr>
            </w:pPr>
            <w:r w:rsidRPr="00A61E28">
              <w:rPr>
                <w:rFonts w:ascii="Arial" w:hAnsi="Arial" w:cs="Arial"/>
                <w:sz w:val="22"/>
                <w:szCs w:val="22"/>
              </w:rPr>
              <w:t xml:space="preserve">Pensamiento aleatorio y sistemas de datos </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p>
        </w:tc>
        <w:tc>
          <w:tcPr>
            <w:tcW w:w="4533" w:type="dxa"/>
            <w:gridSpan w:val="2"/>
          </w:tcPr>
          <w:p w:rsidR="009A6ABF" w:rsidRPr="00A61E28" w:rsidRDefault="009A6ABF" w:rsidP="00022D1E">
            <w:pPr>
              <w:jc w:val="both"/>
              <w:rPr>
                <w:rFonts w:ascii="Arial" w:hAnsi="Arial" w:cs="Arial"/>
                <w:sz w:val="22"/>
                <w:szCs w:val="22"/>
              </w:rPr>
            </w:pPr>
            <w:r w:rsidRPr="00A61E28">
              <w:rPr>
                <w:rFonts w:ascii="Arial" w:hAnsi="Arial" w:cs="Arial"/>
                <w:sz w:val="22"/>
                <w:szCs w:val="22"/>
              </w:rPr>
              <w:lastRenderedPageBreak/>
              <w:t xml:space="preserve">Utiliza procesos inductivos y lenguaje </w:t>
            </w:r>
            <w:r w:rsidRPr="00A61E28">
              <w:rPr>
                <w:rFonts w:ascii="Arial" w:hAnsi="Arial" w:cs="Arial"/>
                <w:sz w:val="22"/>
                <w:szCs w:val="22"/>
              </w:rPr>
              <w:lastRenderedPageBreak/>
              <w:t>simbólico o algebraico para formular proponer y resolver conjeturas en la solución de problemas numéricos, geométricos, métricos en situaciones cotidianas y no cotidianas.</w:t>
            </w:r>
          </w:p>
        </w:tc>
        <w:tc>
          <w:tcPr>
            <w:tcW w:w="4534" w:type="dxa"/>
          </w:tcPr>
          <w:p w:rsidR="009A6ABF" w:rsidRPr="00A61E28" w:rsidRDefault="009A6ABF" w:rsidP="00022D1E">
            <w:pPr>
              <w:jc w:val="both"/>
              <w:rPr>
                <w:rFonts w:ascii="Arial" w:hAnsi="Arial" w:cs="Arial"/>
                <w:sz w:val="22"/>
                <w:szCs w:val="22"/>
              </w:rPr>
            </w:pPr>
            <w:r w:rsidRPr="00A61E28">
              <w:rPr>
                <w:rFonts w:ascii="Arial" w:hAnsi="Arial" w:cs="Arial"/>
                <w:sz w:val="22"/>
                <w:szCs w:val="22"/>
              </w:rPr>
              <w:lastRenderedPageBreak/>
              <w:t>Funciones</w:t>
            </w:r>
          </w:p>
          <w:p w:rsidR="009A6ABF" w:rsidRPr="00A61E28" w:rsidRDefault="009A6ABF" w:rsidP="00022D1E">
            <w:pPr>
              <w:jc w:val="both"/>
              <w:rPr>
                <w:rFonts w:ascii="Arial" w:hAnsi="Arial" w:cs="Arial"/>
                <w:sz w:val="22"/>
                <w:szCs w:val="22"/>
              </w:rPr>
            </w:pPr>
            <w:r w:rsidRPr="00A61E28">
              <w:rPr>
                <w:rFonts w:ascii="Arial" w:hAnsi="Arial" w:cs="Arial"/>
                <w:sz w:val="22"/>
                <w:szCs w:val="22"/>
              </w:rPr>
              <w:lastRenderedPageBreak/>
              <w:t xml:space="preserve">elementos de una función: </w:t>
            </w:r>
            <w:proofErr w:type="spellStart"/>
            <w:r w:rsidRPr="00A61E28">
              <w:rPr>
                <w:rFonts w:ascii="Arial" w:hAnsi="Arial" w:cs="Arial"/>
                <w:sz w:val="22"/>
                <w:szCs w:val="22"/>
              </w:rPr>
              <w:t>Interceptos</w:t>
            </w:r>
            <w:proofErr w:type="spellEnd"/>
            <w:r w:rsidRPr="00A61E28">
              <w:rPr>
                <w:rFonts w:ascii="Arial" w:hAnsi="Arial" w:cs="Arial"/>
                <w:sz w:val="22"/>
                <w:szCs w:val="22"/>
              </w:rPr>
              <w:t>, comportamiento, dominio, rango, simetrías</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 xml:space="preserve">Clasificación de las funciones en </w:t>
            </w:r>
            <w:proofErr w:type="spellStart"/>
            <w:r w:rsidRPr="00A61E28">
              <w:rPr>
                <w:rFonts w:ascii="Arial" w:hAnsi="Arial" w:cs="Arial"/>
                <w:sz w:val="22"/>
                <w:szCs w:val="22"/>
              </w:rPr>
              <w:t>polinómicas</w:t>
            </w:r>
            <w:proofErr w:type="spellEnd"/>
            <w:r w:rsidRPr="00A61E28">
              <w:rPr>
                <w:rFonts w:ascii="Arial" w:hAnsi="Arial" w:cs="Arial"/>
                <w:sz w:val="22"/>
                <w:szCs w:val="22"/>
              </w:rPr>
              <w:t>, exponenciales, logarítmicas</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proofErr w:type="spellStart"/>
            <w:r w:rsidRPr="00A61E28">
              <w:rPr>
                <w:rFonts w:ascii="Arial" w:hAnsi="Arial" w:cs="Arial"/>
                <w:sz w:val="22"/>
                <w:szCs w:val="22"/>
              </w:rPr>
              <w:t>Graficación</w:t>
            </w:r>
            <w:proofErr w:type="spellEnd"/>
            <w:r w:rsidRPr="00A61E28">
              <w:rPr>
                <w:rFonts w:ascii="Arial" w:hAnsi="Arial" w:cs="Arial"/>
                <w:sz w:val="22"/>
                <w:szCs w:val="22"/>
              </w:rPr>
              <w:t xml:space="preserve"> de una función con sus desplazamientos horizontales y verticales.</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Aplicación del concepto de función en la solución de situaciones de la física.</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Identificación del concepto de poliedro: Vértices, aristas, caras.</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 xml:space="preserve">Clasificación de los poliedros: Paralelepípedos, prismas, pirámides, platónicos y </w:t>
            </w:r>
            <w:proofErr w:type="spellStart"/>
            <w:r w:rsidRPr="00A61E28">
              <w:rPr>
                <w:rFonts w:ascii="Arial" w:hAnsi="Arial" w:cs="Arial"/>
                <w:sz w:val="22"/>
                <w:szCs w:val="22"/>
              </w:rPr>
              <w:t>arquimedianos</w:t>
            </w:r>
            <w:proofErr w:type="spellEnd"/>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Obtención de áreas superficiales y volúmenes de algunos poliedros.</w:t>
            </w:r>
          </w:p>
        </w:tc>
      </w:tr>
      <w:tr w:rsidR="009A6ABF" w:rsidRPr="00A61E28" w:rsidTr="00022D1E">
        <w:trPr>
          <w:trHeight w:val="340"/>
        </w:trPr>
        <w:tc>
          <w:tcPr>
            <w:tcW w:w="13599" w:type="dxa"/>
            <w:gridSpan w:val="5"/>
            <w:vAlign w:val="center"/>
          </w:tcPr>
          <w:p w:rsidR="009A6ABF" w:rsidRPr="00A61E28" w:rsidRDefault="009A6ABF" w:rsidP="00022D1E">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9A6ABF" w:rsidRPr="00A61E28" w:rsidTr="00FD640B">
        <w:trPr>
          <w:trHeight w:val="340"/>
        </w:trPr>
        <w:tc>
          <w:tcPr>
            <w:tcW w:w="4521" w:type="dxa"/>
            <w:vAlign w:val="center"/>
          </w:tcPr>
          <w:p w:rsidR="009A6ABF" w:rsidRPr="00A61E28" w:rsidRDefault="009A6ABF" w:rsidP="00022D1E">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2"/>
            <w:vAlign w:val="center"/>
          </w:tcPr>
          <w:p w:rsidR="009A6ABF" w:rsidRPr="00A61E28" w:rsidRDefault="009A6ABF" w:rsidP="00022D1E">
            <w:pPr>
              <w:jc w:val="center"/>
              <w:rPr>
                <w:rFonts w:ascii="Arial" w:hAnsi="Arial" w:cs="Arial"/>
                <w:b/>
                <w:sz w:val="22"/>
                <w:szCs w:val="22"/>
              </w:rPr>
            </w:pPr>
            <w:r w:rsidRPr="00A61E28">
              <w:rPr>
                <w:rFonts w:ascii="Arial" w:eastAsia="Arial" w:hAnsi="Arial" w:cs="Arial"/>
                <w:b/>
                <w:sz w:val="22"/>
                <w:szCs w:val="22"/>
              </w:rPr>
              <w:t>SABER HACER</w:t>
            </w:r>
          </w:p>
        </w:tc>
        <w:tc>
          <w:tcPr>
            <w:tcW w:w="4542" w:type="dxa"/>
            <w:gridSpan w:val="2"/>
            <w:vAlign w:val="center"/>
          </w:tcPr>
          <w:p w:rsidR="009A6ABF" w:rsidRPr="00A61E28" w:rsidRDefault="009A6ABF" w:rsidP="00022D1E">
            <w:pPr>
              <w:jc w:val="center"/>
              <w:rPr>
                <w:rFonts w:ascii="Arial" w:hAnsi="Arial" w:cs="Arial"/>
                <w:b/>
                <w:sz w:val="22"/>
                <w:szCs w:val="22"/>
              </w:rPr>
            </w:pPr>
            <w:r w:rsidRPr="00A61E28">
              <w:rPr>
                <w:rFonts w:ascii="Arial" w:eastAsia="Arial" w:hAnsi="Arial" w:cs="Arial"/>
                <w:b/>
                <w:sz w:val="22"/>
                <w:szCs w:val="22"/>
              </w:rPr>
              <w:t>SABER SER</w:t>
            </w:r>
          </w:p>
        </w:tc>
      </w:tr>
      <w:tr w:rsidR="009A6ABF" w:rsidRPr="00A61E28" w:rsidTr="00FD640B">
        <w:trPr>
          <w:trHeight w:val="340"/>
        </w:trPr>
        <w:tc>
          <w:tcPr>
            <w:tcW w:w="4521" w:type="dxa"/>
            <w:vAlign w:val="center"/>
          </w:tcPr>
          <w:p w:rsidR="009A6ABF" w:rsidRPr="00A61E28" w:rsidRDefault="009A6ABF" w:rsidP="00022D1E">
            <w:pPr>
              <w:jc w:val="both"/>
              <w:rPr>
                <w:rFonts w:ascii="Arial" w:hAnsi="Arial" w:cs="Arial"/>
                <w:sz w:val="22"/>
                <w:szCs w:val="22"/>
              </w:rPr>
            </w:pPr>
            <w:r w:rsidRPr="00A61E28">
              <w:rPr>
                <w:rFonts w:ascii="Arial" w:hAnsi="Arial" w:cs="Arial"/>
                <w:sz w:val="22"/>
                <w:szCs w:val="22"/>
              </w:rPr>
              <w:t>Reconoce los tipos de funciones y sus gráficas pero se le dificulta los cambios de escala, además no reconoce las funciones en los diferentes modelos físicos.</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Construye los poliedros en general (</w:t>
            </w:r>
            <w:proofErr w:type="spellStart"/>
            <w:r w:rsidRPr="00A61E28">
              <w:rPr>
                <w:rFonts w:ascii="Arial" w:hAnsi="Arial" w:cs="Arial"/>
                <w:sz w:val="22"/>
                <w:szCs w:val="22"/>
              </w:rPr>
              <w:t>origami</w:t>
            </w:r>
            <w:proofErr w:type="spellEnd"/>
            <w:r w:rsidRPr="00A61E28">
              <w:rPr>
                <w:rFonts w:ascii="Arial" w:hAnsi="Arial" w:cs="Arial"/>
                <w:sz w:val="22"/>
                <w:szCs w:val="22"/>
              </w:rPr>
              <w:t>, modulares, a través de plantillas), los clasifica, pero no hace cálculos de áreas y volúmenes</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p>
        </w:tc>
        <w:tc>
          <w:tcPr>
            <w:tcW w:w="4536" w:type="dxa"/>
            <w:gridSpan w:val="2"/>
            <w:vAlign w:val="center"/>
          </w:tcPr>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Modela los diferentes fenómenos físicos a través de las funciones exponenciales, logarítmicas, lineales, entre otras.</w:t>
            </w:r>
          </w:p>
          <w:p w:rsidR="009A6ABF" w:rsidRPr="00A61E28" w:rsidRDefault="009A6ABF" w:rsidP="00022D1E">
            <w:pPr>
              <w:jc w:val="both"/>
              <w:rPr>
                <w:rFonts w:ascii="Arial" w:hAnsi="Arial" w:cs="Arial"/>
                <w:sz w:val="22"/>
                <w:szCs w:val="22"/>
              </w:rPr>
            </w:pPr>
          </w:p>
          <w:p w:rsidR="009A6ABF" w:rsidRPr="00A61E28" w:rsidRDefault="009A6ABF" w:rsidP="00022D1E">
            <w:pPr>
              <w:jc w:val="both"/>
              <w:rPr>
                <w:rFonts w:ascii="Arial" w:hAnsi="Arial" w:cs="Arial"/>
                <w:sz w:val="22"/>
                <w:szCs w:val="22"/>
              </w:rPr>
            </w:pPr>
            <w:r w:rsidRPr="00A61E28">
              <w:rPr>
                <w:rFonts w:ascii="Arial" w:hAnsi="Arial" w:cs="Arial"/>
                <w:sz w:val="22"/>
                <w:szCs w:val="22"/>
              </w:rPr>
              <w:t>Aplica los conceptos de área y volumen en procura de solucionar situaciones problemas propias de la cotidianidad.</w:t>
            </w:r>
          </w:p>
          <w:p w:rsidR="009A6ABF" w:rsidRPr="00A61E28" w:rsidRDefault="009A6ABF" w:rsidP="00022D1E">
            <w:pPr>
              <w:jc w:val="both"/>
              <w:rPr>
                <w:rFonts w:ascii="Arial" w:hAnsi="Arial" w:cs="Arial"/>
                <w:sz w:val="22"/>
                <w:szCs w:val="22"/>
              </w:rPr>
            </w:pPr>
          </w:p>
        </w:tc>
        <w:tc>
          <w:tcPr>
            <w:tcW w:w="4542" w:type="dxa"/>
            <w:gridSpan w:val="2"/>
            <w:vAlign w:val="center"/>
          </w:tcPr>
          <w:p w:rsidR="009A6ABF" w:rsidRPr="00A61E28" w:rsidRDefault="009A6ABF" w:rsidP="00022D1E">
            <w:pPr>
              <w:jc w:val="both"/>
              <w:rPr>
                <w:rFonts w:ascii="Arial" w:hAnsi="Arial" w:cs="Arial"/>
                <w:sz w:val="22"/>
                <w:szCs w:val="22"/>
              </w:rPr>
            </w:pPr>
            <w:r w:rsidRPr="00A61E28">
              <w:rPr>
                <w:rFonts w:ascii="Arial" w:hAnsi="Arial" w:cs="Arial"/>
                <w:sz w:val="22"/>
                <w:szCs w:val="22"/>
              </w:rPr>
              <w:t>Colabora con las dificultades de aprendizaje que puedan manifestar los demás compañeros de clase</w:t>
            </w:r>
            <w:r w:rsidR="00022D1E" w:rsidRPr="00A61E28">
              <w:rPr>
                <w:rFonts w:ascii="Arial" w:hAnsi="Arial" w:cs="Arial"/>
                <w:sz w:val="22"/>
                <w:szCs w:val="22"/>
              </w:rPr>
              <w:t>.</w:t>
            </w:r>
          </w:p>
        </w:tc>
      </w:tr>
    </w:tbl>
    <w:p w:rsidR="005522CF" w:rsidRPr="00A61E28" w:rsidRDefault="005522CF" w:rsidP="00DA1AB4">
      <w:pPr>
        <w:spacing w:line="360" w:lineRule="auto"/>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22D1E" w:rsidRPr="00A61E28" w:rsidTr="000D4DDA">
        <w:trPr>
          <w:trHeight w:val="570"/>
        </w:trPr>
        <w:tc>
          <w:tcPr>
            <w:tcW w:w="1710" w:type="dxa"/>
            <w:vMerge w:val="restart"/>
          </w:tcPr>
          <w:p w:rsidR="00022D1E" w:rsidRPr="00A61E28" w:rsidRDefault="00022D1E" w:rsidP="000D4DDA">
            <w:pPr>
              <w:rPr>
                <w:rFonts w:ascii="Arial" w:hAnsi="Arial" w:cs="Arial"/>
                <w:b/>
                <w:sz w:val="22"/>
                <w:szCs w:val="22"/>
              </w:rPr>
            </w:pPr>
          </w:p>
          <w:p w:rsidR="00022D1E" w:rsidRPr="00A61E28" w:rsidRDefault="00022D1E"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21F2E2CA" wp14:editId="7DF322BD">
                  <wp:extent cx="712309" cy="741872"/>
                  <wp:effectExtent l="0" t="0" r="0" b="1270"/>
                  <wp:docPr id="48" name="Imagen 4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022D1E" w:rsidRPr="00A61E28" w:rsidTr="000D4DDA">
        <w:trPr>
          <w:trHeight w:val="420"/>
        </w:trPr>
        <w:tc>
          <w:tcPr>
            <w:tcW w:w="1710" w:type="dxa"/>
            <w:vMerge/>
          </w:tcPr>
          <w:p w:rsidR="00022D1E" w:rsidRPr="00A61E28" w:rsidRDefault="00022D1E" w:rsidP="000D4DDA">
            <w:pPr>
              <w:rPr>
                <w:rFonts w:ascii="Arial" w:hAnsi="Arial" w:cs="Arial"/>
                <w:b/>
                <w:sz w:val="22"/>
                <w:szCs w:val="22"/>
              </w:rPr>
            </w:pPr>
          </w:p>
        </w:tc>
        <w:tc>
          <w:tcPr>
            <w:tcW w:w="3190" w:type="dxa"/>
            <w:gridSpan w:val="2"/>
            <w:vMerge w:val="restart"/>
            <w:vAlign w:val="cente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AÑO:</w:t>
            </w:r>
          </w:p>
        </w:tc>
      </w:tr>
      <w:tr w:rsidR="00022D1E" w:rsidRPr="00A61E28" w:rsidTr="000D4DDA">
        <w:trPr>
          <w:trHeight w:val="420"/>
        </w:trPr>
        <w:tc>
          <w:tcPr>
            <w:tcW w:w="1710" w:type="dxa"/>
            <w:vMerge/>
          </w:tcPr>
          <w:p w:rsidR="00022D1E" w:rsidRPr="00A61E28" w:rsidRDefault="00022D1E" w:rsidP="000D4DDA">
            <w:pPr>
              <w:widowControl w:val="0"/>
              <w:spacing w:line="276" w:lineRule="auto"/>
              <w:rPr>
                <w:rFonts w:ascii="Arial" w:hAnsi="Arial" w:cs="Arial"/>
                <w:b/>
                <w:sz w:val="22"/>
                <w:szCs w:val="22"/>
              </w:rPr>
            </w:pPr>
          </w:p>
        </w:tc>
        <w:tc>
          <w:tcPr>
            <w:tcW w:w="3190" w:type="dxa"/>
            <w:gridSpan w:val="2"/>
            <w:vMerge/>
            <w:vAlign w:val="center"/>
          </w:tcPr>
          <w:p w:rsidR="00022D1E" w:rsidRPr="00A61E28" w:rsidRDefault="00022D1E" w:rsidP="000D4DDA">
            <w:pPr>
              <w:jc w:val="center"/>
              <w:rPr>
                <w:rFonts w:ascii="Arial" w:hAnsi="Arial" w:cs="Arial"/>
                <w:b/>
                <w:sz w:val="22"/>
                <w:szCs w:val="22"/>
              </w:rPr>
            </w:pPr>
          </w:p>
        </w:tc>
        <w:tc>
          <w:tcPr>
            <w:tcW w:w="4480" w:type="dxa"/>
            <w:gridSpan w:val="2"/>
            <w:vMerge/>
            <w:vAlign w:val="center"/>
          </w:tcPr>
          <w:p w:rsidR="00022D1E" w:rsidRPr="00A61E28" w:rsidRDefault="00022D1E" w:rsidP="000D4DDA">
            <w:pPr>
              <w:jc w:val="center"/>
              <w:rPr>
                <w:rFonts w:ascii="Arial" w:hAnsi="Arial" w:cs="Arial"/>
                <w:b/>
                <w:sz w:val="22"/>
                <w:szCs w:val="22"/>
              </w:rPr>
            </w:pPr>
          </w:p>
        </w:tc>
        <w:tc>
          <w:tcPr>
            <w:tcW w:w="1726" w:type="dxa"/>
            <w:vAlign w:val="cente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022D1E" w:rsidRPr="00A61E28" w:rsidRDefault="00022D1E" w:rsidP="000D4DDA">
            <w:pPr>
              <w:ind w:right="202"/>
              <w:jc w:val="center"/>
              <w:rPr>
                <w:rFonts w:ascii="Arial" w:hAnsi="Arial" w:cs="Arial"/>
                <w:b/>
                <w:sz w:val="22"/>
                <w:szCs w:val="22"/>
              </w:rPr>
            </w:pPr>
            <w:r w:rsidRPr="00A61E28">
              <w:rPr>
                <w:rFonts w:ascii="Arial" w:hAnsi="Arial" w:cs="Arial"/>
                <w:b/>
                <w:sz w:val="22"/>
                <w:szCs w:val="22"/>
              </w:rPr>
              <w:t>2018</w:t>
            </w:r>
          </w:p>
        </w:tc>
      </w:tr>
      <w:tr w:rsidR="00022D1E" w:rsidRPr="00A61E28"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A61E28" w:rsidRDefault="00022D1E" w:rsidP="000D4DDA">
            <w:pPr>
              <w:jc w:val="center"/>
              <w:rPr>
                <w:rFonts w:ascii="Arial" w:hAnsi="Arial" w:cs="Arial"/>
                <w:b/>
                <w:sz w:val="22"/>
                <w:szCs w:val="22"/>
              </w:rPr>
            </w:pPr>
            <w:r w:rsidRPr="00A61E28">
              <w:rPr>
                <w:rFonts w:ascii="Arial" w:eastAsia="Arial" w:hAnsi="Arial" w:cs="Arial"/>
                <w:b/>
                <w:sz w:val="22"/>
                <w:szCs w:val="22"/>
              </w:rPr>
              <w:t>DOCENTE:</w:t>
            </w:r>
          </w:p>
        </w:tc>
      </w:tr>
      <w:tr w:rsidR="00022D1E" w:rsidRPr="00A61E28"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A61E28" w:rsidRDefault="00022D1E" w:rsidP="000D4DDA">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A61E28" w:rsidRDefault="00022D1E" w:rsidP="000D4DDA">
            <w:pPr>
              <w:jc w:val="center"/>
              <w:rPr>
                <w:rFonts w:ascii="Arial" w:hAnsi="Arial" w:cs="Arial"/>
                <w:sz w:val="22"/>
                <w:szCs w:val="22"/>
              </w:rPr>
            </w:pPr>
            <w:r w:rsidRPr="00A61E28">
              <w:rPr>
                <w:rFonts w:ascii="Arial" w:hAnsi="Arial" w:cs="Arial"/>
                <w:sz w:val="22"/>
                <w:szCs w:val="22"/>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A61E28" w:rsidRDefault="00022D1E" w:rsidP="000D4DDA">
            <w:pPr>
              <w:jc w:val="center"/>
              <w:rPr>
                <w:rFonts w:ascii="Arial" w:hAnsi="Arial" w:cs="Arial"/>
                <w:sz w:val="22"/>
                <w:szCs w:val="22"/>
              </w:rPr>
            </w:pPr>
            <w:r w:rsidRPr="00A61E28">
              <w:rPr>
                <w:rFonts w:ascii="Arial" w:hAnsi="Arial" w:cs="Arial"/>
                <w:sz w:val="22"/>
                <w:szCs w:val="22"/>
              </w:rPr>
              <w:t>Carlos Emilio Minotta</w:t>
            </w:r>
          </w:p>
        </w:tc>
      </w:tr>
    </w:tbl>
    <w:p w:rsidR="00022D1E" w:rsidRPr="00A61E28" w:rsidRDefault="00022D1E" w:rsidP="00022D1E">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9"/>
        <w:gridCol w:w="11"/>
        <w:gridCol w:w="2268"/>
        <w:gridCol w:w="2257"/>
        <w:gridCol w:w="11"/>
        <w:gridCol w:w="4533"/>
      </w:tblGrid>
      <w:tr w:rsidR="00022D1E" w:rsidRPr="00A61E28" w:rsidTr="00FD640B">
        <w:trPr>
          <w:trHeight w:val="340"/>
        </w:trPr>
        <w:tc>
          <w:tcPr>
            <w:tcW w:w="6799" w:type="dxa"/>
            <w:gridSpan w:val="3"/>
          </w:tcPr>
          <w:p w:rsidR="00022D1E" w:rsidRPr="00A61E28" w:rsidRDefault="00022D1E" w:rsidP="00022D1E">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022D1E" w:rsidRPr="00A61E28" w:rsidRDefault="00022D1E" w:rsidP="00022D1E">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22D1E" w:rsidRPr="00A61E28" w:rsidTr="00FD640B">
        <w:trPr>
          <w:trHeight w:val="1096"/>
        </w:trPr>
        <w:tc>
          <w:tcPr>
            <w:tcW w:w="6799" w:type="dxa"/>
            <w:gridSpan w:val="3"/>
          </w:tcPr>
          <w:p w:rsidR="00022D1E" w:rsidRPr="00A61E28" w:rsidRDefault="00022D1E" w:rsidP="00022D1E">
            <w:pPr>
              <w:jc w:val="both"/>
              <w:rPr>
                <w:rFonts w:ascii="Arial" w:eastAsia="Arial" w:hAnsi="Arial" w:cs="Arial"/>
                <w:b/>
                <w:color w:val="auto"/>
                <w:sz w:val="22"/>
                <w:szCs w:val="22"/>
              </w:rPr>
            </w:pPr>
            <w:r w:rsidRPr="00A61E28">
              <w:rPr>
                <w:rFonts w:ascii="Arial" w:eastAsia="Arial" w:hAnsi="Arial" w:cs="Arial"/>
                <w:sz w:val="22"/>
                <w:szCs w:val="22"/>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6800" w:type="dxa"/>
            <w:gridSpan w:val="3"/>
          </w:tcPr>
          <w:p w:rsidR="00022D1E" w:rsidRPr="00A61E28" w:rsidRDefault="00022D1E" w:rsidP="00022D1E">
            <w:pPr>
              <w:jc w:val="both"/>
              <w:rPr>
                <w:rFonts w:ascii="Arial" w:eastAsia="Arial" w:hAnsi="Arial" w:cs="Arial"/>
                <w:b/>
                <w:color w:val="auto"/>
                <w:sz w:val="22"/>
                <w:szCs w:val="22"/>
              </w:rPr>
            </w:pPr>
            <w:r w:rsidRPr="00A61E28">
              <w:rPr>
                <w:rFonts w:ascii="Arial" w:hAnsi="Arial" w:cs="Arial"/>
                <w:sz w:val="22"/>
                <w:szCs w:val="22"/>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022D1E" w:rsidRPr="00A61E28" w:rsidTr="000D4DDA">
        <w:trPr>
          <w:trHeight w:val="340"/>
        </w:trPr>
        <w:tc>
          <w:tcPr>
            <w:tcW w:w="13599" w:type="dxa"/>
            <w:gridSpan w:val="6"/>
          </w:tcPr>
          <w:p w:rsidR="00022D1E" w:rsidRPr="00A61E28" w:rsidRDefault="00022D1E" w:rsidP="00022D1E">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022D1E" w:rsidRPr="00A61E28" w:rsidTr="000D4DDA">
        <w:trPr>
          <w:trHeight w:val="340"/>
        </w:trPr>
        <w:tc>
          <w:tcPr>
            <w:tcW w:w="13599" w:type="dxa"/>
            <w:gridSpan w:val="6"/>
          </w:tcPr>
          <w:p w:rsidR="00022D1E" w:rsidRPr="00A61E28" w:rsidRDefault="00022D1E" w:rsidP="00022D1E">
            <w:pPr>
              <w:jc w:val="both"/>
              <w:rPr>
                <w:rFonts w:ascii="Arial" w:hAnsi="Arial" w:cs="Arial"/>
                <w:sz w:val="22"/>
                <w:szCs w:val="22"/>
              </w:rPr>
            </w:pPr>
            <w:r w:rsidRPr="00A61E28">
              <w:rPr>
                <w:rFonts w:ascii="Arial" w:hAnsi="Arial" w:cs="Arial"/>
                <w:sz w:val="22"/>
                <w:szCs w:val="22"/>
              </w:rPr>
              <w:t>¿Cuál es la probabilidad que tienes de ganarte el baloto?</w:t>
            </w:r>
          </w:p>
        </w:tc>
      </w:tr>
      <w:tr w:rsidR="00FD640B" w:rsidRPr="00A61E28" w:rsidTr="00FD640B">
        <w:trPr>
          <w:trHeight w:val="340"/>
        </w:trPr>
        <w:tc>
          <w:tcPr>
            <w:tcW w:w="4531" w:type="dxa"/>
            <w:gridSpan w:val="2"/>
          </w:tcPr>
          <w:p w:rsidR="00FD640B" w:rsidRPr="00A61E28" w:rsidRDefault="00FD640B" w:rsidP="00FD640B">
            <w:pPr>
              <w:jc w:val="center"/>
              <w:rPr>
                <w:rFonts w:ascii="Arial" w:hAnsi="Arial" w:cs="Arial"/>
                <w:b/>
                <w:sz w:val="22"/>
                <w:szCs w:val="22"/>
              </w:rPr>
            </w:pPr>
            <w:r w:rsidRPr="00A61E28">
              <w:rPr>
                <w:rFonts w:ascii="Arial" w:hAnsi="Arial" w:cs="Arial"/>
                <w:b/>
                <w:sz w:val="22"/>
                <w:szCs w:val="22"/>
              </w:rPr>
              <w:t>ESTÁNDARES</w:t>
            </w:r>
          </w:p>
        </w:tc>
        <w:tc>
          <w:tcPr>
            <w:tcW w:w="4535" w:type="dxa"/>
            <w:gridSpan w:val="3"/>
          </w:tcPr>
          <w:p w:rsidR="00FD640B" w:rsidRPr="00A61E28" w:rsidRDefault="00FD640B" w:rsidP="00FD640B">
            <w:pPr>
              <w:jc w:val="center"/>
              <w:rPr>
                <w:rFonts w:ascii="Arial" w:hAnsi="Arial" w:cs="Arial"/>
                <w:b/>
                <w:sz w:val="22"/>
                <w:szCs w:val="22"/>
              </w:rPr>
            </w:pPr>
            <w:r w:rsidRPr="00A61E28">
              <w:rPr>
                <w:rFonts w:ascii="Arial" w:hAnsi="Arial" w:cs="Arial"/>
                <w:b/>
                <w:sz w:val="22"/>
                <w:szCs w:val="22"/>
              </w:rPr>
              <w:t>MATRIZ DE REFERENCIA</w:t>
            </w:r>
          </w:p>
        </w:tc>
        <w:tc>
          <w:tcPr>
            <w:tcW w:w="4533" w:type="dxa"/>
          </w:tcPr>
          <w:p w:rsidR="00FD640B" w:rsidRPr="00A61E28" w:rsidRDefault="00FD640B" w:rsidP="00FD640B">
            <w:pPr>
              <w:jc w:val="center"/>
              <w:rPr>
                <w:rFonts w:ascii="Arial" w:eastAsia="Arial" w:hAnsi="Arial" w:cs="Arial"/>
                <w:b/>
                <w:sz w:val="22"/>
                <w:szCs w:val="22"/>
              </w:rPr>
            </w:pPr>
            <w:r w:rsidRPr="00A61E28">
              <w:rPr>
                <w:rFonts w:ascii="Arial" w:eastAsia="Arial" w:hAnsi="Arial" w:cs="Arial"/>
                <w:b/>
                <w:sz w:val="22"/>
                <w:szCs w:val="22"/>
              </w:rPr>
              <w:t>COMPETENCIAS</w:t>
            </w:r>
          </w:p>
          <w:p w:rsidR="00FD640B" w:rsidRPr="00A61E28" w:rsidRDefault="00FD640B" w:rsidP="00FD640B">
            <w:pPr>
              <w:jc w:val="center"/>
              <w:rPr>
                <w:rFonts w:ascii="Arial" w:hAnsi="Arial" w:cs="Arial"/>
                <w:sz w:val="22"/>
                <w:szCs w:val="22"/>
              </w:rPr>
            </w:pPr>
          </w:p>
        </w:tc>
      </w:tr>
      <w:tr w:rsidR="00FD640B" w:rsidRPr="00A61E28" w:rsidTr="00FD640B">
        <w:trPr>
          <w:trHeight w:val="340"/>
        </w:trPr>
        <w:tc>
          <w:tcPr>
            <w:tcW w:w="4531" w:type="dxa"/>
            <w:gridSpan w:val="2"/>
          </w:tcPr>
          <w:p w:rsidR="00FD640B" w:rsidRPr="00A61E28" w:rsidRDefault="00FD640B" w:rsidP="00022D1E">
            <w:pPr>
              <w:jc w:val="both"/>
              <w:rPr>
                <w:rFonts w:ascii="Arial" w:hAnsi="Arial" w:cs="Arial"/>
                <w:sz w:val="22"/>
                <w:szCs w:val="22"/>
              </w:rPr>
            </w:pPr>
            <w:r w:rsidRPr="00A61E28">
              <w:rPr>
                <w:rFonts w:ascii="Arial" w:hAnsi="Arial" w:cs="Arial"/>
                <w:sz w:val="22"/>
                <w:szCs w:val="22"/>
              </w:rPr>
              <w:t xml:space="preserve">Calculo probabilidad de eventos simples usando métodos diversos (listados, diagramas de árbol, técnicas de conteo). </w:t>
            </w:r>
          </w:p>
          <w:p w:rsidR="00FD640B" w:rsidRPr="00A61E28" w:rsidRDefault="00FD640B" w:rsidP="00022D1E">
            <w:pPr>
              <w:jc w:val="both"/>
              <w:rPr>
                <w:rFonts w:ascii="Arial" w:hAnsi="Arial" w:cs="Arial"/>
                <w:sz w:val="22"/>
                <w:szCs w:val="22"/>
              </w:rPr>
            </w:pPr>
            <w:r w:rsidRPr="00A61E28">
              <w:rPr>
                <w:rFonts w:ascii="Arial" w:hAnsi="Arial" w:cs="Arial"/>
                <w:sz w:val="22"/>
                <w:szCs w:val="22"/>
              </w:rPr>
              <w:sym w:font="Symbol" w:char="F0B7"/>
            </w:r>
            <w:r w:rsidRPr="00A61E28">
              <w:rPr>
                <w:rFonts w:ascii="Arial" w:hAnsi="Arial" w:cs="Arial"/>
                <w:sz w:val="22"/>
                <w:szCs w:val="22"/>
              </w:rPr>
              <w:t xml:space="preserve"> Selecciono y uso técnicas e instrumentos para medir longitudes, áreas de superficies, volúmenes y ángulos con niveles de precisión apropiados. </w:t>
            </w:r>
          </w:p>
          <w:p w:rsidR="00FD640B" w:rsidRPr="00A61E28" w:rsidRDefault="00FD640B" w:rsidP="00022D1E">
            <w:pPr>
              <w:jc w:val="both"/>
              <w:rPr>
                <w:rFonts w:ascii="Arial" w:hAnsi="Arial" w:cs="Arial"/>
                <w:sz w:val="22"/>
                <w:szCs w:val="22"/>
              </w:rPr>
            </w:pPr>
            <w:r w:rsidRPr="00A61E28">
              <w:rPr>
                <w:rFonts w:ascii="Arial" w:hAnsi="Arial" w:cs="Arial"/>
                <w:sz w:val="22"/>
                <w:szCs w:val="22"/>
              </w:rPr>
              <w:sym w:font="Symbol" w:char="F0B7"/>
            </w:r>
            <w:r w:rsidRPr="00A61E28">
              <w:rPr>
                <w:rFonts w:ascii="Arial" w:hAnsi="Arial" w:cs="Arial"/>
                <w:sz w:val="22"/>
                <w:szCs w:val="22"/>
              </w:rPr>
              <w:t xml:space="preserve"> Aplico y justifico criterios de congruencias y semejanza entre triángulos en la resolución y formulación de problemas.</w:t>
            </w:r>
          </w:p>
        </w:tc>
        <w:tc>
          <w:tcPr>
            <w:tcW w:w="4536" w:type="dxa"/>
            <w:gridSpan w:val="3"/>
          </w:tcPr>
          <w:p w:rsidR="00232DDA" w:rsidRPr="00A61E28" w:rsidRDefault="00232DDA" w:rsidP="00022D1E">
            <w:pPr>
              <w:jc w:val="both"/>
              <w:rPr>
                <w:rFonts w:ascii="Arial" w:hAnsi="Arial" w:cs="Arial"/>
                <w:sz w:val="22"/>
                <w:szCs w:val="22"/>
              </w:rPr>
            </w:pPr>
            <w:r w:rsidRPr="00A61E28">
              <w:rPr>
                <w:rFonts w:ascii="Arial" w:hAnsi="Arial" w:cs="Arial"/>
                <w:sz w:val="22"/>
                <w:szCs w:val="22"/>
              </w:rPr>
              <w:t xml:space="preserve">Comparar, usar e interpretar datos que provienen de situaciones reales y traducir entre </w:t>
            </w:r>
            <w:r w:rsidR="0028508B" w:rsidRPr="00A61E28">
              <w:rPr>
                <w:rFonts w:ascii="Arial" w:hAnsi="Arial" w:cs="Arial"/>
                <w:sz w:val="22"/>
                <w:szCs w:val="22"/>
              </w:rPr>
              <w:t>diferentes</w:t>
            </w:r>
            <w:r w:rsidRPr="00A61E28">
              <w:rPr>
                <w:rFonts w:ascii="Arial" w:hAnsi="Arial" w:cs="Arial"/>
                <w:sz w:val="22"/>
                <w:szCs w:val="22"/>
              </w:rPr>
              <w:t xml:space="preserve"> representaciones de un conjunto de datos.</w:t>
            </w:r>
          </w:p>
          <w:p w:rsidR="00FD640B" w:rsidRPr="00A61E28" w:rsidRDefault="00FD640B" w:rsidP="00022D1E">
            <w:pPr>
              <w:jc w:val="both"/>
              <w:rPr>
                <w:rFonts w:ascii="Arial" w:hAnsi="Arial" w:cs="Arial"/>
                <w:sz w:val="22"/>
                <w:szCs w:val="22"/>
              </w:rPr>
            </w:pPr>
            <w:r w:rsidRPr="00A61E28">
              <w:rPr>
                <w:rFonts w:ascii="Arial" w:hAnsi="Arial" w:cs="Arial"/>
                <w:sz w:val="22"/>
                <w:szCs w:val="22"/>
              </w:rPr>
              <w:t>Diferenciar magnitudes de un objeto y relaci</w:t>
            </w:r>
            <w:r w:rsidR="00232DDA" w:rsidRPr="00A61E28">
              <w:rPr>
                <w:rFonts w:ascii="Arial" w:hAnsi="Arial" w:cs="Arial"/>
                <w:sz w:val="22"/>
                <w:szCs w:val="22"/>
              </w:rPr>
              <w:t>onar las dimensiones de este co</w:t>
            </w:r>
            <w:r w:rsidRPr="00A61E28">
              <w:rPr>
                <w:rFonts w:ascii="Arial" w:hAnsi="Arial" w:cs="Arial"/>
                <w:sz w:val="22"/>
                <w:szCs w:val="22"/>
              </w:rPr>
              <w:t>n la determinación de las magnitudes.</w:t>
            </w:r>
          </w:p>
          <w:p w:rsidR="00232DDA" w:rsidRPr="00A61E28" w:rsidRDefault="00232DDA" w:rsidP="00022D1E">
            <w:pPr>
              <w:jc w:val="both"/>
              <w:rPr>
                <w:rFonts w:ascii="Arial" w:hAnsi="Arial" w:cs="Arial"/>
                <w:sz w:val="22"/>
                <w:szCs w:val="22"/>
              </w:rPr>
            </w:pPr>
            <w:r w:rsidRPr="00A61E28">
              <w:rPr>
                <w:rFonts w:ascii="Arial" w:hAnsi="Arial" w:cs="Arial"/>
                <w:sz w:val="22"/>
                <w:szCs w:val="22"/>
              </w:rPr>
              <w:t xml:space="preserve">Identificar relaciones entre distintas unidades </w:t>
            </w:r>
            <w:r w:rsidR="0028508B" w:rsidRPr="00A61E28">
              <w:rPr>
                <w:rFonts w:ascii="Arial" w:hAnsi="Arial" w:cs="Arial"/>
                <w:sz w:val="22"/>
                <w:szCs w:val="22"/>
              </w:rPr>
              <w:t>utilizadas</w:t>
            </w:r>
            <w:r w:rsidRPr="00A61E28">
              <w:rPr>
                <w:rFonts w:ascii="Arial" w:hAnsi="Arial" w:cs="Arial"/>
                <w:sz w:val="22"/>
                <w:szCs w:val="22"/>
              </w:rPr>
              <w:t xml:space="preserve"> para medir cantidades de la misma </w:t>
            </w:r>
            <w:r w:rsidR="0028508B" w:rsidRPr="00A61E28">
              <w:rPr>
                <w:rFonts w:ascii="Arial" w:hAnsi="Arial" w:cs="Arial"/>
                <w:sz w:val="22"/>
                <w:szCs w:val="22"/>
              </w:rPr>
              <w:t>magnitud</w:t>
            </w:r>
            <w:r w:rsidRPr="00A61E28">
              <w:rPr>
                <w:rFonts w:ascii="Arial" w:hAnsi="Arial" w:cs="Arial"/>
                <w:sz w:val="22"/>
                <w:szCs w:val="22"/>
              </w:rPr>
              <w:t xml:space="preserve"> y determinar su pertinencia.</w:t>
            </w:r>
          </w:p>
          <w:p w:rsidR="00FD640B" w:rsidRPr="00A61E28" w:rsidRDefault="00FD640B" w:rsidP="00022D1E">
            <w:pPr>
              <w:jc w:val="both"/>
              <w:rPr>
                <w:rFonts w:ascii="Arial" w:hAnsi="Arial" w:cs="Arial"/>
                <w:sz w:val="22"/>
                <w:szCs w:val="22"/>
              </w:rPr>
            </w:pPr>
          </w:p>
        </w:tc>
        <w:tc>
          <w:tcPr>
            <w:tcW w:w="4532" w:type="dxa"/>
          </w:tcPr>
          <w:p w:rsidR="00FD640B" w:rsidRPr="00A61E28" w:rsidRDefault="00FD640B" w:rsidP="00022D1E">
            <w:pPr>
              <w:spacing w:after="160"/>
              <w:jc w:val="both"/>
              <w:rPr>
                <w:rFonts w:ascii="Arial" w:hAnsi="Arial" w:cs="Arial"/>
                <w:sz w:val="22"/>
                <w:szCs w:val="22"/>
              </w:rPr>
            </w:pPr>
            <w:r w:rsidRPr="00A61E28">
              <w:rPr>
                <w:rFonts w:ascii="Arial" w:hAnsi="Arial" w:cs="Arial"/>
                <w:sz w:val="22"/>
                <w:szCs w:val="22"/>
              </w:rPr>
              <w:t xml:space="preserve">Reconocer, formular y comprobar fenómenos aleatorios de la vida cotidiana, infiriendo y argumentando coherentemente, mediante el uso de medidas de tendencia central y de dispersión para el análisis. </w:t>
            </w:r>
          </w:p>
          <w:p w:rsidR="00FD640B" w:rsidRPr="00A61E28" w:rsidRDefault="00FD640B" w:rsidP="00022D1E">
            <w:pPr>
              <w:spacing w:after="160"/>
              <w:jc w:val="both"/>
              <w:rPr>
                <w:rFonts w:ascii="Arial" w:hAnsi="Arial" w:cs="Arial"/>
                <w:sz w:val="22"/>
                <w:szCs w:val="22"/>
              </w:rPr>
            </w:pPr>
            <w:r w:rsidRPr="00A61E28">
              <w:rPr>
                <w:rFonts w:ascii="Arial" w:hAnsi="Arial" w:cs="Arial"/>
                <w:sz w:val="22"/>
                <w:szCs w:val="22"/>
              </w:rPr>
              <w:t xml:space="preserve">Interpretar datos presentados en tablas o gráficos, utilizando los parámetros estadísticos de dispersión, variación y probabilidad. </w:t>
            </w:r>
          </w:p>
          <w:p w:rsidR="00FD640B" w:rsidRPr="00A61E28" w:rsidRDefault="00FD640B" w:rsidP="00022D1E">
            <w:pPr>
              <w:spacing w:after="160"/>
              <w:jc w:val="both"/>
              <w:rPr>
                <w:rFonts w:ascii="Arial" w:hAnsi="Arial" w:cs="Arial"/>
                <w:sz w:val="22"/>
                <w:szCs w:val="22"/>
              </w:rPr>
            </w:pPr>
            <w:r w:rsidRPr="00A61E28">
              <w:rPr>
                <w:rFonts w:ascii="Arial" w:hAnsi="Arial" w:cs="Arial"/>
                <w:sz w:val="22"/>
                <w:szCs w:val="22"/>
              </w:rPr>
              <w:t xml:space="preserve">Construir y analizar figuras geométricas en dos y tres dimensiones, como circunferencias, polígonos regulares, cubos, pirámides, prismas, cilindros, conos y esferas, haciendo uso de la regla, la </w:t>
            </w:r>
            <w:r w:rsidRPr="00A61E28">
              <w:rPr>
                <w:rFonts w:ascii="Arial" w:hAnsi="Arial" w:cs="Arial"/>
                <w:sz w:val="22"/>
                <w:szCs w:val="22"/>
              </w:rPr>
              <w:lastRenderedPageBreak/>
              <w:t>escuadra y el compás para calcular el área lateral, el área total y el volumen.</w:t>
            </w:r>
          </w:p>
        </w:tc>
      </w:tr>
      <w:tr w:rsidR="00022D1E" w:rsidRPr="00A61E28" w:rsidTr="00FD640B">
        <w:trPr>
          <w:trHeight w:val="340"/>
        </w:trPr>
        <w:tc>
          <w:tcPr>
            <w:tcW w:w="4531" w:type="dxa"/>
            <w:gridSpan w:val="2"/>
          </w:tcPr>
          <w:p w:rsidR="00022D1E" w:rsidRPr="00A61E28" w:rsidRDefault="00022D1E" w:rsidP="00022D1E">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5" w:type="dxa"/>
            <w:gridSpan w:val="3"/>
          </w:tcPr>
          <w:p w:rsidR="00022D1E" w:rsidRPr="00A61E28" w:rsidRDefault="00022D1E" w:rsidP="00022D1E">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022D1E" w:rsidRPr="00A61E28" w:rsidRDefault="00022D1E" w:rsidP="00022D1E">
            <w:pPr>
              <w:jc w:val="both"/>
              <w:rPr>
                <w:rFonts w:ascii="Arial" w:eastAsia="Arial" w:hAnsi="Arial" w:cs="Arial"/>
                <w:b/>
                <w:sz w:val="22"/>
                <w:szCs w:val="22"/>
              </w:rPr>
            </w:pPr>
            <w:r w:rsidRPr="00A61E28">
              <w:rPr>
                <w:rFonts w:ascii="Arial" w:eastAsia="Arial" w:hAnsi="Arial" w:cs="Arial"/>
                <w:b/>
                <w:sz w:val="22"/>
                <w:szCs w:val="22"/>
              </w:rPr>
              <w:t>CONTENIDOS</w:t>
            </w:r>
          </w:p>
        </w:tc>
      </w:tr>
      <w:tr w:rsidR="00022D1E" w:rsidRPr="00A61E28" w:rsidTr="00FD640B">
        <w:trPr>
          <w:trHeight w:val="340"/>
        </w:trPr>
        <w:tc>
          <w:tcPr>
            <w:tcW w:w="4531" w:type="dxa"/>
            <w:gridSpan w:val="2"/>
          </w:tcPr>
          <w:p w:rsidR="00022D1E" w:rsidRPr="00A61E28" w:rsidRDefault="00022D1E" w:rsidP="00022D1E">
            <w:pPr>
              <w:jc w:val="both"/>
              <w:rPr>
                <w:rFonts w:ascii="Arial" w:hAnsi="Arial" w:cs="Arial"/>
                <w:sz w:val="22"/>
                <w:szCs w:val="22"/>
              </w:rPr>
            </w:pPr>
            <w:r w:rsidRPr="00A61E28">
              <w:rPr>
                <w:rFonts w:ascii="Arial" w:hAnsi="Arial" w:cs="Arial"/>
                <w:sz w:val="22"/>
                <w:szCs w:val="22"/>
              </w:rPr>
              <w:t>Pensamiento numérico y sistemas numéricos</w:t>
            </w:r>
          </w:p>
          <w:p w:rsidR="00022D1E" w:rsidRPr="00A61E28" w:rsidRDefault="00022D1E" w:rsidP="00022D1E">
            <w:pPr>
              <w:jc w:val="both"/>
              <w:rPr>
                <w:rFonts w:ascii="Arial" w:hAnsi="Arial" w:cs="Arial"/>
                <w:sz w:val="22"/>
                <w:szCs w:val="22"/>
              </w:rPr>
            </w:pPr>
            <w:r w:rsidRPr="00A61E28">
              <w:rPr>
                <w:rFonts w:ascii="Arial" w:hAnsi="Arial" w:cs="Arial"/>
                <w:sz w:val="22"/>
                <w:szCs w:val="22"/>
              </w:rPr>
              <w:t>Pensamiento espacial y sistemas geométricos</w:t>
            </w:r>
          </w:p>
          <w:p w:rsidR="00022D1E" w:rsidRPr="00A61E28" w:rsidRDefault="00022D1E" w:rsidP="00022D1E">
            <w:pPr>
              <w:jc w:val="both"/>
              <w:rPr>
                <w:rFonts w:ascii="Arial" w:hAnsi="Arial" w:cs="Arial"/>
                <w:sz w:val="22"/>
                <w:szCs w:val="22"/>
              </w:rPr>
            </w:pPr>
            <w:r w:rsidRPr="00A61E28">
              <w:rPr>
                <w:rFonts w:ascii="Arial" w:hAnsi="Arial" w:cs="Arial"/>
                <w:sz w:val="22"/>
                <w:szCs w:val="22"/>
              </w:rPr>
              <w:t>Pensamiento métrico y sistemas de medidas</w:t>
            </w:r>
          </w:p>
          <w:p w:rsidR="00022D1E" w:rsidRPr="00A61E28" w:rsidRDefault="00022D1E" w:rsidP="00022D1E">
            <w:pPr>
              <w:jc w:val="both"/>
              <w:rPr>
                <w:rFonts w:ascii="Arial" w:hAnsi="Arial" w:cs="Arial"/>
                <w:sz w:val="22"/>
                <w:szCs w:val="22"/>
              </w:rPr>
            </w:pPr>
            <w:r w:rsidRPr="00A61E28">
              <w:rPr>
                <w:rFonts w:ascii="Arial" w:hAnsi="Arial" w:cs="Arial"/>
                <w:sz w:val="22"/>
                <w:szCs w:val="22"/>
              </w:rPr>
              <w:t xml:space="preserve">Pensamiento aleatorio y sistemas de datos </w:t>
            </w:r>
          </w:p>
          <w:p w:rsidR="00022D1E" w:rsidRPr="00A61E28" w:rsidRDefault="00022D1E" w:rsidP="00022D1E">
            <w:pPr>
              <w:jc w:val="both"/>
              <w:rPr>
                <w:rFonts w:ascii="Arial" w:hAnsi="Arial" w:cs="Arial"/>
                <w:sz w:val="22"/>
                <w:szCs w:val="22"/>
              </w:rPr>
            </w:pPr>
          </w:p>
          <w:p w:rsidR="00022D1E" w:rsidRPr="00A61E28" w:rsidRDefault="00022D1E" w:rsidP="00022D1E">
            <w:pPr>
              <w:jc w:val="both"/>
              <w:rPr>
                <w:rFonts w:ascii="Arial" w:hAnsi="Arial" w:cs="Arial"/>
                <w:sz w:val="22"/>
                <w:szCs w:val="22"/>
              </w:rPr>
            </w:pPr>
          </w:p>
        </w:tc>
        <w:tc>
          <w:tcPr>
            <w:tcW w:w="4535" w:type="dxa"/>
            <w:gridSpan w:val="3"/>
          </w:tcPr>
          <w:p w:rsidR="00022D1E" w:rsidRPr="00A61E28" w:rsidRDefault="00022D1E" w:rsidP="00022D1E">
            <w:pPr>
              <w:jc w:val="both"/>
              <w:rPr>
                <w:rFonts w:ascii="Arial" w:hAnsi="Arial" w:cs="Arial"/>
                <w:sz w:val="22"/>
                <w:szCs w:val="22"/>
              </w:rPr>
            </w:pPr>
            <w:r w:rsidRPr="00A61E28">
              <w:rPr>
                <w:rFonts w:ascii="Arial" w:hAnsi="Arial" w:cs="Arial"/>
                <w:sz w:val="22"/>
                <w:szCs w:val="22"/>
              </w:rPr>
              <w:t>Encuentra el número de posibles resultados de experimentos aleatorio con reemplazo y sin reemplazo usando técnicas de conteos adecuados y argumenta la selección realizada en el contexto de la situación abordada. Encuentra la probabilidad eventos aleatorios compuestos</w:t>
            </w:r>
          </w:p>
        </w:tc>
        <w:tc>
          <w:tcPr>
            <w:tcW w:w="4533" w:type="dxa"/>
          </w:tcPr>
          <w:p w:rsidR="00022D1E" w:rsidRPr="00A61E28" w:rsidRDefault="00022D1E" w:rsidP="00022D1E">
            <w:pPr>
              <w:jc w:val="both"/>
              <w:rPr>
                <w:rFonts w:ascii="Arial" w:hAnsi="Arial" w:cs="Arial"/>
                <w:sz w:val="22"/>
                <w:szCs w:val="22"/>
              </w:rPr>
            </w:pPr>
            <w:r w:rsidRPr="00A61E28">
              <w:rPr>
                <w:rFonts w:ascii="Arial" w:hAnsi="Arial" w:cs="Arial"/>
                <w:sz w:val="22"/>
                <w:szCs w:val="22"/>
              </w:rPr>
              <w:t>Ecuación cuadrática</w:t>
            </w:r>
          </w:p>
          <w:p w:rsidR="00022D1E" w:rsidRPr="00A61E28" w:rsidRDefault="00022D1E" w:rsidP="00022D1E">
            <w:pPr>
              <w:jc w:val="both"/>
              <w:rPr>
                <w:rFonts w:ascii="Arial" w:hAnsi="Arial" w:cs="Arial"/>
                <w:sz w:val="22"/>
                <w:szCs w:val="22"/>
              </w:rPr>
            </w:pPr>
            <w:r w:rsidRPr="00A61E28">
              <w:rPr>
                <w:rFonts w:ascii="Arial" w:hAnsi="Arial" w:cs="Arial"/>
                <w:sz w:val="22"/>
                <w:szCs w:val="22"/>
              </w:rPr>
              <w:t>Solución de ecuaciones cuadráticas a través de la factorización o de la fórmula general.</w:t>
            </w:r>
          </w:p>
          <w:p w:rsidR="00022D1E" w:rsidRPr="00A61E28" w:rsidRDefault="00022D1E" w:rsidP="00022D1E">
            <w:pPr>
              <w:jc w:val="both"/>
              <w:rPr>
                <w:rFonts w:ascii="Arial" w:hAnsi="Arial" w:cs="Arial"/>
                <w:sz w:val="22"/>
                <w:szCs w:val="22"/>
              </w:rPr>
            </w:pPr>
            <w:r w:rsidRPr="00A61E28">
              <w:rPr>
                <w:rFonts w:ascii="Arial" w:hAnsi="Arial" w:cs="Arial"/>
                <w:sz w:val="22"/>
                <w:szCs w:val="22"/>
              </w:rPr>
              <w:t>Aplicación de las ecuaciones cuadráticas en la solución de problemas.</w:t>
            </w:r>
          </w:p>
          <w:p w:rsidR="00022D1E" w:rsidRPr="00A61E28" w:rsidRDefault="00022D1E" w:rsidP="00022D1E">
            <w:pPr>
              <w:jc w:val="both"/>
              <w:rPr>
                <w:rFonts w:ascii="Arial" w:hAnsi="Arial" w:cs="Arial"/>
                <w:sz w:val="22"/>
                <w:szCs w:val="22"/>
              </w:rPr>
            </w:pPr>
            <w:r w:rsidRPr="00A61E28">
              <w:rPr>
                <w:rFonts w:ascii="Arial" w:hAnsi="Arial" w:cs="Arial"/>
                <w:sz w:val="22"/>
                <w:szCs w:val="22"/>
              </w:rPr>
              <w:t xml:space="preserve">Estadística descriptiva y probabilidad </w:t>
            </w:r>
          </w:p>
          <w:p w:rsidR="00022D1E" w:rsidRPr="00A61E28" w:rsidRDefault="00022D1E" w:rsidP="00022D1E">
            <w:pPr>
              <w:jc w:val="both"/>
              <w:rPr>
                <w:rFonts w:ascii="Arial" w:hAnsi="Arial" w:cs="Arial"/>
                <w:sz w:val="22"/>
                <w:szCs w:val="22"/>
              </w:rPr>
            </w:pPr>
            <w:r w:rsidRPr="00A61E28">
              <w:rPr>
                <w:rFonts w:ascii="Arial" w:hAnsi="Arial" w:cs="Arial"/>
                <w:sz w:val="22"/>
                <w:szCs w:val="22"/>
              </w:rPr>
              <w:t>Elementos de la estadística como frecuencias, gráficas.</w:t>
            </w:r>
          </w:p>
          <w:p w:rsidR="00022D1E" w:rsidRPr="00A61E28" w:rsidRDefault="00022D1E" w:rsidP="00022D1E">
            <w:pPr>
              <w:jc w:val="both"/>
              <w:rPr>
                <w:rFonts w:ascii="Arial" w:hAnsi="Arial" w:cs="Arial"/>
                <w:sz w:val="22"/>
                <w:szCs w:val="22"/>
              </w:rPr>
            </w:pPr>
            <w:r w:rsidRPr="00A61E28">
              <w:rPr>
                <w:rFonts w:ascii="Arial" w:hAnsi="Arial" w:cs="Arial"/>
                <w:sz w:val="22"/>
                <w:szCs w:val="22"/>
              </w:rPr>
              <w:t>Eventos probabilísticos: Lanzamientos de dados, monedas, juegos de azar, extracción de urnas.</w:t>
            </w:r>
          </w:p>
          <w:p w:rsidR="00022D1E" w:rsidRPr="00A61E28" w:rsidRDefault="00022D1E" w:rsidP="00022D1E">
            <w:pPr>
              <w:jc w:val="both"/>
              <w:rPr>
                <w:rFonts w:ascii="Arial" w:hAnsi="Arial" w:cs="Arial"/>
                <w:sz w:val="22"/>
                <w:szCs w:val="22"/>
              </w:rPr>
            </w:pPr>
            <w:r w:rsidRPr="00A61E28">
              <w:rPr>
                <w:rFonts w:ascii="Arial" w:hAnsi="Arial" w:cs="Arial"/>
                <w:sz w:val="22"/>
                <w:szCs w:val="22"/>
              </w:rPr>
              <w:t xml:space="preserve">Tabulación y </w:t>
            </w:r>
            <w:proofErr w:type="spellStart"/>
            <w:r w:rsidRPr="00A61E28">
              <w:rPr>
                <w:rFonts w:ascii="Arial" w:hAnsi="Arial" w:cs="Arial"/>
                <w:sz w:val="22"/>
                <w:szCs w:val="22"/>
              </w:rPr>
              <w:t>graficación</w:t>
            </w:r>
            <w:proofErr w:type="spellEnd"/>
            <w:r w:rsidRPr="00A61E28">
              <w:rPr>
                <w:rFonts w:ascii="Arial" w:hAnsi="Arial" w:cs="Arial"/>
                <w:sz w:val="22"/>
                <w:szCs w:val="22"/>
              </w:rPr>
              <w:t xml:space="preserve"> de la información.</w:t>
            </w:r>
          </w:p>
          <w:p w:rsidR="00022D1E" w:rsidRPr="00A61E28" w:rsidRDefault="00022D1E" w:rsidP="00022D1E">
            <w:pPr>
              <w:jc w:val="both"/>
              <w:rPr>
                <w:rFonts w:ascii="Arial" w:hAnsi="Arial" w:cs="Arial"/>
                <w:sz w:val="22"/>
                <w:szCs w:val="22"/>
              </w:rPr>
            </w:pPr>
            <w:r w:rsidRPr="00A61E28">
              <w:rPr>
                <w:rFonts w:ascii="Arial" w:hAnsi="Arial" w:cs="Arial"/>
                <w:sz w:val="22"/>
                <w:szCs w:val="22"/>
              </w:rPr>
              <w:t xml:space="preserve">Probabilidad de eventos. </w:t>
            </w:r>
          </w:p>
          <w:p w:rsidR="00022D1E" w:rsidRPr="00A61E28" w:rsidRDefault="00022D1E" w:rsidP="00022D1E">
            <w:pPr>
              <w:jc w:val="both"/>
              <w:rPr>
                <w:rFonts w:ascii="Arial" w:hAnsi="Arial" w:cs="Arial"/>
                <w:sz w:val="22"/>
                <w:szCs w:val="22"/>
              </w:rPr>
            </w:pPr>
            <w:proofErr w:type="spellStart"/>
            <w:r w:rsidRPr="00A61E28">
              <w:rPr>
                <w:rFonts w:ascii="Arial" w:hAnsi="Arial" w:cs="Arial"/>
                <w:sz w:val="22"/>
                <w:szCs w:val="22"/>
              </w:rPr>
              <w:t>Graficación</w:t>
            </w:r>
            <w:proofErr w:type="spellEnd"/>
            <w:r w:rsidRPr="00A61E28">
              <w:rPr>
                <w:rFonts w:ascii="Arial" w:hAnsi="Arial" w:cs="Arial"/>
                <w:sz w:val="22"/>
                <w:szCs w:val="22"/>
              </w:rPr>
              <w:t xml:space="preserve"> de eventos a través de diagramas de árbol.</w:t>
            </w:r>
          </w:p>
          <w:p w:rsidR="00022D1E" w:rsidRPr="00A61E28" w:rsidRDefault="00022D1E" w:rsidP="00022D1E">
            <w:pPr>
              <w:jc w:val="both"/>
              <w:rPr>
                <w:rFonts w:ascii="Arial" w:hAnsi="Arial" w:cs="Arial"/>
                <w:sz w:val="22"/>
                <w:szCs w:val="22"/>
              </w:rPr>
            </w:pPr>
            <w:r w:rsidRPr="00A61E28">
              <w:rPr>
                <w:rFonts w:ascii="Arial" w:hAnsi="Arial" w:cs="Arial"/>
                <w:sz w:val="22"/>
                <w:szCs w:val="22"/>
              </w:rPr>
              <w:t>Aplicación de los conceptos der estadística y probabilidad.</w:t>
            </w:r>
          </w:p>
        </w:tc>
      </w:tr>
      <w:tr w:rsidR="00022D1E" w:rsidRPr="00A61E28" w:rsidTr="000D4DDA">
        <w:trPr>
          <w:trHeight w:val="340"/>
        </w:trPr>
        <w:tc>
          <w:tcPr>
            <w:tcW w:w="13599" w:type="dxa"/>
            <w:gridSpan w:val="6"/>
            <w:vAlign w:val="center"/>
          </w:tcPr>
          <w:p w:rsidR="00022D1E" w:rsidRPr="00A61E28" w:rsidRDefault="00022D1E" w:rsidP="00022D1E">
            <w:pPr>
              <w:jc w:val="center"/>
              <w:rPr>
                <w:rFonts w:ascii="Arial" w:hAnsi="Arial" w:cs="Arial"/>
                <w:b/>
                <w:sz w:val="22"/>
                <w:szCs w:val="22"/>
              </w:rPr>
            </w:pPr>
            <w:r w:rsidRPr="00A61E28">
              <w:rPr>
                <w:rFonts w:ascii="Arial" w:eastAsia="Arial" w:hAnsi="Arial" w:cs="Arial"/>
                <w:b/>
                <w:sz w:val="22"/>
                <w:szCs w:val="22"/>
              </w:rPr>
              <w:t>INDICADORES DE DESEMPEÑO</w:t>
            </w:r>
          </w:p>
        </w:tc>
      </w:tr>
      <w:tr w:rsidR="00022D1E" w:rsidRPr="00A61E28" w:rsidTr="00FD640B">
        <w:trPr>
          <w:trHeight w:val="340"/>
        </w:trPr>
        <w:tc>
          <w:tcPr>
            <w:tcW w:w="4520" w:type="dxa"/>
            <w:vAlign w:val="center"/>
          </w:tcPr>
          <w:p w:rsidR="00022D1E" w:rsidRPr="00A61E28" w:rsidRDefault="00022D1E" w:rsidP="00022D1E">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022D1E" w:rsidRPr="00A61E28" w:rsidRDefault="00022D1E" w:rsidP="00022D1E">
            <w:pPr>
              <w:jc w:val="both"/>
              <w:rPr>
                <w:rFonts w:ascii="Arial" w:hAnsi="Arial" w:cs="Arial"/>
                <w:b/>
                <w:sz w:val="22"/>
                <w:szCs w:val="22"/>
              </w:rPr>
            </w:pPr>
            <w:r w:rsidRPr="00A61E28">
              <w:rPr>
                <w:rFonts w:ascii="Arial" w:eastAsia="Arial" w:hAnsi="Arial" w:cs="Arial"/>
                <w:b/>
                <w:sz w:val="22"/>
                <w:szCs w:val="22"/>
              </w:rPr>
              <w:t>SABER HACER</w:t>
            </w:r>
          </w:p>
        </w:tc>
        <w:tc>
          <w:tcPr>
            <w:tcW w:w="4543" w:type="dxa"/>
            <w:gridSpan w:val="2"/>
            <w:vAlign w:val="center"/>
          </w:tcPr>
          <w:p w:rsidR="00022D1E" w:rsidRPr="00A61E28" w:rsidRDefault="00022D1E" w:rsidP="00022D1E">
            <w:pPr>
              <w:jc w:val="both"/>
              <w:rPr>
                <w:rFonts w:ascii="Arial" w:hAnsi="Arial" w:cs="Arial"/>
                <w:b/>
                <w:sz w:val="22"/>
                <w:szCs w:val="22"/>
              </w:rPr>
            </w:pPr>
            <w:r w:rsidRPr="00A61E28">
              <w:rPr>
                <w:rFonts w:ascii="Arial" w:eastAsia="Arial" w:hAnsi="Arial" w:cs="Arial"/>
                <w:b/>
                <w:sz w:val="22"/>
                <w:szCs w:val="22"/>
              </w:rPr>
              <w:t>SABER SER</w:t>
            </w:r>
          </w:p>
        </w:tc>
      </w:tr>
      <w:tr w:rsidR="00022D1E" w:rsidRPr="00A61E28" w:rsidTr="00FD640B">
        <w:trPr>
          <w:trHeight w:val="340"/>
        </w:trPr>
        <w:tc>
          <w:tcPr>
            <w:tcW w:w="4520" w:type="dxa"/>
          </w:tcPr>
          <w:p w:rsidR="00022D1E" w:rsidRPr="00A61E28" w:rsidRDefault="00022D1E" w:rsidP="00022D1E">
            <w:pPr>
              <w:jc w:val="both"/>
              <w:rPr>
                <w:rFonts w:ascii="Arial" w:hAnsi="Arial" w:cs="Arial"/>
                <w:sz w:val="22"/>
                <w:szCs w:val="22"/>
              </w:rPr>
            </w:pPr>
            <w:r w:rsidRPr="00A61E28">
              <w:rPr>
                <w:rFonts w:ascii="Arial" w:hAnsi="Arial" w:cs="Arial"/>
                <w:sz w:val="22"/>
                <w:szCs w:val="22"/>
              </w:rPr>
              <w:t>Soluciona las ecuaciones cuadráticas con base en la fórmula general dificultándose la solución de situaciones problemas.</w:t>
            </w:r>
          </w:p>
          <w:p w:rsidR="00022D1E" w:rsidRPr="00A61E28" w:rsidRDefault="00022D1E" w:rsidP="00022D1E">
            <w:pPr>
              <w:jc w:val="both"/>
              <w:rPr>
                <w:rFonts w:ascii="Arial" w:hAnsi="Arial" w:cs="Arial"/>
                <w:sz w:val="22"/>
                <w:szCs w:val="22"/>
              </w:rPr>
            </w:pPr>
          </w:p>
          <w:p w:rsidR="00022D1E" w:rsidRPr="00A61E28" w:rsidRDefault="00022D1E" w:rsidP="00022D1E">
            <w:pPr>
              <w:jc w:val="both"/>
              <w:rPr>
                <w:rFonts w:ascii="Arial" w:hAnsi="Arial" w:cs="Arial"/>
                <w:sz w:val="22"/>
                <w:szCs w:val="22"/>
              </w:rPr>
            </w:pPr>
            <w:r w:rsidRPr="00A61E28">
              <w:rPr>
                <w:rFonts w:ascii="Arial" w:hAnsi="Arial" w:cs="Arial"/>
                <w:sz w:val="22"/>
                <w:szCs w:val="22"/>
              </w:rPr>
              <w:t xml:space="preserve">Tabula y grafica la información obtenida de un experimento aleatorio, obtiene además los espacios </w:t>
            </w:r>
            <w:proofErr w:type="spellStart"/>
            <w:r w:rsidRPr="00A61E28">
              <w:rPr>
                <w:rFonts w:ascii="Arial" w:hAnsi="Arial" w:cs="Arial"/>
                <w:sz w:val="22"/>
                <w:szCs w:val="22"/>
              </w:rPr>
              <w:t>muestrales</w:t>
            </w:r>
            <w:proofErr w:type="spellEnd"/>
            <w:r w:rsidRPr="00A61E28">
              <w:rPr>
                <w:rFonts w:ascii="Arial" w:hAnsi="Arial" w:cs="Arial"/>
                <w:sz w:val="22"/>
                <w:szCs w:val="22"/>
              </w:rPr>
              <w:t xml:space="preserve"> de eventos aleatorios</w:t>
            </w:r>
          </w:p>
          <w:p w:rsidR="00022D1E" w:rsidRPr="00A61E28" w:rsidRDefault="00022D1E" w:rsidP="00022D1E">
            <w:pPr>
              <w:jc w:val="both"/>
              <w:rPr>
                <w:rFonts w:ascii="Arial" w:hAnsi="Arial" w:cs="Arial"/>
                <w:sz w:val="22"/>
                <w:szCs w:val="22"/>
              </w:rPr>
            </w:pPr>
          </w:p>
        </w:tc>
        <w:tc>
          <w:tcPr>
            <w:tcW w:w="4536" w:type="dxa"/>
            <w:gridSpan w:val="3"/>
          </w:tcPr>
          <w:p w:rsidR="00022D1E" w:rsidRPr="00A61E28" w:rsidRDefault="00022D1E" w:rsidP="00022D1E">
            <w:pPr>
              <w:jc w:val="both"/>
              <w:rPr>
                <w:rFonts w:ascii="Arial" w:hAnsi="Arial" w:cs="Arial"/>
                <w:sz w:val="22"/>
                <w:szCs w:val="22"/>
              </w:rPr>
            </w:pPr>
            <w:r w:rsidRPr="00A61E28">
              <w:rPr>
                <w:rFonts w:ascii="Arial" w:hAnsi="Arial" w:cs="Arial"/>
                <w:sz w:val="22"/>
                <w:szCs w:val="22"/>
              </w:rPr>
              <w:t>Modela diferentes fenómenos que requieran solución por medio de las ecuaciones cuadráticas.</w:t>
            </w:r>
          </w:p>
          <w:p w:rsidR="00022D1E" w:rsidRPr="00A61E28" w:rsidRDefault="00022D1E" w:rsidP="00022D1E">
            <w:pPr>
              <w:jc w:val="both"/>
              <w:rPr>
                <w:rFonts w:ascii="Arial" w:hAnsi="Arial" w:cs="Arial"/>
                <w:sz w:val="22"/>
                <w:szCs w:val="22"/>
              </w:rPr>
            </w:pPr>
          </w:p>
          <w:p w:rsidR="00022D1E" w:rsidRPr="00A61E28" w:rsidRDefault="00022D1E" w:rsidP="00022D1E">
            <w:pPr>
              <w:jc w:val="both"/>
              <w:rPr>
                <w:rFonts w:ascii="Arial" w:hAnsi="Arial" w:cs="Arial"/>
                <w:sz w:val="22"/>
                <w:szCs w:val="22"/>
              </w:rPr>
            </w:pPr>
            <w:r w:rsidRPr="00A61E28">
              <w:rPr>
                <w:rFonts w:ascii="Arial" w:hAnsi="Arial" w:cs="Arial"/>
                <w:sz w:val="22"/>
                <w:szCs w:val="22"/>
              </w:rPr>
              <w:t>Resuelve situaciones problemas apoyado en las medidas de tendencia central, de dispersión y las propiedades de la probabilidad.</w:t>
            </w:r>
          </w:p>
          <w:p w:rsidR="00022D1E" w:rsidRPr="00A61E28" w:rsidRDefault="00022D1E" w:rsidP="00022D1E">
            <w:pPr>
              <w:jc w:val="both"/>
              <w:rPr>
                <w:rFonts w:ascii="Arial" w:hAnsi="Arial" w:cs="Arial"/>
                <w:sz w:val="22"/>
                <w:szCs w:val="22"/>
              </w:rPr>
            </w:pPr>
          </w:p>
        </w:tc>
        <w:tc>
          <w:tcPr>
            <w:tcW w:w="4543" w:type="dxa"/>
            <w:gridSpan w:val="2"/>
          </w:tcPr>
          <w:p w:rsidR="00022D1E" w:rsidRPr="00A61E28" w:rsidRDefault="00022D1E" w:rsidP="00022D1E">
            <w:pPr>
              <w:jc w:val="both"/>
              <w:rPr>
                <w:rFonts w:ascii="Arial" w:hAnsi="Arial" w:cs="Arial"/>
                <w:sz w:val="22"/>
                <w:szCs w:val="22"/>
              </w:rPr>
            </w:pPr>
          </w:p>
          <w:p w:rsidR="00022D1E" w:rsidRPr="00A61E28" w:rsidRDefault="00022D1E" w:rsidP="00022D1E">
            <w:pPr>
              <w:jc w:val="both"/>
              <w:rPr>
                <w:rFonts w:ascii="Arial" w:hAnsi="Arial" w:cs="Arial"/>
                <w:sz w:val="22"/>
                <w:szCs w:val="22"/>
              </w:rPr>
            </w:pPr>
            <w:r w:rsidRPr="00A61E28">
              <w:rPr>
                <w:rFonts w:ascii="Arial" w:hAnsi="Arial" w:cs="Arial"/>
                <w:sz w:val="22"/>
                <w:szCs w:val="22"/>
              </w:rPr>
              <w:t>Ser</w:t>
            </w:r>
          </w:p>
          <w:p w:rsidR="00022D1E" w:rsidRPr="00A61E28" w:rsidRDefault="00022D1E" w:rsidP="00022D1E">
            <w:pPr>
              <w:jc w:val="both"/>
              <w:rPr>
                <w:rFonts w:ascii="Arial" w:hAnsi="Arial" w:cs="Arial"/>
                <w:sz w:val="22"/>
                <w:szCs w:val="22"/>
              </w:rPr>
            </w:pPr>
            <w:r w:rsidRPr="00A61E28">
              <w:rPr>
                <w:rFonts w:ascii="Arial" w:hAnsi="Arial" w:cs="Arial"/>
                <w:sz w:val="22"/>
                <w:szCs w:val="22"/>
              </w:rPr>
              <w:t>Respeta a los compañeros, docentes y demás miembros de la comunidad educativa</w:t>
            </w:r>
          </w:p>
        </w:tc>
      </w:tr>
    </w:tbl>
    <w:p w:rsidR="005522CF" w:rsidRPr="00A61E28" w:rsidRDefault="005522CF" w:rsidP="00DA1AB4">
      <w:pPr>
        <w:spacing w:line="360" w:lineRule="auto"/>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p w:rsidR="00751529" w:rsidRPr="00A61E28" w:rsidRDefault="00257734" w:rsidP="00DA1AB4">
      <w:pPr>
        <w:pStyle w:val="Ttulo3"/>
        <w:spacing w:line="360" w:lineRule="auto"/>
        <w:rPr>
          <w:rFonts w:ascii="Arial" w:eastAsia="Arial" w:hAnsi="Arial" w:cs="Arial"/>
          <w:sz w:val="22"/>
          <w:szCs w:val="22"/>
        </w:rPr>
      </w:pPr>
      <w:bookmarkStart w:id="89" w:name="_Toc511040778"/>
      <w:r w:rsidRPr="00A61E28">
        <w:rPr>
          <w:rFonts w:ascii="Arial" w:eastAsia="Arial" w:hAnsi="Arial" w:cs="Arial"/>
          <w:sz w:val="22"/>
          <w:szCs w:val="22"/>
        </w:rPr>
        <w:lastRenderedPageBreak/>
        <w:t>Grado Décimo</w:t>
      </w:r>
      <w:bookmarkStart w:id="90" w:name="_111kx3o" w:colFirst="0" w:colLast="0"/>
      <w:bookmarkEnd w:id="89"/>
      <w:bookmarkEnd w:id="90"/>
    </w:p>
    <w:p w:rsidR="00153B8F" w:rsidRPr="00A61E28" w:rsidRDefault="00153B8F" w:rsidP="00153B8F">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A61E28" w:rsidTr="000D4DDA">
        <w:trPr>
          <w:trHeight w:val="570"/>
        </w:trPr>
        <w:tc>
          <w:tcPr>
            <w:tcW w:w="1710" w:type="dxa"/>
            <w:vMerge w:val="restart"/>
          </w:tcPr>
          <w:p w:rsidR="00153B8F" w:rsidRPr="00A61E28" w:rsidRDefault="00153B8F" w:rsidP="000D4DDA">
            <w:pPr>
              <w:rPr>
                <w:rFonts w:ascii="Arial" w:hAnsi="Arial" w:cs="Arial"/>
                <w:b/>
                <w:sz w:val="22"/>
                <w:szCs w:val="22"/>
              </w:rPr>
            </w:pPr>
          </w:p>
          <w:p w:rsidR="00153B8F" w:rsidRPr="00A61E28" w:rsidRDefault="00153B8F"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2AAB5F2A" wp14:editId="0B6E8B07">
                  <wp:extent cx="712309" cy="741872"/>
                  <wp:effectExtent l="0" t="0" r="0" b="1270"/>
                  <wp:docPr id="53" name="Imagen 5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0D4DDA">
        <w:trPr>
          <w:trHeight w:val="420"/>
        </w:trPr>
        <w:tc>
          <w:tcPr>
            <w:tcW w:w="1710" w:type="dxa"/>
            <w:vMerge/>
          </w:tcPr>
          <w:p w:rsidR="00153B8F" w:rsidRPr="00A61E28" w:rsidRDefault="00153B8F" w:rsidP="000D4DDA">
            <w:pPr>
              <w:rPr>
                <w:rFonts w:ascii="Arial" w:hAnsi="Arial" w:cs="Arial"/>
                <w:b/>
                <w:sz w:val="22"/>
                <w:szCs w:val="22"/>
              </w:rPr>
            </w:pPr>
          </w:p>
        </w:tc>
        <w:tc>
          <w:tcPr>
            <w:tcW w:w="319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0D4DDA">
        <w:trPr>
          <w:trHeight w:val="420"/>
        </w:trPr>
        <w:tc>
          <w:tcPr>
            <w:tcW w:w="1710" w:type="dxa"/>
            <w:vMerge/>
          </w:tcPr>
          <w:p w:rsidR="00153B8F" w:rsidRPr="00A61E28" w:rsidRDefault="00153B8F" w:rsidP="000D4DDA">
            <w:pPr>
              <w:widowControl w:val="0"/>
              <w:spacing w:line="276" w:lineRule="auto"/>
              <w:rPr>
                <w:rFonts w:ascii="Arial" w:hAnsi="Arial" w:cs="Arial"/>
                <w:b/>
                <w:sz w:val="22"/>
                <w:szCs w:val="22"/>
              </w:rPr>
            </w:pPr>
          </w:p>
        </w:tc>
        <w:tc>
          <w:tcPr>
            <w:tcW w:w="3190" w:type="dxa"/>
            <w:gridSpan w:val="2"/>
            <w:vMerge/>
            <w:vAlign w:val="center"/>
          </w:tcPr>
          <w:p w:rsidR="00153B8F" w:rsidRPr="00A61E28" w:rsidRDefault="00153B8F" w:rsidP="000D4DDA">
            <w:pPr>
              <w:jc w:val="center"/>
              <w:rPr>
                <w:rFonts w:ascii="Arial" w:hAnsi="Arial" w:cs="Arial"/>
                <w:b/>
                <w:sz w:val="22"/>
                <w:szCs w:val="22"/>
              </w:rPr>
            </w:pPr>
          </w:p>
        </w:tc>
        <w:tc>
          <w:tcPr>
            <w:tcW w:w="4480" w:type="dxa"/>
            <w:gridSpan w:val="2"/>
            <w:vMerge/>
            <w:vAlign w:val="center"/>
          </w:tcPr>
          <w:p w:rsidR="00153B8F" w:rsidRPr="00A61E28" w:rsidRDefault="00153B8F" w:rsidP="000D4DDA">
            <w:pPr>
              <w:jc w:val="center"/>
              <w:rPr>
                <w:rFonts w:ascii="Arial" w:hAnsi="Arial" w:cs="Arial"/>
                <w:b/>
                <w:sz w:val="22"/>
                <w:szCs w:val="22"/>
              </w:rPr>
            </w:pPr>
          </w:p>
        </w:tc>
        <w:tc>
          <w:tcPr>
            <w:tcW w:w="1726" w:type="dxa"/>
            <w:vAlign w:val="center"/>
          </w:tcPr>
          <w:p w:rsidR="00153B8F" w:rsidRPr="00A61E28" w:rsidRDefault="00153B8F" w:rsidP="000D4DDA">
            <w:pPr>
              <w:jc w:val="center"/>
              <w:rPr>
                <w:rFonts w:ascii="Arial" w:hAnsi="Arial" w:cs="Arial"/>
                <w:sz w:val="22"/>
                <w:szCs w:val="22"/>
              </w:rPr>
            </w:pPr>
            <w:r w:rsidRPr="00A61E28">
              <w:rPr>
                <w:rFonts w:ascii="Arial" w:eastAsia="Arial" w:hAnsi="Arial" w:cs="Arial"/>
                <w:sz w:val="22"/>
                <w:szCs w:val="22"/>
              </w:rPr>
              <w:t>1°</w:t>
            </w:r>
          </w:p>
        </w:tc>
        <w:tc>
          <w:tcPr>
            <w:tcW w:w="2469" w:type="dxa"/>
            <w:vAlign w:val="center"/>
          </w:tcPr>
          <w:p w:rsidR="00153B8F" w:rsidRPr="00A61E28" w:rsidRDefault="00153B8F" w:rsidP="000D4DDA">
            <w:pPr>
              <w:ind w:right="202"/>
              <w:jc w:val="center"/>
              <w:rPr>
                <w:rFonts w:ascii="Arial" w:hAnsi="Arial" w:cs="Arial"/>
                <w:sz w:val="22"/>
                <w:szCs w:val="22"/>
              </w:rPr>
            </w:pPr>
            <w:r w:rsidRPr="00A61E28">
              <w:rPr>
                <w:rFonts w:ascii="Arial" w:hAnsi="Arial" w:cs="Arial"/>
                <w:sz w:val="22"/>
                <w:szCs w:val="22"/>
              </w:rPr>
              <w:t>2018</w:t>
            </w:r>
          </w:p>
        </w:tc>
      </w:tr>
      <w:tr w:rsidR="00153B8F" w:rsidRPr="00A61E28"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sz w:val="22"/>
                <w:szCs w:val="22"/>
              </w:rPr>
            </w:pPr>
            <w:r w:rsidRPr="00A61E28">
              <w:rPr>
                <w:rFonts w:ascii="Arial" w:hAnsi="Arial" w:cs="Arial"/>
                <w:sz w:val="22"/>
                <w:szCs w:val="22"/>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sz w:val="22"/>
                <w:szCs w:val="22"/>
              </w:rPr>
            </w:pPr>
            <w:r w:rsidRPr="00A61E28">
              <w:rPr>
                <w:rFonts w:ascii="Arial" w:hAnsi="Arial" w:cs="Arial"/>
                <w:sz w:val="22"/>
                <w:szCs w:val="22"/>
              </w:rPr>
              <w:t>Shirley Paola Garcés R.</w:t>
            </w:r>
          </w:p>
        </w:tc>
      </w:tr>
    </w:tbl>
    <w:p w:rsidR="00153B8F" w:rsidRPr="00A61E28" w:rsidRDefault="00153B8F" w:rsidP="00153B8F">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153B8F" w:rsidRPr="00A61E28" w:rsidTr="007E5CA9">
        <w:trPr>
          <w:trHeight w:val="340"/>
        </w:trPr>
        <w:tc>
          <w:tcPr>
            <w:tcW w:w="6799" w:type="dxa"/>
            <w:gridSpan w:val="3"/>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153B8F" w:rsidRPr="00A61E28" w:rsidTr="007E5CA9">
        <w:trPr>
          <w:trHeight w:val="340"/>
        </w:trPr>
        <w:tc>
          <w:tcPr>
            <w:tcW w:w="6799" w:type="dxa"/>
            <w:gridSpan w:val="3"/>
          </w:tcPr>
          <w:p w:rsidR="000D4DDA" w:rsidRPr="00A61E28" w:rsidRDefault="000D4DDA" w:rsidP="005522CF">
            <w:pPr>
              <w:jc w:val="both"/>
              <w:rPr>
                <w:rFonts w:ascii="Arial" w:hAnsi="Arial" w:cs="Arial"/>
                <w:sz w:val="22"/>
                <w:szCs w:val="22"/>
              </w:rPr>
            </w:pPr>
            <w:r w:rsidRPr="00A61E28">
              <w:rPr>
                <w:rFonts w:ascii="Arial" w:hAnsi="Arial" w:cs="Arial"/>
                <w:sz w:val="22"/>
                <w:szCs w:val="22"/>
              </w:rPr>
              <w:t>Desarrollar un pensamiento analítico, crítico y reflexivo al utilizar el conjunto de los números reales en el estudio de la geometría analítica, la trigonometría y la probabilidad.</w:t>
            </w:r>
          </w:p>
          <w:p w:rsidR="00153B8F" w:rsidRPr="00A61E28" w:rsidRDefault="00153B8F" w:rsidP="005522CF">
            <w:pPr>
              <w:jc w:val="both"/>
              <w:rPr>
                <w:rFonts w:ascii="Arial" w:eastAsia="Arial" w:hAnsi="Arial" w:cs="Arial"/>
                <w:b/>
                <w:color w:val="auto"/>
                <w:sz w:val="22"/>
                <w:szCs w:val="22"/>
              </w:rPr>
            </w:pPr>
          </w:p>
        </w:tc>
        <w:tc>
          <w:tcPr>
            <w:tcW w:w="6800" w:type="dxa"/>
            <w:gridSpan w:val="3"/>
          </w:tcPr>
          <w:p w:rsidR="00153B8F" w:rsidRPr="00A61E28" w:rsidRDefault="000D4DDA" w:rsidP="005522CF">
            <w:pPr>
              <w:jc w:val="both"/>
              <w:rPr>
                <w:rFonts w:ascii="Arial" w:eastAsia="Arial" w:hAnsi="Arial" w:cs="Arial"/>
                <w:b/>
                <w:color w:val="auto"/>
                <w:sz w:val="22"/>
                <w:szCs w:val="22"/>
              </w:rPr>
            </w:pPr>
            <w:r w:rsidRPr="00A61E28">
              <w:rPr>
                <w:rFonts w:ascii="Arial" w:hAnsi="Arial" w:cs="Arial"/>
                <w:sz w:val="22"/>
                <w:szCs w:val="22"/>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p>
        </w:tc>
      </w:tr>
      <w:tr w:rsidR="00153B8F" w:rsidRPr="00A61E28" w:rsidTr="007E5CA9">
        <w:trPr>
          <w:trHeight w:val="340"/>
        </w:trPr>
        <w:tc>
          <w:tcPr>
            <w:tcW w:w="13599" w:type="dxa"/>
            <w:gridSpan w:val="6"/>
          </w:tcPr>
          <w:p w:rsidR="000D4DDA" w:rsidRPr="00A61E28" w:rsidRDefault="000D4DDA" w:rsidP="005522CF">
            <w:pPr>
              <w:jc w:val="both"/>
              <w:rPr>
                <w:rFonts w:ascii="Arial" w:eastAsia="Arial" w:hAnsi="Arial" w:cs="Arial"/>
                <w:b/>
                <w:sz w:val="22"/>
                <w:szCs w:val="22"/>
              </w:rPr>
            </w:pPr>
            <w:r w:rsidRPr="00A61E28">
              <w:rPr>
                <w:rFonts w:ascii="Arial" w:eastAsia="Arial" w:hAnsi="Arial" w:cs="Arial"/>
                <w:b/>
                <w:sz w:val="22"/>
                <w:szCs w:val="22"/>
              </w:rPr>
              <w:t>S</w:t>
            </w:r>
            <w:r w:rsidR="00153B8F" w:rsidRPr="00A61E28">
              <w:rPr>
                <w:rFonts w:ascii="Arial" w:eastAsia="Arial" w:hAnsi="Arial" w:cs="Arial"/>
                <w:b/>
                <w:sz w:val="22"/>
                <w:szCs w:val="22"/>
              </w:rPr>
              <w:t>ITUACIÓN PROBLEMA Y/O PREGUNTAS PROBLEMATIZADORAS</w:t>
            </w:r>
            <w:r w:rsidR="00153B8F" w:rsidRPr="00A61E28">
              <w:rPr>
                <w:rFonts w:ascii="Arial" w:eastAsia="Segoe UI Emoji" w:hAnsi="Arial" w:cs="Arial"/>
                <w:b/>
                <w:sz w:val="22"/>
                <w:szCs w:val="22"/>
              </w:rPr>
              <w:t xml:space="preserve"> </w:t>
            </w:r>
          </w:p>
        </w:tc>
      </w:tr>
      <w:tr w:rsidR="000D4DDA" w:rsidRPr="00A61E28" w:rsidTr="007E5CA9">
        <w:trPr>
          <w:trHeight w:val="340"/>
        </w:trPr>
        <w:tc>
          <w:tcPr>
            <w:tcW w:w="13599" w:type="dxa"/>
            <w:gridSpan w:val="6"/>
          </w:tcPr>
          <w:p w:rsidR="000D4DDA" w:rsidRPr="00A61E28" w:rsidRDefault="000D4DDA" w:rsidP="005522CF">
            <w:pPr>
              <w:jc w:val="both"/>
              <w:rPr>
                <w:rFonts w:ascii="Arial" w:hAnsi="Arial" w:cs="Arial"/>
                <w:sz w:val="22"/>
                <w:szCs w:val="22"/>
              </w:rPr>
            </w:pPr>
            <w:r w:rsidRPr="00A61E28">
              <w:rPr>
                <w:rFonts w:ascii="Arial" w:hAnsi="Arial" w:cs="Arial"/>
                <w:sz w:val="22"/>
                <w:szCs w:val="22"/>
              </w:rPr>
              <w:t xml:space="preserve">“La bicicleta” La bicicleta es un medio de transporte personal conformada básicamente por dos ruedas, generalmente de igual diámetro, dispuestas en línea, un sistema de transmisión a pedales, un cuadro o caballo que estructura e integra sus componentes, un </w:t>
            </w:r>
            <w:proofErr w:type="spellStart"/>
            <w:r w:rsidRPr="00A61E28">
              <w:rPr>
                <w:rFonts w:ascii="Arial" w:hAnsi="Arial" w:cs="Arial"/>
                <w:sz w:val="22"/>
                <w:szCs w:val="22"/>
              </w:rPr>
              <w:t>manilar</w:t>
            </w:r>
            <w:proofErr w:type="spellEnd"/>
            <w:r w:rsidRPr="00A61E28">
              <w:rPr>
                <w:rFonts w:ascii="Arial" w:hAnsi="Arial" w:cs="Arial"/>
                <w:sz w:val="22"/>
                <w:szCs w:val="22"/>
              </w:rPr>
              <w:t xml:space="preserve"> o manubrio para controlar la dirección y una silla o sillín para sentarse. El movimiento se realiza al girar con piernas los pedales y el plato que, por medio de una cadena, hace girar un piñón y este la rueda trasera sobre la superficie. ¿Hay relación entre las matemáticas y la bicicleta? Preguntas orientadoras ¿Cómo calcular el ángulo (en grados y radianes) que gira el piñón trasero, cuando el plato da una vuelta completa? ¿Qué tipos de bicicletas existen en tu entorno? ¿Qué relación existe entre los tamaños de los platos y los piñones con la velocidad? ¿Cuál es el radio de los piñones y los platos de las bicicletas? ¿Cuántos dientes tienen los piñones y los platos de la bicicleta? ¿Son importantes los números de dientes? ¿Para qué sirven?</w:t>
            </w:r>
          </w:p>
        </w:tc>
      </w:tr>
      <w:tr w:rsidR="000D4DDA" w:rsidRPr="00A61E28" w:rsidTr="007E5CA9">
        <w:trPr>
          <w:trHeight w:val="340"/>
        </w:trPr>
        <w:tc>
          <w:tcPr>
            <w:tcW w:w="6799" w:type="dxa"/>
            <w:gridSpan w:val="3"/>
          </w:tcPr>
          <w:p w:rsidR="000D4DDA" w:rsidRPr="00A61E28" w:rsidRDefault="000D4DDA" w:rsidP="00F01533">
            <w:pPr>
              <w:jc w:val="both"/>
              <w:rPr>
                <w:rFonts w:ascii="Arial" w:eastAsia="Arial" w:hAnsi="Arial" w:cs="Arial"/>
                <w:b/>
                <w:sz w:val="22"/>
                <w:szCs w:val="22"/>
              </w:rPr>
            </w:pPr>
            <w:r w:rsidRPr="00A61E28">
              <w:rPr>
                <w:rFonts w:ascii="Arial" w:eastAsia="Arial" w:hAnsi="Arial" w:cs="Arial"/>
                <w:b/>
                <w:sz w:val="22"/>
                <w:szCs w:val="22"/>
              </w:rPr>
              <w:t>ESTÁNDARES</w:t>
            </w:r>
          </w:p>
        </w:tc>
        <w:tc>
          <w:tcPr>
            <w:tcW w:w="6800" w:type="dxa"/>
            <w:gridSpan w:val="3"/>
          </w:tcPr>
          <w:p w:rsidR="000D4DDA" w:rsidRPr="00A61E28" w:rsidRDefault="000D4DDA" w:rsidP="000D4DDA">
            <w:pPr>
              <w:jc w:val="both"/>
              <w:rPr>
                <w:rFonts w:ascii="Arial" w:hAnsi="Arial" w:cs="Arial"/>
                <w:b/>
                <w:sz w:val="22"/>
                <w:szCs w:val="22"/>
              </w:rPr>
            </w:pPr>
            <w:r w:rsidRPr="00A61E28">
              <w:rPr>
                <w:rFonts w:ascii="Arial" w:eastAsia="Arial" w:hAnsi="Arial" w:cs="Arial"/>
                <w:b/>
                <w:sz w:val="22"/>
                <w:szCs w:val="22"/>
              </w:rPr>
              <w:t>COMPETENCIAS</w:t>
            </w:r>
          </w:p>
        </w:tc>
      </w:tr>
      <w:tr w:rsidR="000D4DDA" w:rsidRPr="00A61E28" w:rsidTr="007E5CA9">
        <w:trPr>
          <w:trHeight w:val="340"/>
        </w:trPr>
        <w:tc>
          <w:tcPr>
            <w:tcW w:w="6799" w:type="dxa"/>
            <w:gridSpan w:val="3"/>
          </w:tcPr>
          <w:p w:rsidR="000D4DDA" w:rsidRPr="00A61E28" w:rsidRDefault="000D4DDA" w:rsidP="005522CF">
            <w:pPr>
              <w:jc w:val="both"/>
              <w:rPr>
                <w:rFonts w:ascii="Arial" w:hAnsi="Arial" w:cs="Arial"/>
                <w:sz w:val="22"/>
                <w:szCs w:val="22"/>
              </w:rPr>
            </w:pPr>
            <w:r w:rsidRPr="00A61E28">
              <w:rPr>
                <w:rFonts w:ascii="Arial" w:hAnsi="Arial" w:cs="Arial"/>
                <w:sz w:val="22"/>
                <w:szCs w:val="22"/>
              </w:rPr>
              <w:t>Describo y modelo fenómenos periódicos del mundo real usando relaciones y funciones trigonométricas.</w:t>
            </w:r>
          </w:p>
          <w:p w:rsidR="000D4DDA" w:rsidRPr="00A61E28" w:rsidRDefault="000D4DDA" w:rsidP="005522CF">
            <w:pPr>
              <w:jc w:val="both"/>
              <w:rPr>
                <w:rFonts w:ascii="Arial" w:hAnsi="Arial" w:cs="Arial"/>
                <w:sz w:val="22"/>
                <w:szCs w:val="22"/>
              </w:rPr>
            </w:pPr>
            <w:r w:rsidRPr="00A61E28">
              <w:rPr>
                <w:rFonts w:ascii="Arial" w:hAnsi="Arial" w:cs="Arial"/>
                <w:sz w:val="22"/>
                <w:szCs w:val="22"/>
              </w:rPr>
              <w:t>Modelo situaciones de variación periódica con funciones trigonométricas e interpreto y utilizo sus derivadas.</w:t>
            </w:r>
          </w:p>
          <w:p w:rsidR="000D4DDA" w:rsidRPr="00A61E28" w:rsidRDefault="000D4DDA" w:rsidP="005522CF">
            <w:pPr>
              <w:jc w:val="both"/>
              <w:rPr>
                <w:rFonts w:ascii="Arial" w:hAnsi="Arial" w:cs="Arial"/>
                <w:sz w:val="22"/>
                <w:szCs w:val="22"/>
              </w:rPr>
            </w:pPr>
            <w:r w:rsidRPr="00A61E28">
              <w:rPr>
                <w:rFonts w:ascii="Arial" w:hAnsi="Arial" w:cs="Arial"/>
                <w:sz w:val="22"/>
                <w:szCs w:val="22"/>
              </w:rPr>
              <w:t xml:space="preserve">Justifico o refuto inferencias basadas en razonamientos estadísticos a partir de resultados de estudios publicados en los </w:t>
            </w:r>
            <w:r w:rsidRPr="00A61E28">
              <w:rPr>
                <w:rFonts w:ascii="Arial" w:hAnsi="Arial" w:cs="Arial"/>
                <w:sz w:val="22"/>
                <w:szCs w:val="22"/>
              </w:rPr>
              <w:lastRenderedPageBreak/>
              <w:t>medios o diseñados en el ámbito escolar</w:t>
            </w:r>
          </w:p>
        </w:tc>
        <w:tc>
          <w:tcPr>
            <w:tcW w:w="6800" w:type="dxa"/>
            <w:gridSpan w:val="3"/>
          </w:tcPr>
          <w:p w:rsidR="000D4DDA" w:rsidRPr="00A61E28" w:rsidRDefault="000D4DDA" w:rsidP="005522CF">
            <w:pPr>
              <w:jc w:val="both"/>
              <w:rPr>
                <w:rFonts w:ascii="Arial" w:hAnsi="Arial" w:cs="Arial"/>
                <w:sz w:val="22"/>
                <w:szCs w:val="22"/>
              </w:rPr>
            </w:pPr>
            <w:r w:rsidRPr="00A61E28">
              <w:rPr>
                <w:rFonts w:ascii="Arial" w:hAnsi="Arial" w:cs="Arial"/>
                <w:b/>
                <w:sz w:val="22"/>
                <w:szCs w:val="22"/>
              </w:rPr>
              <w:lastRenderedPageBreak/>
              <w:t xml:space="preserve">- </w:t>
            </w:r>
            <w:r w:rsidRPr="00A61E28">
              <w:rPr>
                <w:rFonts w:ascii="Arial" w:hAnsi="Arial" w:cs="Arial"/>
                <w:sz w:val="22"/>
                <w:szCs w:val="22"/>
              </w:rPr>
              <w:t>La formulación, el tratamiento y la resolución de problemas. - La modelación. - La comunicación. - El razonamiento. - La formulación, comparación y ejercitación de procedimientos</w:t>
            </w:r>
          </w:p>
        </w:tc>
      </w:tr>
      <w:tr w:rsidR="000D4DDA" w:rsidRPr="00A61E28" w:rsidTr="007E5CA9">
        <w:trPr>
          <w:trHeight w:val="340"/>
        </w:trPr>
        <w:tc>
          <w:tcPr>
            <w:tcW w:w="4533" w:type="dxa"/>
            <w:gridSpan w:val="2"/>
          </w:tcPr>
          <w:p w:rsidR="000D4DDA" w:rsidRPr="00A61E28" w:rsidRDefault="000D4DDA" w:rsidP="005522CF">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0D4DDA" w:rsidRPr="00A61E28" w:rsidRDefault="000D4DDA" w:rsidP="005522CF">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0D4DDA" w:rsidRPr="00A61E28" w:rsidRDefault="000D4DDA" w:rsidP="005522CF">
            <w:pPr>
              <w:jc w:val="both"/>
              <w:rPr>
                <w:rFonts w:ascii="Arial" w:eastAsia="Arial" w:hAnsi="Arial" w:cs="Arial"/>
                <w:b/>
                <w:sz w:val="22"/>
                <w:szCs w:val="22"/>
              </w:rPr>
            </w:pPr>
            <w:r w:rsidRPr="00A61E28">
              <w:rPr>
                <w:rFonts w:ascii="Arial" w:eastAsia="Arial" w:hAnsi="Arial" w:cs="Arial"/>
                <w:b/>
                <w:sz w:val="22"/>
                <w:szCs w:val="22"/>
              </w:rPr>
              <w:t>CONTENIDOS</w:t>
            </w:r>
          </w:p>
        </w:tc>
      </w:tr>
      <w:tr w:rsidR="000D4DDA" w:rsidRPr="00A61E28" w:rsidTr="007E5CA9">
        <w:trPr>
          <w:trHeight w:val="340"/>
        </w:trPr>
        <w:tc>
          <w:tcPr>
            <w:tcW w:w="4533" w:type="dxa"/>
            <w:gridSpan w:val="2"/>
          </w:tcPr>
          <w:p w:rsidR="000D4DDA" w:rsidRPr="00A61E28" w:rsidRDefault="000D4DDA" w:rsidP="005522CF">
            <w:pPr>
              <w:jc w:val="both"/>
              <w:rPr>
                <w:rFonts w:ascii="Arial" w:hAnsi="Arial" w:cs="Arial"/>
                <w:sz w:val="22"/>
                <w:szCs w:val="22"/>
              </w:rPr>
            </w:pPr>
            <w:r w:rsidRPr="00A61E28">
              <w:rPr>
                <w:rFonts w:ascii="Arial" w:hAnsi="Arial" w:cs="Arial"/>
                <w:sz w:val="22"/>
                <w:szCs w:val="22"/>
              </w:rPr>
              <w:t>Pensamiento numérico y  sistemas numéricos</w:t>
            </w:r>
          </w:p>
          <w:p w:rsidR="000D4DDA" w:rsidRPr="00A61E28" w:rsidRDefault="000D4DDA" w:rsidP="005522CF">
            <w:pPr>
              <w:jc w:val="both"/>
              <w:rPr>
                <w:rFonts w:ascii="Arial" w:hAnsi="Arial" w:cs="Arial"/>
                <w:sz w:val="22"/>
                <w:szCs w:val="22"/>
              </w:rPr>
            </w:pPr>
            <w:r w:rsidRPr="00A61E28">
              <w:rPr>
                <w:rFonts w:ascii="Arial" w:hAnsi="Arial" w:cs="Arial"/>
                <w:sz w:val="22"/>
                <w:szCs w:val="22"/>
              </w:rPr>
              <w:t>Pensamiento espacial  y sistemas geométricos</w:t>
            </w:r>
          </w:p>
          <w:p w:rsidR="000D4DDA" w:rsidRPr="00A61E28" w:rsidRDefault="000D4DDA" w:rsidP="005522CF">
            <w:pPr>
              <w:jc w:val="both"/>
              <w:rPr>
                <w:rFonts w:ascii="Arial" w:hAnsi="Arial" w:cs="Arial"/>
                <w:sz w:val="22"/>
                <w:szCs w:val="22"/>
              </w:rPr>
            </w:pPr>
            <w:r w:rsidRPr="00A61E28">
              <w:rPr>
                <w:rFonts w:ascii="Arial" w:hAnsi="Arial" w:cs="Arial"/>
                <w:sz w:val="22"/>
                <w:szCs w:val="22"/>
              </w:rPr>
              <w:t>Pensamiento métrico y sistemas de medidas</w:t>
            </w:r>
          </w:p>
          <w:p w:rsidR="000D4DDA" w:rsidRPr="00A61E28" w:rsidRDefault="000D4DDA" w:rsidP="005522CF">
            <w:pPr>
              <w:jc w:val="both"/>
              <w:rPr>
                <w:rFonts w:ascii="Arial" w:hAnsi="Arial" w:cs="Arial"/>
                <w:sz w:val="22"/>
                <w:szCs w:val="22"/>
              </w:rPr>
            </w:pPr>
            <w:r w:rsidRPr="00A61E28">
              <w:rPr>
                <w:rFonts w:ascii="Arial" w:hAnsi="Arial" w:cs="Arial"/>
                <w:sz w:val="22"/>
                <w:szCs w:val="22"/>
              </w:rPr>
              <w:t>Pensamiento aleatorio y sistemas de datos.</w:t>
            </w:r>
          </w:p>
          <w:p w:rsidR="000D4DDA" w:rsidRPr="00A61E28" w:rsidRDefault="000D4DDA" w:rsidP="005522CF">
            <w:pPr>
              <w:jc w:val="both"/>
              <w:rPr>
                <w:rFonts w:ascii="Arial" w:hAnsi="Arial" w:cs="Arial"/>
                <w:sz w:val="22"/>
                <w:szCs w:val="22"/>
              </w:rPr>
            </w:pPr>
          </w:p>
        </w:tc>
        <w:tc>
          <w:tcPr>
            <w:tcW w:w="4533" w:type="dxa"/>
            <w:gridSpan w:val="3"/>
          </w:tcPr>
          <w:p w:rsidR="000D4DDA" w:rsidRPr="00A61E28" w:rsidRDefault="000D4DDA" w:rsidP="005522CF">
            <w:pPr>
              <w:jc w:val="both"/>
              <w:rPr>
                <w:rFonts w:ascii="Arial" w:hAnsi="Arial" w:cs="Arial"/>
                <w:sz w:val="22"/>
                <w:szCs w:val="22"/>
              </w:rPr>
            </w:pPr>
            <w:r w:rsidRPr="00A61E28">
              <w:rPr>
                <w:rFonts w:ascii="Arial" w:hAnsi="Arial" w:cs="Arial"/>
                <w:sz w:val="22"/>
                <w:szCs w:val="22"/>
              </w:rPr>
              <w:t>11. Utiliza calculadoras y software para encontrar un ángulo en un triángulo rectángulo conociendo su seno, coseno o tangente.</w:t>
            </w:r>
          </w:p>
          <w:p w:rsidR="000D4DDA" w:rsidRPr="00A61E28" w:rsidRDefault="000D4DDA" w:rsidP="005522CF">
            <w:pPr>
              <w:jc w:val="both"/>
              <w:rPr>
                <w:rFonts w:ascii="Arial" w:hAnsi="Arial" w:cs="Arial"/>
                <w:sz w:val="22"/>
                <w:szCs w:val="22"/>
              </w:rPr>
            </w:pPr>
            <w:r w:rsidRPr="00A61E28">
              <w:rPr>
                <w:rFonts w:ascii="Arial" w:hAnsi="Arial" w:cs="Arial"/>
                <w:sz w:val="22"/>
                <w:szCs w:val="22"/>
              </w:rPr>
              <w:t xml:space="preserve">14. Comprende la definición de las funciones trigonométricas </w:t>
            </w:r>
            <w:proofErr w:type="spellStart"/>
            <w:r w:rsidRPr="00A61E28">
              <w:rPr>
                <w:rFonts w:ascii="Arial" w:hAnsi="Arial" w:cs="Arial"/>
                <w:sz w:val="22"/>
                <w:szCs w:val="22"/>
              </w:rPr>
              <w:t>sen</w:t>
            </w:r>
            <w:proofErr w:type="spellEnd"/>
            <w:r w:rsidRPr="00A61E28">
              <w:rPr>
                <w:rFonts w:ascii="Arial" w:hAnsi="Arial" w:cs="Arial"/>
                <w:sz w:val="22"/>
                <w:szCs w:val="22"/>
              </w:rPr>
              <w:t xml:space="preserve">(x) y </w:t>
            </w:r>
            <w:proofErr w:type="spellStart"/>
            <w:r w:rsidRPr="00A61E28">
              <w:rPr>
                <w:rFonts w:ascii="Arial" w:hAnsi="Arial" w:cs="Arial"/>
                <w:sz w:val="22"/>
                <w:szCs w:val="22"/>
              </w:rPr>
              <w:t>cos</w:t>
            </w:r>
            <w:proofErr w:type="spellEnd"/>
            <w:r w:rsidRPr="00A61E28">
              <w:rPr>
                <w:rFonts w:ascii="Arial" w:hAnsi="Arial" w:cs="Arial"/>
                <w:sz w:val="22"/>
                <w:szCs w:val="22"/>
              </w:rPr>
              <w:t xml:space="preserve">(x), en las cuales x puede ser cualquier número real y calcula, a partir del círculo unitario, el valor aproximado de </w:t>
            </w:r>
            <w:proofErr w:type="spellStart"/>
            <w:r w:rsidRPr="00A61E28">
              <w:rPr>
                <w:rFonts w:ascii="Arial" w:hAnsi="Arial" w:cs="Arial"/>
                <w:sz w:val="22"/>
                <w:szCs w:val="22"/>
              </w:rPr>
              <w:t>sen</w:t>
            </w:r>
            <w:proofErr w:type="spellEnd"/>
            <w:r w:rsidRPr="00A61E28">
              <w:rPr>
                <w:rFonts w:ascii="Arial" w:hAnsi="Arial" w:cs="Arial"/>
                <w:sz w:val="22"/>
                <w:szCs w:val="22"/>
              </w:rPr>
              <w:t xml:space="preserve">(x) y </w:t>
            </w:r>
            <w:proofErr w:type="spellStart"/>
            <w:r w:rsidRPr="00A61E28">
              <w:rPr>
                <w:rFonts w:ascii="Arial" w:hAnsi="Arial" w:cs="Arial"/>
                <w:sz w:val="22"/>
                <w:szCs w:val="22"/>
              </w:rPr>
              <w:t>cos</w:t>
            </w:r>
            <w:proofErr w:type="spellEnd"/>
            <w:r w:rsidRPr="00A61E28">
              <w:rPr>
                <w:rFonts w:ascii="Arial" w:hAnsi="Arial" w:cs="Arial"/>
                <w:sz w:val="22"/>
                <w:szCs w:val="22"/>
              </w:rPr>
              <w:t>(x).</w:t>
            </w:r>
          </w:p>
          <w:p w:rsidR="000D4DDA" w:rsidRPr="00A61E28" w:rsidRDefault="000D4DDA" w:rsidP="005522CF">
            <w:pPr>
              <w:jc w:val="both"/>
              <w:rPr>
                <w:rFonts w:ascii="Arial" w:hAnsi="Arial" w:cs="Arial"/>
                <w:sz w:val="22"/>
                <w:szCs w:val="22"/>
              </w:rPr>
            </w:pPr>
            <w:r w:rsidRPr="00A61E28">
              <w:rPr>
                <w:rFonts w:ascii="Arial" w:hAnsi="Arial" w:cs="Arial"/>
                <w:sz w:val="22"/>
                <w:szCs w:val="22"/>
              </w:rPr>
              <w:t>15. Utiliza el sistema de coordenadas polares y realiza conversiones entre éste y el sistema cartesiano, haciendo uso de argumentos geométricos y de sus conocimientos sobre las funciones trigonométricas</w:t>
            </w:r>
          </w:p>
        </w:tc>
        <w:tc>
          <w:tcPr>
            <w:tcW w:w="4533" w:type="dxa"/>
          </w:tcPr>
          <w:p w:rsidR="000D4DDA" w:rsidRPr="00A61E28" w:rsidRDefault="000D4DDA" w:rsidP="005522CF">
            <w:pPr>
              <w:jc w:val="both"/>
              <w:rPr>
                <w:rFonts w:ascii="Arial" w:hAnsi="Arial" w:cs="Arial"/>
                <w:sz w:val="22"/>
                <w:szCs w:val="22"/>
              </w:rPr>
            </w:pPr>
            <w:r w:rsidRPr="00A61E28">
              <w:rPr>
                <w:rFonts w:ascii="Arial" w:hAnsi="Arial" w:cs="Arial"/>
                <w:sz w:val="22"/>
                <w:szCs w:val="22"/>
              </w:rPr>
              <w:t>Angulo. Definición</w:t>
            </w:r>
          </w:p>
          <w:p w:rsidR="000D4DDA" w:rsidRPr="00A61E28" w:rsidRDefault="000D4DDA" w:rsidP="005522CF">
            <w:pPr>
              <w:jc w:val="both"/>
              <w:rPr>
                <w:rFonts w:ascii="Arial" w:hAnsi="Arial" w:cs="Arial"/>
                <w:sz w:val="22"/>
                <w:szCs w:val="22"/>
              </w:rPr>
            </w:pPr>
            <w:r w:rsidRPr="00A61E28">
              <w:rPr>
                <w:rFonts w:ascii="Arial" w:hAnsi="Arial" w:cs="Arial"/>
                <w:sz w:val="22"/>
                <w:szCs w:val="22"/>
              </w:rPr>
              <w:t>Angulo en posición normal</w:t>
            </w:r>
          </w:p>
          <w:p w:rsidR="000D4DDA" w:rsidRPr="00A61E28" w:rsidRDefault="000D4DDA" w:rsidP="005522CF">
            <w:pPr>
              <w:jc w:val="both"/>
              <w:rPr>
                <w:rFonts w:ascii="Arial" w:hAnsi="Arial" w:cs="Arial"/>
                <w:sz w:val="22"/>
                <w:szCs w:val="22"/>
              </w:rPr>
            </w:pPr>
            <w:r w:rsidRPr="00A61E28">
              <w:rPr>
                <w:rFonts w:ascii="Arial" w:hAnsi="Arial" w:cs="Arial"/>
                <w:sz w:val="22"/>
                <w:szCs w:val="22"/>
              </w:rPr>
              <w:t>Ángulos positivos y ángulos negativos</w:t>
            </w:r>
          </w:p>
          <w:p w:rsidR="000D4DDA" w:rsidRPr="00A61E28" w:rsidRDefault="000D4DDA" w:rsidP="005522CF">
            <w:pPr>
              <w:jc w:val="both"/>
              <w:rPr>
                <w:rFonts w:ascii="Arial" w:hAnsi="Arial" w:cs="Arial"/>
                <w:sz w:val="22"/>
                <w:szCs w:val="22"/>
              </w:rPr>
            </w:pPr>
            <w:r w:rsidRPr="00A61E28">
              <w:rPr>
                <w:rFonts w:ascii="Arial" w:hAnsi="Arial" w:cs="Arial"/>
                <w:sz w:val="22"/>
                <w:szCs w:val="22"/>
              </w:rPr>
              <w:t>Medición de ángulos</w:t>
            </w:r>
          </w:p>
          <w:p w:rsidR="000D4DDA" w:rsidRPr="00A61E28" w:rsidRDefault="000D4DDA" w:rsidP="005522CF">
            <w:pPr>
              <w:jc w:val="both"/>
              <w:rPr>
                <w:rFonts w:ascii="Arial" w:hAnsi="Arial" w:cs="Arial"/>
                <w:sz w:val="22"/>
                <w:szCs w:val="22"/>
              </w:rPr>
            </w:pPr>
            <w:r w:rsidRPr="00A61E28">
              <w:rPr>
                <w:rFonts w:ascii="Arial" w:hAnsi="Arial" w:cs="Arial"/>
                <w:sz w:val="22"/>
                <w:szCs w:val="22"/>
              </w:rPr>
              <w:t>a, sexagesimal</w:t>
            </w:r>
          </w:p>
          <w:p w:rsidR="000D4DDA" w:rsidRPr="00A61E28" w:rsidRDefault="000D4DDA" w:rsidP="005522CF">
            <w:pPr>
              <w:jc w:val="both"/>
              <w:rPr>
                <w:rFonts w:ascii="Arial" w:hAnsi="Arial" w:cs="Arial"/>
                <w:sz w:val="22"/>
                <w:szCs w:val="22"/>
              </w:rPr>
            </w:pPr>
            <w:r w:rsidRPr="00A61E28">
              <w:rPr>
                <w:rFonts w:ascii="Arial" w:hAnsi="Arial" w:cs="Arial"/>
                <w:sz w:val="22"/>
                <w:szCs w:val="22"/>
              </w:rPr>
              <w:t>b, sistema cíclico</w:t>
            </w:r>
          </w:p>
          <w:p w:rsidR="000D4DDA" w:rsidRPr="00A61E28" w:rsidRDefault="000D4DDA" w:rsidP="005522CF">
            <w:pPr>
              <w:jc w:val="both"/>
              <w:rPr>
                <w:rFonts w:ascii="Arial" w:hAnsi="Arial" w:cs="Arial"/>
                <w:sz w:val="22"/>
                <w:szCs w:val="22"/>
              </w:rPr>
            </w:pPr>
            <w:r w:rsidRPr="00A61E28">
              <w:rPr>
                <w:rFonts w:ascii="Arial" w:hAnsi="Arial" w:cs="Arial"/>
                <w:sz w:val="22"/>
                <w:szCs w:val="22"/>
              </w:rPr>
              <w:t>Equivalencia entre el sistema sexagesimal y el cíclico</w:t>
            </w:r>
          </w:p>
          <w:p w:rsidR="000D4DDA" w:rsidRPr="00A61E28" w:rsidRDefault="000D4DDA" w:rsidP="005522CF">
            <w:pPr>
              <w:jc w:val="both"/>
              <w:rPr>
                <w:rFonts w:ascii="Arial" w:hAnsi="Arial" w:cs="Arial"/>
                <w:sz w:val="22"/>
                <w:szCs w:val="22"/>
              </w:rPr>
            </w:pPr>
            <w:r w:rsidRPr="00A61E28">
              <w:rPr>
                <w:rFonts w:ascii="Arial" w:hAnsi="Arial" w:cs="Arial"/>
                <w:sz w:val="22"/>
                <w:szCs w:val="22"/>
              </w:rPr>
              <w:t>Triángulos</w:t>
            </w:r>
          </w:p>
          <w:p w:rsidR="000D4DDA" w:rsidRPr="00A61E28" w:rsidRDefault="000D4DDA" w:rsidP="005522CF">
            <w:pPr>
              <w:jc w:val="both"/>
              <w:rPr>
                <w:rFonts w:ascii="Arial" w:hAnsi="Arial" w:cs="Arial"/>
                <w:sz w:val="22"/>
                <w:szCs w:val="22"/>
              </w:rPr>
            </w:pPr>
            <w:r w:rsidRPr="00A61E28">
              <w:rPr>
                <w:rFonts w:ascii="Arial" w:hAnsi="Arial" w:cs="Arial"/>
                <w:sz w:val="22"/>
                <w:szCs w:val="22"/>
              </w:rPr>
              <w:t>Triángulo rectángulo: Razones trigonométricas</w:t>
            </w:r>
          </w:p>
          <w:p w:rsidR="000D4DDA" w:rsidRPr="00A61E28" w:rsidRDefault="000D4DDA" w:rsidP="005522CF">
            <w:pPr>
              <w:jc w:val="both"/>
              <w:rPr>
                <w:rFonts w:ascii="Arial" w:hAnsi="Arial" w:cs="Arial"/>
                <w:sz w:val="22"/>
                <w:szCs w:val="22"/>
              </w:rPr>
            </w:pPr>
            <w:r w:rsidRPr="00A61E28">
              <w:rPr>
                <w:rFonts w:ascii="Arial" w:hAnsi="Arial" w:cs="Arial"/>
                <w:sz w:val="22"/>
                <w:szCs w:val="22"/>
              </w:rPr>
              <w:t>Define las funciones seno, coseno y tangente a partir de la circunferencia unitaria y de radio r, triángulo rectángulo</w:t>
            </w:r>
          </w:p>
        </w:tc>
      </w:tr>
      <w:tr w:rsidR="000D4DDA" w:rsidRPr="00A61E28" w:rsidTr="007E5CA9">
        <w:trPr>
          <w:trHeight w:val="340"/>
        </w:trPr>
        <w:tc>
          <w:tcPr>
            <w:tcW w:w="13599" w:type="dxa"/>
            <w:gridSpan w:val="6"/>
            <w:vAlign w:val="center"/>
          </w:tcPr>
          <w:p w:rsidR="000D4DDA" w:rsidRPr="00A61E28" w:rsidRDefault="000D4DDA" w:rsidP="000D4DDA">
            <w:pPr>
              <w:jc w:val="center"/>
              <w:rPr>
                <w:rFonts w:ascii="Arial" w:hAnsi="Arial" w:cs="Arial"/>
                <w:b/>
                <w:sz w:val="22"/>
                <w:szCs w:val="22"/>
              </w:rPr>
            </w:pPr>
            <w:r w:rsidRPr="00A61E28">
              <w:rPr>
                <w:rFonts w:ascii="Arial" w:eastAsia="Arial" w:hAnsi="Arial" w:cs="Arial"/>
                <w:b/>
                <w:sz w:val="22"/>
                <w:szCs w:val="22"/>
              </w:rPr>
              <w:t>INDICADORES DE DESEMPEÑO</w:t>
            </w:r>
          </w:p>
        </w:tc>
      </w:tr>
      <w:tr w:rsidR="000D4DDA" w:rsidRPr="00A61E28" w:rsidTr="007E5CA9">
        <w:trPr>
          <w:trHeight w:val="340"/>
        </w:trPr>
        <w:tc>
          <w:tcPr>
            <w:tcW w:w="4522" w:type="dxa"/>
            <w:vAlign w:val="center"/>
          </w:tcPr>
          <w:p w:rsidR="000D4DDA" w:rsidRPr="00A61E28" w:rsidRDefault="000D4DDA" w:rsidP="000D4DDA">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0D4DDA" w:rsidRPr="00A61E28" w:rsidRDefault="000D4DDA" w:rsidP="000D4DDA">
            <w:pPr>
              <w:jc w:val="both"/>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0D4DDA" w:rsidRPr="00A61E28" w:rsidRDefault="000D4DDA" w:rsidP="000D4DDA">
            <w:pPr>
              <w:jc w:val="both"/>
              <w:rPr>
                <w:rFonts w:ascii="Arial" w:hAnsi="Arial" w:cs="Arial"/>
                <w:b/>
                <w:sz w:val="22"/>
                <w:szCs w:val="22"/>
              </w:rPr>
            </w:pPr>
            <w:r w:rsidRPr="00A61E28">
              <w:rPr>
                <w:rFonts w:ascii="Arial" w:eastAsia="Arial" w:hAnsi="Arial" w:cs="Arial"/>
                <w:b/>
                <w:sz w:val="22"/>
                <w:szCs w:val="22"/>
              </w:rPr>
              <w:t>SABER SER</w:t>
            </w:r>
          </w:p>
        </w:tc>
      </w:tr>
      <w:tr w:rsidR="000D4DDA" w:rsidRPr="00A61E28" w:rsidTr="007E5CA9">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0D4DDA" w:rsidRPr="00A61E28" w:rsidRDefault="000D4DDA" w:rsidP="005522CF">
            <w:pPr>
              <w:jc w:val="both"/>
              <w:rPr>
                <w:rFonts w:ascii="Arial" w:hAnsi="Arial" w:cs="Arial"/>
                <w:sz w:val="22"/>
                <w:szCs w:val="22"/>
              </w:rPr>
            </w:pPr>
            <w:r w:rsidRPr="00A61E28">
              <w:rPr>
                <w:rFonts w:ascii="Arial" w:hAnsi="Arial" w:cs="Arial"/>
                <w:sz w:val="22"/>
                <w:szCs w:val="22"/>
              </w:rPr>
              <w:t>Representa en forma correcta ángulos</w:t>
            </w:r>
          </w:p>
          <w:p w:rsidR="000D4DDA" w:rsidRPr="00A61E28" w:rsidRDefault="000D4DDA" w:rsidP="005522CF">
            <w:pPr>
              <w:jc w:val="both"/>
              <w:rPr>
                <w:rFonts w:ascii="Arial" w:hAnsi="Arial" w:cs="Arial"/>
                <w:sz w:val="22"/>
                <w:szCs w:val="22"/>
              </w:rPr>
            </w:pPr>
            <w:r w:rsidRPr="00A61E28">
              <w:rPr>
                <w:rFonts w:ascii="Arial" w:hAnsi="Arial" w:cs="Arial"/>
                <w:sz w:val="22"/>
                <w:szCs w:val="22"/>
              </w:rPr>
              <w:t>Clasifica diferentes tipos de ángulos</w:t>
            </w:r>
          </w:p>
          <w:p w:rsidR="000D4DDA" w:rsidRPr="00A61E28" w:rsidRDefault="000D4DDA" w:rsidP="005522CF">
            <w:pPr>
              <w:jc w:val="both"/>
              <w:rPr>
                <w:rFonts w:ascii="Arial" w:hAnsi="Arial" w:cs="Arial"/>
                <w:sz w:val="22"/>
                <w:szCs w:val="22"/>
              </w:rPr>
            </w:pPr>
            <w:r w:rsidRPr="00A61E28">
              <w:rPr>
                <w:rFonts w:ascii="Arial" w:hAnsi="Arial" w:cs="Arial"/>
                <w:sz w:val="22"/>
                <w:szCs w:val="22"/>
              </w:rPr>
              <w:t>Identifica curvas y lugares geométricos que requieren grados de precisión específicos para resolver problemas cotidianos.</w:t>
            </w:r>
          </w:p>
          <w:p w:rsidR="000A16C3" w:rsidRPr="00A61E28" w:rsidRDefault="000A16C3" w:rsidP="005522CF">
            <w:pPr>
              <w:jc w:val="both"/>
              <w:rPr>
                <w:rFonts w:ascii="Arial" w:hAnsi="Arial" w:cs="Arial"/>
                <w:sz w:val="22"/>
                <w:szCs w:val="22"/>
              </w:rPr>
            </w:pPr>
            <w:r w:rsidRPr="00A61E28">
              <w:rPr>
                <w:rFonts w:ascii="Arial" w:hAnsi="Arial" w:cs="Arial"/>
                <w:sz w:val="22"/>
                <w:szCs w:val="22"/>
              </w:rPr>
              <w:t xml:space="preserve">Comprende las definiciones de las funciones trigonométricas. </w:t>
            </w:r>
          </w:p>
          <w:p w:rsidR="000A16C3" w:rsidRPr="00A61E28" w:rsidRDefault="000A16C3" w:rsidP="005522CF">
            <w:pPr>
              <w:jc w:val="both"/>
              <w:rPr>
                <w:rFonts w:ascii="Arial" w:hAnsi="Arial" w:cs="Arial"/>
                <w:sz w:val="22"/>
                <w:szCs w:val="22"/>
              </w:rPr>
            </w:pP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0D4DDA" w:rsidRPr="00A61E28" w:rsidRDefault="000D4DDA" w:rsidP="005522CF">
            <w:pPr>
              <w:jc w:val="both"/>
              <w:rPr>
                <w:rFonts w:ascii="Arial" w:hAnsi="Arial" w:cs="Arial"/>
                <w:sz w:val="22"/>
                <w:szCs w:val="22"/>
              </w:rPr>
            </w:pPr>
            <w:r w:rsidRPr="00A61E28">
              <w:rPr>
                <w:rFonts w:ascii="Arial" w:hAnsi="Arial" w:cs="Arial"/>
                <w:sz w:val="22"/>
                <w:szCs w:val="22"/>
              </w:rPr>
              <w:t>Utiliza las razones trigonométricas para hallar incógnitas en triángulos rectángulo</w:t>
            </w:r>
          </w:p>
          <w:p w:rsidR="000D4DDA" w:rsidRPr="00A61E28" w:rsidRDefault="000D4DDA" w:rsidP="005522CF">
            <w:pPr>
              <w:jc w:val="both"/>
              <w:rPr>
                <w:rFonts w:ascii="Arial" w:hAnsi="Arial" w:cs="Arial"/>
                <w:sz w:val="22"/>
                <w:szCs w:val="22"/>
              </w:rPr>
            </w:pPr>
            <w:r w:rsidRPr="00A61E28">
              <w:rPr>
                <w:rFonts w:ascii="Arial" w:hAnsi="Arial" w:cs="Arial"/>
                <w:sz w:val="22"/>
                <w:szCs w:val="22"/>
              </w:rPr>
              <w:t>Resuelve problemas donde requiere interpretar y comparar resultados estadísticos</w:t>
            </w:r>
          </w:p>
          <w:p w:rsidR="000D4DDA" w:rsidRPr="00A61E28" w:rsidRDefault="000A16C3" w:rsidP="000A16C3">
            <w:pPr>
              <w:jc w:val="both"/>
              <w:rPr>
                <w:rFonts w:ascii="Arial" w:hAnsi="Arial" w:cs="Arial"/>
                <w:sz w:val="22"/>
                <w:szCs w:val="22"/>
              </w:rPr>
            </w:pPr>
            <w:r w:rsidRPr="00A61E28">
              <w:rPr>
                <w:rFonts w:ascii="Arial" w:hAnsi="Arial" w:cs="Arial"/>
                <w:sz w:val="22"/>
                <w:szCs w:val="22"/>
              </w:rPr>
              <w:t xml:space="preserve">Utiliza adecua y </w:t>
            </w:r>
            <w:proofErr w:type="spellStart"/>
            <w:r w:rsidRPr="00A61E28">
              <w:rPr>
                <w:rFonts w:ascii="Arial" w:hAnsi="Arial" w:cs="Arial"/>
                <w:sz w:val="22"/>
                <w:szCs w:val="22"/>
              </w:rPr>
              <w:t>oportunemente</w:t>
            </w:r>
            <w:proofErr w:type="spellEnd"/>
            <w:r w:rsidRPr="00A61E28">
              <w:rPr>
                <w:rFonts w:ascii="Arial" w:hAnsi="Arial" w:cs="Arial"/>
                <w:sz w:val="22"/>
                <w:szCs w:val="22"/>
              </w:rPr>
              <w:t xml:space="preserve"> los elementos tecnológicos, como ayudas para resolver </w:t>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F01533" w:rsidRPr="00A61E28" w:rsidRDefault="00F01533" w:rsidP="005522CF">
            <w:pPr>
              <w:jc w:val="both"/>
              <w:rPr>
                <w:rFonts w:ascii="Arial" w:hAnsi="Arial" w:cs="Arial"/>
                <w:sz w:val="22"/>
                <w:szCs w:val="22"/>
              </w:rPr>
            </w:pPr>
            <w:r w:rsidRPr="00A61E28">
              <w:rPr>
                <w:rFonts w:ascii="Arial" w:hAnsi="Arial" w:cs="Arial"/>
                <w:sz w:val="22"/>
                <w:szCs w:val="22"/>
              </w:rPr>
              <w:t>Presenta oportunamente todas las tareas, trabajos consultas, acorde con los requerimientos dados ´</w:t>
            </w:r>
          </w:p>
          <w:p w:rsidR="000D4DDA" w:rsidRPr="00A61E28" w:rsidRDefault="000D4DDA" w:rsidP="005522CF">
            <w:pPr>
              <w:jc w:val="both"/>
              <w:rPr>
                <w:rFonts w:ascii="Arial" w:hAnsi="Arial" w:cs="Arial"/>
                <w:sz w:val="22"/>
                <w:szCs w:val="22"/>
              </w:rPr>
            </w:pPr>
            <w:r w:rsidRPr="00A61E28">
              <w:rPr>
                <w:rFonts w:ascii="Arial" w:hAnsi="Arial" w:cs="Arial"/>
                <w:sz w:val="22"/>
                <w:szCs w:val="22"/>
              </w:rPr>
              <w:t>Demuestra actitud de escucha y responsabilidad en el trabajo</w:t>
            </w:r>
          </w:p>
          <w:p w:rsidR="000D4DDA" w:rsidRPr="00A61E28" w:rsidRDefault="000D4DDA" w:rsidP="005522CF">
            <w:pPr>
              <w:jc w:val="both"/>
              <w:rPr>
                <w:rFonts w:ascii="Arial" w:hAnsi="Arial" w:cs="Arial"/>
                <w:sz w:val="22"/>
                <w:szCs w:val="22"/>
              </w:rPr>
            </w:pPr>
            <w:r w:rsidRPr="00A61E28">
              <w:rPr>
                <w:rFonts w:ascii="Arial" w:hAnsi="Arial" w:cs="Arial"/>
                <w:sz w:val="22"/>
                <w:szCs w:val="22"/>
              </w:rPr>
              <w:t>Conoce y respeta las normas de tránsito.</w:t>
            </w:r>
          </w:p>
        </w:tc>
      </w:tr>
    </w:tbl>
    <w:p w:rsidR="005522CF" w:rsidRPr="00A61E28" w:rsidRDefault="005522CF">
      <w:pPr>
        <w:rPr>
          <w:rFonts w:ascii="Arial" w:hAnsi="Arial" w:cs="Arial"/>
          <w:sz w:val="22"/>
          <w:szCs w:val="22"/>
        </w:rPr>
      </w:pPr>
    </w:p>
    <w:p w:rsidR="005522CF" w:rsidRPr="00A61E28" w:rsidRDefault="005522CF">
      <w:pPr>
        <w:rPr>
          <w:rFonts w:ascii="Arial" w:hAnsi="Arial" w:cs="Arial"/>
          <w:sz w:val="22"/>
          <w:szCs w:val="22"/>
        </w:rPr>
      </w:pPr>
      <w:r w:rsidRPr="00A61E28">
        <w:rPr>
          <w:rFonts w:ascii="Arial" w:hAnsi="Arial" w:cs="Arial"/>
          <w:sz w:val="22"/>
          <w:szCs w:val="22"/>
        </w:rPr>
        <w:br w:type="page"/>
      </w:r>
    </w:p>
    <w:p w:rsidR="005522CF" w:rsidRPr="00A61E28" w:rsidRDefault="005522CF">
      <w:pPr>
        <w:rPr>
          <w:rFonts w:ascii="Arial" w:hAnsi="Arial" w:cs="Arial"/>
          <w:sz w:val="22"/>
          <w:szCs w:val="22"/>
        </w:rPr>
      </w:pPr>
    </w:p>
    <w:tbl>
      <w:tblPr>
        <w:tblW w:w="137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
        <w:gridCol w:w="1710"/>
        <w:gridCol w:w="2624"/>
        <w:gridCol w:w="303"/>
        <w:gridCol w:w="11"/>
        <w:gridCol w:w="252"/>
        <w:gridCol w:w="2014"/>
        <w:gridCol w:w="255"/>
        <w:gridCol w:w="2004"/>
        <w:gridCol w:w="8"/>
        <w:gridCol w:w="199"/>
        <w:gridCol w:w="1726"/>
        <w:gridCol w:w="2469"/>
        <w:gridCol w:w="139"/>
      </w:tblGrid>
      <w:tr w:rsidR="00153B8F" w:rsidRPr="00A61E28" w:rsidTr="005522CF">
        <w:trPr>
          <w:gridBefore w:val="1"/>
          <w:gridAfter w:val="1"/>
          <w:wBefore w:w="61" w:type="dxa"/>
          <w:wAfter w:w="139" w:type="dxa"/>
          <w:trHeight w:val="570"/>
        </w:trPr>
        <w:tc>
          <w:tcPr>
            <w:tcW w:w="1710" w:type="dxa"/>
            <w:vMerge w:val="restart"/>
          </w:tcPr>
          <w:p w:rsidR="00153B8F" w:rsidRPr="00A61E28" w:rsidRDefault="00153B8F" w:rsidP="000D4DDA">
            <w:pPr>
              <w:rPr>
                <w:rFonts w:ascii="Arial" w:hAnsi="Arial" w:cs="Arial"/>
                <w:b/>
                <w:sz w:val="22"/>
                <w:szCs w:val="22"/>
              </w:rPr>
            </w:pPr>
          </w:p>
          <w:p w:rsidR="00153B8F" w:rsidRPr="00A61E28" w:rsidRDefault="00153B8F"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6DD9829D" wp14:editId="4C74B5B3">
                  <wp:extent cx="712309" cy="741872"/>
                  <wp:effectExtent l="0" t="0" r="0" b="1270"/>
                  <wp:docPr id="54" name="Imagen 5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5522CF">
        <w:trPr>
          <w:gridBefore w:val="1"/>
          <w:gridAfter w:val="1"/>
          <w:wBefore w:w="61" w:type="dxa"/>
          <w:wAfter w:w="139" w:type="dxa"/>
          <w:trHeight w:val="420"/>
        </w:trPr>
        <w:tc>
          <w:tcPr>
            <w:tcW w:w="1710" w:type="dxa"/>
            <w:vMerge/>
          </w:tcPr>
          <w:p w:rsidR="00153B8F" w:rsidRPr="00A61E28" w:rsidRDefault="00153B8F" w:rsidP="000D4DDA">
            <w:pPr>
              <w:rPr>
                <w:rFonts w:ascii="Arial" w:hAnsi="Arial" w:cs="Arial"/>
                <w:b/>
                <w:sz w:val="22"/>
                <w:szCs w:val="22"/>
              </w:rPr>
            </w:pPr>
          </w:p>
        </w:tc>
        <w:tc>
          <w:tcPr>
            <w:tcW w:w="3190" w:type="dxa"/>
            <w:gridSpan w:val="4"/>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5"/>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5522CF">
        <w:trPr>
          <w:gridBefore w:val="1"/>
          <w:gridAfter w:val="1"/>
          <w:wBefore w:w="61" w:type="dxa"/>
          <w:wAfter w:w="139" w:type="dxa"/>
          <w:trHeight w:val="420"/>
        </w:trPr>
        <w:tc>
          <w:tcPr>
            <w:tcW w:w="1710" w:type="dxa"/>
            <w:vMerge/>
          </w:tcPr>
          <w:p w:rsidR="00153B8F" w:rsidRPr="00A61E28" w:rsidRDefault="00153B8F" w:rsidP="000D4DDA">
            <w:pPr>
              <w:widowControl w:val="0"/>
              <w:spacing w:line="276" w:lineRule="auto"/>
              <w:rPr>
                <w:rFonts w:ascii="Arial" w:hAnsi="Arial" w:cs="Arial"/>
                <w:b/>
                <w:sz w:val="22"/>
                <w:szCs w:val="22"/>
              </w:rPr>
            </w:pPr>
          </w:p>
        </w:tc>
        <w:tc>
          <w:tcPr>
            <w:tcW w:w="3190" w:type="dxa"/>
            <w:gridSpan w:val="4"/>
            <w:vMerge/>
            <w:vAlign w:val="center"/>
          </w:tcPr>
          <w:p w:rsidR="00153B8F" w:rsidRPr="00A61E28" w:rsidRDefault="00153B8F" w:rsidP="000D4DDA">
            <w:pPr>
              <w:jc w:val="center"/>
              <w:rPr>
                <w:rFonts w:ascii="Arial" w:hAnsi="Arial" w:cs="Arial"/>
                <w:b/>
                <w:sz w:val="22"/>
                <w:szCs w:val="22"/>
              </w:rPr>
            </w:pPr>
          </w:p>
        </w:tc>
        <w:tc>
          <w:tcPr>
            <w:tcW w:w="4480" w:type="dxa"/>
            <w:gridSpan w:val="5"/>
            <w:vMerge/>
            <w:vAlign w:val="center"/>
          </w:tcPr>
          <w:p w:rsidR="00153B8F" w:rsidRPr="00A61E28" w:rsidRDefault="00153B8F" w:rsidP="000D4DDA">
            <w:pPr>
              <w:jc w:val="center"/>
              <w:rPr>
                <w:rFonts w:ascii="Arial" w:hAnsi="Arial" w:cs="Arial"/>
                <w:b/>
                <w:sz w:val="22"/>
                <w:szCs w:val="22"/>
              </w:rPr>
            </w:pP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153B8F" w:rsidRPr="00A61E28" w:rsidRDefault="00153B8F" w:rsidP="000D4DDA">
            <w:pPr>
              <w:ind w:right="202"/>
              <w:jc w:val="center"/>
              <w:rPr>
                <w:rFonts w:ascii="Arial" w:hAnsi="Arial" w:cs="Arial"/>
                <w:b/>
                <w:sz w:val="22"/>
                <w:szCs w:val="22"/>
              </w:rPr>
            </w:pPr>
            <w:r w:rsidRPr="00A61E28">
              <w:rPr>
                <w:rFonts w:ascii="Arial" w:hAnsi="Arial" w:cs="Arial"/>
                <w:b/>
                <w:sz w:val="22"/>
                <w:szCs w:val="22"/>
              </w:rPr>
              <w:t>2018</w:t>
            </w:r>
          </w:p>
        </w:tc>
      </w:tr>
      <w:tr w:rsidR="00153B8F" w:rsidRPr="00A61E28" w:rsidTr="005522CF">
        <w:trPr>
          <w:gridBefore w:val="1"/>
          <w:gridAfter w:val="1"/>
          <w:wBefore w:w="61" w:type="dxa"/>
          <w:wAfter w:w="139"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5522CF">
        <w:trPr>
          <w:gridBefore w:val="1"/>
          <w:gridAfter w:val="1"/>
          <w:wBefore w:w="61" w:type="dxa"/>
          <w:wAfter w:w="139"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201186">
            <w:pPr>
              <w:jc w:val="center"/>
              <w:rPr>
                <w:rFonts w:ascii="Arial" w:hAnsi="Arial" w:cs="Arial"/>
                <w:sz w:val="22"/>
                <w:szCs w:val="22"/>
              </w:rPr>
            </w:pPr>
            <w:r w:rsidRPr="00A61E28">
              <w:rPr>
                <w:rFonts w:ascii="Arial" w:hAnsi="Arial" w:cs="Arial"/>
                <w:sz w:val="22"/>
                <w:szCs w:val="22"/>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0D4DDA" w:rsidP="000D4DDA">
            <w:pPr>
              <w:jc w:val="center"/>
              <w:rPr>
                <w:rFonts w:ascii="Arial" w:hAnsi="Arial" w:cs="Arial"/>
                <w:sz w:val="22"/>
                <w:szCs w:val="22"/>
              </w:rPr>
            </w:pPr>
            <w:r w:rsidRPr="00A61E28">
              <w:rPr>
                <w:rFonts w:ascii="Arial" w:hAnsi="Arial" w:cs="Arial"/>
                <w:sz w:val="22"/>
                <w:szCs w:val="22"/>
              </w:rPr>
              <w:t>Décimo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0D4DDA" w:rsidP="000D4DDA">
            <w:pPr>
              <w:jc w:val="center"/>
              <w:rPr>
                <w:rFonts w:ascii="Arial" w:hAnsi="Arial" w:cs="Arial"/>
                <w:sz w:val="22"/>
                <w:szCs w:val="22"/>
              </w:rPr>
            </w:pPr>
            <w:r w:rsidRPr="00A61E28">
              <w:rPr>
                <w:rFonts w:ascii="Arial" w:hAnsi="Arial" w:cs="Arial"/>
                <w:sz w:val="22"/>
                <w:szCs w:val="22"/>
              </w:rPr>
              <w:t>Shirley Paola Garcés R.</w:t>
            </w:r>
          </w:p>
        </w:tc>
      </w:tr>
      <w:tr w:rsidR="00153B8F" w:rsidRPr="00A61E28" w:rsidTr="005522CF">
        <w:tblPrEx>
          <w:tblLook w:val="0000" w:firstRow="0" w:lastRow="0" w:firstColumn="0" w:lastColumn="0" w:noHBand="0" w:noVBand="0"/>
        </w:tblPrEx>
        <w:trPr>
          <w:trHeight w:val="340"/>
        </w:trPr>
        <w:tc>
          <w:tcPr>
            <w:tcW w:w="6975" w:type="dxa"/>
            <w:gridSpan w:val="7"/>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7"/>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D4DDA" w:rsidRPr="00A61E28" w:rsidTr="005522CF">
        <w:tblPrEx>
          <w:tblLook w:val="0000" w:firstRow="0" w:lastRow="0" w:firstColumn="0" w:lastColumn="0" w:noHBand="0" w:noVBand="0"/>
        </w:tblPrEx>
        <w:trPr>
          <w:trHeight w:val="340"/>
        </w:trPr>
        <w:tc>
          <w:tcPr>
            <w:tcW w:w="6975" w:type="dxa"/>
            <w:gridSpan w:val="7"/>
          </w:tcPr>
          <w:p w:rsidR="000D4DDA" w:rsidRPr="00A61E28" w:rsidRDefault="000D4DDA" w:rsidP="005522CF">
            <w:pPr>
              <w:jc w:val="both"/>
              <w:rPr>
                <w:rFonts w:ascii="Arial" w:hAnsi="Arial" w:cs="Arial"/>
                <w:sz w:val="22"/>
                <w:szCs w:val="22"/>
              </w:rPr>
            </w:pPr>
            <w:r w:rsidRPr="00A61E28">
              <w:rPr>
                <w:rFonts w:ascii="Arial" w:hAnsi="Arial" w:cs="Arial"/>
                <w:sz w:val="22"/>
                <w:szCs w:val="22"/>
              </w:rPr>
              <w:t>Desarrollar un pensamiento analítico, crítico y reflexivo al utilizar el conjunto de los números reales en el estudio de la geometría analítica, la trigonometría y la probabilidad.</w:t>
            </w:r>
          </w:p>
          <w:p w:rsidR="000D4DDA" w:rsidRPr="00A61E28" w:rsidRDefault="000D4DDA" w:rsidP="005522CF">
            <w:pPr>
              <w:jc w:val="both"/>
              <w:rPr>
                <w:rFonts w:ascii="Arial" w:eastAsia="Arial" w:hAnsi="Arial" w:cs="Arial"/>
                <w:b/>
                <w:color w:val="auto"/>
                <w:sz w:val="22"/>
                <w:szCs w:val="22"/>
              </w:rPr>
            </w:pPr>
          </w:p>
        </w:tc>
        <w:tc>
          <w:tcPr>
            <w:tcW w:w="6800" w:type="dxa"/>
            <w:gridSpan w:val="7"/>
          </w:tcPr>
          <w:p w:rsidR="000D4DDA" w:rsidRPr="00A61E28" w:rsidRDefault="000D4DDA" w:rsidP="005522CF">
            <w:pPr>
              <w:jc w:val="both"/>
              <w:rPr>
                <w:rFonts w:ascii="Arial" w:eastAsia="Arial" w:hAnsi="Arial" w:cs="Arial"/>
                <w:b/>
                <w:color w:val="auto"/>
                <w:sz w:val="22"/>
                <w:szCs w:val="22"/>
              </w:rPr>
            </w:pPr>
            <w:r w:rsidRPr="00A61E28">
              <w:rPr>
                <w:rFonts w:ascii="Arial" w:hAnsi="Arial" w:cs="Arial"/>
                <w:sz w:val="22"/>
                <w:szCs w:val="22"/>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p>
        </w:tc>
      </w:tr>
      <w:tr w:rsidR="00153B8F" w:rsidRPr="00A61E28" w:rsidTr="005522CF">
        <w:tblPrEx>
          <w:tblLook w:val="0000" w:firstRow="0" w:lastRow="0" w:firstColumn="0" w:lastColumn="0" w:noHBand="0" w:noVBand="0"/>
        </w:tblPrEx>
        <w:trPr>
          <w:trHeight w:val="340"/>
        </w:trPr>
        <w:tc>
          <w:tcPr>
            <w:tcW w:w="13775" w:type="dxa"/>
            <w:gridSpan w:val="14"/>
          </w:tcPr>
          <w:p w:rsidR="00153B8F" w:rsidRPr="00A61E28" w:rsidRDefault="00153B8F" w:rsidP="005522CF">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0D4DDA" w:rsidRPr="00A61E28" w:rsidTr="005522CF">
        <w:tblPrEx>
          <w:tblLook w:val="0000" w:firstRow="0" w:lastRow="0" w:firstColumn="0" w:lastColumn="0" w:noHBand="0" w:noVBand="0"/>
        </w:tblPrEx>
        <w:trPr>
          <w:trHeight w:val="340"/>
        </w:trPr>
        <w:tc>
          <w:tcPr>
            <w:tcW w:w="13775" w:type="dxa"/>
            <w:gridSpan w:val="14"/>
          </w:tcPr>
          <w:p w:rsidR="000D4DDA" w:rsidRPr="00A61E28" w:rsidRDefault="000D4DDA" w:rsidP="005522CF">
            <w:pPr>
              <w:jc w:val="both"/>
              <w:rPr>
                <w:rFonts w:ascii="Arial" w:hAnsi="Arial" w:cs="Arial"/>
                <w:sz w:val="22"/>
                <w:szCs w:val="22"/>
              </w:rPr>
            </w:pPr>
            <w:r w:rsidRPr="00A61E28">
              <w:rPr>
                <w:rFonts w:ascii="Arial" w:hAnsi="Arial" w:cs="Arial"/>
                <w:sz w:val="22"/>
                <w:szCs w:val="22"/>
              </w:rPr>
              <w:t>“Cálculo de alturas” En algunas ocasiones deseamos conocer el tamaño de elemento en la naturaleza y por la dificultad de poder realizar una medida directa nos quedamos sin conocer su longitud. ¿Qué harías para conocer el tamaño de un edificio, un árbol y una persona, entre otros elementos, sin realizar la medición directa? Preguntas orientadoras ¿Conoces las relaciones métricas de los triángulos? ¿Cómo puedo calcular la altura de los estudiantes del curso, utilizando su con su sombra? ¿Qué elementos se necesitan para calcular la altura de los estudiantes, partiendo de su sombra? ¿Cuál es la altura promedio de los estudiantes del curso? ¿Has oído hablar del clinómetro? ¿Sabes construirlo? ¿Cómo se podría medir la altura de un árbol, utilizando su sombra?</w:t>
            </w:r>
          </w:p>
        </w:tc>
      </w:tr>
      <w:tr w:rsidR="000D4DDA" w:rsidRPr="00A61E28" w:rsidTr="005522CF">
        <w:tblPrEx>
          <w:tblLook w:val="0000" w:firstRow="0" w:lastRow="0" w:firstColumn="0" w:lastColumn="0" w:noHBand="0" w:noVBand="0"/>
        </w:tblPrEx>
        <w:trPr>
          <w:trHeight w:val="340"/>
        </w:trPr>
        <w:tc>
          <w:tcPr>
            <w:tcW w:w="6975" w:type="dxa"/>
            <w:gridSpan w:val="7"/>
          </w:tcPr>
          <w:p w:rsidR="000D4DDA" w:rsidRPr="00A61E28" w:rsidRDefault="000D4DDA" w:rsidP="005522CF">
            <w:pPr>
              <w:jc w:val="both"/>
              <w:rPr>
                <w:rFonts w:ascii="Arial" w:hAnsi="Arial" w:cs="Arial"/>
                <w:b/>
                <w:sz w:val="22"/>
                <w:szCs w:val="22"/>
              </w:rPr>
            </w:pPr>
            <w:r w:rsidRPr="00A61E28">
              <w:rPr>
                <w:rFonts w:ascii="Arial" w:eastAsia="Arial" w:hAnsi="Arial" w:cs="Arial"/>
                <w:b/>
                <w:sz w:val="22"/>
                <w:szCs w:val="22"/>
              </w:rPr>
              <w:t>ESTÁNDARES</w:t>
            </w:r>
          </w:p>
          <w:p w:rsidR="000D4DDA" w:rsidRPr="00A61E28" w:rsidRDefault="000D4DDA" w:rsidP="005522CF">
            <w:pPr>
              <w:jc w:val="both"/>
              <w:rPr>
                <w:rFonts w:ascii="Arial" w:eastAsia="Arial" w:hAnsi="Arial" w:cs="Arial"/>
                <w:b/>
                <w:sz w:val="22"/>
                <w:szCs w:val="22"/>
              </w:rPr>
            </w:pPr>
          </w:p>
        </w:tc>
        <w:tc>
          <w:tcPr>
            <w:tcW w:w="6800" w:type="dxa"/>
            <w:gridSpan w:val="7"/>
          </w:tcPr>
          <w:p w:rsidR="000D4DDA" w:rsidRPr="00A61E28" w:rsidRDefault="000D4DDA" w:rsidP="005522CF">
            <w:pPr>
              <w:jc w:val="both"/>
              <w:rPr>
                <w:rFonts w:ascii="Arial" w:hAnsi="Arial" w:cs="Arial"/>
                <w:b/>
                <w:sz w:val="22"/>
                <w:szCs w:val="22"/>
              </w:rPr>
            </w:pPr>
            <w:r w:rsidRPr="00A61E28">
              <w:rPr>
                <w:rFonts w:ascii="Arial" w:eastAsia="Arial" w:hAnsi="Arial" w:cs="Arial"/>
                <w:b/>
                <w:sz w:val="22"/>
                <w:szCs w:val="22"/>
              </w:rPr>
              <w:t>COMPETENCIAS</w:t>
            </w:r>
          </w:p>
        </w:tc>
      </w:tr>
      <w:tr w:rsidR="000D4DDA" w:rsidRPr="00A61E28" w:rsidTr="005522CF">
        <w:tblPrEx>
          <w:tblLook w:val="0000" w:firstRow="0" w:lastRow="0" w:firstColumn="0" w:lastColumn="0" w:noHBand="0" w:noVBand="0"/>
        </w:tblPrEx>
        <w:trPr>
          <w:trHeight w:val="340"/>
        </w:trPr>
        <w:tc>
          <w:tcPr>
            <w:tcW w:w="6975" w:type="dxa"/>
            <w:gridSpan w:val="7"/>
          </w:tcPr>
          <w:p w:rsidR="00201186" w:rsidRPr="00A61E28" w:rsidRDefault="00201186" w:rsidP="005522CF">
            <w:pPr>
              <w:jc w:val="both"/>
              <w:rPr>
                <w:rFonts w:ascii="Arial" w:hAnsi="Arial" w:cs="Arial"/>
                <w:sz w:val="22"/>
                <w:szCs w:val="22"/>
              </w:rPr>
            </w:pPr>
            <w:r w:rsidRPr="00A61E28">
              <w:rPr>
                <w:rFonts w:ascii="Arial" w:hAnsi="Arial" w:cs="Arial"/>
                <w:sz w:val="22"/>
                <w:szCs w:val="22"/>
              </w:rPr>
              <w:t>Reconoce el significado de las razones trigonométricas en un triángulo rectángulo para ángulos agudos, en particular, seno, coseno y tangente. Explora, en una situación o fenómeno de variación periódica, valores, condiciones, relaciones o comportamientos, a través de diferentes representaciones.</w:t>
            </w:r>
          </w:p>
          <w:p w:rsidR="00201186" w:rsidRPr="00A61E28" w:rsidRDefault="00201186" w:rsidP="005522CF">
            <w:pPr>
              <w:jc w:val="both"/>
              <w:rPr>
                <w:rFonts w:ascii="Arial" w:hAnsi="Arial" w:cs="Arial"/>
                <w:sz w:val="22"/>
                <w:szCs w:val="22"/>
              </w:rPr>
            </w:pPr>
            <w:r w:rsidRPr="00A61E28">
              <w:rPr>
                <w:rFonts w:ascii="Arial" w:hAnsi="Arial" w:cs="Arial"/>
                <w:sz w:val="22"/>
                <w:szCs w:val="22"/>
              </w:rPr>
              <w:t>Calcula algunos valores de las razones seno y coseno para ángulos no agudos, auxiliándose de ángulos de referencia inscritos en el círculo unitario.</w:t>
            </w:r>
          </w:p>
          <w:p w:rsidR="000D4DDA" w:rsidRPr="00A61E28" w:rsidRDefault="00201186" w:rsidP="005522CF">
            <w:pPr>
              <w:jc w:val="both"/>
              <w:rPr>
                <w:rFonts w:ascii="Arial" w:hAnsi="Arial" w:cs="Arial"/>
                <w:sz w:val="22"/>
                <w:szCs w:val="22"/>
              </w:rPr>
            </w:pPr>
            <w:r w:rsidRPr="00A61E28">
              <w:rPr>
                <w:rFonts w:ascii="Arial" w:hAnsi="Arial" w:cs="Arial"/>
                <w:sz w:val="22"/>
                <w:szCs w:val="22"/>
              </w:rPr>
              <w:t xml:space="preserve">Reconoce algunas aplicaciones de las funciones trigonométricas en el estudio de fenómenos diversos de variación periódica, por ejemplo: movimiento circular, movimiento del péndulo, del pistón, </w:t>
            </w:r>
            <w:r w:rsidRPr="00A61E28">
              <w:rPr>
                <w:rFonts w:ascii="Arial" w:hAnsi="Arial" w:cs="Arial"/>
                <w:sz w:val="22"/>
                <w:szCs w:val="22"/>
              </w:rPr>
              <w:lastRenderedPageBreak/>
              <w:t>ciclo de la respiración, entre otros. Modela fenómenos periódicos a través de funciones trigonométricas.</w:t>
            </w:r>
          </w:p>
        </w:tc>
        <w:tc>
          <w:tcPr>
            <w:tcW w:w="6800" w:type="dxa"/>
            <w:gridSpan w:val="7"/>
          </w:tcPr>
          <w:p w:rsidR="000D4DDA" w:rsidRPr="00A61E28" w:rsidRDefault="000D4DDA" w:rsidP="005522CF">
            <w:pPr>
              <w:jc w:val="both"/>
              <w:rPr>
                <w:rFonts w:ascii="Arial" w:hAnsi="Arial" w:cs="Arial"/>
                <w:sz w:val="22"/>
                <w:szCs w:val="22"/>
              </w:rPr>
            </w:pPr>
            <w:r w:rsidRPr="00A61E28">
              <w:rPr>
                <w:rFonts w:ascii="Arial" w:hAnsi="Arial" w:cs="Arial"/>
                <w:sz w:val="22"/>
                <w:szCs w:val="22"/>
              </w:rPr>
              <w:lastRenderedPageBreak/>
              <w:t>Describo y modelo fenómenos periódicos del mundo real usando relaciones y funciones trigonométricas.</w:t>
            </w:r>
          </w:p>
          <w:p w:rsidR="000D4DDA" w:rsidRPr="00A61E28" w:rsidRDefault="000D4DDA" w:rsidP="005522CF">
            <w:pPr>
              <w:jc w:val="both"/>
              <w:rPr>
                <w:rFonts w:ascii="Arial" w:hAnsi="Arial" w:cs="Arial"/>
                <w:sz w:val="22"/>
                <w:szCs w:val="22"/>
              </w:rPr>
            </w:pPr>
            <w:r w:rsidRPr="00A61E28">
              <w:rPr>
                <w:rFonts w:ascii="Arial" w:hAnsi="Arial" w:cs="Arial"/>
                <w:sz w:val="22"/>
                <w:szCs w:val="22"/>
              </w:rPr>
              <w:t>Modelo situaciones de variación periódica con funciones trigonométricas e interpreto y utilizo sus derivadas.</w:t>
            </w:r>
          </w:p>
          <w:p w:rsidR="000D4DDA" w:rsidRPr="00A61E28" w:rsidRDefault="000D4DDA" w:rsidP="005522CF">
            <w:pPr>
              <w:jc w:val="both"/>
              <w:rPr>
                <w:rFonts w:ascii="Arial" w:hAnsi="Arial" w:cs="Arial"/>
                <w:sz w:val="22"/>
                <w:szCs w:val="22"/>
              </w:rPr>
            </w:pPr>
            <w:r w:rsidRPr="00A61E28">
              <w:rPr>
                <w:rFonts w:ascii="Arial" w:hAnsi="Arial" w:cs="Arial"/>
                <w:sz w:val="22"/>
                <w:szCs w:val="22"/>
              </w:rPr>
              <w:t>Justifico o refuto inferencias basadas en razonamientos estadísticos a partir de resultados de estudios publicados en los medios o diseñados en el ámbito escolar.</w:t>
            </w:r>
          </w:p>
          <w:p w:rsidR="000D4DDA" w:rsidRPr="00A61E28" w:rsidRDefault="000D4DDA" w:rsidP="005522CF">
            <w:pPr>
              <w:spacing w:after="160"/>
              <w:jc w:val="both"/>
              <w:rPr>
                <w:rFonts w:ascii="Arial" w:hAnsi="Arial" w:cs="Arial"/>
                <w:sz w:val="22"/>
                <w:szCs w:val="22"/>
              </w:rPr>
            </w:pPr>
            <w:r w:rsidRPr="00A61E28">
              <w:rPr>
                <w:rFonts w:ascii="Arial" w:hAnsi="Arial" w:cs="Arial"/>
                <w:sz w:val="22"/>
                <w:szCs w:val="22"/>
              </w:rPr>
              <w:t>Modelo situaciones de variación periódica con funciones trigonométricas e interpreto y utilizo sus derivadas.</w:t>
            </w:r>
          </w:p>
        </w:tc>
      </w:tr>
      <w:tr w:rsidR="000D4DDA" w:rsidRPr="00A61E28" w:rsidTr="005522CF">
        <w:tblPrEx>
          <w:tblLook w:val="0000" w:firstRow="0" w:lastRow="0" w:firstColumn="0" w:lastColumn="0" w:noHBand="0" w:noVBand="0"/>
        </w:tblPrEx>
        <w:trPr>
          <w:trHeight w:val="340"/>
        </w:trPr>
        <w:tc>
          <w:tcPr>
            <w:tcW w:w="4709" w:type="dxa"/>
            <w:gridSpan w:val="5"/>
          </w:tcPr>
          <w:p w:rsidR="000D4DDA" w:rsidRPr="00A61E28" w:rsidRDefault="000D4DDA" w:rsidP="005522CF">
            <w:pPr>
              <w:jc w:val="cente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5"/>
          </w:tcPr>
          <w:p w:rsidR="000D4DDA" w:rsidRPr="00A61E28" w:rsidRDefault="000D4DDA" w:rsidP="005522CF">
            <w:pPr>
              <w:jc w:val="center"/>
              <w:rPr>
                <w:rFonts w:ascii="Arial" w:eastAsia="Arial" w:hAnsi="Arial" w:cs="Arial"/>
                <w:b/>
                <w:sz w:val="22"/>
                <w:szCs w:val="22"/>
              </w:rPr>
            </w:pPr>
            <w:r w:rsidRPr="00A61E28">
              <w:rPr>
                <w:rFonts w:ascii="Arial" w:eastAsia="Arial" w:hAnsi="Arial" w:cs="Arial"/>
                <w:b/>
                <w:sz w:val="22"/>
                <w:szCs w:val="22"/>
              </w:rPr>
              <w:t>DBA</w:t>
            </w:r>
          </w:p>
        </w:tc>
        <w:tc>
          <w:tcPr>
            <w:tcW w:w="4533" w:type="dxa"/>
            <w:gridSpan w:val="4"/>
          </w:tcPr>
          <w:p w:rsidR="000D4DDA" w:rsidRPr="00A61E28" w:rsidRDefault="000D4DDA" w:rsidP="005522CF">
            <w:pPr>
              <w:jc w:val="center"/>
              <w:rPr>
                <w:rFonts w:ascii="Arial" w:eastAsia="Arial" w:hAnsi="Arial" w:cs="Arial"/>
                <w:b/>
                <w:sz w:val="22"/>
                <w:szCs w:val="22"/>
              </w:rPr>
            </w:pPr>
            <w:r w:rsidRPr="00A61E28">
              <w:rPr>
                <w:rFonts w:ascii="Arial" w:eastAsia="Arial" w:hAnsi="Arial" w:cs="Arial"/>
                <w:b/>
                <w:sz w:val="22"/>
                <w:szCs w:val="22"/>
              </w:rPr>
              <w:t>CONTENIDOS</w:t>
            </w:r>
          </w:p>
        </w:tc>
      </w:tr>
      <w:tr w:rsidR="000D4DDA" w:rsidRPr="00A61E28" w:rsidTr="005522CF">
        <w:tblPrEx>
          <w:tblLook w:val="0000" w:firstRow="0" w:lastRow="0" w:firstColumn="0" w:lastColumn="0" w:noHBand="0" w:noVBand="0"/>
        </w:tblPrEx>
        <w:trPr>
          <w:trHeight w:val="340"/>
        </w:trPr>
        <w:tc>
          <w:tcPr>
            <w:tcW w:w="4709" w:type="dxa"/>
            <w:gridSpan w:val="5"/>
          </w:tcPr>
          <w:p w:rsidR="000D4DDA" w:rsidRPr="00A61E28" w:rsidRDefault="000D4DDA" w:rsidP="005522CF">
            <w:pPr>
              <w:jc w:val="both"/>
              <w:rPr>
                <w:rFonts w:ascii="Arial" w:hAnsi="Arial" w:cs="Arial"/>
                <w:sz w:val="22"/>
                <w:szCs w:val="22"/>
              </w:rPr>
            </w:pPr>
            <w:r w:rsidRPr="00A61E28">
              <w:rPr>
                <w:rFonts w:ascii="Arial" w:hAnsi="Arial" w:cs="Arial"/>
                <w:sz w:val="22"/>
                <w:szCs w:val="22"/>
              </w:rPr>
              <w:t>Pensamiento  numérico y sistemas numéricos</w:t>
            </w:r>
          </w:p>
          <w:p w:rsidR="000D4DDA" w:rsidRPr="00A61E28" w:rsidRDefault="000D4DDA" w:rsidP="005522CF">
            <w:pPr>
              <w:jc w:val="both"/>
              <w:rPr>
                <w:rFonts w:ascii="Arial" w:hAnsi="Arial" w:cs="Arial"/>
                <w:sz w:val="22"/>
                <w:szCs w:val="22"/>
              </w:rPr>
            </w:pPr>
            <w:r w:rsidRPr="00A61E28">
              <w:rPr>
                <w:rFonts w:ascii="Arial" w:hAnsi="Arial" w:cs="Arial"/>
                <w:sz w:val="22"/>
                <w:szCs w:val="22"/>
              </w:rPr>
              <w:t xml:space="preserve">Pensamiento espacial   y sistemas geométricos </w:t>
            </w:r>
          </w:p>
          <w:p w:rsidR="000D4DDA" w:rsidRPr="00A61E28" w:rsidRDefault="000D4DDA" w:rsidP="005522CF">
            <w:pPr>
              <w:jc w:val="both"/>
              <w:rPr>
                <w:rFonts w:ascii="Arial" w:hAnsi="Arial" w:cs="Arial"/>
                <w:sz w:val="22"/>
                <w:szCs w:val="22"/>
              </w:rPr>
            </w:pPr>
            <w:r w:rsidRPr="00A61E28">
              <w:rPr>
                <w:rFonts w:ascii="Arial" w:hAnsi="Arial" w:cs="Arial"/>
                <w:sz w:val="22"/>
                <w:szCs w:val="22"/>
              </w:rPr>
              <w:t xml:space="preserve">Pensamiento aleatorio y sistemas de datos </w:t>
            </w:r>
          </w:p>
          <w:p w:rsidR="000D4DDA" w:rsidRPr="00A61E28" w:rsidRDefault="000D4DDA" w:rsidP="005522CF">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0D4DDA" w:rsidRPr="00A61E28" w:rsidRDefault="000D4DDA" w:rsidP="005522CF">
            <w:pPr>
              <w:jc w:val="both"/>
              <w:rPr>
                <w:rFonts w:ascii="Arial" w:hAnsi="Arial" w:cs="Arial"/>
                <w:sz w:val="22"/>
                <w:szCs w:val="22"/>
              </w:rPr>
            </w:pPr>
          </w:p>
        </w:tc>
        <w:tc>
          <w:tcPr>
            <w:tcW w:w="4533" w:type="dxa"/>
            <w:gridSpan w:val="5"/>
          </w:tcPr>
          <w:p w:rsidR="000D4DDA" w:rsidRPr="00A61E28" w:rsidRDefault="000D4DDA" w:rsidP="005522CF">
            <w:pPr>
              <w:jc w:val="both"/>
              <w:rPr>
                <w:rFonts w:ascii="Arial" w:hAnsi="Arial" w:cs="Arial"/>
                <w:sz w:val="22"/>
                <w:szCs w:val="22"/>
              </w:rPr>
            </w:pPr>
            <w:r w:rsidRPr="00A61E28">
              <w:rPr>
                <w:rFonts w:ascii="Arial" w:hAnsi="Arial" w:cs="Arial"/>
                <w:sz w:val="22"/>
                <w:szCs w:val="22"/>
              </w:rPr>
              <w:t>Utiliza las propiedades de los números reales para justificar procedimientos y diferentes representaciones de subconjuntos de ellos.</w:t>
            </w:r>
          </w:p>
          <w:p w:rsidR="000D4DDA" w:rsidRPr="00A61E28" w:rsidRDefault="000D4DDA" w:rsidP="005522CF">
            <w:pPr>
              <w:jc w:val="both"/>
              <w:rPr>
                <w:rFonts w:ascii="Arial" w:hAnsi="Arial" w:cs="Arial"/>
                <w:sz w:val="22"/>
                <w:szCs w:val="22"/>
              </w:rPr>
            </w:pPr>
          </w:p>
          <w:p w:rsidR="000D4DDA" w:rsidRPr="00A61E28" w:rsidRDefault="000D4DDA" w:rsidP="005522CF">
            <w:pPr>
              <w:jc w:val="both"/>
              <w:rPr>
                <w:rFonts w:ascii="Arial" w:hAnsi="Arial" w:cs="Arial"/>
                <w:sz w:val="22"/>
                <w:szCs w:val="22"/>
              </w:rPr>
            </w:pPr>
            <w:r w:rsidRPr="00A61E28">
              <w:rPr>
                <w:rFonts w:ascii="Arial" w:hAnsi="Arial" w:cs="Arial"/>
                <w:sz w:val="22"/>
                <w:szCs w:val="22"/>
              </w:rPr>
              <w:t>5. Comprende y utiliza funciones para modelar fenómenos periódicos y justifica las soluciones</w:t>
            </w:r>
          </w:p>
          <w:p w:rsidR="000D4DDA" w:rsidRPr="00A61E28" w:rsidRDefault="000D4DDA" w:rsidP="005522CF">
            <w:pPr>
              <w:jc w:val="both"/>
              <w:rPr>
                <w:rFonts w:ascii="Arial" w:hAnsi="Arial" w:cs="Arial"/>
                <w:sz w:val="22"/>
                <w:szCs w:val="22"/>
              </w:rPr>
            </w:pPr>
          </w:p>
        </w:tc>
        <w:tc>
          <w:tcPr>
            <w:tcW w:w="4533" w:type="dxa"/>
            <w:gridSpan w:val="4"/>
          </w:tcPr>
          <w:p w:rsidR="000D4DDA" w:rsidRPr="00A61E28" w:rsidRDefault="000D4DDA" w:rsidP="005522CF">
            <w:pPr>
              <w:jc w:val="both"/>
              <w:rPr>
                <w:rFonts w:ascii="Arial" w:hAnsi="Arial" w:cs="Arial"/>
                <w:sz w:val="22"/>
                <w:szCs w:val="22"/>
              </w:rPr>
            </w:pPr>
            <w:r w:rsidRPr="00A61E28">
              <w:rPr>
                <w:rFonts w:ascii="Arial" w:hAnsi="Arial" w:cs="Arial"/>
                <w:sz w:val="22"/>
                <w:szCs w:val="22"/>
              </w:rPr>
              <w:t>Definición de las seis funciones trigonométricas en un triángulo rectángulo.</w:t>
            </w:r>
          </w:p>
          <w:p w:rsidR="000D4DDA" w:rsidRPr="00A61E28" w:rsidRDefault="000D4DDA" w:rsidP="005522CF">
            <w:pPr>
              <w:jc w:val="both"/>
              <w:rPr>
                <w:rFonts w:ascii="Arial" w:hAnsi="Arial" w:cs="Arial"/>
                <w:sz w:val="22"/>
                <w:szCs w:val="22"/>
              </w:rPr>
            </w:pPr>
            <w:r w:rsidRPr="00A61E28">
              <w:rPr>
                <w:rFonts w:ascii="Arial" w:hAnsi="Arial" w:cs="Arial"/>
                <w:sz w:val="22"/>
                <w:szCs w:val="22"/>
              </w:rPr>
              <w:t>Definición de las Funciones trigonométricas para cualquier ángulo.</w:t>
            </w:r>
          </w:p>
          <w:p w:rsidR="000D4DDA" w:rsidRPr="00A61E28" w:rsidRDefault="000D4DDA" w:rsidP="005522CF">
            <w:pPr>
              <w:jc w:val="both"/>
              <w:rPr>
                <w:rFonts w:ascii="Arial" w:hAnsi="Arial" w:cs="Arial"/>
                <w:sz w:val="22"/>
                <w:szCs w:val="22"/>
              </w:rPr>
            </w:pPr>
            <w:r w:rsidRPr="00A61E28">
              <w:rPr>
                <w:rFonts w:ascii="Arial" w:hAnsi="Arial" w:cs="Arial"/>
                <w:sz w:val="22"/>
                <w:szCs w:val="22"/>
              </w:rPr>
              <w:t>Construcción y clasificación, según su medida, de triángulos, aplicando sus propiedades. Identificación y verificación de las propiedades en algunos triángulos formados por diferentes objetos de la naturaleza Aplicación de procedimientos para calcular los valores de las razones trigonométricas: seno, coseno y tangente, para ángulos agudos de un triángulo rectángulo, a partir de las medidas de los lados Resolución de problemas que involucran triángulos rectángulos</w:t>
            </w:r>
          </w:p>
        </w:tc>
      </w:tr>
      <w:tr w:rsidR="000D4DDA" w:rsidRPr="00A61E28" w:rsidTr="005522CF">
        <w:tblPrEx>
          <w:tblLook w:val="0000" w:firstRow="0" w:lastRow="0" w:firstColumn="0" w:lastColumn="0" w:noHBand="0" w:noVBand="0"/>
        </w:tblPrEx>
        <w:trPr>
          <w:trHeight w:val="340"/>
        </w:trPr>
        <w:tc>
          <w:tcPr>
            <w:tcW w:w="13775" w:type="dxa"/>
            <w:gridSpan w:val="14"/>
            <w:vAlign w:val="center"/>
          </w:tcPr>
          <w:p w:rsidR="000D4DDA" w:rsidRPr="00A61E28" w:rsidRDefault="000D4DDA" w:rsidP="005522CF">
            <w:pPr>
              <w:jc w:val="center"/>
              <w:rPr>
                <w:rFonts w:ascii="Arial" w:hAnsi="Arial" w:cs="Arial"/>
                <w:b/>
                <w:sz w:val="22"/>
                <w:szCs w:val="22"/>
              </w:rPr>
            </w:pPr>
            <w:r w:rsidRPr="00A61E28">
              <w:rPr>
                <w:rFonts w:ascii="Arial" w:hAnsi="Arial" w:cs="Arial"/>
                <w:b/>
                <w:sz w:val="22"/>
                <w:szCs w:val="22"/>
              </w:rPr>
              <w:t>INDICADORES</w:t>
            </w:r>
          </w:p>
        </w:tc>
      </w:tr>
      <w:tr w:rsidR="000D4DDA" w:rsidRPr="00A61E28" w:rsidTr="005522CF">
        <w:tblPrEx>
          <w:tblLook w:val="0000" w:firstRow="0" w:lastRow="0" w:firstColumn="0" w:lastColumn="0" w:noHBand="0" w:noVBand="0"/>
        </w:tblPrEx>
        <w:trPr>
          <w:trHeight w:val="340"/>
        </w:trPr>
        <w:tc>
          <w:tcPr>
            <w:tcW w:w="4698" w:type="dxa"/>
            <w:gridSpan w:val="4"/>
            <w:vAlign w:val="center"/>
          </w:tcPr>
          <w:p w:rsidR="000D4DDA" w:rsidRPr="00A61E28" w:rsidRDefault="000D4DDA" w:rsidP="005522CF">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5"/>
            <w:vAlign w:val="center"/>
          </w:tcPr>
          <w:p w:rsidR="000D4DDA" w:rsidRPr="00A61E28" w:rsidRDefault="000D4DDA" w:rsidP="005522CF">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5"/>
            <w:vAlign w:val="center"/>
          </w:tcPr>
          <w:p w:rsidR="000D4DDA" w:rsidRPr="00A61E28" w:rsidRDefault="000D4DDA" w:rsidP="005522CF">
            <w:pPr>
              <w:jc w:val="center"/>
              <w:rPr>
                <w:rFonts w:ascii="Arial" w:hAnsi="Arial" w:cs="Arial"/>
                <w:b/>
                <w:sz w:val="22"/>
                <w:szCs w:val="22"/>
              </w:rPr>
            </w:pPr>
            <w:r w:rsidRPr="00A61E28">
              <w:rPr>
                <w:rFonts w:ascii="Arial" w:eastAsia="Arial" w:hAnsi="Arial" w:cs="Arial"/>
                <w:b/>
                <w:sz w:val="22"/>
                <w:szCs w:val="22"/>
              </w:rPr>
              <w:t>SABER SER</w:t>
            </w:r>
          </w:p>
        </w:tc>
      </w:tr>
      <w:tr w:rsidR="000D4DDA" w:rsidRPr="00A61E28" w:rsidTr="005522CF">
        <w:tblPrEx>
          <w:tblLook w:val="0000" w:firstRow="0" w:lastRow="0" w:firstColumn="0" w:lastColumn="0" w:noHBand="0" w:noVBand="0"/>
        </w:tblPrEx>
        <w:trPr>
          <w:trHeight w:val="340"/>
        </w:trPr>
        <w:tc>
          <w:tcPr>
            <w:tcW w:w="4698" w:type="dxa"/>
            <w:gridSpan w:val="4"/>
            <w:vAlign w:val="center"/>
          </w:tcPr>
          <w:p w:rsidR="000D4DDA" w:rsidRPr="00A61E28" w:rsidRDefault="000D4DDA" w:rsidP="005522CF">
            <w:pPr>
              <w:jc w:val="both"/>
              <w:rPr>
                <w:rFonts w:ascii="Arial" w:hAnsi="Arial" w:cs="Arial"/>
                <w:sz w:val="22"/>
                <w:szCs w:val="22"/>
              </w:rPr>
            </w:pPr>
            <w:r w:rsidRPr="00A61E28">
              <w:rPr>
                <w:rFonts w:ascii="Arial" w:hAnsi="Arial" w:cs="Arial"/>
                <w:sz w:val="22"/>
                <w:szCs w:val="22"/>
              </w:rPr>
              <w:t>Compara resultados obtenidos en trabajos estadísticos para resolver problemas cotidianos.</w:t>
            </w: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3D7C" w:rsidRPr="00A61E28" w:rsidRDefault="000D3D7C" w:rsidP="005522CF">
            <w:pPr>
              <w:jc w:val="both"/>
              <w:rPr>
                <w:rFonts w:ascii="Arial" w:hAnsi="Arial" w:cs="Arial"/>
                <w:sz w:val="22"/>
                <w:szCs w:val="22"/>
              </w:rPr>
            </w:pPr>
          </w:p>
          <w:p w:rsidR="000D4DDA" w:rsidRPr="00A61E28" w:rsidRDefault="000D4DDA" w:rsidP="005522CF">
            <w:pPr>
              <w:jc w:val="both"/>
              <w:rPr>
                <w:rFonts w:ascii="Arial" w:hAnsi="Arial" w:cs="Arial"/>
                <w:sz w:val="22"/>
                <w:szCs w:val="22"/>
              </w:rPr>
            </w:pPr>
            <w:r w:rsidRPr="00A61E28">
              <w:rPr>
                <w:rFonts w:ascii="Arial" w:hAnsi="Arial" w:cs="Arial"/>
                <w:sz w:val="22"/>
                <w:szCs w:val="22"/>
              </w:rPr>
              <w:t>.</w:t>
            </w:r>
          </w:p>
        </w:tc>
        <w:tc>
          <w:tcPr>
            <w:tcW w:w="4536" w:type="dxa"/>
            <w:gridSpan w:val="5"/>
            <w:vAlign w:val="center"/>
          </w:tcPr>
          <w:p w:rsidR="000D4DDA" w:rsidRPr="00A61E28" w:rsidRDefault="000D4DDA" w:rsidP="005522CF">
            <w:pPr>
              <w:jc w:val="both"/>
              <w:rPr>
                <w:rFonts w:ascii="Arial" w:hAnsi="Arial" w:cs="Arial"/>
                <w:sz w:val="22"/>
                <w:szCs w:val="22"/>
              </w:rPr>
            </w:pPr>
            <w:r w:rsidRPr="00A61E28">
              <w:rPr>
                <w:rFonts w:ascii="Arial" w:hAnsi="Arial" w:cs="Arial"/>
                <w:sz w:val="22"/>
                <w:szCs w:val="22"/>
              </w:rPr>
              <w:t>Utiliza las funciones trigonométricas para resolver problemas de su cotidianidad.</w:t>
            </w:r>
          </w:p>
          <w:tbl>
            <w:tblPr>
              <w:tblW w:w="7900" w:type="dxa"/>
              <w:tblLayout w:type="fixed"/>
              <w:tblCellMar>
                <w:left w:w="70" w:type="dxa"/>
                <w:right w:w="70" w:type="dxa"/>
              </w:tblCellMar>
              <w:tblLook w:val="04A0" w:firstRow="1" w:lastRow="0" w:firstColumn="1" w:lastColumn="0" w:noHBand="0" w:noVBand="1"/>
            </w:tblPr>
            <w:tblGrid>
              <w:gridCol w:w="7900"/>
            </w:tblGrid>
            <w:tr w:rsidR="000D3D7C" w:rsidRPr="00A61E28" w:rsidTr="000D3D7C">
              <w:trPr>
                <w:trHeight w:val="255"/>
              </w:trPr>
              <w:tc>
                <w:tcPr>
                  <w:tcW w:w="7900" w:type="dxa"/>
                  <w:tcBorders>
                    <w:top w:val="nil"/>
                    <w:left w:val="nil"/>
                    <w:bottom w:val="nil"/>
                    <w:right w:val="nil"/>
                  </w:tcBorders>
                  <w:shd w:val="clear" w:color="auto" w:fill="auto"/>
                  <w:hideMark/>
                </w:tcPr>
                <w:p w:rsidR="000D3D7C" w:rsidRPr="00A61E28" w:rsidRDefault="000D3D7C" w:rsidP="000D3D7C">
                  <w:pPr>
                    <w:rPr>
                      <w:rFonts w:ascii="Arial" w:eastAsia="Times New Roman" w:hAnsi="Arial" w:cs="Arial"/>
                      <w:sz w:val="22"/>
                      <w:szCs w:val="22"/>
                    </w:rPr>
                  </w:pPr>
                  <w:r w:rsidRPr="00A61E28">
                    <w:rPr>
                      <w:rFonts w:ascii="Arial" w:eastAsia="Times New Roman" w:hAnsi="Arial" w:cs="Arial"/>
                      <w:sz w:val="22"/>
                      <w:szCs w:val="22"/>
                    </w:rPr>
                    <w:t>Utiliza las razones trigonométricas para hallar incógnitas en triángulos rectángulo</w:t>
                  </w:r>
                </w:p>
              </w:tc>
            </w:tr>
            <w:tr w:rsidR="000D3D7C" w:rsidRPr="00A61E28" w:rsidTr="000D3D7C">
              <w:trPr>
                <w:trHeight w:val="255"/>
              </w:trPr>
              <w:tc>
                <w:tcPr>
                  <w:tcW w:w="7900" w:type="dxa"/>
                  <w:tcBorders>
                    <w:top w:val="nil"/>
                    <w:left w:val="nil"/>
                    <w:bottom w:val="nil"/>
                    <w:right w:val="nil"/>
                  </w:tcBorders>
                  <w:shd w:val="clear" w:color="auto" w:fill="auto"/>
                  <w:hideMark/>
                </w:tcPr>
                <w:p w:rsidR="000D3D7C" w:rsidRPr="00A61E28" w:rsidRDefault="000D3D7C" w:rsidP="000D3D7C">
                  <w:pPr>
                    <w:rPr>
                      <w:rFonts w:ascii="Arial" w:eastAsia="Times New Roman" w:hAnsi="Arial" w:cs="Arial"/>
                      <w:sz w:val="22"/>
                      <w:szCs w:val="22"/>
                    </w:rPr>
                  </w:pPr>
                  <w:r w:rsidRPr="00A61E28">
                    <w:rPr>
                      <w:rFonts w:ascii="Arial" w:eastAsia="Times New Roman" w:hAnsi="Arial" w:cs="Arial"/>
                      <w:sz w:val="22"/>
                      <w:szCs w:val="22"/>
                    </w:rPr>
                    <w:t>Resuelve problemas donde requiere interpretar y comparar resultados estadísticos</w:t>
                  </w:r>
                </w:p>
              </w:tc>
            </w:tr>
            <w:tr w:rsidR="000D3D7C" w:rsidRPr="00A61E28" w:rsidTr="000D3D7C">
              <w:trPr>
                <w:trHeight w:val="510"/>
              </w:trPr>
              <w:tc>
                <w:tcPr>
                  <w:tcW w:w="7900" w:type="dxa"/>
                  <w:tcBorders>
                    <w:top w:val="nil"/>
                    <w:left w:val="nil"/>
                    <w:bottom w:val="nil"/>
                    <w:right w:val="nil"/>
                  </w:tcBorders>
                  <w:shd w:val="clear" w:color="auto" w:fill="auto"/>
                  <w:hideMark/>
                </w:tcPr>
                <w:p w:rsidR="000D3D7C" w:rsidRPr="00A61E28" w:rsidRDefault="000D3D7C" w:rsidP="000D3D7C">
                  <w:pPr>
                    <w:rPr>
                      <w:rFonts w:ascii="Arial" w:eastAsia="Times New Roman" w:hAnsi="Arial" w:cs="Arial"/>
                      <w:sz w:val="22"/>
                      <w:szCs w:val="22"/>
                    </w:rPr>
                  </w:pPr>
                  <w:r w:rsidRPr="00A61E28">
                    <w:rPr>
                      <w:rFonts w:ascii="Arial" w:eastAsia="Times New Roman" w:hAnsi="Arial" w:cs="Arial"/>
                      <w:sz w:val="22"/>
                      <w:szCs w:val="22"/>
                    </w:rPr>
                    <w:t>Utiliza calculadoras y software para encontrar un ángulo en un triángulo rectángulo conociendo su seno, coseno o tangente.</w:t>
                  </w:r>
                </w:p>
              </w:tc>
            </w:tr>
            <w:tr w:rsidR="000D3D7C" w:rsidRPr="00A61E28" w:rsidTr="00345633">
              <w:trPr>
                <w:trHeight w:val="255"/>
              </w:trPr>
              <w:tc>
                <w:tcPr>
                  <w:tcW w:w="7900" w:type="dxa"/>
                  <w:tcBorders>
                    <w:top w:val="nil"/>
                    <w:left w:val="nil"/>
                    <w:bottom w:val="nil"/>
                    <w:right w:val="nil"/>
                  </w:tcBorders>
                  <w:shd w:val="clear" w:color="auto" w:fill="auto"/>
                </w:tcPr>
                <w:p w:rsidR="000D3D7C" w:rsidRPr="00A61E28" w:rsidRDefault="000D3D7C" w:rsidP="000D3D7C">
                  <w:pPr>
                    <w:rPr>
                      <w:rFonts w:ascii="Arial" w:eastAsia="Times New Roman" w:hAnsi="Arial" w:cs="Arial"/>
                      <w:sz w:val="22"/>
                      <w:szCs w:val="22"/>
                    </w:rPr>
                  </w:pPr>
                </w:p>
              </w:tc>
            </w:tr>
            <w:tr w:rsidR="000D3D7C" w:rsidRPr="00A61E28" w:rsidTr="00345633">
              <w:trPr>
                <w:trHeight w:val="255"/>
              </w:trPr>
              <w:tc>
                <w:tcPr>
                  <w:tcW w:w="7900" w:type="dxa"/>
                  <w:tcBorders>
                    <w:top w:val="nil"/>
                    <w:left w:val="nil"/>
                    <w:bottom w:val="nil"/>
                    <w:right w:val="nil"/>
                  </w:tcBorders>
                  <w:shd w:val="clear" w:color="auto" w:fill="auto"/>
                </w:tcPr>
                <w:p w:rsidR="000D3D7C" w:rsidRPr="00A61E28" w:rsidRDefault="000D3D7C" w:rsidP="000D3D7C">
                  <w:pPr>
                    <w:rPr>
                      <w:rFonts w:ascii="Arial" w:eastAsia="Times New Roman" w:hAnsi="Arial" w:cs="Arial"/>
                      <w:sz w:val="22"/>
                      <w:szCs w:val="22"/>
                    </w:rPr>
                  </w:pPr>
                </w:p>
              </w:tc>
            </w:tr>
            <w:tr w:rsidR="000D3D7C" w:rsidRPr="00A61E28" w:rsidTr="00345633">
              <w:trPr>
                <w:trHeight w:val="510"/>
              </w:trPr>
              <w:tc>
                <w:tcPr>
                  <w:tcW w:w="7900" w:type="dxa"/>
                  <w:tcBorders>
                    <w:top w:val="nil"/>
                    <w:left w:val="nil"/>
                    <w:bottom w:val="nil"/>
                    <w:right w:val="nil"/>
                  </w:tcBorders>
                  <w:shd w:val="clear" w:color="auto" w:fill="auto"/>
                </w:tcPr>
                <w:p w:rsidR="000D3D7C" w:rsidRPr="00A61E28" w:rsidRDefault="000D3D7C" w:rsidP="000D3D7C">
                  <w:pPr>
                    <w:rPr>
                      <w:rFonts w:ascii="Arial" w:eastAsia="Times New Roman" w:hAnsi="Arial" w:cs="Arial"/>
                      <w:sz w:val="22"/>
                      <w:szCs w:val="22"/>
                    </w:rPr>
                  </w:pPr>
                </w:p>
              </w:tc>
            </w:tr>
          </w:tbl>
          <w:p w:rsidR="000D3D7C" w:rsidRPr="00A61E28" w:rsidRDefault="000D3D7C" w:rsidP="005522CF">
            <w:pPr>
              <w:jc w:val="both"/>
              <w:rPr>
                <w:rFonts w:ascii="Arial" w:hAnsi="Arial" w:cs="Arial"/>
                <w:sz w:val="22"/>
                <w:szCs w:val="22"/>
              </w:rPr>
            </w:pPr>
          </w:p>
        </w:tc>
        <w:tc>
          <w:tcPr>
            <w:tcW w:w="4541" w:type="dxa"/>
            <w:gridSpan w:val="5"/>
            <w:vAlign w:val="center"/>
          </w:tcPr>
          <w:p w:rsidR="000D4DDA" w:rsidRPr="00A61E28" w:rsidRDefault="000D4DDA" w:rsidP="005522CF">
            <w:pPr>
              <w:jc w:val="both"/>
              <w:rPr>
                <w:rFonts w:ascii="Arial" w:hAnsi="Arial" w:cs="Arial"/>
                <w:sz w:val="22"/>
                <w:szCs w:val="22"/>
              </w:rPr>
            </w:pPr>
            <w:r w:rsidRPr="00A61E28">
              <w:rPr>
                <w:rFonts w:ascii="Arial" w:hAnsi="Arial" w:cs="Arial"/>
                <w:sz w:val="22"/>
                <w:szCs w:val="22"/>
              </w:rPr>
              <w:t>Contribuye a que los conflictos entre personas y entre grupos se manejen de manera pacífica y constructiva mediante la aplicación de estrategias basadas en el diálogo y la negociación</w:t>
            </w:r>
          </w:p>
          <w:tbl>
            <w:tblPr>
              <w:tblW w:w="7900" w:type="dxa"/>
              <w:tblLayout w:type="fixed"/>
              <w:tblCellMar>
                <w:left w:w="70" w:type="dxa"/>
                <w:right w:w="70" w:type="dxa"/>
              </w:tblCellMar>
              <w:tblLook w:val="04A0" w:firstRow="1" w:lastRow="0" w:firstColumn="1" w:lastColumn="0" w:noHBand="0" w:noVBand="1"/>
            </w:tblPr>
            <w:tblGrid>
              <w:gridCol w:w="7900"/>
            </w:tblGrid>
            <w:tr w:rsidR="000D3D7C" w:rsidRPr="00A61E28" w:rsidTr="000D3D7C">
              <w:trPr>
                <w:trHeight w:val="255"/>
              </w:trPr>
              <w:tc>
                <w:tcPr>
                  <w:tcW w:w="7900" w:type="dxa"/>
                  <w:tcBorders>
                    <w:top w:val="nil"/>
                    <w:left w:val="nil"/>
                    <w:bottom w:val="nil"/>
                    <w:right w:val="nil"/>
                  </w:tcBorders>
                  <w:shd w:val="clear" w:color="auto" w:fill="auto"/>
                  <w:hideMark/>
                </w:tcPr>
                <w:p w:rsidR="000D3D7C" w:rsidRPr="00A61E28" w:rsidRDefault="000D3D7C" w:rsidP="000D3D7C">
                  <w:pPr>
                    <w:rPr>
                      <w:rFonts w:ascii="Arial" w:eastAsia="Times New Roman" w:hAnsi="Arial" w:cs="Arial"/>
                      <w:sz w:val="22"/>
                      <w:szCs w:val="22"/>
                    </w:rPr>
                  </w:pPr>
                  <w:r w:rsidRPr="00A61E28">
                    <w:rPr>
                      <w:rFonts w:ascii="Arial" w:eastAsia="Times New Roman" w:hAnsi="Arial" w:cs="Arial"/>
                      <w:sz w:val="22"/>
                      <w:szCs w:val="22"/>
                    </w:rPr>
                    <w:t>Demuestra actitud de escucha y responsabilidad en el trabajo</w:t>
                  </w:r>
                </w:p>
              </w:tc>
            </w:tr>
            <w:tr w:rsidR="000D3D7C" w:rsidRPr="00A61E28" w:rsidTr="000D3D7C">
              <w:trPr>
                <w:trHeight w:val="255"/>
              </w:trPr>
              <w:tc>
                <w:tcPr>
                  <w:tcW w:w="7900" w:type="dxa"/>
                  <w:tcBorders>
                    <w:top w:val="nil"/>
                    <w:left w:val="nil"/>
                    <w:bottom w:val="nil"/>
                    <w:right w:val="nil"/>
                  </w:tcBorders>
                  <w:shd w:val="clear" w:color="auto" w:fill="auto"/>
                  <w:hideMark/>
                </w:tcPr>
                <w:p w:rsidR="000D3D7C" w:rsidRPr="00A61E28" w:rsidRDefault="000D3D7C" w:rsidP="000D3D7C">
                  <w:pPr>
                    <w:rPr>
                      <w:rFonts w:ascii="Arial" w:eastAsia="Times New Roman" w:hAnsi="Arial" w:cs="Arial"/>
                      <w:sz w:val="22"/>
                      <w:szCs w:val="22"/>
                    </w:rPr>
                  </w:pPr>
                  <w:r w:rsidRPr="00A61E28">
                    <w:rPr>
                      <w:rFonts w:ascii="Arial" w:eastAsia="Times New Roman" w:hAnsi="Arial" w:cs="Arial"/>
                      <w:sz w:val="22"/>
                      <w:szCs w:val="22"/>
                    </w:rPr>
                    <w:t>Conoce y respeta las normas de tránsito.</w:t>
                  </w:r>
                </w:p>
              </w:tc>
            </w:tr>
            <w:tr w:rsidR="000D3D7C" w:rsidRPr="00A61E28" w:rsidTr="000D3D7C">
              <w:trPr>
                <w:trHeight w:val="510"/>
              </w:trPr>
              <w:tc>
                <w:tcPr>
                  <w:tcW w:w="7900" w:type="dxa"/>
                  <w:tcBorders>
                    <w:top w:val="nil"/>
                    <w:left w:val="nil"/>
                    <w:bottom w:val="nil"/>
                    <w:right w:val="nil"/>
                  </w:tcBorders>
                  <w:shd w:val="clear" w:color="auto" w:fill="auto"/>
                  <w:hideMark/>
                </w:tcPr>
                <w:p w:rsidR="000D3D7C" w:rsidRPr="00A61E28" w:rsidRDefault="000D3D7C" w:rsidP="000D3D7C">
                  <w:pPr>
                    <w:rPr>
                      <w:rFonts w:ascii="Arial" w:eastAsia="Times New Roman" w:hAnsi="Arial" w:cs="Arial"/>
                      <w:sz w:val="22"/>
                      <w:szCs w:val="22"/>
                    </w:rPr>
                  </w:pPr>
                </w:p>
              </w:tc>
            </w:tr>
          </w:tbl>
          <w:p w:rsidR="000D3D7C" w:rsidRPr="00A61E28" w:rsidRDefault="000D3D7C" w:rsidP="005522CF">
            <w:pPr>
              <w:jc w:val="both"/>
              <w:rPr>
                <w:rFonts w:ascii="Arial" w:hAnsi="Arial" w:cs="Arial"/>
                <w:sz w:val="22"/>
                <w:szCs w:val="22"/>
              </w:rPr>
            </w:pPr>
          </w:p>
        </w:tc>
      </w:tr>
    </w:tbl>
    <w:p w:rsidR="00153B8F" w:rsidRPr="00A61E28" w:rsidRDefault="00153B8F" w:rsidP="00153B8F">
      <w:pPr>
        <w:rPr>
          <w:rFonts w:ascii="Arial" w:hAnsi="Arial" w:cs="Arial"/>
          <w:sz w:val="22"/>
          <w:szCs w:val="22"/>
        </w:rPr>
      </w:pPr>
    </w:p>
    <w:p w:rsidR="002002A9" w:rsidRPr="00A61E28" w:rsidRDefault="002002A9">
      <w:pPr>
        <w:rPr>
          <w:rFonts w:ascii="Arial" w:hAnsi="Arial" w:cs="Arial"/>
          <w:sz w:val="22"/>
          <w:szCs w:val="22"/>
        </w:rPr>
      </w:pPr>
      <w:r w:rsidRPr="00A61E28">
        <w:rPr>
          <w:rFonts w:ascii="Arial" w:hAnsi="Arial" w:cs="Arial"/>
          <w:sz w:val="22"/>
          <w:szCs w:val="22"/>
        </w:rPr>
        <w:br w:type="page"/>
      </w:r>
    </w:p>
    <w:p w:rsidR="00153B8F" w:rsidRPr="00A61E28" w:rsidRDefault="00153B8F" w:rsidP="00153B8F">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A61E28" w:rsidTr="000D4DDA">
        <w:trPr>
          <w:trHeight w:val="570"/>
        </w:trPr>
        <w:tc>
          <w:tcPr>
            <w:tcW w:w="1710" w:type="dxa"/>
            <w:vMerge w:val="restart"/>
          </w:tcPr>
          <w:p w:rsidR="00153B8F" w:rsidRPr="00A61E28" w:rsidRDefault="00153B8F" w:rsidP="000D4DDA">
            <w:pPr>
              <w:rPr>
                <w:rFonts w:ascii="Arial" w:hAnsi="Arial" w:cs="Arial"/>
                <w:b/>
                <w:sz w:val="22"/>
                <w:szCs w:val="22"/>
              </w:rPr>
            </w:pPr>
          </w:p>
          <w:p w:rsidR="00153B8F" w:rsidRPr="00A61E28" w:rsidRDefault="00153B8F"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3B9B7D6A" wp14:editId="57272EF0">
                  <wp:extent cx="712309" cy="741872"/>
                  <wp:effectExtent l="0" t="0" r="0" b="1270"/>
                  <wp:docPr id="55" name="Imagen 5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0D4DDA">
        <w:trPr>
          <w:trHeight w:val="420"/>
        </w:trPr>
        <w:tc>
          <w:tcPr>
            <w:tcW w:w="1710" w:type="dxa"/>
            <w:vMerge/>
          </w:tcPr>
          <w:p w:rsidR="00153B8F" w:rsidRPr="00A61E28" w:rsidRDefault="00153B8F" w:rsidP="000D4DDA">
            <w:pPr>
              <w:rPr>
                <w:rFonts w:ascii="Arial" w:hAnsi="Arial" w:cs="Arial"/>
                <w:b/>
                <w:sz w:val="22"/>
                <w:szCs w:val="22"/>
              </w:rPr>
            </w:pPr>
          </w:p>
        </w:tc>
        <w:tc>
          <w:tcPr>
            <w:tcW w:w="319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0D4DDA">
        <w:trPr>
          <w:trHeight w:val="420"/>
        </w:trPr>
        <w:tc>
          <w:tcPr>
            <w:tcW w:w="1710" w:type="dxa"/>
            <w:vMerge/>
          </w:tcPr>
          <w:p w:rsidR="00153B8F" w:rsidRPr="00A61E28" w:rsidRDefault="00153B8F" w:rsidP="000D4DDA">
            <w:pPr>
              <w:widowControl w:val="0"/>
              <w:spacing w:line="276" w:lineRule="auto"/>
              <w:rPr>
                <w:rFonts w:ascii="Arial" w:hAnsi="Arial" w:cs="Arial"/>
                <w:b/>
                <w:sz w:val="22"/>
                <w:szCs w:val="22"/>
              </w:rPr>
            </w:pPr>
          </w:p>
        </w:tc>
        <w:tc>
          <w:tcPr>
            <w:tcW w:w="3190" w:type="dxa"/>
            <w:gridSpan w:val="2"/>
            <w:vMerge/>
            <w:vAlign w:val="center"/>
          </w:tcPr>
          <w:p w:rsidR="00153B8F" w:rsidRPr="00A61E28" w:rsidRDefault="00153B8F" w:rsidP="000D4DDA">
            <w:pPr>
              <w:jc w:val="center"/>
              <w:rPr>
                <w:rFonts w:ascii="Arial" w:hAnsi="Arial" w:cs="Arial"/>
                <w:b/>
                <w:sz w:val="22"/>
                <w:szCs w:val="22"/>
              </w:rPr>
            </w:pPr>
          </w:p>
        </w:tc>
        <w:tc>
          <w:tcPr>
            <w:tcW w:w="4480" w:type="dxa"/>
            <w:gridSpan w:val="2"/>
            <w:vMerge/>
            <w:vAlign w:val="center"/>
          </w:tcPr>
          <w:p w:rsidR="00153B8F" w:rsidRPr="00A61E28" w:rsidRDefault="00153B8F" w:rsidP="000D4DDA">
            <w:pPr>
              <w:jc w:val="center"/>
              <w:rPr>
                <w:rFonts w:ascii="Arial" w:hAnsi="Arial" w:cs="Arial"/>
                <w:b/>
                <w:sz w:val="22"/>
                <w:szCs w:val="22"/>
              </w:rPr>
            </w:pPr>
          </w:p>
        </w:tc>
        <w:tc>
          <w:tcPr>
            <w:tcW w:w="1726"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153B8F" w:rsidRPr="00A61E28" w:rsidRDefault="00153B8F" w:rsidP="000D4DDA">
            <w:pPr>
              <w:ind w:right="202"/>
              <w:jc w:val="center"/>
              <w:rPr>
                <w:rFonts w:ascii="Arial" w:hAnsi="Arial" w:cs="Arial"/>
                <w:b/>
                <w:sz w:val="22"/>
                <w:szCs w:val="22"/>
              </w:rPr>
            </w:pPr>
            <w:r w:rsidRPr="00A61E28">
              <w:rPr>
                <w:rFonts w:ascii="Arial" w:hAnsi="Arial" w:cs="Arial"/>
                <w:b/>
                <w:sz w:val="22"/>
                <w:szCs w:val="22"/>
              </w:rPr>
              <w:t>2018</w:t>
            </w:r>
          </w:p>
        </w:tc>
      </w:tr>
      <w:tr w:rsidR="00153B8F" w:rsidRPr="00A61E28"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201186" w:rsidP="000D4DDA">
            <w:pPr>
              <w:jc w:val="center"/>
              <w:rPr>
                <w:rFonts w:ascii="Arial" w:hAnsi="Arial" w:cs="Arial"/>
                <w:sz w:val="22"/>
                <w:szCs w:val="22"/>
              </w:rPr>
            </w:pPr>
            <w:r w:rsidRPr="00A61E28">
              <w:rPr>
                <w:rFonts w:ascii="Arial" w:hAnsi="Arial" w:cs="Arial"/>
                <w:sz w:val="22"/>
                <w:szCs w:val="22"/>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201186" w:rsidP="000D4DDA">
            <w:pPr>
              <w:jc w:val="center"/>
              <w:rPr>
                <w:rFonts w:ascii="Arial" w:hAnsi="Arial" w:cs="Arial"/>
                <w:sz w:val="22"/>
                <w:szCs w:val="22"/>
              </w:rPr>
            </w:pPr>
            <w:r w:rsidRPr="00A61E28">
              <w:rPr>
                <w:rFonts w:ascii="Arial" w:hAnsi="Arial" w:cs="Arial"/>
                <w:sz w:val="22"/>
                <w:szCs w:val="22"/>
              </w:rPr>
              <w:t>Shirley Paola Garcés R.</w:t>
            </w:r>
          </w:p>
        </w:tc>
      </w:tr>
    </w:tbl>
    <w:p w:rsidR="00153B8F" w:rsidRPr="00A61E28" w:rsidRDefault="00153B8F" w:rsidP="00153B8F">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153B8F" w:rsidRPr="00A61E28" w:rsidTr="000D4DDA">
        <w:trPr>
          <w:trHeight w:val="340"/>
        </w:trPr>
        <w:tc>
          <w:tcPr>
            <w:tcW w:w="6799" w:type="dxa"/>
            <w:gridSpan w:val="3"/>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D4DDA" w:rsidRPr="00A61E28" w:rsidTr="000D4DDA">
        <w:trPr>
          <w:trHeight w:val="340"/>
        </w:trPr>
        <w:tc>
          <w:tcPr>
            <w:tcW w:w="6799" w:type="dxa"/>
            <w:gridSpan w:val="3"/>
          </w:tcPr>
          <w:p w:rsidR="000D4DDA" w:rsidRPr="00A61E28" w:rsidRDefault="000D4DDA" w:rsidP="005522CF">
            <w:pPr>
              <w:jc w:val="both"/>
              <w:rPr>
                <w:rFonts w:ascii="Arial" w:hAnsi="Arial" w:cs="Arial"/>
                <w:sz w:val="22"/>
                <w:szCs w:val="22"/>
              </w:rPr>
            </w:pPr>
            <w:r w:rsidRPr="00A61E28">
              <w:rPr>
                <w:rFonts w:ascii="Arial" w:hAnsi="Arial" w:cs="Arial"/>
                <w:sz w:val="22"/>
                <w:szCs w:val="22"/>
              </w:rPr>
              <w:t>Desarrollar un pensamiento analítico, crítico y reflexivo al utilizar el conjunto de los números reales en el estudio de la geometría analítica, la trigonometría y la probabilidad.</w:t>
            </w:r>
          </w:p>
          <w:p w:rsidR="000D4DDA" w:rsidRPr="00A61E28" w:rsidRDefault="000D4DDA" w:rsidP="005522CF">
            <w:pPr>
              <w:jc w:val="both"/>
              <w:rPr>
                <w:rFonts w:ascii="Arial" w:eastAsia="Arial" w:hAnsi="Arial" w:cs="Arial"/>
                <w:b/>
                <w:color w:val="auto"/>
                <w:sz w:val="22"/>
                <w:szCs w:val="22"/>
              </w:rPr>
            </w:pPr>
          </w:p>
        </w:tc>
        <w:tc>
          <w:tcPr>
            <w:tcW w:w="6800" w:type="dxa"/>
            <w:gridSpan w:val="3"/>
          </w:tcPr>
          <w:p w:rsidR="000D4DDA" w:rsidRPr="00A61E28" w:rsidRDefault="000D4DDA" w:rsidP="005522CF">
            <w:pPr>
              <w:jc w:val="both"/>
              <w:rPr>
                <w:rFonts w:ascii="Arial" w:eastAsia="Arial" w:hAnsi="Arial" w:cs="Arial"/>
                <w:b/>
                <w:color w:val="auto"/>
                <w:sz w:val="22"/>
                <w:szCs w:val="22"/>
              </w:rPr>
            </w:pPr>
            <w:r w:rsidRPr="00A61E28">
              <w:rPr>
                <w:rFonts w:ascii="Arial" w:hAnsi="Arial" w:cs="Arial"/>
                <w:sz w:val="22"/>
                <w:szCs w:val="22"/>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p>
        </w:tc>
      </w:tr>
      <w:tr w:rsidR="00153B8F" w:rsidRPr="00A61E28" w:rsidTr="000D4DDA">
        <w:trPr>
          <w:trHeight w:val="340"/>
        </w:trPr>
        <w:tc>
          <w:tcPr>
            <w:tcW w:w="13599" w:type="dxa"/>
            <w:gridSpan w:val="6"/>
          </w:tcPr>
          <w:p w:rsidR="00153B8F" w:rsidRPr="00A61E28" w:rsidRDefault="00153B8F" w:rsidP="005522CF">
            <w:pPr>
              <w:rPr>
                <w:rFonts w:ascii="Arial" w:eastAsia="Arial" w:hAnsi="Arial" w:cs="Arial"/>
                <w:b/>
                <w:sz w:val="22"/>
                <w:szCs w:val="22"/>
              </w:rPr>
            </w:pPr>
            <w:r w:rsidRPr="00A61E28">
              <w:rPr>
                <w:rFonts w:ascii="Arial" w:eastAsia="Arial" w:hAnsi="Arial" w:cs="Arial"/>
                <w:b/>
                <w:sz w:val="22"/>
                <w:szCs w:val="22"/>
              </w:rPr>
              <w:t>SITUACIÓN PROBLEMA Y/O PREGUNTAS PROBLEMATIZADORAS</w:t>
            </w:r>
          </w:p>
        </w:tc>
      </w:tr>
      <w:tr w:rsidR="00201186" w:rsidRPr="00A61E28" w:rsidTr="000D4DDA">
        <w:trPr>
          <w:trHeight w:val="340"/>
        </w:trPr>
        <w:tc>
          <w:tcPr>
            <w:tcW w:w="13599" w:type="dxa"/>
            <w:gridSpan w:val="6"/>
          </w:tcPr>
          <w:p w:rsidR="00201186" w:rsidRPr="00A61E28" w:rsidRDefault="00201186" w:rsidP="005522CF">
            <w:pPr>
              <w:jc w:val="both"/>
              <w:rPr>
                <w:rFonts w:ascii="Arial" w:hAnsi="Arial" w:cs="Arial"/>
                <w:sz w:val="22"/>
                <w:szCs w:val="22"/>
              </w:rPr>
            </w:pPr>
            <w:r w:rsidRPr="00A61E28">
              <w:rPr>
                <w:rFonts w:ascii="Arial" w:hAnsi="Arial" w:cs="Arial"/>
                <w:sz w:val="22"/>
                <w:szCs w:val="22"/>
              </w:rPr>
              <w:t>“Reloj de sol” Es un instrumento utilizado desde la antigüedad para medir el paso de las horas, los minutos y segundos. ¿Cómo podemos utilizar la sombra de una aguja y el movimiento del sol para medir el tiempo? Preguntas orientadoras ¿Cómo saber la hora en el día, con la sombra del Sol, en la institución o en cualquier sitio donde me encuentra? ¿Qué elementos necesito para calcular la hora con la posición del Sol? ¿Qué instrumento construyo para medir la hora con la sombra del Sol? ¿Qué relación existe entre los ángulos que se forman con la sombra del Sol y la hora? Organiza los datos en una tabla y compara los resultados obtenidos</w:t>
            </w:r>
          </w:p>
        </w:tc>
      </w:tr>
      <w:tr w:rsidR="00201186" w:rsidRPr="00A61E28" w:rsidTr="000D4DDA">
        <w:trPr>
          <w:trHeight w:val="340"/>
        </w:trPr>
        <w:tc>
          <w:tcPr>
            <w:tcW w:w="6799" w:type="dxa"/>
            <w:gridSpan w:val="3"/>
          </w:tcPr>
          <w:p w:rsidR="00201186" w:rsidRPr="00A61E28" w:rsidRDefault="00001EA9" w:rsidP="005522CF">
            <w:pPr>
              <w:jc w:val="center"/>
              <w:rPr>
                <w:rFonts w:ascii="Arial" w:hAnsi="Arial" w:cs="Arial"/>
                <w:b/>
                <w:sz w:val="22"/>
                <w:szCs w:val="22"/>
              </w:rPr>
            </w:pPr>
            <w:r w:rsidRPr="00A61E28">
              <w:rPr>
                <w:rFonts w:ascii="Arial" w:hAnsi="Arial" w:cs="Arial"/>
                <w:b/>
                <w:sz w:val="22"/>
                <w:szCs w:val="22"/>
              </w:rPr>
              <w:t>ESTÁNDARES</w:t>
            </w:r>
          </w:p>
        </w:tc>
        <w:tc>
          <w:tcPr>
            <w:tcW w:w="6800" w:type="dxa"/>
            <w:gridSpan w:val="3"/>
          </w:tcPr>
          <w:p w:rsidR="00201186" w:rsidRPr="00A61E28" w:rsidRDefault="00201186" w:rsidP="005522CF">
            <w:pPr>
              <w:jc w:val="center"/>
              <w:rPr>
                <w:rFonts w:ascii="Arial" w:eastAsia="Arial" w:hAnsi="Arial" w:cs="Arial"/>
                <w:b/>
                <w:sz w:val="22"/>
                <w:szCs w:val="22"/>
              </w:rPr>
            </w:pPr>
            <w:r w:rsidRPr="00A61E28">
              <w:rPr>
                <w:rFonts w:ascii="Arial" w:eastAsia="Arial" w:hAnsi="Arial" w:cs="Arial"/>
                <w:b/>
                <w:sz w:val="22"/>
                <w:szCs w:val="22"/>
              </w:rPr>
              <w:t>COMPETENCIAS</w:t>
            </w:r>
          </w:p>
          <w:p w:rsidR="00201186" w:rsidRPr="00A61E28" w:rsidRDefault="00201186" w:rsidP="005522CF">
            <w:pPr>
              <w:jc w:val="center"/>
              <w:rPr>
                <w:rFonts w:ascii="Arial" w:hAnsi="Arial" w:cs="Arial"/>
                <w:sz w:val="22"/>
                <w:szCs w:val="22"/>
              </w:rPr>
            </w:pPr>
          </w:p>
        </w:tc>
      </w:tr>
      <w:tr w:rsidR="00201186" w:rsidRPr="00A61E28" w:rsidTr="000D4DDA">
        <w:trPr>
          <w:trHeight w:val="340"/>
        </w:trPr>
        <w:tc>
          <w:tcPr>
            <w:tcW w:w="6799" w:type="dxa"/>
            <w:gridSpan w:val="3"/>
          </w:tcPr>
          <w:p w:rsidR="00201186" w:rsidRPr="00A61E28" w:rsidRDefault="00201186" w:rsidP="005522CF">
            <w:pPr>
              <w:jc w:val="both"/>
              <w:rPr>
                <w:rFonts w:ascii="Arial" w:hAnsi="Arial" w:cs="Arial"/>
                <w:sz w:val="22"/>
                <w:szCs w:val="22"/>
              </w:rPr>
            </w:pPr>
            <w:r w:rsidRPr="00A61E28">
              <w:rPr>
                <w:rFonts w:ascii="Arial" w:hAnsi="Arial" w:cs="Arial"/>
                <w:sz w:val="22"/>
                <w:szCs w:val="22"/>
              </w:rPr>
              <w:t>Uso argumentos geométricos para resolver y formular problemas en contextos matemáticos y en otras ciencias.</w:t>
            </w:r>
          </w:p>
          <w:p w:rsidR="00201186" w:rsidRPr="00A61E28" w:rsidRDefault="00201186" w:rsidP="005522CF">
            <w:pPr>
              <w:jc w:val="both"/>
              <w:rPr>
                <w:rFonts w:ascii="Arial" w:hAnsi="Arial" w:cs="Arial"/>
                <w:sz w:val="22"/>
                <w:szCs w:val="22"/>
              </w:rPr>
            </w:pPr>
            <w:r w:rsidRPr="00A61E28">
              <w:rPr>
                <w:rFonts w:ascii="Arial" w:hAnsi="Arial" w:cs="Arial"/>
                <w:sz w:val="22"/>
                <w:szCs w:val="22"/>
              </w:rPr>
              <w:t>Describo tendencias que se observan en conjuntos de variables relacionadas</w:t>
            </w:r>
          </w:p>
          <w:p w:rsidR="007E5CA9" w:rsidRPr="00A61E28" w:rsidRDefault="007E5CA9" w:rsidP="005522CF">
            <w:pPr>
              <w:jc w:val="both"/>
              <w:rPr>
                <w:rFonts w:ascii="Arial" w:hAnsi="Arial" w:cs="Arial"/>
                <w:sz w:val="22"/>
                <w:szCs w:val="22"/>
              </w:rPr>
            </w:pPr>
          </w:p>
          <w:p w:rsidR="007E5CA9" w:rsidRPr="00A61E28" w:rsidRDefault="007E5CA9" w:rsidP="005522CF">
            <w:pPr>
              <w:jc w:val="both"/>
              <w:rPr>
                <w:rFonts w:ascii="Arial" w:hAnsi="Arial" w:cs="Arial"/>
                <w:sz w:val="22"/>
                <w:szCs w:val="22"/>
              </w:rPr>
            </w:pPr>
          </w:p>
          <w:p w:rsidR="007E5CA9" w:rsidRPr="00A61E28" w:rsidRDefault="007E5CA9" w:rsidP="005522CF">
            <w:pPr>
              <w:jc w:val="both"/>
              <w:rPr>
                <w:rFonts w:ascii="Arial" w:hAnsi="Arial" w:cs="Arial"/>
                <w:sz w:val="22"/>
                <w:szCs w:val="22"/>
              </w:rPr>
            </w:pPr>
          </w:p>
        </w:tc>
        <w:tc>
          <w:tcPr>
            <w:tcW w:w="6800" w:type="dxa"/>
            <w:gridSpan w:val="3"/>
          </w:tcPr>
          <w:p w:rsidR="00201186" w:rsidRPr="00A61E28" w:rsidRDefault="00201186" w:rsidP="005522CF">
            <w:pPr>
              <w:jc w:val="both"/>
              <w:rPr>
                <w:rFonts w:ascii="Arial" w:hAnsi="Arial" w:cs="Arial"/>
                <w:sz w:val="22"/>
                <w:szCs w:val="22"/>
              </w:rPr>
            </w:pPr>
            <w:r w:rsidRPr="00A61E28">
              <w:rPr>
                <w:rFonts w:ascii="Arial" w:hAnsi="Arial" w:cs="Arial"/>
                <w:sz w:val="22"/>
                <w:szCs w:val="22"/>
              </w:rPr>
              <w:t>Describo tendencias que se observan en conjuntos de variables relacionadas.</w:t>
            </w:r>
          </w:p>
          <w:p w:rsidR="007E5CA9" w:rsidRPr="00A61E28" w:rsidRDefault="00201186" w:rsidP="005522CF">
            <w:pPr>
              <w:spacing w:after="160"/>
              <w:jc w:val="both"/>
              <w:rPr>
                <w:rFonts w:ascii="Arial" w:hAnsi="Arial" w:cs="Arial"/>
                <w:sz w:val="22"/>
                <w:szCs w:val="22"/>
              </w:rPr>
            </w:pPr>
            <w:r w:rsidRPr="00A61E28">
              <w:rPr>
                <w:rFonts w:ascii="Arial" w:hAnsi="Arial" w:cs="Arial"/>
                <w:sz w:val="22"/>
                <w:szCs w:val="22"/>
              </w:rPr>
              <w:t>Uso argumentos geométricos para resolver y formular problemas en contextos matemáticos y en otras ciencias.</w:t>
            </w:r>
          </w:p>
        </w:tc>
      </w:tr>
      <w:tr w:rsidR="00201186" w:rsidRPr="00A61E28" w:rsidTr="000D4DDA">
        <w:trPr>
          <w:trHeight w:val="340"/>
        </w:trPr>
        <w:tc>
          <w:tcPr>
            <w:tcW w:w="4533" w:type="dxa"/>
            <w:gridSpan w:val="2"/>
          </w:tcPr>
          <w:p w:rsidR="00201186" w:rsidRPr="00A61E28" w:rsidRDefault="00201186" w:rsidP="005522CF">
            <w:pPr>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3"/>
          </w:tcPr>
          <w:p w:rsidR="00201186" w:rsidRPr="00A61E28" w:rsidRDefault="00201186" w:rsidP="005522CF">
            <w:pPr>
              <w:rPr>
                <w:rFonts w:ascii="Arial" w:eastAsia="Arial" w:hAnsi="Arial" w:cs="Arial"/>
                <w:b/>
                <w:sz w:val="22"/>
                <w:szCs w:val="22"/>
              </w:rPr>
            </w:pPr>
            <w:r w:rsidRPr="00A61E28">
              <w:rPr>
                <w:rFonts w:ascii="Arial" w:eastAsia="Arial" w:hAnsi="Arial" w:cs="Arial"/>
                <w:b/>
                <w:sz w:val="22"/>
                <w:szCs w:val="22"/>
              </w:rPr>
              <w:t>DBA</w:t>
            </w:r>
          </w:p>
        </w:tc>
        <w:tc>
          <w:tcPr>
            <w:tcW w:w="4533" w:type="dxa"/>
          </w:tcPr>
          <w:p w:rsidR="00201186" w:rsidRPr="00A61E28" w:rsidRDefault="00201186" w:rsidP="005522CF">
            <w:pPr>
              <w:rPr>
                <w:rFonts w:ascii="Arial" w:eastAsia="Arial" w:hAnsi="Arial" w:cs="Arial"/>
                <w:b/>
                <w:sz w:val="22"/>
                <w:szCs w:val="22"/>
              </w:rPr>
            </w:pPr>
            <w:r w:rsidRPr="00A61E28">
              <w:rPr>
                <w:rFonts w:ascii="Arial" w:eastAsia="Arial" w:hAnsi="Arial" w:cs="Arial"/>
                <w:b/>
                <w:sz w:val="22"/>
                <w:szCs w:val="22"/>
              </w:rPr>
              <w:t>CONTENIDOS</w:t>
            </w:r>
          </w:p>
        </w:tc>
      </w:tr>
      <w:tr w:rsidR="00201186" w:rsidRPr="00A61E28" w:rsidTr="000D4DDA">
        <w:trPr>
          <w:trHeight w:val="340"/>
        </w:trPr>
        <w:tc>
          <w:tcPr>
            <w:tcW w:w="4533" w:type="dxa"/>
            <w:gridSpan w:val="2"/>
          </w:tcPr>
          <w:p w:rsidR="00201186" w:rsidRPr="00A61E28" w:rsidRDefault="00201186" w:rsidP="005522CF">
            <w:pPr>
              <w:jc w:val="both"/>
              <w:rPr>
                <w:rFonts w:ascii="Arial" w:hAnsi="Arial" w:cs="Arial"/>
                <w:sz w:val="22"/>
                <w:szCs w:val="22"/>
              </w:rPr>
            </w:pPr>
            <w:r w:rsidRPr="00A61E28">
              <w:rPr>
                <w:rFonts w:ascii="Arial" w:hAnsi="Arial" w:cs="Arial"/>
                <w:sz w:val="22"/>
                <w:szCs w:val="22"/>
              </w:rPr>
              <w:t>Pensamiento numérico y sistemas numéricos</w:t>
            </w:r>
          </w:p>
          <w:p w:rsidR="00201186" w:rsidRPr="00A61E28" w:rsidRDefault="00201186" w:rsidP="005522CF">
            <w:pPr>
              <w:jc w:val="both"/>
              <w:rPr>
                <w:rFonts w:ascii="Arial" w:hAnsi="Arial" w:cs="Arial"/>
                <w:sz w:val="22"/>
                <w:szCs w:val="22"/>
              </w:rPr>
            </w:pPr>
            <w:r w:rsidRPr="00A61E28">
              <w:rPr>
                <w:rFonts w:ascii="Arial" w:hAnsi="Arial" w:cs="Arial"/>
                <w:sz w:val="22"/>
                <w:szCs w:val="22"/>
              </w:rPr>
              <w:lastRenderedPageBreak/>
              <w:t>Pensamiento espacial y sistemas geométricos</w:t>
            </w:r>
          </w:p>
          <w:p w:rsidR="00201186" w:rsidRPr="00A61E28" w:rsidRDefault="00201186" w:rsidP="005522CF">
            <w:pPr>
              <w:jc w:val="both"/>
              <w:rPr>
                <w:rFonts w:ascii="Arial" w:hAnsi="Arial" w:cs="Arial"/>
                <w:sz w:val="22"/>
                <w:szCs w:val="22"/>
              </w:rPr>
            </w:pPr>
            <w:r w:rsidRPr="00A61E28">
              <w:rPr>
                <w:rFonts w:ascii="Arial" w:hAnsi="Arial" w:cs="Arial"/>
                <w:sz w:val="22"/>
                <w:szCs w:val="22"/>
              </w:rPr>
              <w:t>Pensamiento métrico y sistemas de medidas</w:t>
            </w:r>
          </w:p>
          <w:p w:rsidR="00201186" w:rsidRPr="00A61E28" w:rsidRDefault="00201186" w:rsidP="005522CF">
            <w:pPr>
              <w:jc w:val="both"/>
              <w:rPr>
                <w:rFonts w:ascii="Arial" w:hAnsi="Arial" w:cs="Arial"/>
                <w:sz w:val="22"/>
                <w:szCs w:val="22"/>
              </w:rPr>
            </w:pPr>
            <w:r w:rsidRPr="00A61E28">
              <w:rPr>
                <w:rFonts w:ascii="Arial" w:hAnsi="Arial" w:cs="Arial"/>
                <w:sz w:val="22"/>
                <w:szCs w:val="22"/>
              </w:rPr>
              <w:t xml:space="preserve">Pensamiento aleatorio y sistemas de datos </w:t>
            </w:r>
          </w:p>
          <w:p w:rsidR="00201186" w:rsidRPr="00A61E28" w:rsidRDefault="00201186" w:rsidP="005522CF">
            <w:pPr>
              <w:jc w:val="both"/>
              <w:rPr>
                <w:rFonts w:ascii="Arial" w:hAnsi="Arial" w:cs="Arial"/>
                <w:sz w:val="22"/>
                <w:szCs w:val="22"/>
              </w:rPr>
            </w:pPr>
          </w:p>
          <w:p w:rsidR="00201186" w:rsidRPr="00A61E28" w:rsidRDefault="00201186" w:rsidP="005522CF">
            <w:pPr>
              <w:jc w:val="both"/>
              <w:rPr>
                <w:rFonts w:ascii="Arial" w:hAnsi="Arial" w:cs="Arial"/>
                <w:sz w:val="22"/>
                <w:szCs w:val="22"/>
              </w:rPr>
            </w:pPr>
          </w:p>
        </w:tc>
        <w:tc>
          <w:tcPr>
            <w:tcW w:w="4533" w:type="dxa"/>
            <w:gridSpan w:val="3"/>
          </w:tcPr>
          <w:p w:rsidR="00201186" w:rsidRPr="00A61E28" w:rsidRDefault="00201186" w:rsidP="005522CF">
            <w:pPr>
              <w:jc w:val="both"/>
              <w:rPr>
                <w:rFonts w:ascii="Arial" w:hAnsi="Arial" w:cs="Arial"/>
                <w:sz w:val="22"/>
                <w:szCs w:val="22"/>
              </w:rPr>
            </w:pPr>
            <w:r w:rsidRPr="00A61E28">
              <w:rPr>
                <w:rFonts w:ascii="Arial" w:hAnsi="Arial" w:cs="Arial"/>
                <w:sz w:val="22"/>
                <w:szCs w:val="22"/>
              </w:rPr>
              <w:lastRenderedPageBreak/>
              <w:t xml:space="preserve">4. Comprende y utiliza funciones para modelar fenómenos periódicos y justifica las </w:t>
            </w:r>
            <w:r w:rsidRPr="00A61E28">
              <w:rPr>
                <w:rFonts w:ascii="Arial" w:hAnsi="Arial" w:cs="Arial"/>
                <w:sz w:val="22"/>
                <w:szCs w:val="22"/>
              </w:rPr>
              <w:lastRenderedPageBreak/>
              <w:t>soluciones.</w:t>
            </w:r>
          </w:p>
        </w:tc>
        <w:tc>
          <w:tcPr>
            <w:tcW w:w="4533" w:type="dxa"/>
          </w:tcPr>
          <w:p w:rsidR="00201186" w:rsidRPr="00A61E28" w:rsidRDefault="00201186" w:rsidP="005522CF">
            <w:pPr>
              <w:jc w:val="both"/>
              <w:rPr>
                <w:rFonts w:ascii="Arial" w:hAnsi="Arial" w:cs="Arial"/>
                <w:sz w:val="22"/>
                <w:szCs w:val="22"/>
              </w:rPr>
            </w:pPr>
            <w:r w:rsidRPr="00A61E28">
              <w:rPr>
                <w:rFonts w:ascii="Arial" w:hAnsi="Arial" w:cs="Arial"/>
                <w:sz w:val="22"/>
                <w:szCs w:val="22"/>
              </w:rPr>
              <w:lastRenderedPageBreak/>
              <w:t xml:space="preserve">Enunciación y demostración de la Ley de los Senos y la Ley de los Cosenos para </w:t>
            </w:r>
            <w:r w:rsidRPr="00A61E28">
              <w:rPr>
                <w:rFonts w:ascii="Arial" w:hAnsi="Arial" w:cs="Arial"/>
                <w:sz w:val="22"/>
                <w:szCs w:val="22"/>
              </w:rPr>
              <w:lastRenderedPageBreak/>
              <w:t xml:space="preserve">triángulos oblicuángulos (1ra y 2da semana) </w:t>
            </w:r>
          </w:p>
          <w:p w:rsidR="00201186" w:rsidRPr="00A61E28" w:rsidRDefault="00201186" w:rsidP="005522CF">
            <w:pPr>
              <w:jc w:val="both"/>
              <w:rPr>
                <w:rFonts w:ascii="Arial" w:hAnsi="Arial" w:cs="Arial"/>
                <w:sz w:val="22"/>
                <w:szCs w:val="22"/>
              </w:rPr>
            </w:pPr>
            <w:r w:rsidRPr="00A61E28">
              <w:rPr>
                <w:rFonts w:ascii="Arial" w:hAnsi="Arial" w:cs="Arial"/>
                <w:sz w:val="22"/>
                <w:szCs w:val="22"/>
              </w:rPr>
              <w:t xml:space="preserve">Enunciación de las identidades trigonométricas fundamentales. (3ra 4ta semana) </w:t>
            </w:r>
          </w:p>
          <w:p w:rsidR="00201186" w:rsidRPr="00A61E28" w:rsidRDefault="00201186" w:rsidP="005522CF">
            <w:pPr>
              <w:jc w:val="both"/>
              <w:rPr>
                <w:rFonts w:ascii="Arial" w:hAnsi="Arial" w:cs="Arial"/>
                <w:sz w:val="22"/>
                <w:szCs w:val="22"/>
              </w:rPr>
            </w:pPr>
            <w:r w:rsidRPr="00A61E28">
              <w:rPr>
                <w:rFonts w:ascii="Arial" w:hAnsi="Arial" w:cs="Arial"/>
                <w:sz w:val="22"/>
                <w:szCs w:val="22"/>
              </w:rPr>
              <w:t>Reconocimiento del método para la solución de las ecuaciones trigonométricas para ángulos mayores que 0º y menor de 360º (5ta, 6ta y 7ma semana).</w:t>
            </w:r>
          </w:p>
        </w:tc>
      </w:tr>
      <w:tr w:rsidR="00201186" w:rsidRPr="00A61E28" w:rsidTr="000D4DDA">
        <w:trPr>
          <w:trHeight w:val="340"/>
        </w:trPr>
        <w:tc>
          <w:tcPr>
            <w:tcW w:w="13599" w:type="dxa"/>
            <w:gridSpan w:val="6"/>
            <w:vAlign w:val="center"/>
          </w:tcPr>
          <w:p w:rsidR="00201186" w:rsidRPr="00A61E28" w:rsidRDefault="00201186" w:rsidP="005522CF">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201186" w:rsidRPr="00A61E28" w:rsidTr="000D4DDA">
        <w:trPr>
          <w:trHeight w:val="340"/>
        </w:trPr>
        <w:tc>
          <w:tcPr>
            <w:tcW w:w="4522" w:type="dxa"/>
            <w:vAlign w:val="center"/>
          </w:tcPr>
          <w:p w:rsidR="00201186" w:rsidRPr="00A61E28" w:rsidRDefault="00201186" w:rsidP="005522CF">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201186" w:rsidRPr="00A61E28" w:rsidRDefault="00201186" w:rsidP="005522CF">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201186" w:rsidRPr="00A61E28" w:rsidRDefault="00201186" w:rsidP="005522CF">
            <w:pPr>
              <w:jc w:val="center"/>
              <w:rPr>
                <w:rFonts w:ascii="Arial" w:hAnsi="Arial" w:cs="Arial"/>
                <w:b/>
                <w:sz w:val="22"/>
                <w:szCs w:val="22"/>
              </w:rPr>
            </w:pPr>
            <w:r w:rsidRPr="00A61E28">
              <w:rPr>
                <w:rFonts w:ascii="Arial" w:eastAsia="Arial" w:hAnsi="Arial" w:cs="Arial"/>
                <w:b/>
                <w:sz w:val="22"/>
                <w:szCs w:val="22"/>
              </w:rPr>
              <w:t>SABER SER</w:t>
            </w:r>
          </w:p>
        </w:tc>
      </w:tr>
      <w:tr w:rsidR="00201186" w:rsidRPr="00A61E28" w:rsidTr="001D5AE9">
        <w:trPr>
          <w:trHeight w:val="340"/>
        </w:trPr>
        <w:tc>
          <w:tcPr>
            <w:tcW w:w="4522" w:type="dxa"/>
          </w:tcPr>
          <w:p w:rsidR="000B622E" w:rsidRPr="00A61E28" w:rsidRDefault="00201186" w:rsidP="005522CF">
            <w:pPr>
              <w:jc w:val="both"/>
              <w:rPr>
                <w:rFonts w:ascii="Arial" w:hAnsi="Arial" w:cs="Arial"/>
                <w:sz w:val="22"/>
                <w:szCs w:val="22"/>
              </w:rPr>
            </w:pPr>
            <w:r w:rsidRPr="00A61E28">
              <w:rPr>
                <w:rFonts w:ascii="Arial" w:hAnsi="Arial" w:cs="Arial"/>
                <w:sz w:val="22"/>
                <w:szCs w:val="22"/>
              </w:rPr>
              <w:t>Compara y describe tendencias de un conjunto de datos para resolver</w:t>
            </w:r>
          </w:p>
          <w:p w:rsidR="000B622E" w:rsidRPr="00A61E28" w:rsidRDefault="000B622E" w:rsidP="005522CF">
            <w:pPr>
              <w:jc w:val="both"/>
              <w:rPr>
                <w:rFonts w:ascii="Arial" w:hAnsi="Arial" w:cs="Arial"/>
                <w:sz w:val="22"/>
                <w:szCs w:val="22"/>
              </w:rPr>
            </w:pPr>
          </w:p>
          <w:p w:rsidR="00201186" w:rsidRPr="00A61E28" w:rsidRDefault="00201186">
            <w:pPr>
              <w:jc w:val="both"/>
              <w:rPr>
                <w:rFonts w:ascii="Arial" w:hAnsi="Arial" w:cs="Arial"/>
                <w:sz w:val="22"/>
                <w:szCs w:val="22"/>
              </w:rPr>
            </w:pPr>
            <w:r w:rsidRPr="00A61E28">
              <w:rPr>
                <w:rFonts w:ascii="Arial" w:hAnsi="Arial" w:cs="Arial"/>
                <w:sz w:val="22"/>
                <w:szCs w:val="22"/>
              </w:rPr>
              <w:t>Utiliza argumentos geométricos para resolver problemas de su  entorno.</w:t>
            </w:r>
          </w:p>
          <w:p w:rsidR="00835564" w:rsidRPr="00A61E28" w:rsidRDefault="00835564">
            <w:pPr>
              <w:jc w:val="both"/>
              <w:rPr>
                <w:rFonts w:ascii="Arial" w:hAnsi="Arial" w:cs="Arial"/>
                <w:sz w:val="22"/>
                <w:szCs w:val="22"/>
              </w:rPr>
            </w:pPr>
            <w:r w:rsidRPr="00A61E28">
              <w:rPr>
                <w:rFonts w:ascii="Arial" w:hAnsi="Arial" w:cs="Arial"/>
                <w:sz w:val="22"/>
                <w:szCs w:val="22"/>
              </w:rPr>
              <w:t>Justifica o refuta inferencias basadas en razonamientos estadísticos a partir de resultados de estudios publicados en los medios o diseñados en el ámbito escolar.</w:t>
            </w:r>
          </w:p>
        </w:tc>
        <w:tc>
          <w:tcPr>
            <w:tcW w:w="4536" w:type="dxa"/>
            <w:gridSpan w:val="3"/>
          </w:tcPr>
          <w:p w:rsidR="00201186" w:rsidRPr="00A61E28" w:rsidRDefault="00201186" w:rsidP="005522CF">
            <w:pPr>
              <w:jc w:val="both"/>
              <w:rPr>
                <w:rFonts w:ascii="Arial" w:hAnsi="Arial" w:cs="Arial"/>
                <w:sz w:val="22"/>
                <w:szCs w:val="22"/>
              </w:rPr>
            </w:pPr>
          </w:p>
          <w:p w:rsidR="00835564" w:rsidRPr="00A61E28" w:rsidRDefault="00835564" w:rsidP="005522CF">
            <w:pPr>
              <w:jc w:val="both"/>
              <w:rPr>
                <w:rFonts w:ascii="Arial" w:hAnsi="Arial" w:cs="Arial"/>
                <w:sz w:val="22"/>
                <w:szCs w:val="22"/>
              </w:rPr>
            </w:pPr>
            <w:r w:rsidRPr="00A61E28">
              <w:rPr>
                <w:rFonts w:ascii="Arial" w:hAnsi="Arial" w:cs="Arial"/>
                <w:sz w:val="22"/>
                <w:szCs w:val="22"/>
              </w:rPr>
              <w:t xml:space="preserve">Utiliza argumentos geométricos para resolver problemas de su cotidianidad. </w:t>
            </w:r>
          </w:p>
          <w:p w:rsidR="000B622E" w:rsidRPr="00A61E28" w:rsidRDefault="00835564" w:rsidP="005522CF">
            <w:pPr>
              <w:jc w:val="both"/>
              <w:rPr>
                <w:rFonts w:ascii="Arial" w:hAnsi="Arial" w:cs="Arial"/>
                <w:sz w:val="22"/>
                <w:szCs w:val="22"/>
              </w:rPr>
            </w:pPr>
            <w:r w:rsidRPr="00A61E28">
              <w:rPr>
                <w:rFonts w:ascii="Arial" w:hAnsi="Arial" w:cs="Arial"/>
                <w:sz w:val="22"/>
                <w:szCs w:val="22"/>
              </w:rPr>
              <w:t>Comprende y utiliza funciones para modelar fenómenos periódicos y justifica las soluciones</w:t>
            </w:r>
          </w:p>
          <w:p w:rsidR="00835564" w:rsidRPr="00A61E28" w:rsidRDefault="00835564" w:rsidP="005522CF">
            <w:pPr>
              <w:jc w:val="both"/>
              <w:rPr>
                <w:rFonts w:ascii="Arial" w:hAnsi="Arial" w:cs="Arial"/>
                <w:sz w:val="22"/>
                <w:szCs w:val="22"/>
              </w:rPr>
            </w:pPr>
            <w:r w:rsidRPr="00A61E28">
              <w:rPr>
                <w:rFonts w:ascii="Arial" w:hAnsi="Arial" w:cs="Arial"/>
                <w:sz w:val="22"/>
                <w:szCs w:val="22"/>
              </w:rPr>
              <w:t>Aplica procedimientos para calcular los valores de las razones trigonométricas: seno, coseno y tangente, para ángulos agudos de un triángulo</w:t>
            </w:r>
          </w:p>
        </w:tc>
        <w:tc>
          <w:tcPr>
            <w:tcW w:w="4541" w:type="dxa"/>
            <w:gridSpan w:val="2"/>
          </w:tcPr>
          <w:p w:rsidR="00201186" w:rsidRPr="00A61E28" w:rsidRDefault="00201186" w:rsidP="005522CF">
            <w:pPr>
              <w:jc w:val="both"/>
              <w:rPr>
                <w:rFonts w:ascii="Arial" w:hAnsi="Arial" w:cs="Arial"/>
                <w:sz w:val="22"/>
                <w:szCs w:val="22"/>
              </w:rPr>
            </w:pPr>
            <w:r w:rsidRPr="00A61E28">
              <w:rPr>
                <w:rFonts w:ascii="Arial" w:hAnsi="Arial" w:cs="Arial"/>
                <w:sz w:val="22"/>
                <w:szCs w:val="22"/>
              </w:rPr>
              <w:t>.</w:t>
            </w:r>
          </w:p>
          <w:p w:rsidR="000B622E" w:rsidRPr="00A61E28" w:rsidRDefault="000B622E" w:rsidP="005522CF">
            <w:pPr>
              <w:jc w:val="both"/>
              <w:rPr>
                <w:rFonts w:ascii="Arial" w:hAnsi="Arial" w:cs="Arial"/>
                <w:sz w:val="22"/>
                <w:szCs w:val="22"/>
              </w:rPr>
            </w:pPr>
            <w:r w:rsidRPr="00A61E28">
              <w:rPr>
                <w:rFonts w:ascii="Arial" w:hAnsi="Arial" w:cs="Arial"/>
                <w:sz w:val="22"/>
                <w:szCs w:val="22"/>
              </w:rPr>
              <w:t>Demuestra actitud de escucha y responsabilidad en el trabajo</w:t>
            </w:r>
            <w:r w:rsidR="00835564" w:rsidRPr="00A61E28">
              <w:rPr>
                <w:rFonts w:ascii="Arial" w:hAnsi="Arial" w:cs="Arial"/>
                <w:sz w:val="22"/>
                <w:szCs w:val="22"/>
              </w:rPr>
              <w:t>.</w:t>
            </w:r>
          </w:p>
          <w:p w:rsidR="00835564" w:rsidRPr="00A61E28" w:rsidRDefault="00835564" w:rsidP="005522CF">
            <w:pPr>
              <w:jc w:val="both"/>
              <w:rPr>
                <w:rFonts w:ascii="Arial" w:hAnsi="Arial" w:cs="Arial"/>
                <w:sz w:val="22"/>
                <w:szCs w:val="22"/>
              </w:rPr>
            </w:pPr>
            <w:r w:rsidRPr="00A61E28">
              <w:rPr>
                <w:rFonts w:ascii="Arial" w:hAnsi="Arial" w:cs="Arial"/>
                <w:sz w:val="22"/>
                <w:szCs w:val="22"/>
              </w:rPr>
              <w:t>Contribuye a que los conflictos entre personas y entre grupos se manejen de manera pacífica y constructiva mediante la aplicación de estrategias basadas en el diálogo y la negociación.</w:t>
            </w:r>
          </w:p>
        </w:tc>
      </w:tr>
    </w:tbl>
    <w:p w:rsidR="00153B8F" w:rsidRPr="00A61E28" w:rsidRDefault="00153B8F" w:rsidP="00153B8F">
      <w:pPr>
        <w:rPr>
          <w:rFonts w:ascii="Arial" w:hAnsi="Arial" w:cs="Arial"/>
          <w:sz w:val="22"/>
          <w:szCs w:val="22"/>
        </w:rPr>
      </w:pPr>
    </w:p>
    <w:p w:rsidR="002002A9" w:rsidRPr="00A61E28" w:rsidRDefault="002002A9">
      <w:pPr>
        <w:rPr>
          <w:rFonts w:ascii="Arial" w:hAnsi="Arial" w:cs="Arial"/>
          <w:sz w:val="22"/>
          <w:szCs w:val="22"/>
        </w:rPr>
      </w:pPr>
      <w:r w:rsidRPr="00A61E28">
        <w:rPr>
          <w:rFonts w:ascii="Arial" w:hAnsi="Arial" w:cs="Arial"/>
          <w:sz w:val="22"/>
          <w:szCs w:val="22"/>
        </w:rPr>
        <w:br w:type="page"/>
      </w:r>
    </w:p>
    <w:p w:rsidR="00153B8F" w:rsidRPr="00A61E28" w:rsidRDefault="00153B8F" w:rsidP="00153B8F">
      <w:pPr>
        <w:rPr>
          <w:rFonts w:ascii="Arial" w:hAnsi="Arial" w:cs="Arial"/>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159"/>
        <w:gridCol w:w="40"/>
        <w:gridCol w:w="367"/>
        <w:gridCol w:w="1899"/>
        <w:gridCol w:w="370"/>
        <w:gridCol w:w="1897"/>
        <w:gridCol w:w="314"/>
        <w:gridCol w:w="55"/>
        <w:gridCol w:w="1671"/>
        <w:gridCol w:w="2469"/>
        <w:gridCol w:w="24"/>
      </w:tblGrid>
      <w:tr w:rsidR="00153B8F" w:rsidRPr="00A61E28" w:rsidTr="002002A9">
        <w:trPr>
          <w:gridAfter w:val="1"/>
          <w:wAfter w:w="24" w:type="dxa"/>
          <w:trHeight w:val="570"/>
        </w:trPr>
        <w:tc>
          <w:tcPr>
            <w:tcW w:w="1710" w:type="dxa"/>
            <w:vMerge w:val="restart"/>
          </w:tcPr>
          <w:p w:rsidR="00153B8F" w:rsidRPr="00A61E28" w:rsidRDefault="00153B8F" w:rsidP="000D4DDA">
            <w:pPr>
              <w:rPr>
                <w:rFonts w:ascii="Arial" w:hAnsi="Arial" w:cs="Arial"/>
                <w:b/>
                <w:sz w:val="22"/>
                <w:szCs w:val="22"/>
              </w:rPr>
            </w:pPr>
          </w:p>
          <w:p w:rsidR="00153B8F" w:rsidRPr="00A61E28" w:rsidRDefault="00153B8F" w:rsidP="000D4DDA">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15408874" wp14:editId="67BF86C1">
                  <wp:extent cx="712309" cy="741872"/>
                  <wp:effectExtent l="0" t="0" r="0" b="1270"/>
                  <wp:docPr id="56" name="Imagen 5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153B8F" w:rsidRPr="00A61E28" w:rsidTr="002002A9">
        <w:trPr>
          <w:gridAfter w:val="1"/>
          <w:wAfter w:w="24" w:type="dxa"/>
          <w:trHeight w:val="420"/>
        </w:trPr>
        <w:tc>
          <w:tcPr>
            <w:tcW w:w="1710" w:type="dxa"/>
            <w:vMerge/>
          </w:tcPr>
          <w:p w:rsidR="00153B8F" w:rsidRPr="00A61E28" w:rsidRDefault="00153B8F" w:rsidP="000D4DDA">
            <w:pPr>
              <w:jc w:val="center"/>
              <w:rPr>
                <w:rFonts w:ascii="Arial" w:hAnsi="Arial" w:cs="Arial"/>
                <w:b/>
                <w:sz w:val="22"/>
                <w:szCs w:val="22"/>
              </w:rPr>
            </w:pPr>
          </w:p>
        </w:tc>
        <w:tc>
          <w:tcPr>
            <w:tcW w:w="3190" w:type="dxa"/>
            <w:gridSpan w:val="4"/>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GESTIÓN ACADÉMICA</w:t>
            </w:r>
          </w:p>
        </w:tc>
        <w:tc>
          <w:tcPr>
            <w:tcW w:w="4480" w:type="dxa"/>
            <w:gridSpan w:val="4"/>
            <w:vMerge w:val="restart"/>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PLAN DE ÁREA</w:t>
            </w:r>
          </w:p>
        </w:tc>
        <w:tc>
          <w:tcPr>
            <w:tcW w:w="1726" w:type="dxa"/>
            <w:gridSpan w:val="2"/>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AÑO:</w:t>
            </w:r>
          </w:p>
        </w:tc>
      </w:tr>
      <w:tr w:rsidR="00153B8F" w:rsidRPr="00A61E28" w:rsidTr="002002A9">
        <w:trPr>
          <w:gridAfter w:val="1"/>
          <w:wAfter w:w="24" w:type="dxa"/>
          <w:trHeight w:val="420"/>
        </w:trPr>
        <w:tc>
          <w:tcPr>
            <w:tcW w:w="1710" w:type="dxa"/>
            <w:vMerge/>
          </w:tcPr>
          <w:p w:rsidR="00153B8F" w:rsidRPr="00A61E28" w:rsidRDefault="00153B8F" w:rsidP="000D4DDA">
            <w:pPr>
              <w:widowControl w:val="0"/>
              <w:spacing w:line="276" w:lineRule="auto"/>
              <w:jc w:val="center"/>
              <w:rPr>
                <w:rFonts w:ascii="Arial" w:hAnsi="Arial" w:cs="Arial"/>
                <w:b/>
                <w:sz w:val="22"/>
                <w:szCs w:val="22"/>
              </w:rPr>
            </w:pPr>
          </w:p>
        </w:tc>
        <w:tc>
          <w:tcPr>
            <w:tcW w:w="3190" w:type="dxa"/>
            <w:gridSpan w:val="4"/>
            <w:vMerge/>
            <w:vAlign w:val="center"/>
          </w:tcPr>
          <w:p w:rsidR="00153B8F" w:rsidRPr="00A61E28" w:rsidRDefault="00153B8F" w:rsidP="000D4DDA">
            <w:pPr>
              <w:jc w:val="center"/>
              <w:rPr>
                <w:rFonts w:ascii="Arial" w:hAnsi="Arial" w:cs="Arial"/>
                <w:b/>
                <w:sz w:val="22"/>
                <w:szCs w:val="22"/>
              </w:rPr>
            </w:pPr>
          </w:p>
        </w:tc>
        <w:tc>
          <w:tcPr>
            <w:tcW w:w="4480" w:type="dxa"/>
            <w:gridSpan w:val="4"/>
            <w:vMerge/>
            <w:vAlign w:val="center"/>
          </w:tcPr>
          <w:p w:rsidR="00153B8F" w:rsidRPr="00A61E28" w:rsidRDefault="00153B8F" w:rsidP="000D4DDA">
            <w:pPr>
              <w:jc w:val="center"/>
              <w:rPr>
                <w:rFonts w:ascii="Arial" w:hAnsi="Arial" w:cs="Arial"/>
                <w:b/>
                <w:sz w:val="22"/>
                <w:szCs w:val="22"/>
              </w:rPr>
            </w:pPr>
          </w:p>
        </w:tc>
        <w:tc>
          <w:tcPr>
            <w:tcW w:w="1726" w:type="dxa"/>
            <w:gridSpan w:val="2"/>
            <w:vAlign w:val="cente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153B8F" w:rsidRPr="00A61E28" w:rsidRDefault="00153B8F" w:rsidP="000D4DDA">
            <w:pPr>
              <w:ind w:right="202"/>
              <w:jc w:val="center"/>
              <w:rPr>
                <w:rFonts w:ascii="Arial" w:hAnsi="Arial" w:cs="Arial"/>
                <w:b/>
                <w:sz w:val="22"/>
                <w:szCs w:val="22"/>
              </w:rPr>
            </w:pPr>
            <w:r w:rsidRPr="00A61E28">
              <w:rPr>
                <w:rFonts w:ascii="Arial" w:hAnsi="Arial" w:cs="Arial"/>
                <w:b/>
                <w:sz w:val="22"/>
                <w:szCs w:val="22"/>
              </w:rPr>
              <w:t>2018</w:t>
            </w:r>
          </w:p>
        </w:tc>
      </w:tr>
      <w:tr w:rsidR="00153B8F" w:rsidRPr="00A61E28" w:rsidTr="002002A9">
        <w:trPr>
          <w:gridAfter w:val="1"/>
          <w:wAfter w:w="24"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b/>
                <w:sz w:val="22"/>
                <w:szCs w:val="22"/>
              </w:rPr>
            </w:pPr>
            <w:r w:rsidRPr="00A61E28">
              <w:rPr>
                <w:rFonts w:ascii="Arial" w:eastAsia="Arial" w:hAnsi="Arial" w:cs="Arial"/>
                <w:b/>
                <w:sz w:val="22"/>
                <w:szCs w:val="22"/>
              </w:rPr>
              <w:t>DOCENTE:</w:t>
            </w:r>
          </w:p>
        </w:tc>
      </w:tr>
      <w:tr w:rsidR="00153B8F" w:rsidRPr="00A61E28" w:rsidTr="002002A9">
        <w:trPr>
          <w:gridAfter w:val="1"/>
          <w:wAfter w:w="24"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153B8F" w:rsidP="000D4DDA">
            <w:pPr>
              <w:jc w:val="center"/>
              <w:rPr>
                <w:rFonts w:ascii="Arial" w:hAnsi="Arial" w:cs="Arial"/>
                <w:sz w:val="22"/>
                <w:szCs w:val="22"/>
              </w:rPr>
            </w:pPr>
            <w:r w:rsidRPr="00A61E28">
              <w:rPr>
                <w:rFonts w:ascii="Arial" w:hAnsi="Arial" w:cs="Arial"/>
                <w:sz w:val="22"/>
                <w:szCs w:val="22"/>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201186" w:rsidP="000D4DDA">
            <w:pPr>
              <w:jc w:val="center"/>
              <w:rPr>
                <w:rFonts w:ascii="Arial" w:hAnsi="Arial" w:cs="Arial"/>
                <w:sz w:val="22"/>
                <w:szCs w:val="22"/>
              </w:rPr>
            </w:pPr>
            <w:r w:rsidRPr="00A61E28">
              <w:rPr>
                <w:rFonts w:ascii="Arial" w:hAnsi="Arial" w:cs="Arial"/>
                <w:sz w:val="22"/>
                <w:szCs w:val="22"/>
              </w:rPr>
              <w:t>Décimo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A61E28" w:rsidRDefault="00201186" w:rsidP="000D4DDA">
            <w:pPr>
              <w:jc w:val="center"/>
              <w:rPr>
                <w:rFonts w:ascii="Arial" w:hAnsi="Arial" w:cs="Arial"/>
                <w:sz w:val="22"/>
                <w:szCs w:val="22"/>
              </w:rPr>
            </w:pPr>
            <w:r w:rsidRPr="00A61E28">
              <w:rPr>
                <w:rFonts w:ascii="Arial" w:hAnsi="Arial" w:cs="Arial"/>
                <w:sz w:val="22"/>
                <w:szCs w:val="22"/>
              </w:rPr>
              <w:t>Shirley Paola Garcés R.</w:t>
            </w:r>
          </w:p>
        </w:tc>
      </w:tr>
      <w:tr w:rsidR="00153B8F" w:rsidRPr="00A61E28" w:rsidTr="002002A9">
        <w:tblPrEx>
          <w:tblLook w:val="0000" w:firstRow="0" w:lastRow="0" w:firstColumn="0" w:lastColumn="0" w:noHBand="0" w:noVBand="0"/>
        </w:tblPrEx>
        <w:trPr>
          <w:trHeight w:val="340"/>
        </w:trPr>
        <w:tc>
          <w:tcPr>
            <w:tcW w:w="6799" w:type="dxa"/>
            <w:gridSpan w:val="6"/>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7"/>
          </w:tcPr>
          <w:p w:rsidR="00153B8F" w:rsidRPr="00A61E28" w:rsidRDefault="00153B8F" w:rsidP="000D4DDA">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0D4DDA" w:rsidRPr="00A61E28" w:rsidTr="002002A9">
        <w:tblPrEx>
          <w:tblLook w:val="0000" w:firstRow="0" w:lastRow="0" w:firstColumn="0" w:lastColumn="0" w:noHBand="0" w:noVBand="0"/>
        </w:tblPrEx>
        <w:trPr>
          <w:trHeight w:val="703"/>
        </w:trPr>
        <w:tc>
          <w:tcPr>
            <w:tcW w:w="6799" w:type="dxa"/>
            <w:gridSpan w:val="6"/>
          </w:tcPr>
          <w:p w:rsidR="000D4DDA" w:rsidRPr="00A61E28" w:rsidRDefault="000D4DDA" w:rsidP="005340DB">
            <w:pPr>
              <w:jc w:val="both"/>
              <w:rPr>
                <w:rFonts w:ascii="Arial" w:hAnsi="Arial" w:cs="Arial"/>
                <w:sz w:val="22"/>
                <w:szCs w:val="22"/>
              </w:rPr>
            </w:pPr>
            <w:r w:rsidRPr="00A61E28">
              <w:rPr>
                <w:rFonts w:ascii="Arial" w:hAnsi="Arial" w:cs="Arial"/>
                <w:sz w:val="22"/>
                <w:szCs w:val="22"/>
              </w:rPr>
              <w:t>Desarrollar un pensamiento analítico, crítico y reflexivo al utilizar el conjunto de los números reales en el estudio de la geometría analítica, la trigonometría y la probabilidad.</w:t>
            </w:r>
          </w:p>
          <w:p w:rsidR="000D4DDA" w:rsidRPr="00A61E28" w:rsidRDefault="000D4DDA" w:rsidP="005340DB">
            <w:pPr>
              <w:jc w:val="both"/>
              <w:rPr>
                <w:rFonts w:ascii="Arial" w:eastAsia="Arial" w:hAnsi="Arial" w:cs="Arial"/>
                <w:b/>
                <w:color w:val="auto"/>
                <w:sz w:val="22"/>
                <w:szCs w:val="22"/>
              </w:rPr>
            </w:pPr>
          </w:p>
        </w:tc>
        <w:tc>
          <w:tcPr>
            <w:tcW w:w="6800" w:type="dxa"/>
            <w:gridSpan w:val="7"/>
          </w:tcPr>
          <w:p w:rsidR="000D4DDA" w:rsidRPr="00A61E28" w:rsidRDefault="000D4DDA" w:rsidP="005340DB">
            <w:pPr>
              <w:jc w:val="both"/>
              <w:rPr>
                <w:rFonts w:ascii="Arial" w:eastAsia="Arial" w:hAnsi="Arial" w:cs="Arial"/>
                <w:b/>
                <w:color w:val="auto"/>
                <w:sz w:val="22"/>
                <w:szCs w:val="22"/>
              </w:rPr>
            </w:pPr>
            <w:r w:rsidRPr="00A61E28">
              <w:rPr>
                <w:rFonts w:ascii="Arial" w:hAnsi="Arial" w:cs="Arial"/>
                <w:sz w:val="22"/>
                <w:szCs w:val="22"/>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r w:rsidR="00201186" w:rsidRPr="00A61E28">
              <w:rPr>
                <w:rFonts w:ascii="Arial" w:hAnsi="Arial" w:cs="Arial"/>
                <w:sz w:val="22"/>
                <w:szCs w:val="22"/>
              </w:rPr>
              <w:t>.</w:t>
            </w:r>
          </w:p>
        </w:tc>
      </w:tr>
      <w:tr w:rsidR="00153B8F" w:rsidRPr="00A61E28" w:rsidTr="002002A9">
        <w:tblPrEx>
          <w:tblLook w:val="0000" w:firstRow="0" w:lastRow="0" w:firstColumn="0" w:lastColumn="0" w:noHBand="0" w:noVBand="0"/>
        </w:tblPrEx>
        <w:trPr>
          <w:trHeight w:val="340"/>
        </w:trPr>
        <w:tc>
          <w:tcPr>
            <w:tcW w:w="13599" w:type="dxa"/>
            <w:gridSpan w:val="13"/>
          </w:tcPr>
          <w:p w:rsidR="00153B8F" w:rsidRPr="00A61E28" w:rsidRDefault="00153B8F" w:rsidP="005340DB">
            <w:pPr>
              <w:jc w:val="both"/>
              <w:rPr>
                <w:rFonts w:ascii="Arial" w:eastAsia="Segoe UI Emoji"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p w:rsidR="00153B8F" w:rsidRPr="00A61E28" w:rsidRDefault="00153B8F" w:rsidP="005340DB">
            <w:pPr>
              <w:jc w:val="both"/>
              <w:rPr>
                <w:rFonts w:ascii="Arial" w:eastAsia="Arial" w:hAnsi="Arial" w:cs="Arial"/>
                <w:b/>
                <w:sz w:val="22"/>
                <w:szCs w:val="22"/>
              </w:rPr>
            </w:pPr>
          </w:p>
        </w:tc>
      </w:tr>
      <w:tr w:rsidR="00201186" w:rsidRPr="00A61E28" w:rsidTr="002002A9">
        <w:tblPrEx>
          <w:tblLook w:val="0000" w:firstRow="0" w:lastRow="0" w:firstColumn="0" w:lastColumn="0" w:noHBand="0" w:noVBand="0"/>
        </w:tblPrEx>
        <w:trPr>
          <w:trHeight w:val="340"/>
        </w:trPr>
        <w:tc>
          <w:tcPr>
            <w:tcW w:w="13599" w:type="dxa"/>
            <w:gridSpan w:val="13"/>
          </w:tcPr>
          <w:p w:rsidR="00201186" w:rsidRPr="00A61E28" w:rsidRDefault="00201186" w:rsidP="005340DB">
            <w:pPr>
              <w:jc w:val="both"/>
              <w:rPr>
                <w:rFonts w:ascii="Arial" w:eastAsia="Arial" w:hAnsi="Arial" w:cs="Arial"/>
                <w:b/>
                <w:sz w:val="22"/>
                <w:szCs w:val="22"/>
              </w:rPr>
            </w:pPr>
            <w:r w:rsidRPr="00A61E28">
              <w:rPr>
                <w:rFonts w:ascii="Arial" w:hAnsi="Arial" w:cs="Arial"/>
                <w:sz w:val="22"/>
                <w:szCs w:val="22"/>
              </w:rPr>
              <w:t xml:space="preserve">Predicción de </w:t>
            </w:r>
            <w:proofErr w:type="spellStart"/>
            <w:r w:rsidRPr="00A61E28">
              <w:rPr>
                <w:rFonts w:ascii="Arial" w:hAnsi="Arial" w:cs="Arial"/>
                <w:sz w:val="22"/>
                <w:szCs w:val="22"/>
              </w:rPr>
              <w:t>mareas”La</w:t>
            </w:r>
            <w:proofErr w:type="spellEnd"/>
            <w:r w:rsidRPr="00A61E28">
              <w:rPr>
                <w:rFonts w:ascii="Arial" w:hAnsi="Arial" w:cs="Arial"/>
                <w:sz w:val="22"/>
                <w:szCs w:val="22"/>
              </w:rPr>
              <w:t xml:space="preserve"> marea es un suceso natural que se repite periódicamente. Es decir, podemos predecir cómo se comportará la marea al día siguiente, ya que lo hará igual que durante las 24 horas del día de hoy. Esta situación nos puede llevar a construir el concepto de función periódica, con el fin de graficar y conceptualizar acerca de la gráfica de las funciones trigonométricas. La posibilidad de que los alumnos puedan interactuar con las funciones trigonométricas, a través de sus gráficas y construcciones geométricas en el plano cartesiano, debe mejorar la comprensión de sus características y propiedades Preguntas Orientadoras ¿Qué diferencias existen entre una función periódica y una función no periódica? ¿Qué relaciones se pueden establecer entre la elipse, hipérbole y parábola? ¿Cuáles son los elementos fundamentales de las figuras cónicas?</w:t>
            </w:r>
          </w:p>
        </w:tc>
      </w:tr>
      <w:tr w:rsidR="00153B8F" w:rsidRPr="00A61E28" w:rsidTr="002002A9">
        <w:tblPrEx>
          <w:tblLook w:val="0000" w:firstRow="0" w:lastRow="0" w:firstColumn="0" w:lastColumn="0" w:noHBand="0" w:noVBand="0"/>
        </w:tblPrEx>
        <w:trPr>
          <w:trHeight w:val="340"/>
        </w:trPr>
        <w:tc>
          <w:tcPr>
            <w:tcW w:w="6799" w:type="dxa"/>
            <w:gridSpan w:val="6"/>
          </w:tcPr>
          <w:p w:rsidR="00153B8F" w:rsidRPr="00A61E28" w:rsidRDefault="00153B8F" w:rsidP="005340DB">
            <w:pPr>
              <w:rPr>
                <w:rFonts w:ascii="Arial" w:hAnsi="Arial" w:cs="Arial"/>
                <w:b/>
                <w:sz w:val="22"/>
                <w:szCs w:val="22"/>
              </w:rPr>
            </w:pPr>
            <w:r w:rsidRPr="00A61E28">
              <w:rPr>
                <w:rFonts w:ascii="Arial" w:eastAsia="Arial" w:hAnsi="Arial" w:cs="Arial"/>
                <w:b/>
                <w:sz w:val="22"/>
                <w:szCs w:val="22"/>
              </w:rPr>
              <w:t>ESTÁNDARES</w:t>
            </w:r>
          </w:p>
          <w:p w:rsidR="00153B8F" w:rsidRPr="00A61E28" w:rsidRDefault="00153B8F" w:rsidP="005340DB">
            <w:pPr>
              <w:rPr>
                <w:rFonts w:ascii="Arial" w:eastAsia="Arial" w:hAnsi="Arial" w:cs="Arial"/>
                <w:b/>
                <w:sz w:val="22"/>
                <w:szCs w:val="22"/>
              </w:rPr>
            </w:pPr>
          </w:p>
        </w:tc>
        <w:tc>
          <w:tcPr>
            <w:tcW w:w="6800" w:type="dxa"/>
            <w:gridSpan w:val="7"/>
          </w:tcPr>
          <w:p w:rsidR="00153B8F" w:rsidRPr="00A61E28" w:rsidRDefault="00153B8F" w:rsidP="005340DB">
            <w:pPr>
              <w:rPr>
                <w:rFonts w:ascii="Arial" w:hAnsi="Arial" w:cs="Arial"/>
                <w:b/>
                <w:sz w:val="22"/>
                <w:szCs w:val="22"/>
              </w:rPr>
            </w:pPr>
            <w:r w:rsidRPr="00A61E28">
              <w:rPr>
                <w:rFonts w:ascii="Arial" w:eastAsia="Arial" w:hAnsi="Arial" w:cs="Arial"/>
                <w:b/>
                <w:sz w:val="22"/>
                <w:szCs w:val="22"/>
              </w:rPr>
              <w:t>COMPETENCIAS</w:t>
            </w:r>
          </w:p>
        </w:tc>
      </w:tr>
      <w:tr w:rsidR="00201186" w:rsidRPr="00A61E28" w:rsidTr="002002A9">
        <w:tblPrEx>
          <w:tblLook w:val="0000" w:firstRow="0" w:lastRow="0" w:firstColumn="0" w:lastColumn="0" w:noHBand="0" w:noVBand="0"/>
        </w:tblPrEx>
        <w:trPr>
          <w:trHeight w:val="340"/>
        </w:trPr>
        <w:tc>
          <w:tcPr>
            <w:tcW w:w="6799" w:type="dxa"/>
            <w:gridSpan w:val="6"/>
          </w:tcPr>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Identifico características de localización de objetos geométricos en sistemas de representación cartesiana y otros (polares, cilíndricos y esféricos) y en particular de las curvas y fi guras cónicas. Resuelvo problemas en los que se usan las propiedades geométricas de fi guras cónicas por medio de transformaciones de las representaciones algebraicas de esas figuras. Interpreto nociones básicas relacionadas con el manejo de información como población, muestra, variable aleatoria, distribución de frecuencias, parámetros y estadígrafos. </w:t>
            </w:r>
          </w:p>
          <w:p w:rsidR="00201186" w:rsidRPr="00A61E28" w:rsidRDefault="00201186" w:rsidP="005340DB">
            <w:pPr>
              <w:jc w:val="both"/>
              <w:rPr>
                <w:rFonts w:ascii="Arial" w:hAnsi="Arial" w:cs="Arial"/>
                <w:sz w:val="22"/>
                <w:szCs w:val="22"/>
              </w:rPr>
            </w:pPr>
            <w:r w:rsidRPr="00A61E28">
              <w:rPr>
                <w:rFonts w:ascii="Arial" w:hAnsi="Arial" w:cs="Arial"/>
                <w:sz w:val="22"/>
                <w:szCs w:val="22"/>
              </w:rPr>
              <w:lastRenderedPageBreak/>
              <w:t xml:space="preserve">Uso </w:t>
            </w:r>
            <w:r w:rsidR="00001EA9" w:rsidRPr="00A61E28">
              <w:rPr>
                <w:rFonts w:ascii="Arial" w:hAnsi="Arial" w:cs="Arial"/>
                <w:sz w:val="22"/>
                <w:szCs w:val="22"/>
              </w:rPr>
              <w:t>comprensivamente</w:t>
            </w:r>
            <w:r w:rsidRPr="00A61E28">
              <w:rPr>
                <w:rFonts w:ascii="Arial" w:hAnsi="Arial" w:cs="Arial"/>
                <w:sz w:val="22"/>
                <w:szCs w:val="22"/>
              </w:rPr>
              <w:t xml:space="preserve"> algunas medidas de centralización, localización, dispersión y correlación (percentiles, cuartiles, centralidad, distancia, rango, varianza, covarianza y normalidad)</w:t>
            </w:r>
          </w:p>
        </w:tc>
        <w:tc>
          <w:tcPr>
            <w:tcW w:w="6800" w:type="dxa"/>
            <w:gridSpan w:val="7"/>
          </w:tcPr>
          <w:p w:rsidR="00201186" w:rsidRPr="00A61E28" w:rsidRDefault="00201186" w:rsidP="005340DB">
            <w:pPr>
              <w:jc w:val="both"/>
              <w:rPr>
                <w:rFonts w:ascii="Arial" w:hAnsi="Arial" w:cs="Arial"/>
                <w:sz w:val="22"/>
                <w:szCs w:val="22"/>
              </w:rPr>
            </w:pPr>
            <w:r w:rsidRPr="00A61E28">
              <w:rPr>
                <w:rFonts w:ascii="Arial" w:hAnsi="Arial" w:cs="Arial"/>
                <w:sz w:val="22"/>
                <w:szCs w:val="22"/>
              </w:rPr>
              <w:lastRenderedPageBreak/>
              <w:t>Uso las definiciones de conteo y probabilidad en un conjunto de datos.</w:t>
            </w:r>
          </w:p>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Identifico las funciones periódicas a partir de un gráfico </w:t>
            </w:r>
          </w:p>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Construyo las gráficas de las funciones seno, coseno, tangente, secante, cosecante, cotangente. </w:t>
            </w:r>
          </w:p>
          <w:p w:rsidR="00201186" w:rsidRPr="00A61E28" w:rsidRDefault="00201186" w:rsidP="005340DB">
            <w:pPr>
              <w:jc w:val="both"/>
              <w:rPr>
                <w:rFonts w:ascii="Arial" w:hAnsi="Arial" w:cs="Arial"/>
                <w:sz w:val="22"/>
                <w:szCs w:val="22"/>
              </w:rPr>
            </w:pPr>
            <w:r w:rsidRPr="00A61E28">
              <w:rPr>
                <w:rFonts w:ascii="Arial" w:hAnsi="Arial" w:cs="Arial"/>
                <w:sz w:val="22"/>
                <w:szCs w:val="22"/>
              </w:rPr>
              <w:t>Construyo las figuras cónicas Resuelvo ecuaciones de las figuras cónicas.</w:t>
            </w:r>
          </w:p>
        </w:tc>
      </w:tr>
      <w:tr w:rsidR="00201186" w:rsidRPr="00A61E28" w:rsidTr="002002A9">
        <w:tblPrEx>
          <w:tblLook w:val="0000" w:firstRow="0" w:lastRow="0" w:firstColumn="0" w:lastColumn="0" w:noHBand="0" w:noVBand="0"/>
        </w:tblPrEx>
        <w:trPr>
          <w:trHeight w:val="340"/>
        </w:trPr>
        <w:tc>
          <w:tcPr>
            <w:tcW w:w="4533" w:type="dxa"/>
            <w:gridSpan w:val="4"/>
          </w:tcPr>
          <w:p w:rsidR="00201186" w:rsidRPr="00A61E28" w:rsidRDefault="00201186" w:rsidP="005340DB">
            <w:pPr>
              <w:jc w:val="cente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4"/>
          </w:tcPr>
          <w:p w:rsidR="00201186" w:rsidRPr="00A61E28" w:rsidRDefault="00201186" w:rsidP="005340DB">
            <w:pPr>
              <w:jc w:val="center"/>
              <w:rPr>
                <w:rFonts w:ascii="Arial" w:eastAsia="Arial" w:hAnsi="Arial" w:cs="Arial"/>
                <w:b/>
                <w:sz w:val="22"/>
                <w:szCs w:val="22"/>
              </w:rPr>
            </w:pPr>
            <w:r w:rsidRPr="00A61E28">
              <w:rPr>
                <w:rFonts w:ascii="Arial" w:eastAsia="Arial" w:hAnsi="Arial" w:cs="Arial"/>
                <w:b/>
                <w:sz w:val="22"/>
                <w:szCs w:val="22"/>
              </w:rPr>
              <w:t>DBA</w:t>
            </w:r>
          </w:p>
        </w:tc>
        <w:tc>
          <w:tcPr>
            <w:tcW w:w="4533" w:type="dxa"/>
            <w:gridSpan w:val="5"/>
          </w:tcPr>
          <w:p w:rsidR="00201186" w:rsidRPr="00A61E28" w:rsidRDefault="00201186" w:rsidP="005340DB">
            <w:pPr>
              <w:jc w:val="center"/>
              <w:rPr>
                <w:rFonts w:ascii="Arial" w:eastAsia="Arial" w:hAnsi="Arial" w:cs="Arial"/>
                <w:b/>
                <w:sz w:val="22"/>
                <w:szCs w:val="22"/>
              </w:rPr>
            </w:pPr>
            <w:r w:rsidRPr="00A61E28">
              <w:rPr>
                <w:rFonts w:ascii="Arial" w:eastAsia="Arial" w:hAnsi="Arial" w:cs="Arial"/>
                <w:b/>
                <w:sz w:val="22"/>
                <w:szCs w:val="22"/>
              </w:rPr>
              <w:t>CONTENIDOS</w:t>
            </w:r>
          </w:p>
        </w:tc>
      </w:tr>
      <w:tr w:rsidR="00201186" w:rsidRPr="00A61E28" w:rsidTr="002002A9">
        <w:tblPrEx>
          <w:tblLook w:val="0000" w:firstRow="0" w:lastRow="0" w:firstColumn="0" w:lastColumn="0" w:noHBand="0" w:noVBand="0"/>
        </w:tblPrEx>
        <w:trPr>
          <w:trHeight w:val="340"/>
        </w:trPr>
        <w:tc>
          <w:tcPr>
            <w:tcW w:w="4533" w:type="dxa"/>
            <w:gridSpan w:val="4"/>
          </w:tcPr>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Pensamiento numérico y sistemas numéricos </w:t>
            </w:r>
          </w:p>
          <w:p w:rsidR="00201186" w:rsidRPr="00A61E28" w:rsidRDefault="00201186" w:rsidP="005340DB">
            <w:pPr>
              <w:jc w:val="both"/>
              <w:rPr>
                <w:rFonts w:ascii="Arial" w:hAnsi="Arial" w:cs="Arial"/>
                <w:sz w:val="22"/>
                <w:szCs w:val="22"/>
              </w:rPr>
            </w:pPr>
            <w:r w:rsidRPr="00A61E28">
              <w:rPr>
                <w:rFonts w:ascii="Arial" w:hAnsi="Arial" w:cs="Arial"/>
                <w:sz w:val="22"/>
                <w:szCs w:val="22"/>
              </w:rPr>
              <w:t>Pensamiento métrico y sistemas de medidas.</w:t>
            </w:r>
          </w:p>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tc>
        <w:tc>
          <w:tcPr>
            <w:tcW w:w="4533" w:type="dxa"/>
            <w:gridSpan w:val="4"/>
          </w:tcPr>
          <w:p w:rsidR="00201186" w:rsidRPr="00A61E28" w:rsidRDefault="00201186" w:rsidP="005340DB">
            <w:pPr>
              <w:jc w:val="both"/>
              <w:rPr>
                <w:rFonts w:ascii="Arial" w:hAnsi="Arial" w:cs="Arial"/>
                <w:sz w:val="22"/>
                <w:szCs w:val="22"/>
              </w:rPr>
            </w:pPr>
            <w:r w:rsidRPr="00A61E28">
              <w:rPr>
                <w:rFonts w:ascii="Arial" w:hAnsi="Arial" w:cs="Arial"/>
                <w:sz w:val="22"/>
                <w:szCs w:val="22"/>
              </w:rPr>
              <w:t>4. Explora y describe las propiedades de los lugares geométricos y de sus transformaciones a partir de diferentes representaciones.</w:t>
            </w:r>
          </w:p>
          <w:p w:rsidR="00201186" w:rsidRPr="00A61E28" w:rsidRDefault="00201186" w:rsidP="005340DB">
            <w:pPr>
              <w:jc w:val="both"/>
              <w:rPr>
                <w:rFonts w:ascii="Arial" w:hAnsi="Arial" w:cs="Arial"/>
                <w:sz w:val="22"/>
                <w:szCs w:val="22"/>
              </w:rPr>
            </w:pPr>
          </w:p>
          <w:p w:rsidR="00201186" w:rsidRPr="00A61E28" w:rsidRDefault="00201186" w:rsidP="005340DB">
            <w:pPr>
              <w:jc w:val="both"/>
              <w:rPr>
                <w:rFonts w:ascii="Arial" w:hAnsi="Arial" w:cs="Arial"/>
                <w:sz w:val="22"/>
                <w:szCs w:val="22"/>
              </w:rPr>
            </w:pPr>
          </w:p>
          <w:p w:rsidR="00201186" w:rsidRPr="00A61E28" w:rsidRDefault="00201186" w:rsidP="005340DB">
            <w:pPr>
              <w:jc w:val="both"/>
              <w:rPr>
                <w:rFonts w:ascii="Arial" w:hAnsi="Arial" w:cs="Arial"/>
                <w:sz w:val="22"/>
                <w:szCs w:val="22"/>
              </w:rPr>
            </w:pPr>
          </w:p>
          <w:p w:rsidR="00201186" w:rsidRPr="00A61E28" w:rsidRDefault="00201186" w:rsidP="005340DB">
            <w:pPr>
              <w:jc w:val="both"/>
              <w:rPr>
                <w:rFonts w:ascii="Arial" w:hAnsi="Arial" w:cs="Arial"/>
                <w:sz w:val="22"/>
                <w:szCs w:val="22"/>
              </w:rPr>
            </w:pPr>
            <w:r w:rsidRPr="00A61E28">
              <w:rPr>
                <w:rFonts w:ascii="Arial" w:hAnsi="Arial" w:cs="Arial"/>
                <w:sz w:val="22"/>
                <w:szCs w:val="22"/>
              </w:rPr>
              <w:t>7. Resuelve problemas mediante el uso de las propiedades de las funciones y usa representaciones tabulares, gráficas y algebraicas para estudiar la variación, la tendencia numérica y las razones de cambio entre magnitudes.</w:t>
            </w:r>
          </w:p>
          <w:p w:rsidR="00201186" w:rsidRPr="00A61E28" w:rsidRDefault="00201186" w:rsidP="005340DB">
            <w:pPr>
              <w:jc w:val="both"/>
              <w:rPr>
                <w:rFonts w:ascii="Arial" w:hAnsi="Arial" w:cs="Arial"/>
                <w:sz w:val="22"/>
                <w:szCs w:val="22"/>
              </w:rPr>
            </w:pPr>
          </w:p>
          <w:p w:rsidR="00201186" w:rsidRPr="00A61E28" w:rsidRDefault="00201186" w:rsidP="005340DB">
            <w:pPr>
              <w:jc w:val="both"/>
              <w:rPr>
                <w:rFonts w:ascii="Arial" w:hAnsi="Arial" w:cs="Arial"/>
                <w:sz w:val="22"/>
                <w:szCs w:val="22"/>
              </w:rPr>
            </w:pPr>
            <w:r w:rsidRPr="00A61E28">
              <w:rPr>
                <w:rFonts w:ascii="Arial" w:hAnsi="Arial" w:cs="Arial"/>
                <w:sz w:val="22"/>
                <w:szCs w:val="22"/>
              </w:rPr>
              <w:t>8. Selecciona muestras aleatorias en poblaciones grandes para inferir el comportamiento de las variables en estudio. Interpreta, valora y analiza críticamente los resultados y las inferencias presentadas en estudios estadísticos.</w:t>
            </w:r>
          </w:p>
        </w:tc>
        <w:tc>
          <w:tcPr>
            <w:tcW w:w="4533" w:type="dxa"/>
            <w:gridSpan w:val="5"/>
          </w:tcPr>
          <w:p w:rsidR="00201186" w:rsidRPr="00A61E28" w:rsidRDefault="00201186" w:rsidP="005340DB">
            <w:pPr>
              <w:jc w:val="both"/>
              <w:rPr>
                <w:rFonts w:ascii="Arial" w:hAnsi="Arial" w:cs="Arial"/>
                <w:sz w:val="22"/>
                <w:szCs w:val="22"/>
              </w:rPr>
            </w:pPr>
            <w:r w:rsidRPr="00A61E28">
              <w:rPr>
                <w:rFonts w:ascii="Arial" w:hAnsi="Arial" w:cs="Arial"/>
                <w:sz w:val="22"/>
                <w:szCs w:val="22"/>
              </w:rPr>
              <w:t>Determinación del período de una función periódica cuando se conoce su gráfica. (1ra y 2da semana) Identificación de los elementos fundamentales de las cónicas (3ra, 4ta, 5ta, 6ta y 7ma) Conceptualización de fundamentos básicos de conteo y probabilidad (1ra, 2da, 3ra y 4ta semana) -</w:t>
            </w:r>
          </w:p>
        </w:tc>
      </w:tr>
      <w:tr w:rsidR="00201186" w:rsidRPr="00A61E28" w:rsidTr="002002A9">
        <w:tblPrEx>
          <w:tblLook w:val="0000" w:firstRow="0" w:lastRow="0" w:firstColumn="0" w:lastColumn="0" w:noHBand="0" w:noVBand="0"/>
        </w:tblPrEx>
        <w:trPr>
          <w:trHeight w:val="340"/>
        </w:trPr>
        <w:tc>
          <w:tcPr>
            <w:tcW w:w="13599" w:type="dxa"/>
            <w:gridSpan w:val="13"/>
            <w:vAlign w:val="center"/>
          </w:tcPr>
          <w:p w:rsidR="00201186" w:rsidRPr="00A61E28" w:rsidRDefault="00201186" w:rsidP="005340DB">
            <w:pPr>
              <w:jc w:val="center"/>
              <w:rPr>
                <w:rFonts w:ascii="Arial" w:hAnsi="Arial" w:cs="Arial"/>
                <w:b/>
                <w:sz w:val="22"/>
                <w:szCs w:val="22"/>
              </w:rPr>
            </w:pPr>
            <w:r w:rsidRPr="00A61E28">
              <w:rPr>
                <w:rFonts w:ascii="Arial" w:eastAsia="Arial" w:hAnsi="Arial" w:cs="Arial"/>
                <w:b/>
                <w:sz w:val="22"/>
                <w:szCs w:val="22"/>
              </w:rPr>
              <w:t>INDICADORES DE DESEMPEÑO</w:t>
            </w:r>
          </w:p>
        </w:tc>
      </w:tr>
      <w:tr w:rsidR="00201186" w:rsidRPr="00A61E28" w:rsidTr="002002A9">
        <w:tblPrEx>
          <w:tblLook w:val="0000" w:firstRow="0" w:lastRow="0" w:firstColumn="0" w:lastColumn="0" w:noHBand="0" w:noVBand="0"/>
        </w:tblPrEx>
        <w:trPr>
          <w:trHeight w:val="340"/>
        </w:trPr>
        <w:tc>
          <w:tcPr>
            <w:tcW w:w="4493" w:type="dxa"/>
            <w:gridSpan w:val="3"/>
            <w:vAlign w:val="center"/>
          </w:tcPr>
          <w:p w:rsidR="00201186" w:rsidRPr="00A61E28" w:rsidRDefault="00201186" w:rsidP="005340DB">
            <w:pPr>
              <w:jc w:val="center"/>
              <w:rPr>
                <w:rFonts w:ascii="Arial" w:hAnsi="Arial" w:cs="Arial"/>
                <w:b/>
                <w:sz w:val="22"/>
                <w:szCs w:val="22"/>
              </w:rPr>
            </w:pPr>
            <w:r w:rsidRPr="00A61E28">
              <w:rPr>
                <w:rFonts w:ascii="Arial" w:eastAsia="Arial" w:hAnsi="Arial" w:cs="Arial"/>
                <w:b/>
                <w:sz w:val="22"/>
                <w:szCs w:val="22"/>
              </w:rPr>
              <w:t>SABER CONOCER</w:t>
            </w:r>
          </w:p>
        </w:tc>
        <w:tc>
          <w:tcPr>
            <w:tcW w:w="4942" w:type="dxa"/>
            <w:gridSpan w:val="7"/>
            <w:vAlign w:val="center"/>
          </w:tcPr>
          <w:p w:rsidR="00201186" w:rsidRPr="00A61E28" w:rsidRDefault="00201186" w:rsidP="005340DB">
            <w:pPr>
              <w:jc w:val="center"/>
              <w:rPr>
                <w:rFonts w:ascii="Arial" w:hAnsi="Arial" w:cs="Arial"/>
                <w:b/>
                <w:sz w:val="22"/>
                <w:szCs w:val="22"/>
              </w:rPr>
            </w:pPr>
            <w:r w:rsidRPr="00A61E28">
              <w:rPr>
                <w:rFonts w:ascii="Arial" w:eastAsia="Arial" w:hAnsi="Arial" w:cs="Arial"/>
                <w:b/>
                <w:sz w:val="22"/>
                <w:szCs w:val="22"/>
              </w:rPr>
              <w:t>SABER HACER</w:t>
            </w:r>
          </w:p>
        </w:tc>
        <w:tc>
          <w:tcPr>
            <w:tcW w:w="4164" w:type="dxa"/>
            <w:gridSpan w:val="3"/>
            <w:vAlign w:val="center"/>
          </w:tcPr>
          <w:p w:rsidR="00201186" w:rsidRPr="00A61E28" w:rsidRDefault="00201186" w:rsidP="005340DB">
            <w:pPr>
              <w:jc w:val="center"/>
              <w:rPr>
                <w:rFonts w:ascii="Arial" w:hAnsi="Arial" w:cs="Arial"/>
                <w:b/>
                <w:sz w:val="22"/>
                <w:szCs w:val="22"/>
              </w:rPr>
            </w:pPr>
            <w:r w:rsidRPr="00A61E28">
              <w:rPr>
                <w:rFonts w:ascii="Arial" w:eastAsia="Arial" w:hAnsi="Arial" w:cs="Arial"/>
                <w:b/>
                <w:sz w:val="22"/>
                <w:szCs w:val="22"/>
              </w:rPr>
              <w:t>SABER SER</w:t>
            </w:r>
          </w:p>
        </w:tc>
      </w:tr>
      <w:tr w:rsidR="00201186" w:rsidRPr="00A61E28" w:rsidTr="002002A9">
        <w:tblPrEx>
          <w:tblLook w:val="0000" w:firstRow="0" w:lastRow="0" w:firstColumn="0" w:lastColumn="0" w:noHBand="0" w:noVBand="0"/>
        </w:tblPrEx>
        <w:trPr>
          <w:trHeight w:val="340"/>
        </w:trPr>
        <w:tc>
          <w:tcPr>
            <w:tcW w:w="4493" w:type="dxa"/>
            <w:gridSpan w:val="3"/>
            <w:vAlign w:val="center"/>
          </w:tcPr>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Interpreta las medidas de tendencias de un conjunto de datos para resolver problemas de su cotidianidad. </w:t>
            </w:r>
          </w:p>
          <w:p w:rsidR="00835564" w:rsidRPr="00A61E28" w:rsidRDefault="00835564" w:rsidP="005340DB">
            <w:pPr>
              <w:jc w:val="both"/>
              <w:rPr>
                <w:rFonts w:ascii="Arial" w:hAnsi="Arial" w:cs="Arial"/>
                <w:sz w:val="22"/>
                <w:szCs w:val="22"/>
              </w:rPr>
            </w:pPr>
            <w:r w:rsidRPr="00A61E28">
              <w:rPr>
                <w:rFonts w:ascii="Arial" w:hAnsi="Arial" w:cs="Arial"/>
                <w:sz w:val="22"/>
                <w:szCs w:val="22"/>
              </w:rPr>
              <w:t>Justifica o refuta inferencias basadas en razonamientos estadísticos a partir de resultados de estudios publicados en los medios o diseñados en el ámbito escolar.</w:t>
            </w:r>
          </w:p>
          <w:p w:rsidR="00835564" w:rsidRPr="00A61E28" w:rsidRDefault="00835564" w:rsidP="00835564">
            <w:pPr>
              <w:jc w:val="both"/>
              <w:rPr>
                <w:rFonts w:ascii="Arial" w:hAnsi="Arial" w:cs="Arial"/>
                <w:sz w:val="22"/>
                <w:szCs w:val="22"/>
              </w:rPr>
            </w:pPr>
            <w:r w:rsidRPr="00A61E28">
              <w:rPr>
                <w:rFonts w:ascii="Arial" w:hAnsi="Arial" w:cs="Arial"/>
                <w:sz w:val="22"/>
                <w:szCs w:val="22"/>
              </w:rPr>
              <w:t>Modela situaciones de variación periódica con</w:t>
            </w:r>
          </w:p>
          <w:p w:rsidR="00835564" w:rsidRPr="00A61E28" w:rsidRDefault="00835564" w:rsidP="00835564">
            <w:pPr>
              <w:jc w:val="both"/>
              <w:rPr>
                <w:rFonts w:ascii="Arial" w:hAnsi="Arial" w:cs="Arial"/>
                <w:sz w:val="22"/>
                <w:szCs w:val="22"/>
              </w:rPr>
            </w:pPr>
            <w:r w:rsidRPr="00A61E28">
              <w:rPr>
                <w:rFonts w:ascii="Arial" w:hAnsi="Arial" w:cs="Arial"/>
                <w:sz w:val="22"/>
                <w:szCs w:val="22"/>
              </w:rPr>
              <w:t xml:space="preserve">funciones trigonométricas e interpreta y </w:t>
            </w:r>
            <w:r w:rsidRPr="00A61E28">
              <w:rPr>
                <w:rFonts w:ascii="Arial" w:hAnsi="Arial" w:cs="Arial"/>
                <w:sz w:val="22"/>
                <w:szCs w:val="22"/>
              </w:rPr>
              <w:lastRenderedPageBreak/>
              <w:t>utiliza</w:t>
            </w:r>
          </w:p>
          <w:p w:rsidR="00835564" w:rsidRPr="00A61E28" w:rsidRDefault="00835564" w:rsidP="00835564">
            <w:pPr>
              <w:jc w:val="both"/>
              <w:rPr>
                <w:rFonts w:ascii="Arial" w:hAnsi="Arial" w:cs="Arial"/>
                <w:sz w:val="22"/>
                <w:szCs w:val="22"/>
              </w:rPr>
            </w:pPr>
            <w:r w:rsidRPr="00A61E28">
              <w:rPr>
                <w:rFonts w:ascii="Arial" w:hAnsi="Arial" w:cs="Arial"/>
                <w:sz w:val="22"/>
                <w:szCs w:val="22"/>
              </w:rPr>
              <w:t>sus derivadas.</w:t>
            </w:r>
          </w:p>
        </w:tc>
        <w:tc>
          <w:tcPr>
            <w:tcW w:w="4942" w:type="dxa"/>
            <w:gridSpan w:val="7"/>
            <w:vAlign w:val="center"/>
          </w:tcPr>
          <w:p w:rsidR="00201186" w:rsidRPr="00A61E28" w:rsidRDefault="00201186" w:rsidP="005340DB">
            <w:pPr>
              <w:jc w:val="both"/>
              <w:rPr>
                <w:rFonts w:ascii="Arial" w:hAnsi="Arial" w:cs="Arial"/>
                <w:sz w:val="22"/>
                <w:szCs w:val="22"/>
              </w:rPr>
            </w:pPr>
            <w:r w:rsidRPr="00A61E28">
              <w:rPr>
                <w:rFonts w:ascii="Arial" w:hAnsi="Arial" w:cs="Arial"/>
                <w:sz w:val="22"/>
                <w:szCs w:val="22"/>
              </w:rPr>
              <w:lastRenderedPageBreak/>
              <w:t xml:space="preserve">Utiliza propiedades geométricas para resolver problemas de su cotidianidad. </w:t>
            </w:r>
          </w:p>
          <w:p w:rsidR="00835564" w:rsidRPr="00A61E28" w:rsidRDefault="00835564" w:rsidP="00835564">
            <w:pPr>
              <w:jc w:val="both"/>
              <w:rPr>
                <w:rFonts w:ascii="Arial" w:hAnsi="Arial" w:cs="Arial"/>
                <w:sz w:val="22"/>
                <w:szCs w:val="22"/>
              </w:rPr>
            </w:pPr>
            <w:r w:rsidRPr="00A61E28">
              <w:rPr>
                <w:rFonts w:ascii="Arial" w:hAnsi="Arial" w:cs="Arial"/>
                <w:sz w:val="22"/>
                <w:szCs w:val="22"/>
              </w:rPr>
              <w:t>Describa y modela fenómenos periódicos del</w:t>
            </w:r>
          </w:p>
          <w:p w:rsidR="00835564" w:rsidRPr="00A61E28" w:rsidRDefault="00835564" w:rsidP="00835564">
            <w:pPr>
              <w:jc w:val="both"/>
              <w:rPr>
                <w:rFonts w:ascii="Arial" w:hAnsi="Arial" w:cs="Arial"/>
                <w:sz w:val="22"/>
                <w:szCs w:val="22"/>
              </w:rPr>
            </w:pPr>
            <w:r w:rsidRPr="00A61E28">
              <w:rPr>
                <w:rFonts w:ascii="Arial" w:hAnsi="Arial" w:cs="Arial"/>
                <w:sz w:val="22"/>
                <w:szCs w:val="22"/>
              </w:rPr>
              <w:t>mundo real usando relaciones y funciones trigonométricas.</w:t>
            </w:r>
          </w:p>
          <w:p w:rsidR="00835564" w:rsidRPr="00A61E28" w:rsidRDefault="00835564" w:rsidP="00835564">
            <w:pPr>
              <w:jc w:val="both"/>
              <w:rPr>
                <w:rFonts w:ascii="Arial" w:hAnsi="Arial" w:cs="Arial"/>
                <w:sz w:val="22"/>
                <w:szCs w:val="22"/>
              </w:rPr>
            </w:pPr>
            <w:r w:rsidRPr="00A61E28">
              <w:rPr>
                <w:rFonts w:ascii="Arial" w:hAnsi="Arial" w:cs="Arial"/>
                <w:sz w:val="22"/>
                <w:szCs w:val="22"/>
              </w:rPr>
              <w:t>Interpreta las medidas de tendencias de un conjunto de datos para resolver problemas de su cotidianidad.</w:t>
            </w:r>
          </w:p>
        </w:tc>
        <w:tc>
          <w:tcPr>
            <w:tcW w:w="4164" w:type="dxa"/>
            <w:gridSpan w:val="3"/>
            <w:vAlign w:val="center"/>
          </w:tcPr>
          <w:p w:rsidR="00201186" w:rsidRPr="00A61E28" w:rsidRDefault="00201186" w:rsidP="005340DB">
            <w:pPr>
              <w:jc w:val="both"/>
              <w:rPr>
                <w:rFonts w:ascii="Arial" w:hAnsi="Arial" w:cs="Arial"/>
                <w:sz w:val="22"/>
                <w:szCs w:val="22"/>
              </w:rPr>
            </w:pPr>
            <w:r w:rsidRPr="00A61E28">
              <w:rPr>
                <w:rFonts w:ascii="Arial" w:hAnsi="Arial" w:cs="Arial"/>
                <w:sz w:val="22"/>
                <w:szCs w:val="22"/>
              </w:rPr>
              <w:t>Utiliza distintas formas de expresión para promover y defender los derechos humanos en su contexto escolar y comunitario.</w:t>
            </w:r>
          </w:p>
          <w:p w:rsidR="00835564" w:rsidRPr="00A61E28" w:rsidRDefault="00835564" w:rsidP="00835564">
            <w:pPr>
              <w:jc w:val="both"/>
              <w:rPr>
                <w:rFonts w:ascii="Arial" w:hAnsi="Arial" w:cs="Arial"/>
                <w:sz w:val="22"/>
                <w:szCs w:val="22"/>
              </w:rPr>
            </w:pPr>
            <w:r w:rsidRPr="00A61E28">
              <w:rPr>
                <w:rFonts w:ascii="Arial" w:hAnsi="Arial" w:cs="Arial"/>
                <w:sz w:val="22"/>
                <w:szCs w:val="22"/>
              </w:rPr>
              <w:t>Identifica dilemas de la vida en las que entran</w:t>
            </w:r>
          </w:p>
          <w:p w:rsidR="00835564" w:rsidRPr="00A61E28" w:rsidRDefault="00835564">
            <w:pPr>
              <w:jc w:val="both"/>
              <w:rPr>
                <w:rFonts w:ascii="Arial" w:hAnsi="Arial" w:cs="Arial"/>
                <w:sz w:val="22"/>
                <w:szCs w:val="22"/>
              </w:rPr>
            </w:pPr>
            <w:r w:rsidRPr="00A61E28">
              <w:rPr>
                <w:rFonts w:ascii="Arial" w:hAnsi="Arial" w:cs="Arial"/>
                <w:sz w:val="22"/>
                <w:szCs w:val="22"/>
              </w:rPr>
              <w:t>en conflicto el bien general y el bien particular; analiza opciones de solución, considerando sus aspectos positivos y negativos.</w:t>
            </w:r>
          </w:p>
          <w:p w:rsidR="00835564" w:rsidRPr="00A61E28" w:rsidRDefault="00835564">
            <w:pPr>
              <w:jc w:val="both"/>
              <w:rPr>
                <w:rFonts w:ascii="Arial" w:hAnsi="Arial" w:cs="Arial"/>
                <w:sz w:val="22"/>
                <w:szCs w:val="22"/>
              </w:rPr>
            </w:pPr>
          </w:p>
        </w:tc>
      </w:tr>
    </w:tbl>
    <w:p w:rsidR="002002A9" w:rsidRPr="00A61E28" w:rsidRDefault="002002A9" w:rsidP="00153B8F">
      <w:pPr>
        <w:spacing w:line="360" w:lineRule="auto"/>
        <w:jc w:val="center"/>
        <w:rPr>
          <w:rFonts w:ascii="Arial" w:hAnsi="Arial" w:cs="Arial"/>
          <w:sz w:val="22"/>
          <w:szCs w:val="22"/>
        </w:rPr>
      </w:pPr>
    </w:p>
    <w:p w:rsidR="002002A9" w:rsidRPr="00A61E28" w:rsidRDefault="002002A9">
      <w:pPr>
        <w:rPr>
          <w:rFonts w:ascii="Arial" w:hAnsi="Arial" w:cs="Arial"/>
          <w:sz w:val="22"/>
          <w:szCs w:val="22"/>
        </w:rPr>
      </w:pPr>
      <w:r w:rsidRPr="00A61E28">
        <w:rPr>
          <w:rFonts w:ascii="Arial" w:hAnsi="Arial" w:cs="Arial"/>
          <w:sz w:val="22"/>
          <w:szCs w:val="22"/>
        </w:rPr>
        <w:br w:type="page"/>
      </w:r>
    </w:p>
    <w:p w:rsidR="00153B8F" w:rsidRPr="00A61E28" w:rsidRDefault="00201186" w:rsidP="00201186">
      <w:pPr>
        <w:pStyle w:val="Ttulo3"/>
        <w:spacing w:line="360" w:lineRule="auto"/>
        <w:rPr>
          <w:rFonts w:ascii="Arial" w:eastAsia="Arial" w:hAnsi="Arial" w:cs="Arial"/>
          <w:sz w:val="22"/>
          <w:szCs w:val="22"/>
        </w:rPr>
      </w:pPr>
      <w:bookmarkStart w:id="91" w:name="_Toc511040779"/>
      <w:r w:rsidRPr="00A61E28">
        <w:rPr>
          <w:rFonts w:ascii="Arial" w:eastAsia="Arial" w:hAnsi="Arial" w:cs="Arial"/>
          <w:sz w:val="22"/>
          <w:szCs w:val="22"/>
        </w:rPr>
        <w:lastRenderedPageBreak/>
        <w:t>Grado Once</w:t>
      </w:r>
      <w:bookmarkEnd w:id="91"/>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71"/>
        <w:gridCol w:w="11"/>
        <w:gridCol w:w="384"/>
        <w:gridCol w:w="1882"/>
        <w:gridCol w:w="387"/>
        <w:gridCol w:w="1872"/>
        <w:gridCol w:w="8"/>
        <w:gridCol w:w="331"/>
        <w:gridCol w:w="1726"/>
        <w:gridCol w:w="2469"/>
        <w:gridCol w:w="7"/>
      </w:tblGrid>
      <w:tr w:rsidR="00201186" w:rsidRPr="00A61E28" w:rsidTr="005340DB">
        <w:trPr>
          <w:gridBefore w:val="1"/>
          <w:gridAfter w:val="1"/>
          <w:wBefore w:w="17" w:type="dxa"/>
          <w:wAfter w:w="7" w:type="dxa"/>
          <w:trHeight w:val="570"/>
        </w:trPr>
        <w:tc>
          <w:tcPr>
            <w:tcW w:w="1710" w:type="dxa"/>
            <w:vMerge w:val="restart"/>
          </w:tcPr>
          <w:p w:rsidR="00201186" w:rsidRPr="00A61E28" w:rsidRDefault="00201186" w:rsidP="001D5AE9">
            <w:pPr>
              <w:rPr>
                <w:rFonts w:ascii="Arial" w:hAnsi="Arial" w:cs="Arial"/>
                <w:b/>
                <w:sz w:val="22"/>
                <w:szCs w:val="22"/>
              </w:rPr>
            </w:pPr>
          </w:p>
          <w:p w:rsidR="00201186" w:rsidRPr="00A61E28" w:rsidRDefault="00201186" w:rsidP="001D5AE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4C0F484D" wp14:editId="015585BF">
                  <wp:extent cx="712309" cy="741872"/>
                  <wp:effectExtent l="0" t="0" r="0" b="1270"/>
                  <wp:docPr id="57" name="Imagen 5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201186" w:rsidRPr="00A61E28" w:rsidTr="005340DB">
        <w:trPr>
          <w:gridBefore w:val="1"/>
          <w:gridAfter w:val="1"/>
          <w:wBefore w:w="17" w:type="dxa"/>
          <w:wAfter w:w="7" w:type="dxa"/>
          <w:trHeight w:val="420"/>
        </w:trPr>
        <w:tc>
          <w:tcPr>
            <w:tcW w:w="1710" w:type="dxa"/>
            <w:vMerge/>
          </w:tcPr>
          <w:p w:rsidR="00201186" w:rsidRPr="00A61E28" w:rsidRDefault="00201186" w:rsidP="001D5AE9">
            <w:pPr>
              <w:rPr>
                <w:rFonts w:ascii="Arial" w:hAnsi="Arial" w:cs="Arial"/>
                <w:b/>
                <w:sz w:val="22"/>
                <w:szCs w:val="22"/>
              </w:rPr>
            </w:pPr>
          </w:p>
        </w:tc>
        <w:tc>
          <w:tcPr>
            <w:tcW w:w="3190" w:type="dxa"/>
            <w:gridSpan w:val="4"/>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5"/>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AÑO:</w:t>
            </w:r>
          </w:p>
        </w:tc>
      </w:tr>
      <w:tr w:rsidR="00201186" w:rsidRPr="00A61E28" w:rsidTr="005340DB">
        <w:trPr>
          <w:gridBefore w:val="1"/>
          <w:gridAfter w:val="1"/>
          <w:wBefore w:w="17" w:type="dxa"/>
          <w:wAfter w:w="7" w:type="dxa"/>
          <w:trHeight w:val="420"/>
        </w:trPr>
        <w:tc>
          <w:tcPr>
            <w:tcW w:w="1710" w:type="dxa"/>
            <w:vMerge/>
          </w:tcPr>
          <w:p w:rsidR="00201186" w:rsidRPr="00A61E28" w:rsidRDefault="00201186" w:rsidP="001D5AE9">
            <w:pPr>
              <w:widowControl w:val="0"/>
              <w:spacing w:line="276" w:lineRule="auto"/>
              <w:rPr>
                <w:rFonts w:ascii="Arial" w:hAnsi="Arial" w:cs="Arial"/>
                <w:b/>
                <w:sz w:val="22"/>
                <w:szCs w:val="22"/>
              </w:rPr>
            </w:pPr>
          </w:p>
        </w:tc>
        <w:tc>
          <w:tcPr>
            <w:tcW w:w="3190" w:type="dxa"/>
            <w:gridSpan w:val="4"/>
            <w:vMerge/>
            <w:vAlign w:val="center"/>
          </w:tcPr>
          <w:p w:rsidR="00201186" w:rsidRPr="00A61E28" w:rsidRDefault="00201186" w:rsidP="001D5AE9">
            <w:pPr>
              <w:jc w:val="center"/>
              <w:rPr>
                <w:rFonts w:ascii="Arial" w:hAnsi="Arial" w:cs="Arial"/>
                <w:b/>
                <w:sz w:val="22"/>
                <w:szCs w:val="22"/>
              </w:rPr>
            </w:pPr>
          </w:p>
        </w:tc>
        <w:tc>
          <w:tcPr>
            <w:tcW w:w="4480" w:type="dxa"/>
            <w:gridSpan w:val="5"/>
            <w:vMerge/>
            <w:vAlign w:val="center"/>
          </w:tcPr>
          <w:p w:rsidR="00201186" w:rsidRPr="00A61E28" w:rsidRDefault="00201186" w:rsidP="001D5AE9">
            <w:pPr>
              <w:jc w:val="center"/>
              <w:rPr>
                <w:rFonts w:ascii="Arial" w:hAnsi="Arial" w:cs="Arial"/>
                <w:b/>
                <w:sz w:val="22"/>
                <w:szCs w:val="22"/>
              </w:rPr>
            </w:pP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1°</w:t>
            </w:r>
          </w:p>
        </w:tc>
        <w:tc>
          <w:tcPr>
            <w:tcW w:w="2469" w:type="dxa"/>
            <w:vAlign w:val="center"/>
          </w:tcPr>
          <w:p w:rsidR="00201186" w:rsidRPr="00A61E28" w:rsidRDefault="00201186" w:rsidP="001D5AE9">
            <w:pPr>
              <w:ind w:right="202"/>
              <w:jc w:val="center"/>
              <w:rPr>
                <w:rFonts w:ascii="Arial" w:hAnsi="Arial" w:cs="Arial"/>
                <w:b/>
                <w:sz w:val="22"/>
                <w:szCs w:val="22"/>
              </w:rPr>
            </w:pPr>
            <w:r w:rsidRPr="00A61E28">
              <w:rPr>
                <w:rFonts w:ascii="Arial" w:hAnsi="Arial" w:cs="Arial"/>
                <w:b/>
                <w:sz w:val="22"/>
                <w:szCs w:val="22"/>
              </w:rPr>
              <w:t>2018</w:t>
            </w:r>
          </w:p>
        </w:tc>
      </w:tr>
      <w:tr w:rsidR="00201186" w:rsidRPr="00A61E28" w:rsidTr="005340DB">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DOCENTE:</w:t>
            </w:r>
          </w:p>
        </w:tc>
      </w:tr>
      <w:tr w:rsidR="00201186" w:rsidRPr="00A61E28" w:rsidTr="005340DB">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Once</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Shirley Paola Garcés R.</w:t>
            </w:r>
          </w:p>
        </w:tc>
      </w:tr>
      <w:tr w:rsidR="00201186" w:rsidRPr="00A61E28" w:rsidTr="005340DB">
        <w:tblPrEx>
          <w:tblLook w:val="0000" w:firstRow="0" w:lastRow="0" w:firstColumn="0" w:lastColumn="0" w:noHBand="0" w:noVBand="0"/>
        </w:tblPrEx>
        <w:trPr>
          <w:trHeight w:val="340"/>
        </w:trPr>
        <w:tc>
          <w:tcPr>
            <w:tcW w:w="6799" w:type="dxa"/>
            <w:gridSpan w:val="7"/>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7"/>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A74C21" w:rsidRPr="00A61E28" w:rsidTr="005340DB">
        <w:tblPrEx>
          <w:tblLook w:val="0000" w:firstRow="0" w:lastRow="0" w:firstColumn="0" w:lastColumn="0" w:noHBand="0" w:noVBand="0"/>
        </w:tblPrEx>
        <w:trPr>
          <w:trHeight w:val="1695"/>
        </w:trPr>
        <w:tc>
          <w:tcPr>
            <w:tcW w:w="6799" w:type="dxa"/>
            <w:gridSpan w:val="7"/>
          </w:tcPr>
          <w:p w:rsidR="00A74C21" w:rsidRPr="00A61E28" w:rsidRDefault="00A74C21" w:rsidP="005340DB">
            <w:pPr>
              <w:spacing w:before="240"/>
              <w:jc w:val="both"/>
              <w:rPr>
                <w:rFonts w:ascii="Arial" w:hAnsi="Arial" w:cs="Arial"/>
                <w:sz w:val="22"/>
                <w:szCs w:val="22"/>
              </w:rPr>
            </w:pPr>
            <w:r w:rsidRPr="00A61E28">
              <w:rPr>
                <w:rFonts w:ascii="Arial" w:eastAsia="Arial" w:hAnsi="Arial" w:cs="Arial"/>
                <w:sz w:val="22"/>
                <w:szCs w:val="22"/>
              </w:rPr>
              <w:t>Reconocer y usar el conocimiento sobre expresiones algebraicas, potencias, logaritmos, números reales, aplicándolo al análisis de funciones de variable real (</w:t>
            </w:r>
            <w:proofErr w:type="spellStart"/>
            <w:r w:rsidRPr="00A61E28">
              <w:rPr>
                <w:rFonts w:ascii="Arial" w:eastAsia="Arial" w:hAnsi="Arial" w:cs="Arial"/>
                <w:sz w:val="22"/>
                <w:szCs w:val="22"/>
              </w:rPr>
              <w:t>polinómicas</w:t>
            </w:r>
            <w:proofErr w:type="spellEnd"/>
            <w:r w:rsidRPr="00A61E28">
              <w:rPr>
                <w:rFonts w:ascii="Arial" w:eastAsia="Arial" w:hAnsi="Arial" w:cs="Arial"/>
                <w:sz w:val="22"/>
                <w:szCs w:val="22"/>
              </w:rPr>
              <w:t>, racionales, exponenciales y logarítmicas), para construir conceptos de nociones de límites, de derivadas y de integrales en situaciones matemáticas o de la vida real.</w:t>
            </w:r>
          </w:p>
          <w:p w:rsidR="00A74C21" w:rsidRPr="00A61E28" w:rsidRDefault="00A74C21" w:rsidP="005340DB">
            <w:pPr>
              <w:jc w:val="both"/>
              <w:rPr>
                <w:rFonts w:ascii="Arial" w:eastAsia="Arial" w:hAnsi="Arial" w:cs="Arial"/>
                <w:b/>
                <w:color w:val="auto"/>
                <w:sz w:val="22"/>
                <w:szCs w:val="22"/>
              </w:rPr>
            </w:pPr>
          </w:p>
        </w:tc>
        <w:tc>
          <w:tcPr>
            <w:tcW w:w="6800" w:type="dxa"/>
            <w:gridSpan w:val="7"/>
          </w:tcPr>
          <w:p w:rsidR="00A74C21" w:rsidRPr="00A61E28" w:rsidRDefault="00A74C21" w:rsidP="005340DB">
            <w:pPr>
              <w:jc w:val="both"/>
              <w:rPr>
                <w:rFonts w:ascii="Arial" w:eastAsia="Arial" w:hAnsi="Arial" w:cs="Arial"/>
                <w:b/>
                <w:color w:val="auto"/>
                <w:sz w:val="22"/>
                <w:szCs w:val="22"/>
              </w:rPr>
            </w:pPr>
            <w:r w:rsidRPr="00A61E28">
              <w:rPr>
                <w:rFonts w:ascii="Arial" w:hAnsi="Arial" w:cs="Arial"/>
                <w:sz w:val="22"/>
                <w:szCs w:val="22"/>
              </w:rPr>
              <w:t>Resolver problemas cotidianos empleando los conceptos de números reales y probabilidad, para que se fortalezca la capacidad de tomar decisiones en diversas circunstancias de la vida</w:t>
            </w:r>
          </w:p>
        </w:tc>
      </w:tr>
      <w:tr w:rsidR="00A74C21" w:rsidRPr="00A61E28" w:rsidTr="005340DB">
        <w:tblPrEx>
          <w:tblLook w:val="0000" w:firstRow="0" w:lastRow="0" w:firstColumn="0" w:lastColumn="0" w:noHBand="0" w:noVBand="0"/>
        </w:tblPrEx>
        <w:trPr>
          <w:trHeight w:val="340"/>
        </w:trPr>
        <w:tc>
          <w:tcPr>
            <w:tcW w:w="13599" w:type="dxa"/>
            <w:gridSpan w:val="14"/>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A74C21" w:rsidRPr="00A61E28" w:rsidTr="005340DB">
        <w:tblPrEx>
          <w:tblLook w:val="0000" w:firstRow="0" w:lastRow="0" w:firstColumn="0" w:lastColumn="0" w:noHBand="0" w:noVBand="0"/>
        </w:tblPrEx>
        <w:trPr>
          <w:trHeight w:val="340"/>
        </w:trPr>
        <w:tc>
          <w:tcPr>
            <w:tcW w:w="13599" w:type="dxa"/>
            <w:gridSpan w:val="14"/>
          </w:tcPr>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¿Cuáles fueron los hombres que </w:t>
            </w:r>
            <w:r w:rsidR="00001EA9" w:rsidRPr="00A61E28">
              <w:rPr>
                <w:rFonts w:ascii="Arial" w:hAnsi="Arial" w:cs="Arial"/>
                <w:sz w:val="22"/>
                <w:szCs w:val="22"/>
              </w:rPr>
              <w:t>más</w:t>
            </w:r>
            <w:r w:rsidRPr="00A61E28">
              <w:rPr>
                <w:rFonts w:ascii="Arial" w:hAnsi="Arial" w:cs="Arial"/>
                <w:sz w:val="22"/>
                <w:szCs w:val="22"/>
              </w:rPr>
              <w:t xml:space="preserve"> aportes le hicieron al cálculo? ¿Qué aporta el concepto de valor absoluto a la historia del cálculo y en qué se emplea? ¿Qué propiedades se aplican en valor absoluto y desigualdades?</w:t>
            </w:r>
          </w:p>
        </w:tc>
      </w:tr>
      <w:tr w:rsidR="00A74C21" w:rsidRPr="00A61E28" w:rsidTr="005340DB">
        <w:tblPrEx>
          <w:tblLook w:val="0000" w:firstRow="0" w:lastRow="0" w:firstColumn="0" w:lastColumn="0" w:noHBand="0" w:noVBand="0"/>
        </w:tblPrEx>
        <w:trPr>
          <w:trHeight w:val="340"/>
        </w:trPr>
        <w:tc>
          <w:tcPr>
            <w:tcW w:w="6799" w:type="dxa"/>
            <w:gridSpan w:val="7"/>
          </w:tcPr>
          <w:p w:rsidR="00A74C21" w:rsidRPr="00A61E28" w:rsidRDefault="00001EA9" w:rsidP="005340DB">
            <w:pPr>
              <w:jc w:val="both"/>
              <w:rPr>
                <w:rFonts w:ascii="Arial" w:hAnsi="Arial" w:cs="Arial"/>
                <w:b/>
                <w:sz w:val="22"/>
                <w:szCs w:val="22"/>
              </w:rPr>
            </w:pPr>
            <w:r w:rsidRPr="00A61E28">
              <w:rPr>
                <w:rFonts w:ascii="Arial" w:hAnsi="Arial" w:cs="Arial"/>
                <w:b/>
                <w:sz w:val="22"/>
                <w:szCs w:val="22"/>
              </w:rPr>
              <w:t>ESTÁNDARES</w:t>
            </w:r>
          </w:p>
        </w:tc>
        <w:tc>
          <w:tcPr>
            <w:tcW w:w="6800" w:type="dxa"/>
            <w:gridSpan w:val="7"/>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COMPETENCIAS</w:t>
            </w:r>
          </w:p>
          <w:p w:rsidR="00A74C21" w:rsidRPr="00A61E28" w:rsidRDefault="00A74C21" w:rsidP="005340DB">
            <w:pPr>
              <w:jc w:val="both"/>
              <w:rPr>
                <w:rFonts w:ascii="Arial" w:hAnsi="Arial" w:cs="Arial"/>
                <w:sz w:val="22"/>
                <w:szCs w:val="22"/>
              </w:rPr>
            </w:pPr>
          </w:p>
        </w:tc>
      </w:tr>
      <w:tr w:rsidR="00A74C21" w:rsidRPr="00A61E28" w:rsidTr="005340DB">
        <w:tblPrEx>
          <w:tblLook w:val="0000" w:firstRow="0" w:lastRow="0" w:firstColumn="0" w:lastColumn="0" w:noHBand="0" w:noVBand="0"/>
        </w:tblPrEx>
        <w:trPr>
          <w:trHeight w:val="340"/>
        </w:trPr>
        <w:tc>
          <w:tcPr>
            <w:tcW w:w="6799" w:type="dxa"/>
            <w:gridSpan w:val="7"/>
          </w:tcPr>
          <w:p w:rsidR="00A74C21" w:rsidRPr="00A61E28" w:rsidRDefault="00A74C21" w:rsidP="005340DB">
            <w:pPr>
              <w:jc w:val="both"/>
              <w:rPr>
                <w:rFonts w:ascii="Arial" w:hAnsi="Arial" w:cs="Arial"/>
                <w:sz w:val="22"/>
                <w:szCs w:val="22"/>
              </w:rPr>
            </w:pPr>
            <w:r w:rsidRPr="00A61E28">
              <w:rPr>
                <w:rFonts w:ascii="Arial" w:hAnsi="Arial" w:cs="Arial"/>
                <w:sz w:val="22"/>
                <w:szCs w:val="22"/>
              </w:rPr>
              <w:t>Establezco relaciones y diferencias entre diferentes notaciones de números reales para decidir sobre su uso en una situación dada. Justifico resultados obtenidos mediante procesos de aproximación sucesiva, rangos de variación y límites en situaciones de medición.</w:t>
            </w:r>
          </w:p>
        </w:tc>
        <w:tc>
          <w:tcPr>
            <w:tcW w:w="6800" w:type="dxa"/>
            <w:gridSpan w:val="7"/>
          </w:tcPr>
          <w:p w:rsidR="00A74C21" w:rsidRPr="00A61E28" w:rsidRDefault="00A74C21" w:rsidP="005340DB">
            <w:pPr>
              <w:jc w:val="both"/>
              <w:rPr>
                <w:rFonts w:ascii="Arial" w:hAnsi="Arial" w:cs="Arial"/>
                <w:sz w:val="22"/>
                <w:szCs w:val="22"/>
              </w:rPr>
            </w:pPr>
            <w:r w:rsidRPr="00A61E28">
              <w:rPr>
                <w:rFonts w:ascii="Arial" w:hAnsi="Arial" w:cs="Arial"/>
                <w:sz w:val="22"/>
                <w:szCs w:val="22"/>
              </w:rPr>
              <w:t>Resuelven problemas de inecuaciones dando su solución en forma de intervalo. Plantean y resuelven ecuaciones o inecuaciones que contengan valor absoluto.</w:t>
            </w:r>
          </w:p>
          <w:p w:rsidR="00A74C21" w:rsidRPr="00A61E28" w:rsidRDefault="00A74C21" w:rsidP="005340DB">
            <w:pPr>
              <w:spacing w:after="160"/>
              <w:jc w:val="both"/>
              <w:rPr>
                <w:rFonts w:ascii="Arial" w:hAnsi="Arial" w:cs="Arial"/>
                <w:sz w:val="22"/>
                <w:szCs w:val="22"/>
              </w:rPr>
            </w:pPr>
            <w:r w:rsidRPr="00A61E28">
              <w:rPr>
                <w:rFonts w:ascii="Arial" w:hAnsi="Arial" w:cs="Arial"/>
                <w:sz w:val="22"/>
                <w:szCs w:val="22"/>
              </w:rPr>
              <w:t xml:space="preserve">Investigación de la historia del </w:t>
            </w:r>
            <w:r w:rsidR="00001EA9" w:rsidRPr="00A61E28">
              <w:rPr>
                <w:rFonts w:ascii="Arial" w:hAnsi="Arial" w:cs="Arial"/>
                <w:sz w:val="22"/>
                <w:szCs w:val="22"/>
              </w:rPr>
              <w:t>cálculo</w:t>
            </w:r>
            <w:r w:rsidRPr="00A61E28">
              <w:rPr>
                <w:rFonts w:ascii="Arial" w:hAnsi="Arial" w:cs="Arial"/>
                <w:sz w:val="22"/>
                <w:szCs w:val="22"/>
              </w:rPr>
              <w:t xml:space="preserve"> y sus representantes Clasificación de los números de acuerdo al conjunto numérico que pertenezca Resolución de desigualdades a partir de las propiedades Enunciación e interpretación de las propiedades relativas a las igualdades y desigualdades con valor absoluto</w:t>
            </w:r>
          </w:p>
        </w:tc>
      </w:tr>
      <w:tr w:rsidR="00A74C21" w:rsidRPr="00A61E28" w:rsidTr="005340DB">
        <w:tblPrEx>
          <w:tblLook w:val="0000" w:firstRow="0" w:lastRow="0" w:firstColumn="0" w:lastColumn="0" w:noHBand="0" w:noVBand="0"/>
        </w:tblPrEx>
        <w:trPr>
          <w:trHeight w:val="340"/>
        </w:trPr>
        <w:tc>
          <w:tcPr>
            <w:tcW w:w="4533" w:type="dxa"/>
            <w:gridSpan w:val="5"/>
          </w:tcPr>
          <w:p w:rsidR="00A74C21" w:rsidRPr="00A61E28" w:rsidRDefault="00A74C21" w:rsidP="005340DB">
            <w:pPr>
              <w:jc w:val="both"/>
              <w:rPr>
                <w:rFonts w:ascii="Arial" w:eastAsia="Arial" w:hAnsi="Arial" w:cs="Arial"/>
                <w:b/>
                <w:color w:val="auto"/>
                <w:sz w:val="22"/>
                <w:szCs w:val="22"/>
              </w:rPr>
            </w:pPr>
            <w:r w:rsidRPr="00A61E28">
              <w:rPr>
                <w:rFonts w:ascii="Arial" w:eastAsia="Arial" w:hAnsi="Arial" w:cs="Arial"/>
                <w:b/>
                <w:color w:val="auto"/>
                <w:sz w:val="22"/>
                <w:szCs w:val="22"/>
              </w:rPr>
              <w:t>PENSAMIENTO</w:t>
            </w:r>
          </w:p>
        </w:tc>
        <w:tc>
          <w:tcPr>
            <w:tcW w:w="4533" w:type="dxa"/>
            <w:gridSpan w:val="5"/>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gridSpan w:val="4"/>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CONTENIDOS</w:t>
            </w:r>
          </w:p>
        </w:tc>
      </w:tr>
      <w:tr w:rsidR="00A74C21" w:rsidRPr="00A61E28" w:rsidTr="005340DB">
        <w:tblPrEx>
          <w:tblLook w:val="0000" w:firstRow="0" w:lastRow="0" w:firstColumn="0" w:lastColumn="0" w:noHBand="0" w:noVBand="0"/>
        </w:tblPrEx>
        <w:trPr>
          <w:trHeight w:val="340"/>
        </w:trPr>
        <w:tc>
          <w:tcPr>
            <w:tcW w:w="4533" w:type="dxa"/>
            <w:gridSpan w:val="5"/>
          </w:tcPr>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numérico y sistemas numéricos</w:t>
            </w:r>
          </w:p>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Pensamiento espacial y sistemas geométricos</w:t>
            </w:r>
          </w:p>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métrico y sistemas de medidas</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Pensamiento aleatorio y sistemas de datos </w:t>
            </w:r>
          </w:p>
          <w:p w:rsidR="00A74C21" w:rsidRPr="00A61E28" w:rsidRDefault="00A74C21" w:rsidP="005340DB">
            <w:pPr>
              <w:jc w:val="both"/>
              <w:rPr>
                <w:rFonts w:ascii="Arial" w:hAnsi="Arial" w:cs="Arial"/>
                <w:sz w:val="22"/>
                <w:szCs w:val="22"/>
              </w:rPr>
            </w:pPr>
          </w:p>
          <w:p w:rsidR="00A74C21" w:rsidRPr="00A61E28" w:rsidRDefault="00A74C21" w:rsidP="005340DB">
            <w:pPr>
              <w:jc w:val="both"/>
              <w:rPr>
                <w:rFonts w:ascii="Arial" w:hAnsi="Arial" w:cs="Arial"/>
                <w:sz w:val="22"/>
                <w:szCs w:val="22"/>
              </w:rPr>
            </w:pPr>
          </w:p>
        </w:tc>
        <w:tc>
          <w:tcPr>
            <w:tcW w:w="4533" w:type="dxa"/>
            <w:gridSpan w:val="5"/>
          </w:tcPr>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 xml:space="preserve">DBA 1. Utiliza las propiedades de los números (naturales, enteros, racionales y </w:t>
            </w:r>
            <w:r w:rsidRPr="00A61E28">
              <w:rPr>
                <w:rFonts w:ascii="Arial" w:hAnsi="Arial" w:cs="Arial"/>
                <w:sz w:val="22"/>
                <w:szCs w:val="22"/>
              </w:rPr>
              <w:lastRenderedPageBreak/>
              <w:t>reales) y sus relaciones y operaciones para construir y comparar los distintos sistemas numéricos.</w:t>
            </w:r>
          </w:p>
          <w:p w:rsidR="00A74C21" w:rsidRPr="00A61E28" w:rsidRDefault="00A74C21" w:rsidP="005340DB">
            <w:pPr>
              <w:jc w:val="both"/>
              <w:rPr>
                <w:rFonts w:ascii="Arial" w:hAnsi="Arial" w:cs="Arial"/>
                <w:sz w:val="22"/>
                <w:szCs w:val="22"/>
              </w:rPr>
            </w:pPr>
            <w:r w:rsidRPr="00A61E28">
              <w:rPr>
                <w:rFonts w:ascii="Arial" w:hAnsi="Arial" w:cs="Arial"/>
                <w:sz w:val="22"/>
                <w:szCs w:val="22"/>
              </w:rPr>
              <w:t>DBA 2. Justifica la validez de las propiedades de orden de los números reales y las utiliza para resolver problemas analíticos que se modelen con inecuaciones.</w:t>
            </w:r>
          </w:p>
          <w:p w:rsidR="00790250" w:rsidRPr="00A61E28" w:rsidRDefault="00790250" w:rsidP="005340DB">
            <w:pPr>
              <w:jc w:val="both"/>
              <w:rPr>
                <w:rFonts w:ascii="Arial" w:hAnsi="Arial" w:cs="Arial"/>
                <w:b/>
                <w:sz w:val="22"/>
                <w:szCs w:val="22"/>
              </w:rPr>
            </w:pPr>
          </w:p>
          <w:p w:rsidR="007E5CA9" w:rsidRPr="00A61E28" w:rsidRDefault="00790250" w:rsidP="005340DB">
            <w:pPr>
              <w:jc w:val="both"/>
              <w:rPr>
                <w:rFonts w:ascii="Arial" w:hAnsi="Arial" w:cs="Arial"/>
                <w:b/>
                <w:sz w:val="22"/>
                <w:szCs w:val="22"/>
              </w:rPr>
            </w:pPr>
            <w:r w:rsidRPr="00A61E28">
              <w:rPr>
                <w:rFonts w:ascii="Arial" w:hAnsi="Arial" w:cs="Arial"/>
                <w:b/>
                <w:sz w:val="22"/>
                <w:szCs w:val="22"/>
              </w:rPr>
              <w:t>MATRIZ DE REFERENCIA</w:t>
            </w:r>
          </w:p>
          <w:p w:rsidR="00790250" w:rsidRPr="00A61E28" w:rsidRDefault="00790250" w:rsidP="005340DB">
            <w:pPr>
              <w:jc w:val="both"/>
              <w:rPr>
                <w:rFonts w:ascii="Arial" w:hAnsi="Arial" w:cs="Arial"/>
                <w:b/>
                <w:sz w:val="22"/>
                <w:szCs w:val="22"/>
              </w:rPr>
            </w:pPr>
            <w:r w:rsidRPr="00A61E28">
              <w:rPr>
                <w:rFonts w:ascii="Arial" w:hAnsi="Arial" w:cs="Arial"/>
                <w:sz w:val="22"/>
                <w:szCs w:val="22"/>
              </w:rPr>
              <w:t>Comprende y transforma la información cuantitativa y esquemática presentada en distintos formatos</w:t>
            </w:r>
          </w:p>
        </w:tc>
        <w:tc>
          <w:tcPr>
            <w:tcW w:w="4533" w:type="dxa"/>
            <w:gridSpan w:val="4"/>
          </w:tcPr>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ECUACIONES LINEALES</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ECUACIONES </w:t>
            </w:r>
            <w:r w:rsidR="00001EA9" w:rsidRPr="00A61E28">
              <w:rPr>
                <w:rFonts w:ascii="Arial" w:hAnsi="Arial" w:cs="Arial"/>
                <w:sz w:val="22"/>
                <w:szCs w:val="22"/>
              </w:rPr>
              <w:t>CUADRÁTICAS</w:t>
            </w:r>
          </w:p>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INTERVALOS</w:t>
            </w:r>
          </w:p>
          <w:p w:rsidR="00A74C21" w:rsidRPr="00A61E28" w:rsidRDefault="00A74C21" w:rsidP="005340DB">
            <w:pPr>
              <w:jc w:val="both"/>
              <w:rPr>
                <w:rFonts w:ascii="Arial" w:hAnsi="Arial" w:cs="Arial"/>
                <w:sz w:val="22"/>
                <w:szCs w:val="22"/>
              </w:rPr>
            </w:pPr>
            <w:r w:rsidRPr="00A61E28">
              <w:rPr>
                <w:rFonts w:ascii="Arial" w:hAnsi="Arial" w:cs="Arial"/>
                <w:sz w:val="22"/>
                <w:szCs w:val="22"/>
              </w:rPr>
              <w:t>DESIGUALDADES</w:t>
            </w:r>
          </w:p>
          <w:p w:rsidR="00A74C21" w:rsidRPr="00A61E28" w:rsidRDefault="00A74C21" w:rsidP="005340DB">
            <w:pPr>
              <w:jc w:val="both"/>
              <w:rPr>
                <w:rFonts w:ascii="Arial" w:hAnsi="Arial" w:cs="Arial"/>
                <w:sz w:val="22"/>
                <w:szCs w:val="22"/>
              </w:rPr>
            </w:pPr>
            <w:r w:rsidRPr="00A61E28">
              <w:rPr>
                <w:rFonts w:ascii="Arial" w:hAnsi="Arial" w:cs="Arial"/>
                <w:sz w:val="22"/>
                <w:szCs w:val="22"/>
              </w:rPr>
              <w:t>VALOR ABSOLUTO</w:t>
            </w:r>
          </w:p>
          <w:p w:rsidR="00A74C21" w:rsidRPr="00A61E28" w:rsidRDefault="00A74C21" w:rsidP="005340DB">
            <w:pPr>
              <w:jc w:val="both"/>
              <w:rPr>
                <w:rFonts w:ascii="Arial" w:hAnsi="Arial" w:cs="Arial"/>
                <w:sz w:val="22"/>
                <w:szCs w:val="22"/>
              </w:rPr>
            </w:pPr>
            <w:r w:rsidRPr="00A61E28">
              <w:rPr>
                <w:rFonts w:ascii="Arial" w:hAnsi="Arial" w:cs="Arial"/>
                <w:sz w:val="22"/>
                <w:szCs w:val="22"/>
              </w:rPr>
              <w:t>INECUACIONES</w:t>
            </w:r>
          </w:p>
          <w:p w:rsidR="00790250" w:rsidRPr="00A61E28" w:rsidRDefault="00A74C21" w:rsidP="005340DB">
            <w:pPr>
              <w:jc w:val="both"/>
              <w:rPr>
                <w:rFonts w:ascii="Arial" w:hAnsi="Arial" w:cs="Arial"/>
                <w:sz w:val="22"/>
                <w:szCs w:val="22"/>
              </w:rPr>
            </w:pPr>
            <w:r w:rsidRPr="00A61E28">
              <w:rPr>
                <w:rFonts w:ascii="Arial" w:hAnsi="Arial" w:cs="Arial"/>
                <w:sz w:val="22"/>
                <w:szCs w:val="22"/>
              </w:rPr>
              <w:t xml:space="preserve">Relaciones entre los conjuntos numéricos (1ra semana) </w:t>
            </w:r>
          </w:p>
          <w:p w:rsidR="00A74C21" w:rsidRPr="00A61E28" w:rsidRDefault="00A74C21" w:rsidP="005340DB">
            <w:pPr>
              <w:jc w:val="both"/>
              <w:rPr>
                <w:rFonts w:ascii="Arial" w:hAnsi="Arial" w:cs="Arial"/>
                <w:sz w:val="22"/>
                <w:szCs w:val="22"/>
              </w:rPr>
            </w:pPr>
            <w:r w:rsidRPr="00A61E28">
              <w:rPr>
                <w:rFonts w:ascii="Arial" w:hAnsi="Arial" w:cs="Arial"/>
                <w:sz w:val="22"/>
                <w:szCs w:val="22"/>
              </w:rPr>
              <w:t>Reconocimiento de las propiedades de las desigualdades (2da, 3ra, 4ta, 5ta semana) Conceptualización y reconocimiento de las propiedades de valor absoluto. (6ta y 7ma semana)</w:t>
            </w:r>
          </w:p>
        </w:tc>
      </w:tr>
      <w:tr w:rsidR="00A74C21" w:rsidRPr="00A61E28" w:rsidTr="005340DB">
        <w:tblPrEx>
          <w:tblLook w:val="0000" w:firstRow="0" w:lastRow="0" w:firstColumn="0" w:lastColumn="0" w:noHBand="0" w:noVBand="0"/>
        </w:tblPrEx>
        <w:trPr>
          <w:trHeight w:val="340"/>
        </w:trPr>
        <w:tc>
          <w:tcPr>
            <w:tcW w:w="13599" w:type="dxa"/>
            <w:gridSpan w:val="14"/>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A74C21" w:rsidRPr="00A61E28" w:rsidTr="005340DB">
        <w:tblPrEx>
          <w:tblLook w:val="0000" w:firstRow="0" w:lastRow="0" w:firstColumn="0" w:lastColumn="0" w:noHBand="0" w:noVBand="0"/>
        </w:tblPrEx>
        <w:trPr>
          <w:trHeight w:val="340"/>
        </w:trPr>
        <w:tc>
          <w:tcPr>
            <w:tcW w:w="4522" w:type="dxa"/>
            <w:gridSpan w:val="4"/>
            <w:vAlign w:val="center"/>
          </w:tcPr>
          <w:p w:rsidR="00A74C21" w:rsidRPr="00A61E28" w:rsidRDefault="00A74C21" w:rsidP="005340DB">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5"/>
            <w:vAlign w:val="center"/>
          </w:tcPr>
          <w:p w:rsidR="00A74C21" w:rsidRPr="00A61E28" w:rsidRDefault="00A74C21" w:rsidP="005340DB">
            <w:pPr>
              <w:jc w:val="both"/>
              <w:rPr>
                <w:rFonts w:ascii="Arial" w:hAnsi="Arial" w:cs="Arial"/>
                <w:b/>
                <w:sz w:val="22"/>
                <w:szCs w:val="22"/>
              </w:rPr>
            </w:pPr>
            <w:r w:rsidRPr="00A61E28">
              <w:rPr>
                <w:rFonts w:ascii="Arial" w:eastAsia="Arial" w:hAnsi="Arial" w:cs="Arial"/>
                <w:b/>
                <w:sz w:val="22"/>
                <w:szCs w:val="22"/>
              </w:rPr>
              <w:t>SABER HACER</w:t>
            </w:r>
          </w:p>
        </w:tc>
        <w:tc>
          <w:tcPr>
            <w:tcW w:w="4541" w:type="dxa"/>
            <w:gridSpan w:val="5"/>
            <w:vAlign w:val="center"/>
          </w:tcPr>
          <w:p w:rsidR="00A74C21" w:rsidRPr="00A61E28" w:rsidRDefault="00A74C21" w:rsidP="005340DB">
            <w:pPr>
              <w:jc w:val="both"/>
              <w:rPr>
                <w:rFonts w:ascii="Arial" w:hAnsi="Arial" w:cs="Arial"/>
                <w:b/>
                <w:sz w:val="22"/>
                <w:szCs w:val="22"/>
              </w:rPr>
            </w:pPr>
            <w:r w:rsidRPr="00A61E28">
              <w:rPr>
                <w:rFonts w:ascii="Arial" w:eastAsia="Arial" w:hAnsi="Arial" w:cs="Arial"/>
                <w:b/>
                <w:sz w:val="22"/>
                <w:szCs w:val="22"/>
              </w:rPr>
              <w:t>SABER SER</w:t>
            </w:r>
          </w:p>
        </w:tc>
      </w:tr>
      <w:tr w:rsidR="00A74C21" w:rsidRPr="00A61E28" w:rsidTr="005340DB">
        <w:tblPrEx>
          <w:tblLook w:val="0000" w:firstRow="0" w:lastRow="0" w:firstColumn="0" w:lastColumn="0" w:noHBand="0" w:noVBand="0"/>
        </w:tblPrEx>
        <w:trPr>
          <w:trHeight w:val="340"/>
        </w:trPr>
        <w:tc>
          <w:tcPr>
            <w:tcW w:w="4522" w:type="dxa"/>
            <w:gridSpan w:val="4"/>
            <w:vAlign w:val="center"/>
          </w:tcPr>
          <w:p w:rsidR="00A74C21" w:rsidRPr="00A61E28" w:rsidRDefault="00A74C21" w:rsidP="005340DB">
            <w:pPr>
              <w:jc w:val="both"/>
              <w:rPr>
                <w:rFonts w:ascii="Arial" w:hAnsi="Arial" w:cs="Arial"/>
                <w:sz w:val="22"/>
                <w:szCs w:val="22"/>
              </w:rPr>
            </w:pPr>
            <w:r w:rsidRPr="00A61E28">
              <w:rPr>
                <w:rFonts w:ascii="Arial" w:hAnsi="Arial" w:cs="Arial"/>
                <w:sz w:val="22"/>
                <w:szCs w:val="22"/>
              </w:rPr>
              <w:t>Analiza las raíces de las ecuaciones cuadráticas</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Representa las desigualdades  y su uso según la </w:t>
            </w:r>
            <w:r w:rsidR="00001EA9" w:rsidRPr="00A61E28">
              <w:rPr>
                <w:rFonts w:ascii="Arial" w:hAnsi="Arial" w:cs="Arial"/>
                <w:sz w:val="22"/>
                <w:szCs w:val="22"/>
              </w:rPr>
              <w:t>situación</w:t>
            </w:r>
            <w:r w:rsidRPr="00A61E28">
              <w:rPr>
                <w:rFonts w:ascii="Arial" w:hAnsi="Arial" w:cs="Arial"/>
                <w:sz w:val="22"/>
                <w:szCs w:val="22"/>
              </w:rPr>
              <w:t xml:space="preserve"> </w:t>
            </w:r>
          </w:p>
          <w:p w:rsidR="00CE022A" w:rsidRPr="00A61E28" w:rsidRDefault="00CE022A" w:rsidP="005340DB">
            <w:pPr>
              <w:jc w:val="both"/>
              <w:rPr>
                <w:rFonts w:ascii="Arial" w:hAnsi="Arial" w:cs="Arial"/>
                <w:sz w:val="22"/>
                <w:szCs w:val="22"/>
              </w:rPr>
            </w:pPr>
            <w:r w:rsidRPr="00A61E28">
              <w:rPr>
                <w:rFonts w:ascii="Arial" w:hAnsi="Arial" w:cs="Arial"/>
                <w:sz w:val="22"/>
                <w:szCs w:val="22"/>
              </w:rPr>
              <w:t>Explora y describe las propiedades de los lugares geométricos y de sus transformaciones a partir de diferentes representaciones.</w:t>
            </w:r>
          </w:p>
          <w:p w:rsidR="00AF5851" w:rsidRPr="00A61E28" w:rsidRDefault="00AF5851" w:rsidP="00AF5851">
            <w:pPr>
              <w:jc w:val="both"/>
              <w:rPr>
                <w:rFonts w:ascii="Arial" w:hAnsi="Arial" w:cs="Arial"/>
                <w:sz w:val="22"/>
                <w:szCs w:val="22"/>
              </w:rPr>
            </w:pPr>
            <w:r w:rsidRPr="00A61E28">
              <w:rPr>
                <w:rFonts w:ascii="Arial" w:hAnsi="Arial" w:cs="Arial"/>
                <w:sz w:val="22"/>
                <w:szCs w:val="22"/>
              </w:rPr>
              <w:t>Representa las desigualdades y su uso según la situación.</w:t>
            </w:r>
          </w:p>
          <w:p w:rsidR="00AF5851" w:rsidRPr="00A61E28" w:rsidRDefault="00AF5851" w:rsidP="005340DB">
            <w:pPr>
              <w:jc w:val="both"/>
              <w:rPr>
                <w:rFonts w:ascii="Arial" w:hAnsi="Arial" w:cs="Arial"/>
                <w:sz w:val="22"/>
                <w:szCs w:val="22"/>
              </w:rPr>
            </w:pPr>
          </w:p>
          <w:p w:rsidR="00A74C21" w:rsidRPr="00A61E28" w:rsidRDefault="00A74C21" w:rsidP="005340DB">
            <w:pPr>
              <w:jc w:val="both"/>
              <w:rPr>
                <w:rFonts w:ascii="Arial" w:hAnsi="Arial" w:cs="Arial"/>
                <w:sz w:val="22"/>
                <w:szCs w:val="22"/>
              </w:rPr>
            </w:pPr>
          </w:p>
        </w:tc>
        <w:tc>
          <w:tcPr>
            <w:tcW w:w="4536" w:type="dxa"/>
            <w:gridSpan w:val="5"/>
            <w:vAlign w:val="center"/>
          </w:tcPr>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Encuentra por diversos métodos procedimientos o estrategias las raíces de una ecuación cuadráticas </w:t>
            </w:r>
          </w:p>
          <w:p w:rsidR="00A74C21" w:rsidRPr="00A61E28" w:rsidRDefault="00A74C21" w:rsidP="005340DB">
            <w:pPr>
              <w:jc w:val="both"/>
              <w:rPr>
                <w:rFonts w:ascii="Arial" w:hAnsi="Arial" w:cs="Arial"/>
                <w:sz w:val="22"/>
                <w:szCs w:val="22"/>
              </w:rPr>
            </w:pPr>
            <w:r w:rsidRPr="00A61E28">
              <w:rPr>
                <w:rFonts w:ascii="Arial" w:hAnsi="Arial" w:cs="Arial"/>
                <w:sz w:val="22"/>
                <w:szCs w:val="22"/>
              </w:rPr>
              <w:t>Aplica las propiedades de valor absoluto y de las inecuaciones</w:t>
            </w:r>
          </w:p>
          <w:p w:rsidR="001E016C" w:rsidRPr="00A61E28" w:rsidRDefault="001E016C" w:rsidP="005340DB">
            <w:pPr>
              <w:jc w:val="both"/>
              <w:rPr>
                <w:rFonts w:ascii="Arial" w:hAnsi="Arial" w:cs="Arial"/>
                <w:sz w:val="22"/>
                <w:szCs w:val="22"/>
              </w:rPr>
            </w:pPr>
            <w:r w:rsidRPr="00A61E28">
              <w:rPr>
                <w:rFonts w:ascii="Arial" w:hAnsi="Arial" w:cs="Arial"/>
                <w:sz w:val="22"/>
                <w:szCs w:val="22"/>
              </w:rPr>
              <w:t>Resuelve problemas mediante el uso de las propiedades de las funciones y usa representaciones tabulares, gráficas y algebraicas para estudiar la variación, la tendencia numérica y las razones de cambio entre magnitudes</w:t>
            </w:r>
          </w:p>
          <w:p w:rsidR="00A74C21" w:rsidRPr="00A61E28" w:rsidRDefault="00A74C21" w:rsidP="005340DB">
            <w:pPr>
              <w:jc w:val="both"/>
              <w:rPr>
                <w:rFonts w:ascii="Arial" w:hAnsi="Arial" w:cs="Arial"/>
                <w:sz w:val="22"/>
                <w:szCs w:val="22"/>
              </w:rPr>
            </w:pPr>
          </w:p>
        </w:tc>
        <w:tc>
          <w:tcPr>
            <w:tcW w:w="4541" w:type="dxa"/>
            <w:gridSpan w:val="5"/>
            <w:vAlign w:val="center"/>
          </w:tcPr>
          <w:p w:rsidR="00A74C21" w:rsidRPr="00A61E28" w:rsidRDefault="00A74C21" w:rsidP="005340DB">
            <w:pPr>
              <w:jc w:val="both"/>
              <w:rPr>
                <w:rFonts w:ascii="Arial" w:hAnsi="Arial" w:cs="Arial"/>
                <w:sz w:val="22"/>
                <w:szCs w:val="22"/>
              </w:rPr>
            </w:pPr>
            <w:r w:rsidRPr="00A61E28">
              <w:rPr>
                <w:rFonts w:ascii="Arial" w:hAnsi="Arial" w:cs="Arial"/>
                <w:sz w:val="22"/>
                <w:szCs w:val="22"/>
              </w:rPr>
              <w:t>Participa activamente en las diferente actividades de clase</w:t>
            </w:r>
          </w:p>
          <w:p w:rsidR="00A347FB" w:rsidRPr="00A61E28" w:rsidRDefault="00A347FB" w:rsidP="00A347FB">
            <w:pPr>
              <w:jc w:val="both"/>
              <w:rPr>
                <w:rFonts w:ascii="Arial" w:hAnsi="Arial" w:cs="Arial"/>
                <w:sz w:val="22"/>
                <w:szCs w:val="22"/>
              </w:rPr>
            </w:pPr>
            <w:r w:rsidRPr="00A61E28">
              <w:rPr>
                <w:rFonts w:ascii="Arial" w:hAnsi="Arial" w:cs="Arial"/>
                <w:sz w:val="22"/>
                <w:szCs w:val="22"/>
              </w:rPr>
              <w:t>Demuestra actitud de escucha y responsabilidad en el trabajo</w:t>
            </w:r>
          </w:p>
          <w:p w:rsidR="00A347FB" w:rsidRPr="00A61E28" w:rsidRDefault="00A347FB" w:rsidP="005340DB">
            <w:pPr>
              <w:jc w:val="both"/>
              <w:rPr>
                <w:rFonts w:ascii="Arial" w:hAnsi="Arial" w:cs="Arial"/>
                <w:sz w:val="22"/>
                <w:szCs w:val="22"/>
              </w:rPr>
            </w:pPr>
          </w:p>
        </w:tc>
      </w:tr>
    </w:tbl>
    <w:p w:rsidR="00201186" w:rsidRPr="00A61E28" w:rsidRDefault="00201186" w:rsidP="00201186">
      <w:pPr>
        <w:spacing w:line="360" w:lineRule="auto"/>
        <w:rPr>
          <w:rFonts w:ascii="Arial" w:hAnsi="Arial" w:cs="Arial"/>
          <w:sz w:val="22"/>
          <w:szCs w:val="22"/>
        </w:rPr>
      </w:pPr>
    </w:p>
    <w:p w:rsidR="002002A9" w:rsidRPr="00A61E28" w:rsidRDefault="002002A9">
      <w:pPr>
        <w:rPr>
          <w:rFonts w:ascii="Arial" w:hAnsi="Arial" w:cs="Arial"/>
          <w:sz w:val="22"/>
          <w:szCs w:val="22"/>
        </w:rPr>
      </w:pPr>
      <w:r w:rsidRPr="00A61E28">
        <w:rPr>
          <w:rFonts w:ascii="Arial" w:hAnsi="Arial" w:cs="Arial"/>
          <w:sz w:val="22"/>
          <w:szCs w:val="22"/>
        </w:rPr>
        <w:br w:type="page"/>
      </w:r>
    </w:p>
    <w:p w:rsidR="00A74C21" w:rsidRPr="00A61E28" w:rsidRDefault="00A74C21" w:rsidP="00201186">
      <w:pPr>
        <w:spacing w:line="360" w:lineRule="auto"/>
        <w:rPr>
          <w:rFonts w:ascii="Arial" w:hAnsi="Arial" w:cs="Arial"/>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71"/>
        <w:gridCol w:w="11"/>
        <w:gridCol w:w="384"/>
        <w:gridCol w:w="1882"/>
        <w:gridCol w:w="387"/>
        <w:gridCol w:w="1872"/>
        <w:gridCol w:w="8"/>
        <w:gridCol w:w="331"/>
        <w:gridCol w:w="1726"/>
        <w:gridCol w:w="2469"/>
        <w:gridCol w:w="7"/>
      </w:tblGrid>
      <w:tr w:rsidR="00201186" w:rsidRPr="00A61E28" w:rsidTr="005340DB">
        <w:trPr>
          <w:gridBefore w:val="1"/>
          <w:gridAfter w:val="1"/>
          <w:wBefore w:w="17" w:type="dxa"/>
          <w:wAfter w:w="7" w:type="dxa"/>
          <w:trHeight w:val="570"/>
        </w:trPr>
        <w:tc>
          <w:tcPr>
            <w:tcW w:w="1710" w:type="dxa"/>
            <w:vMerge w:val="restart"/>
          </w:tcPr>
          <w:p w:rsidR="00201186" w:rsidRPr="00A61E28" w:rsidRDefault="00201186" w:rsidP="001D5AE9">
            <w:pPr>
              <w:rPr>
                <w:rFonts w:ascii="Arial" w:hAnsi="Arial" w:cs="Arial"/>
                <w:b/>
                <w:sz w:val="22"/>
                <w:szCs w:val="22"/>
              </w:rPr>
            </w:pPr>
          </w:p>
          <w:p w:rsidR="00201186" w:rsidRPr="00A61E28" w:rsidRDefault="00201186" w:rsidP="001D5AE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25C3EC71" wp14:editId="685261BF">
                  <wp:extent cx="712309" cy="741872"/>
                  <wp:effectExtent l="0" t="0" r="0" b="1270"/>
                  <wp:docPr id="58" name="Imagen 5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201186" w:rsidRPr="00A61E28" w:rsidTr="005340DB">
        <w:trPr>
          <w:gridBefore w:val="1"/>
          <w:gridAfter w:val="1"/>
          <w:wBefore w:w="17" w:type="dxa"/>
          <w:wAfter w:w="7" w:type="dxa"/>
          <w:trHeight w:val="420"/>
        </w:trPr>
        <w:tc>
          <w:tcPr>
            <w:tcW w:w="1710" w:type="dxa"/>
            <w:vMerge/>
          </w:tcPr>
          <w:p w:rsidR="00201186" w:rsidRPr="00A61E28" w:rsidRDefault="00201186" w:rsidP="001D5AE9">
            <w:pPr>
              <w:rPr>
                <w:rFonts w:ascii="Arial" w:hAnsi="Arial" w:cs="Arial"/>
                <w:b/>
                <w:sz w:val="22"/>
                <w:szCs w:val="22"/>
              </w:rPr>
            </w:pPr>
          </w:p>
        </w:tc>
        <w:tc>
          <w:tcPr>
            <w:tcW w:w="3190" w:type="dxa"/>
            <w:gridSpan w:val="4"/>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5"/>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AÑO:</w:t>
            </w:r>
          </w:p>
        </w:tc>
      </w:tr>
      <w:tr w:rsidR="00201186" w:rsidRPr="00A61E28" w:rsidTr="005340DB">
        <w:trPr>
          <w:gridBefore w:val="1"/>
          <w:gridAfter w:val="1"/>
          <w:wBefore w:w="17" w:type="dxa"/>
          <w:wAfter w:w="7" w:type="dxa"/>
          <w:trHeight w:val="420"/>
        </w:trPr>
        <w:tc>
          <w:tcPr>
            <w:tcW w:w="1710" w:type="dxa"/>
            <w:vMerge/>
          </w:tcPr>
          <w:p w:rsidR="00201186" w:rsidRPr="00A61E28" w:rsidRDefault="00201186" w:rsidP="001D5AE9">
            <w:pPr>
              <w:widowControl w:val="0"/>
              <w:spacing w:line="276" w:lineRule="auto"/>
              <w:rPr>
                <w:rFonts w:ascii="Arial" w:hAnsi="Arial" w:cs="Arial"/>
                <w:b/>
                <w:sz w:val="22"/>
                <w:szCs w:val="22"/>
              </w:rPr>
            </w:pPr>
          </w:p>
        </w:tc>
        <w:tc>
          <w:tcPr>
            <w:tcW w:w="3190" w:type="dxa"/>
            <w:gridSpan w:val="4"/>
            <w:vMerge/>
            <w:vAlign w:val="center"/>
          </w:tcPr>
          <w:p w:rsidR="00201186" w:rsidRPr="00A61E28" w:rsidRDefault="00201186" w:rsidP="001D5AE9">
            <w:pPr>
              <w:jc w:val="center"/>
              <w:rPr>
                <w:rFonts w:ascii="Arial" w:hAnsi="Arial" w:cs="Arial"/>
                <w:b/>
                <w:sz w:val="22"/>
                <w:szCs w:val="22"/>
              </w:rPr>
            </w:pPr>
          </w:p>
        </w:tc>
        <w:tc>
          <w:tcPr>
            <w:tcW w:w="4480" w:type="dxa"/>
            <w:gridSpan w:val="5"/>
            <w:vMerge/>
            <w:vAlign w:val="center"/>
          </w:tcPr>
          <w:p w:rsidR="00201186" w:rsidRPr="00A61E28" w:rsidRDefault="00201186" w:rsidP="001D5AE9">
            <w:pPr>
              <w:jc w:val="center"/>
              <w:rPr>
                <w:rFonts w:ascii="Arial" w:hAnsi="Arial" w:cs="Arial"/>
                <w:b/>
                <w:sz w:val="22"/>
                <w:szCs w:val="22"/>
              </w:rPr>
            </w:pP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2°</w:t>
            </w:r>
          </w:p>
        </w:tc>
        <w:tc>
          <w:tcPr>
            <w:tcW w:w="2469" w:type="dxa"/>
            <w:vAlign w:val="center"/>
          </w:tcPr>
          <w:p w:rsidR="00201186" w:rsidRPr="00A61E28" w:rsidRDefault="00201186" w:rsidP="001D5AE9">
            <w:pPr>
              <w:ind w:right="202"/>
              <w:jc w:val="center"/>
              <w:rPr>
                <w:rFonts w:ascii="Arial" w:hAnsi="Arial" w:cs="Arial"/>
                <w:b/>
                <w:sz w:val="22"/>
                <w:szCs w:val="22"/>
              </w:rPr>
            </w:pPr>
            <w:r w:rsidRPr="00A61E28">
              <w:rPr>
                <w:rFonts w:ascii="Arial" w:hAnsi="Arial" w:cs="Arial"/>
                <w:b/>
                <w:sz w:val="22"/>
                <w:szCs w:val="22"/>
              </w:rPr>
              <w:t>2018</w:t>
            </w:r>
          </w:p>
        </w:tc>
      </w:tr>
      <w:tr w:rsidR="00201186" w:rsidRPr="00A61E28" w:rsidTr="005340DB">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DOCENTE:</w:t>
            </w:r>
          </w:p>
        </w:tc>
      </w:tr>
      <w:tr w:rsidR="00201186" w:rsidRPr="00A61E28" w:rsidTr="005340DB">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Once</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 xml:space="preserve">Shirley Paola </w:t>
            </w:r>
            <w:r w:rsidR="00001EA9" w:rsidRPr="00A61E28">
              <w:rPr>
                <w:rFonts w:ascii="Arial" w:hAnsi="Arial" w:cs="Arial"/>
                <w:sz w:val="22"/>
                <w:szCs w:val="22"/>
              </w:rPr>
              <w:t>Garcés</w:t>
            </w:r>
            <w:r w:rsidRPr="00A61E28">
              <w:rPr>
                <w:rFonts w:ascii="Arial" w:hAnsi="Arial" w:cs="Arial"/>
                <w:sz w:val="22"/>
                <w:szCs w:val="22"/>
              </w:rPr>
              <w:t>.</w:t>
            </w:r>
          </w:p>
        </w:tc>
      </w:tr>
      <w:tr w:rsidR="00201186" w:rsidRPr="00A61E28" w:rsidTr="005340DB">
        <w:tblPrEx>
          <w:tblLook w:val="0000" w:firstRow="0" w:lastRow="0" w:firstColumn="0" w:lastColumn="0" w:noHBand="0" w:noVBand="0"/>
        </w:tblPrEx>
        <w:trPr>
          <w:trHeight w:val="340"/>
        </w:trPr>
        <w:tc>
          <w:tcPr>
            <w:tcW w:w="6799" w:type="dxa"/>
            <w:gridSpan w:val="7"/>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7"/>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A74C21" w:rsidRPr="00A61E28" w:rsidTr="005340DB">
        <w:tblPrEx>
          <w:tblLook w:val="0000" w:firstRow="0" w:lastRow="0" w:firstColumn="0" w:lastColumn="0" w:noHBand="0" w:noVBand="0"/>
        </w:tblPrEx>
        <w:trPr>
          <w:trHeight w:val="1695"/>
        </w:trPr>
        <w:tc>
          <w:tcPr>
            <w:tcW w:w="6799" w:type="dxa"/>
            <w:gridSpan w:val="7"/>
          </w:tcPr>
          <w:p w:rsidR="00A74C21" w:rsidRPr="00A61E28" w:rsidRDefault="00A74C21" w:rsidP="005340DB">
            <w:pPr>
              <w:spacing w:before="240"/>
              <w:jc w:val="both"/>
              <w:rPr>
                <w:rFonts w:ascii="Arial" w:hAnsi="Arial" w:cs="Arial"/>
                <w:sz w:val="22"/>
                <w:szCs w:val="22"/>
              </w:rPr>
            </w:pPr>
            <w:r w:rsidRPr="00A61E28">
              <w:rPr>
                <w:rFonts w:ascii="Arial" w:eastAsia="Arial" w:hAnsi="Arial" w:cs="Arial"/>
                <w:sz w:val="22"/>
                <w:szCs w:val="22"/>
              </w:rPr>
              <w:t>Reconocer y usar el conocimiento sobre expresiones algebraicas, potencias, logaritmos, números reales, aplicándolo al análisis de funciones de variable real (</w:t>
            </w:r>
            <w:proofErr w:type="spellStart"/>
            <w:r w:rsidRPr="00A61E28">
              <w:rPr>
                <w:rFonts w:ascii="Arial" w:eastAsia="Arial" w:hAnsi="Arial" w:cs="Arial"/>
                <w:sz w:val="22"/>
                <w:szCs w:val="22"/>
              </w:rPr>
              <w:t>polinómicas</w:t>
            </w:r>
            <w:proofErr w:type="spellEnd"/>
            <w:r w:rsidRPr="00A61E28">
              <w:rPr>
                <w:rFonts w:ascii="Arial" w:eastAsia="Arial" w:hAnsi="Arial" w:cs="Arial"/>
                <w:sz w:val="22"/>
                <w:szCs w:val="22"/>
              </w:rPr>
              <w:t>, racionales, exponenciales y logarítmicas), para construir conceptos de nociones de límites, de derivadas y de integrales en situaciones matemáticas o de la vida real.</w:t>
            </w:r>
          </w:p>
          <w:p w:rsidR="00A74C21" w:rsidRPr="00A61E28" w:rsidRDefault="00A74C21" w:rsidP="005340DB">
            <w:pPr>
              <w:jc w:val="both"/>
              <w:rPr>
                <w:rFonts w:ascii="Arial" w:eastAsia="Arial" w:hAnsi="Arial" w:cs="Arial"/>
                <w:b/>
                <w:color w:val="auto"/>
                <w:sz w:val="22"/>
                <w:szCs w:val="22"/>
              </w:rPr>
            </w:pPr>
          </w:p>
        </w:tc>
        <w:tc>
          <w:tcPr>
            <w:tcW w:w="6800" w:type="dxa"/>
            <w:gridSpan w:val="7"/>
          </w:tcPr>
          <w:p w:rsidR="00A74C21" w:rsidRPr="00A61E28" w:rsidRDefault="00A74C21" w:rsidP="005340DB">
            <w:pPr>
              <w:jc w:val="both"/>
              <w:rPr>
                <w:rFonts w:ascii="Arial" w:eastAsia="Arial" w:hAnsi="Arial" w:cs="Arial"/>
                <w:b/>
                <w:color w:val="auto"/>
                <w:sz w:val="22"/>
                <w:szCs w:val="22"/>
              </w:rPr>
            </w:pPr>
            <w:r w:rsidRPr="00A61E28">
              <w:rPr>
                <w:rFonts w:ascii="Arial" w:hAnsi="Arial" w:cs="Arial"/>
                <w:sz w:val="22"/>
                <w:szCs w:val="22"/>
              </w:rPr>
              <w:t>Resolver problemas cotidianos empleando los conceptos de números reales y probabilidad, para que se fortalezca la capacidad de tomar decisiones en diversas circunstancias de la vida</w:t>
            </w:r>
          </w:p>
        </w:tc>
      </w:tr>
      <w:tr w:rsidR="00A74C21" w:rsidRPr="00A61E28" w:rsidTr="005340DB">
        <w:tblPrEx>
          <w:tblLook w:val="0000" w:firstRow="0" w:lastRow="0" w:firstColumn="0" w:lastColumn="0" w:noHBand="0" w:noVBand="0"/>
        </w:tblPrEx>
        <w:trPr>
          <w:trHeight w:val="340"/>
        </w:trPr>
        <w:tc>
          <w:tcPr>
            <w:tcW w:w="13599" w:type="dxa"/>
            <w:gridSpan w:val="14"/>
          </w:tcPr>
          <w:p w:rsidR="00A74C21" w:rsidRPr="00A61E28" w:rsidRDefault="00A74C21" w:rsidP="005340DB">
            <w:pPr>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A74C21" w:rsidRPr="00A61E28" w:rsidTr="005340DB">
        <w:tblPrEx>
          <w:tblLook w:val="0000" w:firstRow="0" w:lastRow="0" w:firstColumn="0" w:lastColumn="0" w:noHBand="0" w:noVBand="0"/>
        </w:tblPrEx>
        <w:trPr>
          <w:trHeight w:val="340"/>
        </w:trPr>
        <w:tc>
          <w:tcPr>
            <w:tcW w:w="13599" w:type="dxa"/>
            <w:gridSpan w:val="14"/>
          </w:tcPr>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¿Qué relaciones se pueden establecer en gráficas de </w:t>
            </w:r>
            <w:r w:rsidR="00001EA9" w:rsidRPr="00A61E28">
              <w:rPr>
                <w:rFonts w:ascii="Arial" w:hAnsi="Arial" w:cs="Arial"/>
                <w:sz w:val="22"/>
                <w:szCs w:val="22"/>
              </w:rPr>
              <w:t>situaciones</w:t>
            </w:r>
            <w:r w:rsidRPr="00A61E28">
              <w:rPr>
                <w:rFonts w:ascii="Arial" w:hAnsi="Arial" w:cs="Arial"/>
                <w:sz w:val="22"/>
                <w:szCs w:val="22"/>
              </w:rPr>
              <w:t xml:space="preserve"> económicas con las gráficas de funciones vistas en el aula? ¿Qué características debe tener una relación para que sea función? ¿Cómo selecciono la información, cuando son muchos datos, de revistas y prensa para utilizarla en inferencia estadística</w:t>
            </w:r>
          </w:p>
        </w:tc>
      </w:tr>
      <w:tr w:rsidR="00A74C21" w:rsidRPr="00A61E28" w:rsidTr="005340DB">
        <w:tblPrEx>
          <w:tblLook w:val="0000" w:firstRow="0" w:lastRow="0" w:firstColumn="0" w:lastColumn="0" w:noHBand="0" w:noVBand="0"/>
        </w:tblPrEx>
        <w:trPr>
          <w:trHeight w:val="340"/>
        </w:trPr>
        <w:tc>
          <w:tcPr>
            <w:tcW w:w="6799" w:type="dxa"/>
            <w:gridSpan w:val="7"/>
          </w:tcPr>
          <w:p w:rsidR="00A74C21" w:rsidRPr="00A61E28" w:rsidRDefault="00001EA9" w:rsidP="005340DB">
            <w:pPr>
              <w:jc w:val="center"/>
              <w:rPr>
                <w:rFonts w:ascii="Arial" w:hAnsi="Arial" w:cs="Arial"/>
                <w:b/>
                <w:sz w:val="22"/>
                <w:szCs w:val="22"/>
              </w:rPr>
            </w:pPr>
            <w:r w:rsidRPr="00A61E28">
              <w:rPr>
                <w:rFonts w:ascii="Arial" w:hAnsi="Arial" w:cs="Arial"/>
                <w:b/>
                <w:sz w:val="22"/>
                <w:szCs w:val="22"/>
              </w:rPr>
              <w:t>ESTÁNDARES</w:t>
            </w:r>
          </w:p>
        </w:tc>
        <w:tc>
          <w:tcPr>
            <w:tcW w:w="6800" w:type="dxa"/>
            <w:gridSpan w:val="7"/>
          </w:tcPr>
          <w:p w:rsidR="00A74C21" w:rsidRPr="00A61E28" w:rsidRDefault="00A74C21" w:rsidP="005340DB">
            <w:pPr>
              <w:jc w:val="center"/>
              <w:rPr>
                <w:rFonts w:ascii="Arial" w:eastAsia="Arial" w:hAnsi="Arial" w:cs="Arial"/>
                <w:b/>
                <w:sz w:val="22"/>
                <w:szCs w:val="22"/>
              </w:rPr>
            </w:pPr>
            <w:r w:rsidRPr="00A61E28">
              <w:rPr>
                <w:rFonts w:ascii="Arial" w:eastAsia="Arial" w:hAnsi="Arial" w:cs="Arial"/>
                <w:b/>
                <w:sz w:val="22"/>
                <w:szCs w:val="22"/>
              </w:rPr>
              <w:t>COMPETENCIAS</w:t>
            </w:r>
          </w:p>
          <w:p w:rsidR="00A74C21" w:rsidRPr="00A61E28" w:rsidRDefault="00A74C21" w:rsidP="005340DB">
            <w:pPr>
              <w:jc w:val="center"/>
              <w:rPr>
                <w:rFonts w:ascii="Arial" w:hAnsi="Arial" w:cs="Arial"/>
                <w:sz w:val="22"/>
                <w:szCs w:val="22"/>
              </w:rPr>
            </w:pPr>
          </w:p>
        </w:tc>
      </w:tr>
      <w:tr w:rsidR="00A74C21" w:rsidRPr="00A61E28" w:rsidTr="005340DB">
        <w:tblPrEx>
          <w:tblLook w:val="0000" w:firstRow="0" w:lastRow="0" w:firstColumn="0" w:lastColumn="0" w:noHBand="0" w:noVBand="0"/>
        </w:tblPrEx>
        <w:trPr>
          <w:trHeight w:val="340"/>
        </w:trPr>
        <w:tc>
          <w:tcPr>
            <w:tcW w:w="6799" w:type="dxa"/>
            <w:gridSpan w:val="7"/>
          </w:tcPr>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Utilizo las técnicas de aproximación en procesos infinitos numéricos Analizo las relaciones y propiedades entre las expresiones algebraicas y las gráficas de funciones </w:t>
            </w:r>
            <w:proofErr w:type="spellStart"/>
            <w:r w:rsidRPr="00A61E28">
              <w:rPr>
                <w:rFonts w:ascii="Arial" w:hAnsi="Arial" w:cs="Arial"/>
                <w:sz w:val="22"/>
                <w:szCs w:val="22"/>
              </w:rPr>
              <w:t>polinómicas</w:t>
            </w:r>
            <w:proofErr w:type="spellEnd"/>
            <w:r w:rsidRPr="00A61E28">
              <w:rPr>
                <w:rFonts w:ascii="Arial" w:hAnsi="Arial" w:cs="Arial"/>
                <w:sz w:val="22"/>
                <w:szCs w:val="22"/>
              </w:rPr>
              <w:t xml:space="preserve"> y racionales y de sus derivadas. Interpreto y comparo resultados de estudios con información estadística provenientes de medios de comunicación. </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Justifico o refuto inferencias basadas en razonamientos estadísticos a partir de resultados de estudios publicados en los </w:t>
            </w:r>
            <w:r w:rsidR="00001EA9" w:rsidRPr="00A61E28">
              <w:rPr>
                <w:rFonts w:ascii="Arial" w:hAnsi="Arial" w:cs="Arial"/>
                <w:sz w:val="22"/>
                <w:szCs w:val="22"/>
              </w:rPr>
              <w:t>medios</w:t>
            </w:r>
            <w:r w:rsidRPr="00A61E28">
              <w:rPr>
                <w:rFonts w:ascii="Arial" w:hAnsi="Arial" w:cs="Arial"/>
                <w:sz w:val="22"/>
                <w:szCs w:val="22"/>
              </w:rPr>
              <w:t xml:space="preserve"> diseñados en el ámbito escolar. </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Interpreto nociones básicas relacionadas con el manejo de información como población, muestra, variable aleatoria, </w:t>
            </w:r>
            <w:r w:rsidRPr="00A61E28">
              <w:rPr>
                <w:rFonts w:ascii="Arial" w:hAnsi="Arial" w:cs="Arial"/>
                <w:sz w:val="22"/>
                <w:szCs w:val="22"/>
              </w:rPr>
              <w:lastRenderedPageBreak/>
              <w:t>distribución de frecuencias, parámetros y estadígrafos).</w:t>
            </w:r>
          </w:p>
        </w:tc>
        <w:tc>
          <w:tcPr>
            <w:tcW w:w="6800" w:type="dxa"/>
            <w:gridSpan w:val="7"/>
          </w:tcPr>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 xml:space="preserve">Modela tendencias económicas e identifica que clase de función </w:t>
            </w:r>
            <w:proofErr w:type="spellStart"/>
            <w:r w:rsidRPr="00A61E28">
              <w:rPr>
                <w:rFonts w:ascii="Arial" w:hAnsi="Arial" w:cs="Arial"/>
                <w:sz w:val="22"/>
                <w:szCs w:val="22"/>
              </w:rPr>
              <w:t>polinómica</w:t>
            </w:r>
            <w:proofErr w:type="spellEnd"/>
            <w:r w:rsidRPr="00A61E28">
              <w:rPr>
                <w:rFonts w:ascii="Arial" w:hAnsi="Arial" w:cs="Arial"/>
                <w:sz w:val="22"/>
                <w:szCs w:val="22"/>
              </w:rPr>
              <w:t xml:space="preserve"> correspondiente, a partir de gráficos. Analiza e interpreta la información proporcionada por los datos que genera la actividad económica. Resuelve y plantea problemas relacionados con funciones y relaciones</w:t>
            </w:r>
          </w:p>
        </w:tc>
      </w:tr>
      <w:tr w:rsidR="00A74C21" w:rsidRPr="00A61E28" w:rsidTr="005340DB">
        <w:tblPrEx>
          <w:tblLook w:val="0000" w:firstRow="0" w:lastRow="0" w:firstColumn="0" w:lastColumn="0" w:noHBand="0" w:noVBand="0"/>
        </w:tblPrEx>
        <w:trPr>
          <w:trHeight w:val="340"/>
        </w:trPr>
        <w:tc>
          <w:tcPr>
            <w:tcW w:w="4533" w:type="dxa"/>
            <w:gridSpan w:val="5"/>
          </w:tcPr>
          <w:p w:rsidR="00A74C21" w:rsidRPr="00A61E28" w:rsidRDefault="00A74C21" w:rsidP="005340DB">
            <w:pPr>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5"/>
          </w:tcPr>
          <w:p w:rsidR="00A74C21" w:rsidRPr="00A61E28" w:rsidRDefault="00A74C21" w:rsidP="005340DB">
            <w:pPr>
              <w:rPr>
                <w:rFonts w:ascii="Arial" w:eastAsia="Arial" w:hAnsi="Arial" w:cs="Arial"/>
                <w:b/>
                <w:sz w:val="22"/>
                <w:szCs w:val="22"/>
              </w:rPr>
            </w:pPr>
            <w:r w:rsidRPr="00A61E28">
              <w:rPr>
                <w:rFonts w:ascii="Arial" w:eastAsia="Arial" w:hAnsi="Arial" w:cs="Arial"/>
                <w:b/>
                <w:sz w:val="22"/>
                <w:szCs w:val="22"/>
              </w:rPr>
              <w:t>DBA</w:t>
            </w:r>
          </w:p>
        </w:tc>
        <w:tc>
          <w:tcPr>
            <w:tcW w:w="4533" w:type="dxa"/>
            <w:gridSpan w:val="4"/>
          </w:tcPr>
          <w:p w:rsidR="00A74C21" w:rsidRPr="00A61E28" w:rsidRDefault="00A74C21" w:rsidP="005340DB">
            <w:pPr>
              <w:rPr>
                <w:rFonts w:ascii="Arial" w:eastAsia="Arial" w:hAnsi="Arial" w:cs="Arial"/>
                <w:b/>
                <w:sz w:val="22"/>
                <w:szCs w:val="22"/>
              </w:rPr>
            </w:pPr>
            <w:r w:rsidRPr="00A61E28">
              <w:rPr>
                <w:rFonts w:ascii="Arial" w:eastAsia="Arial" w:hAnsi="Arial" w:cs="Arial"/>
                <w:b/>
                <w:sz w:val="22"/>
                <w:szCs w:val="22"/>
              </w:rPr>
              <w:t>CONTENIDOS</w:t>
            </w:r>
          </w:p>
        </w:tc>
      </w:tr>
      <w:tr w:rsidR="00A74C21" w:rsidRPr="00A61E28" w:rsidTr="005340DB">
        <w:tblPrEx>
          <w:tblLook w:val="0000" w:firstRow="0" w:lastRow="0" w:firstColumn="0" w:lastColumn="0" w:noHBand="0" w:noVBand="0"/>
        </w:tblPrEx>
        <w:trPr>
          <w:trHeight w:val="340"/>
        </w:trPr>
        <w:tc>
          <w:tcPr>
            <w:tcW w:w="4533" w:type="dxa"/>
            <w:gridSpan w:val="5"/>
          </w:tcPr>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numérico y sistemas numéricos</w:t>
            </w:r>
          </w:p>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espacial y sistemas geométricos</w:t>
            </w:r>
          </w:p>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métrico y sistemas de medidas</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Pensamiento aleatorio y sistemas de datos </w:t>
            </w:r>
          </w:p>
          <w:p w:rsidR="00A74C21" w:rsidRPr="00A61E28" w:rsidRDefault="00A74C21" w:rsidP="005340DB">
            <w:pPr>
              <w:jc w:val="both"/>
              <w:rPr>
                <w:rFonts w:ascii="Arial" w:hAnsi="Arial" w:cs="Arial"/>
                <w:sz w:val="22"/>
                <w:szCs w:val="22"/>
              </w:rPr>
            </w:pPr>
          </w:p>
          <w:p w:rsidR="00A74C21" w:rsidRPr="00A61E28" w:rsidRDefault="00A74C21" w:rsidP="005340DB">
            <w:pPr>
              <w:jc w:val="both"/>
              <w:rPr>
                <w:rFonts w:ascii="Arial" w:hAnsi="Arial" w:cs="Arial"/>
                <w:sz w:val="22"/>
                <w:szCs w:val="22"/>
              </w:rPr>
            </w:pPr>
          </w:p>
        </w:tc>
        <w:tc>
          <w:tcPr>
            <w:tcW w:w="4533" w:type="dxa"/>
            <w:gridSpan w:val="5"/>
          </w:tcPr>
          <w:p w:rsidR="00A74C21" w:rsidRPr="00A61E28" w:rsidRDefault="00A74C21" w:rsidP="005340DB">
            <w:pPr>
              <w:jc w:val="both"/>
              <w:rPr>
                <w:rFonts w:ascii="Arial" w:hAnsi="Arial" w:cs="Arial"/>
                <w:sz w:val="22"/>
                <w:szCs w:val="22"/>
              </w:rPr>
            </w:pPr>
            <w:r w:rsidRPr="00A61E28">
              <w:rPr>
                <w:rFonts w:ascii="Arial" w:hAnsi="Arial" w:cs="Arial"/>
                <w:sz w:val="22"/>
                <w:szCs w:val="22"/>
              </w:rPr>
              <w:t>Utiliza instrumentos, unidades de medida, sus relaciones y la noción de derivada como razón de cambio, para resolver problemas, estimar cantidades y juzgar la pertinencia de las soluciones de acuerdo al contexto.</w:t>
            </w:r>
          </w:p>
          <w:p w:rsidR="007E5CA9" w:rsidRPr="00A61E28" w:rsidRDefault="007E5CA9" w:rsidP="005340DB">
            <w:pPr>
              <w:jc w:val="both"/>
              <w:rPr>
                <w:rFonts w:ascii="Arial" w:hAnsi="Arial" w:cs="Arial"/>
                <w:sz w:val="22"/>
                <w:szCs w:val="22"/>
              </w:rPr>
            </w:pPr>
          </w:p>
          <w:p w:rsidR="007E5CA9" w:rsidRPr="00A61E28" w:rsidRDefault="00790250" w:rsidP="005340DB">
            <w:pPr>
              <w:jc w:val="both"/>
              <w:rPr>
                <w:rFonts w:ascii="Arial" w:hAnsi="Arial" w:cs="Arial"/>
                <w:b/>
                <w:sz w:val="22"/>
                <w:szCs w:val="22"/>
              </w:rPr>
            </w:pPr>
            <w:r w:rsidRPr="00A61E28">
              <w:rPr>
                <w:rFonts w:ascii="Arial" w:hAnsi="Arial" w:cs="Arial"/>
                <w:b/>
                <w:sz w:val="22"/>
                <w:szCs w:val="22"/>
              </w:rPr>
              <w:t>MATRIZ DE REFERENCIA</w:t>
            </w:r>
          </w:p>
          <w:p w:rsidR="007E5CA9" w:rsidRPr="00A61E28" w:rsidRDefault="007E5CA9" w:rsidP="005340DB">
            <w:pPr>
              <w:jc w:val="both"/>
              <w:rPr>
                <w:rFonts w:ascii="Arial" w:hAnsi="Arial" w:cs="Arial"/>
                <w:sz w:val="22"/>
                <w:szCs w:val="22"/>
              </w:rPr>
            </w:pPr>
            <w:r w:rsidRPr="00A61E28">
              <w:rPr>
                <w:rFonts w:ascii="Arial" w:hAnsi="Arial" w:cs="Arial"/>
                <w:sz w:val="22"/>
                <w:szCs w:val="22"/>
              </w:rPr>
              <w:t>Comprende y transforma la información cuantitativa y esquemática presentada en distintos formatos</w:t>
            </w:r>
          </w:p>
        </w:tc>
        <w:tc>
          <w:tcPr>
            <w:tcW w:w="4533" w:type="dxa"/>
            <w:gridSpan w:val="4"/>
          </w:tcPr>
          <w:p w:rsidR="00790250" w:rsidRPr="00A61E28" w:rsidRDefault="00A74C21" w:rsidP="005340DB">
            <w:pPr>
              <w:jc w:val="both"/>
              <w:rPr>
                <w:rFonts w:ascii="Arial" w:hAnsi="Arial" w:cs="Arial"/>
                <w:sz w:val="22"/>
                <w:szCs w:val="22"/>
              </w:rPr>
            </w:pPr>
            <w:r w:rsidRPr="00A61E28">
              <w:rPr>
                <w:rFonts w:ascii="Arial" w:hAnsi="Arial" w:cs="Arial"/>
                <w:sz w:val="22"/>
                <w:szCs w:val="22"/>
              </w:rPr>
              <w:t xml:space="preserve">Definición de función y propiedades de las funciones (1ra y 2da semana). </w:t>
            </w:r>
          </w:p>
          <w:p w:rsidR="00790250" w:rsidRPr="00A61E28" w:rsidRDefault="00A74C21" w:rsidP="005340DB">
            <w:pPr>
              <w:jc w:val="both"/>
              <w:rPr>
                <w:rFonts w:ascii="Arial" w:hAnsi="Arial" w:cs="Arial"/>
                <w:sz w:val="22"/>
                <w:szCs w:val="22"/>
              </w:rPr>
            </w:pPr>
            <w:r w:rsidRPr="00A61E28">
              <w:rPr>
                <w:rFonts w:ascii="Arial" w:hAnsi="Arial" w:cs="Arial"/>
                <w:sz w:val="22"/>
                <w:szCs w:val="22"/>
              </w:rPr>
              <w:t xml:space="preserve">Definición de Dominio y Rango de una función (3ra, 4ta semana). </w:t>
            </w:r>
          </w:p>
          <w:p w:rsidR="00790250" w:rsidRPr="00A61E28" w:rsidRDefault="00A74C21" w:rsidP="005340DB">
            <w:pPr>
              <w:jc w:val="both"/>
              <w:rPr>
                <w:rFonts w:ascii="Arial" w:hAnsi="Arial" w:cs="Arial"/>
                <w:sz w:val="22"/>
                <w:szCs w:val="22"/>
              </w:rPr>
            </w:pPr>
            <w:r w:rsidRPr="00A61E28">
              <w:rPr>
                <w:rFonts w:ascii="Arial" w:hAnsi="Arial" w:cs="Arial"/>
                <w:sz w:val="22"/>
                <w:szCs w:val="22"/>
              </w:rPr>
              <w:t xml:space="preserve">Conceptualización de las diferentes funciones que permiten la modelación de diferentes situaciones cotidianas (5ta, 6ta y 7ma semana) Identificación de relaciones como funciones Gráficas de funciones </w:t>
            </w:r>
          </w:p>
          <w:p w:rsidR="00A74C21" w:rsidRPr="00A61E28" w:rsidRDefault="00A74C21" w:rsidP="005340DB">
            <w:pPr>
              <w:jc w:val="both"/>
              <w:rPr>
                <w:rFonts w:ascii="Arial" w:hAnsi="Arial" w:cs="Arial"/>
                <w:sz w:val="22"/>
                <w:szCs w:val="22"/>
              </w:rPr>
            </w:pPr>
            <w:r w:rsidRPr="00A61E28">
              <w:rPr>
                <w:rFonts w:ascii="Arial" w:hAnsi="Arial" w:cs="Arial"/>
                <w:sz w:val="22"/>
                <w:szCs w:val="22"/>
              </w:rPr>
              <w:t>de gráficas de situaciones cotidianas con gráficas de funciones reales</w:t>
            </w:r>
          </w:p>
        </w:tc>
      </w:tr>
      <w:tr w:rsidR="00A74C21" w:rsidRPr="00A61E28" w:rsidTr="005340DB">
        <w:tblPrEx>
          <w:tblLook w:val="0000" w:firstRow="0" w:lastRow="0" w:firstColumn="0" w:lastColumn="0" w:noHBand="0" w:noVBand="0"/>
        </w:tblPrEx>
        <w:trPr>
          <w:trHeight w:val="340"/>
        </w:trPr>
        <w:tc>
          <w:tcPr>
            <w:tcW w:w="13599" w:type="dxa"/>
            <w:gridSpan w:val="14"/>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INDICADORES DE DESEMPEÑO</w:t>
            </w:r>
          </w:p>
        </w:tc>
      </w:tr>
      <w:tr w:rsidR="00A74C21" w:rsidRPr="00A61E28" w:rsidTr="005340DB">
        <w:tblPrEx>
          <w:tblLook w:val="0000" w:firstRow="0" w:lastRow="0" w:firstColumn="0" w:lastColumn="0" w:noHBand="0" w:noVBand="0"/>
        </w:tblPrEx>
        <w:trPr>
          <w:trHeight w:val="340"/>
        </w:trPr>
        <w:tc>
          <w:tcPr>
            <w:tcW w:w="4522" w:type="dxa"/>
            <w:gridSpan w:val="4"/>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5"/>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5"/>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SABER SER</w:t>
            </w:r>
          </w:p>
        </w:tc>
      </w:tr>
      <w:tr w:rsidR="00A74C21" w:rsidRPr="00A61E28" w:rsidTr="005340DB">
        <w:tblPrEx>
          <w:tblLook w:val="0000" w:firstRow="0" w:lastRow="0" w:firstColumn="0" w:lastColumn="0" w:noHBand="0" w:noVBand="0"/>
        </w:tblPrEx>
        <w:trPr>
          <w:trHeight w:val="340"/>
        </w:trPr>
        <w:tc>
          <w:tcPr>
            <w:tcW w:w="4522" w:type="dxa"/>
            <w:gridSpan w:val="4"/>
            <w:vAlign w:val="center"/>
          </w:tcPr>
          <w:p w:rsidR="00A347FB" w:rsidRPr="00A61E28" w:rsidRDefault="00A74C21" w:rsidP="005340DB">
            <w:pPr>
              <w:jc w:val="both"/>
              <w:rPr>
                <w:rFonts w:ascii="Arial" w:hAnsi="Arial" w:cs="Arial"/>
                <w:sz w:val="22"/>
                <w:szCs w:val="22"/>
              </w:rPr>
            </w:pPr>
            <w:r w:rsidRPr="00A61E28">
              <w:rPr>
                <w:rFonts w:ascii="Arial" w:hAnsi="Arial" w:cs="Arial"/>
                <w:sz w:val="22"/>
                <w:szCs w:val="22"/>
              </w:rPr>
              <w:t>Identifica relaciones que son funciones y si no es función, redefine la relación y la convierte en función</w:t>
            </w:r>
            <w:r w:rsidR="00A347FB" w:rsidRPr="00A61E28">
              <w:rPr>
                <w:rFonts w:ascii="Arial" w:hAnsi="Arial" w:cs="Arial"/>
                <w:sz w:val="22"/>
                <w:szCs w:val="22"/>
              </w:rPr>
              <w:t>.</w:t>
            </w:r>
          </w:p>
          <w:p w:rsidR="00A74C21" w:rsidRPr="00A61E28" w:rsidRDefault="00A74C21" w:rsidP="005340DB">
            <w:pPr>
              <w:jc w:val="both"/>
              <w:rPr>
                <w:rFonts w:ascii="Arial" w:hAnsi="Arial" w:cs="Arial"/>
                <w:sz w:val="22"/>
                <w:szCs w:val="22"/>
              </w:rPr>
            </w:pPr>
            <w:r w:rsidRPr="00A61E28">
              <w:rPr>
                <w:rFonts w:ascii="Arial" w:hAnsi="Arial" w:cs="Arial"/>
                <w:sz w:val="22"/>
                <w:szCs w:val="22"/>
              </w:rPr>
              <w:t>Analiza, dibuja e interpreta gráfica de funciones reales</w:t>
            </w:r>
            <w:r w:rsidR="00A347FB" w:rsidRPr="00A61E28">
              <w:rPr>
                <w:rFonts w:ascii="Arial" w:hAnsi="Arial" w:cs="Arial"/>
                <w:sz w:val="22"/>
                <w:szCs w:val="22"/>
              </w:rPr>
              <w:t>.</w:t>
            </w:r>
          </w:p>
          <w:p w:rsidR="00AF5851" w:rsidRPr="00A61E28" w:rsidRDefault="00AF5851" w:rsidP="005340DB">
            <w:pPr>
              <w:jc w:val="both"/>
              <w:rPr>
                <w:rFonts w:ascii="Arial" w:hAnsi="Arial" w:cs="Arial"/>
                <w:sz w:val="22"/>
                <w:szCs w:val="22"/>
              </w:rPr>
            </w:pPr>
            <w:r w:rsidRPr="00A61E28">
              <w:rPr>
                <w:rFonts w:ascii="Arial" w:hAnsi="Arial" w:cs="Arial"/>
                <w:sz w:val="22"/>
                <w:szCs w:val="22"/>
              </w:rPr>
              <w:t>Interpreto la noción de derivada como razón de cambio y como valor de la pendiente de la tangente a una curva y desarrolla métodos para hallar las derivadas de algunas funciones básicas en contextos matemáticos y no matemáticos</w:t>
            </w:r>
          </w:p>
        </w:tc>
        <w:tc>
          <w:tcPr>
            <w:tcW w:w="4536" w:type="dxa"/>
            <w:gridSpan w:val="5"/>
            <w:vAlign w:val="center"/>
          </w:tcPr>
          <w:p w:rsidR="00AF5851" w:rsidRPr="00A61E28" w:rsidRDefault="00A74C21" w:rsidP="005340DB">
            <w:pPr>
              <w:jc w:val="both"/>
              <w:rPr>
                <w:rFonts w:ascii="Arial" w:hAnsi="Arial" w:cs="Arial"/>
                <w:sz w:val="22"/>
                <w:szCs w:val="22"/>
              </w:rPr>
            </w:pPr>
            <w:r w:rsidRPr="00A61E28">
              <w:rPr>
                <w:rFonts w:ascii="Arial" w:hAnsi="Arial" w:cs="Arial"/>
                <w:sz w:val="22"/>
                <w:szCs w:val="22"/>
              </w:rPr>
              <w:t>Traduce al lenguaje matemático situaciones cotidiana que pueden expresarse mediante funciones reales</w:t>
            </w:r>
            <w:r w:rsidR="00AF5851" w:rsidRPr="00A61E28">
              <w:rPr>
                <w:rFonts w:ascii="Arial" w:hAnsi="Arial" w:cs="Arial"/>
                <w:sz w:val="22"/>
                <w:szCs w:val="22"/>
              </w:rPr>
              <w:t>.</w:t>
            </w:r>
          </w:p>
          <w:p w:rsidR="00A74C21" w:rsidRPr="00A61E28" w:rsidRDefault="00AF5851" w:rsidP="005340DB">
            <w:pPr>
              <w:jc w:val="both"/>
              <w:rPr>
                <w:rFonts w:ascii="Arial" w:hAnsi="Arial" w:cs="Arial"/>
                <w:sz w:val="22"/>
                <w:szCs w:val="22"/>
              </w:rPr>
            </w:pPr>
            <w:r w:rsidRPr="00A61E28">
              <w:rPr>
                <w:rFonts w:ascii="Arial" w:hAnsi="Arial" w:cs="Arial"/>
                <w:sz w:val="22"/>
                <w:szCs w:val="22"/>
              </w:rPr>
              <w:t>Resuelve problemas cotidianos donde aplica conceptos de números reales y probabilidad.</w:t>
            </w:r>
          </w:p>
          <w:p w:rsidR="00AF5851" w:rsidRPr="00A61E28" w:rsidRDefault="00AF5851" w:rsidP="00AF5851">
            <w:pPr>
              <w:jc w:val="both"/>
              <w:rPr>
                <w:rFonts w:ascii="Arial" w:hAnsi="Arial" w:cs="Arial"/>
                <w:sz w:val="22"/>
                <w:szCs w:val="22"/>
              </w:rPr>
            </w:pPr>
            <w:r w:rsidRPr="00A61E28">
              <w:rPr>
                <w:rFonts w:ascii="Arial" w:hAnsi="Arial" w:cs="Arial"/>
                <w:sz w:val="22"/>
                <w:szCs w:val="22"/>
              </w:rPr>
              <w:t>Resuelve problemas cuyo enunciado corresponde a situaciones funcionales</w:t>
            </w:r>
          </w:p>
          <w:p w:rsidR="00AF5851" w:rsidRPr="00A61E28" w:rsidRDefault="00AF5851" w:rsidP="005340DB">
            <w:pPr>
              <w:jc w:val="both"/>
              <w:rPr>
                <w:rFonts w:ascii="Arial" w:hAnsi="Arial" w:cs="Arial"/>
                <w:sz w:val="22"/>
                <w:szCs w:val="22"/>
              </w:rPr>
            </w:pPr>
          </w:p>
        </w:tc>
        <w:tc>
          <w:tcPr>
            <w:tcW w:w="4541" w:type="dxa"/>
            <w:gridSpan w:val="5"/>
            <w:vAlign w:val="center"/>
          </w:tcPr>
          <w:p w:rsidR="00AF5851" w:rsidRPr="00A61E28" w:rsidRDefault="00AF5851">
            <w:pPr>
              <w:jc w:val="both"/>
              <w:rPr>
                <w:rFonts w:ascii="Arial" w:hAnsi="Arial" w:cs="Arial"/>
                <w:sz w:val="22"/>
                <w:szCs w:val="22"/>
              </w:rPr>
            </w:pPr>
          </w:p>
          <w:p w:rsidR="00AF5851" w:rsidRPr="00A61E28" w:rsidRDefault="00AF5851">
            <w:pPr>
              <w:jc w:val="both"/>
              <w:rPr>
                <w:rFonts w:ascii="Arial" w:hAnsi="Arial" w:cs="Arial"/>
                <w:sz w:val="22"/>
                <w:szCs w:val="22"/>
              </w:rPr>
            </w:pPr>
            <w:r w:rsidRPr="00A61E28">
              <w:rPr>
                <w:rFonts w:ascii="Arial" w:hAnsi="Arial" w:cs="Arial"/>
                <w:sz w:val="22"/>
                <w:szCs w:val="22"/>
              </w:rPr>
              <w:t>Valido procedimientos y estrategias matemáticas utilizadas para dar solución a problemas.</w:t>
            </w:r>
          </w:p>
          <w:p w:rsidR="00AF5851" w:rsidRPr="00A61E28" w:rsidRDefault="00AF5851">
            <w:pPr>
              <w:jc w:val="both"/>
              <w:rPr>
                <w:rFonts w:ascii="Arial" w:hAnsi="Arial" w:cs="Arial"/>
                <w:sz w:val="22"/>
                <w:szCs w:val="22"/>
              </w:rPr>
            </w:pPr>
            <w:r w:rsidRPr="00A61E28">
              <w:rPr>
                <w:rFonts w:ascii="Arial" w:hAnsi="Arial" w:cs="Arial"/>
                <w:sz w:val="22"/>
                <w:szCs w:val="22"/>
              </w:rPr>
              <w:t>Participa activamente en las diferentes actividades de la clase.</w:t>
            </w:r>
          </w:p>
          <w:p w:rsidR="00AF5851" w:rsidRPr="00A61E28" w:rsidRDefault="00AF5851">
            <w:pPr>
              <w:jc w:val="both"/>
              <w:rPr>
                <w:rFonts w:ascii="Arial" w:hAnsi="Arial" w:cs="Arial"/>
                <w:sz w:val="22"/>
                <w:szCs w:val="22"/>
              </w:rPr>
            </w:pPr>
            <w:r w:rsidRPr="00A61E28">
              <w:rPr>
                <w:rFonts w:ascii="Arial" w:hAnsi="Arial" w:cs="Arial"/>
                <w:sz w:val="22"/>
                <w:szCs w:val="22"/>
              </w:rPr>
              <w:t>Valora positivamente las normas constitucionales que hacen posible la preservación de las diferencias culturales y políticas, y que regulan nuestra convivencia.</w:t>
            </w:r>
          </w:p>
        </w:tc>
      </w:tr>
    </w:tbl>
    <w:p w:rsidR="00A74C21" w:rsidRPr="00A61E28" w:rsidRDefault="00A74C21" w:rsidP="00201186">
      <w:pPr>
        <w:spacing w:line="360" w:lineRule="auto"/>
        <w:rPr>
          <w:rFonts w:ascii="Arial" w:hAnsi="Arial" w:cs="Arial"/>
          <w:sz w:val="22"/>
          <w:szCs w:val="22"/>
        </w:rPr>
      </w:pPr>
    </w:p>
    <w:p w:rsidR="002002A9" w:rsidRPr="00A61E28" w:rsidRDefault="002002A9">
      <w:pPr>
        <w:rPr>
          <w:rFonts w:ascii="Arial" w:hAnsi="Arial" w:cs="Arial"/>
          <w:sz w:val="22"/>
          <w:szCs w:val="22"/>
        </w:rPr>
      </w:pPr>
      <w:r w:rsidRPr="00A61E28">
        <w:rPr>
          <w:rFonts w:ascii="Arial" w:hAnsi="Arial" w:cs="Arial"/>
          <w:sz w:val="22"/>
          <w:szCs w:val="22"/>
        </w:rPr>
        <w:br w:type="page"/>
      </w:r>
    </w:p>
    <w:p w:rsidR="00A74C21" w:rsidRPr="00A61E28" w:rsidRDefault="00A74C21" w:rsidP="00201186">
      <w:pPr>
        <w:spacing w:line="360" w:lineRule="auto"/>
        <w:rPr>
          <w:rFonts w:ascii="Arial" w:hAnsi="Arial" w:cs="Arial"/>
          <w:sz w:val="22"/>
          <w:szCs w:val="2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201186" w:rsidRPr="00A61E28" w:rsidTr="00A74C21">
        <w:trPr>
          <w:trHeight w:val="570"/>
        </w:trPr>
        <w:tc>
          <w:tcPr>
            <w:tcW w:w="1710" w:type="dxa"/>
            <w:vMerge w:val="restart"/>
          </w:tcPr>
          <w:p w:rsidR="00201186" w:rsidRPr="00A61E28" w:rsidRDefault="00201186" w:rsidP="001D5AE9">
            <w:pPr>
              <w:rPr>
                <w:rFonts w:ascii="Arial" w:hAnsi="Arial" w:cs="Arial"/>
                <w:b/>
                <w:sz w:val="22"/>
                <w:szCs w:val="22"/>
              </w:rPr>
            </w:pPr>
          </w:p>
          <w:p w:rsidR="00201186" w:rsidRPr="00A61E28" w:rsidRDefault="00201186" w:rsidP="001D5AE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0A032AF1" wp14:editId="36931F64">
                  <wp:extent cx="712309" cy="741872"/>
                  <wp:effectExtent l="0" t="0" r="0" b="1270"/>
                  <wp:docPr id="59" name="Imagen 5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201186" w:rsidRPr="00A61E28" w:rsidTr="00A74C21">
        <w:trPr>
          <w:trHeight w:val="420"/>
        </w:trPr>
        <w:tc>
          <w:tcPr>
            <w:tcW w:w="1710" w:type="dxa"/>
            <w:vMerge/>
          </w:tcPr>
          <w:p w:rsidR="00201186" w:rsidRPr="00A61E28" w:rsidRDefault="00201186" w:rsidP="001D5AE9">
            <w:pPr>
              <w:rPr>
                <w:rFonts w:ascii="Arial" w:hAnsi="Arial" w:cs="Arial"/>
                <w:b/>
                <w:sz w:val="22"/>
                <w:szCs w:val="22"/>
              </w:rPr>
            </w:pPr>
          </w:p>
        </w:tc>
        <w:tc>
          <w:tcPr>
            <w:tcW w:w="3190" w:type="dxa"/>
            <w:gridSpan w:val="2"/>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2"/>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AÑO:</w:t>
            </w:r>
          </w:p>
        </w:tc>
      </w:tr>
      <w:tr w:rsidR="00201186" w:rsidRPr="00A61E28" w:rsidTr="00A74C21">
        <w:trPr>
          <w:trHeight w:val="420"/>
        </w:trPr>
        <w:tc>
          <w:tcPr>
            <w:tcW w:w="1710" w:type="dxa"/>
            <w:vMerge/>
          </w:tcPr>
          <w:p w:rsidR="00201186" w:rsidRPr="00A61E28" w:rsidRDefault="00201186" w:rsidP="001D5AE9">
            <w:pPr>
              <w:widowControl w:val="0"/>
              <w:spacing w:line="276" w:lineRule="auto"/>
              <w:rPr>
                <w:rFonts w:ascii="Arial" w:hAnsi="Arial" w:cs="Arial"/>
                <w:b/>
                <w:sz w:val="22"/>
                <w:szCs w:val="22"/>
              </w:rPr>
            </w:pPr>
          </w:p>
        </w:tc>
        <w:tc>
          <w:tcPr>
            <w:tcW w:w="3190" w:type="dxa"/>
            <w:gridSpan w:val="2"/>
            <w:vMerge/>
            <w:vAlign w:val="center"/>
          </w:tcPr>
          <w:p w:rsidR="00201186" w:rsidRPr="00A61E28" w:rsidRDefault="00201186" w:rsidP="001D5AE9">
            <w:pPr>
              <w:jc w:val="center"/>
              <w:rPr>
                <w:rFonts w:ascii="Arial" w:hAnsi="Arial" w:cs="Arial"/>
                <w:b/>
                <w:sz w:val="22"/>
                <w:szCs w:val="22"/>
              </w:rPr>
            </w:pPr>
          </w:p>
        </w:tc>
        <w:tc>
          <w:tcPr>
            <w:tcW w:w="4480" w:type="dxa"/>
            <w:gridSpan w:val="2"/>
            <w:vMerge/>
            <w:vAlign w:val="center"/>
          </w:tcPr>
          <w:p w:rsidR="00201186" w:rsidRPr="00A61E28" w:rsidRDefault="00201186" w:rsidP="001D5AE9">
            <w:pPr>
              <w:jc w:val="center"/>
              <w:rPr>
                <w:rFonts w:ascii="Arial" w:hAnsi="Arial" w:cs="Arial"/>
                <w:b/>
                <w:sz w:val="22"/>
                <w:szCs w:val="22"/>
              </w:rPr>
            </w:pP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3°</w:t>
            </w:r>
          </w:p>
        </w:tc>
        <w:tc>
          <w:tcPr>
            <w:tcW w:w="2469" w:type="dxa"/>
            <w:vAlign w:val="center"/>
          </w:tcPr>
          <w:p w:rsidR="00201186" w:rsidRPr="00A61E28" w:rsidRDefault="00201186" w:rsidP="001D5AE9">
            <w:pPr>
              <w:ind w:right="202"/>
              <w:jc w:val="center"/>
              <w:rPr>
                <w:rFonts w:ascii="Arial" w:hAnsi="Arial" w:cs="Arial"/>
                <w:b/>
                <w:sz w:val="22"/>
                <w:szCs w:val="22"/>
              </w:rPr>
            </w:pPr>
            <w:r w:rsidRPr="00A61E28">
              <w:rPr>
                <w:rFonts w:ascii="Arial" w:hAnsi="Arial" w:cs="Arial"/>
                <w:b/>
                <w:sz w:val="22"/>
                <w:szCs w:val="22"/>
              </w:rPr>
              <w:t>2018</w:t>
            </w:r>
          </w:p>
        </w:tc>
      </w:tr>
      <w:tr w:rsidR="00201186" w:rsidRPr="00A61E28" w:rsidTr="00A74C2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DOCENTE:</w:t>
            </w:r>
          </w:p>
        </w:tc>
      </w:tr>
      <w:tr w:rsidR="00201186" w:rsidRPr="00A61E28" w:rsidTr="00A74C2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001EA9" w:rsidP="001D5AE9">
            <w:pPr>
              <w:jc w:val="center"/>
              <w:rPr>
                <w:rFonts w:ascii="Arial" w:hAnsi="Arial" w:cs="Arial"/>
                <w:sz w:val="22"/>
                <w:szCs w:val="22"/>
              </w:rPr>
            </w:pPr>
            <w:r w:rsidRPr="00A61E28">
              <w:rPr>
                <w:rFonts w:ascii="Arial" w:hAnsi="Arial" w:cs="Arial"/>
                <w:sz w:val="22"/>
                <w:szCs w:val="22"/>
              </w:rPr>
              <w:t>Undécimo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Shirley Paola Garcés</w:t>
            </w:r>
          </w:p>
        </w:tc>
      </w:tr>
    </w:tbl>
    <w:p w:rsidR="00201186" w:rsidRPr="00A61E28" w:rsidRDefault="00201186" w:rsidP="00201186">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201186" w:rsidRPr="00A61E28" w:rsidTr="001D5AE9">
        <w:trPr>
          <w:trHeight w:val="340"/>
        </w:trPr>
        <w:tc>
          <w:tcPr>
            <w:tcW w:w="6799" w:type="dxa"/>
            <w:gridSpan w:val="3"/>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800" w:type="dxa"/>
            <w:gridSpan w:val="3"/>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A74C21" w:rsidRPr="00A61E28" w:rsidTr="001D5AE9">
        <w:trPr>
          <w:trHeight w:val="1096"/>
        </w:trPr>
        <w:tc>
          <w:tcPr>
            <w:tcW w:w="6799" w:type="dxa"/>
            <w:gridSpan w:val="3"/>
          </w:tcPr>
          <w:p w:rsidR="00A74C21" w:rsidRPr="00A61E28" w:rsidRDefault="00A74C21" w:rsidP="005340DB">
            <w:pPr>
              <w:spacing w:before="240"/>
              <w:jc w:val="both"/>
              <w:rPr>
                <w:rFonts w:ascii="Arial" w:hAnsi="Arial" w:cs="Arial"/>
                <w:sz w:val="22"/>
                <w:szCs w:val="22"/>
              </w:rPr>
            </w:pPr>
            <w:r w:rsidRPr="00A61E28">
              <w:rPr>
                <w:rFonts w:ascii="Arial" w:eastAsia="Arial" w:hAnsi="Arial" w:cs="Arial"/>
                <w:sz w:val="22"/>
                <w:szCs w:val="22"/>
              </w:rPr>
              <w:t>Reconocer y usar el conocimiento sobre expresiones algebraicas, potencias, logaritmos, números reales, aplicándolo al análisis de funciones de variable real (</w:t>
            </w:r>
            <w:proofErr w:type="spellStart"/>
            <w:r w:rsidRPr="00A61E28">
              <w:rPr>
                <w:rFonts w:ascii="Arial" w:eastAsia="Arial" w:hAnsi="Arial" w:cs="Arial"/>
                <w:sz w:val="22"/>
                <w:szCs w:val="22"/>
              </w:rPr>
              <w:t>polinómicas</w:t>
            </w:r>
            <w:proofErr w:type="spellEnd"/>
            <w:r w:rsidRPr="00A61E28">
              <w:rPr>
                <w:rFonts w:ascii="Arial" w:eastAsia="Arial" w:hAnsi="Arial" w:cs="Arial"/>
                <w:sz w:val="22"/>
                <w:szCs w:val="22"/>
              </w:rPr>
              <w:t>, racionales, exponenciales y logarítmicas), para construir conceptos de nociones de límites, de derivadas y de integrales en situaciones matemáticas o de la vida real.</w:t>
            </w:r>
          </w:p>
          <w:p w:rsidR="00A74C21" w:rsidRPr="00A61E28" w:rsidRDefault="00A74C21" w:rsidP="005340DB">
            <w:pPr>
              <w:jc w:val="both"/>
              <w:rPr>
                <w:rFonts w:ascii="Arial" w:eastAsia="Arial" w:hAnsi="Arial" w:cs="Arial"/>
                <w:b/>
                <w:color w:val="auto"/>
                <w:sz w:val="22"/>
                <w:szCs w:val="22"/>
              </w:rPr>
            </w:pPr>
          </w:p>
        </w:tc>
        <w:tc>
          <w:tcPr>
            <w:tcW w:w="6800" w:type="dxa"/>
            <w:gridSpan w:val="3"/>
          </w:tcPr>
          <w:p w:rsidR="00A74C21" w:rsidRPr="00A61E28" w:rsidRDefault="00A74C21" w:rsidP="005340DB">
            <w:pPr>
              <w:jc w:val="both"/>
              <w:rPr>
                <w:rFonts w:ascii="Arial" w:eastAsia="Arial" w:hAnsi="Arial" w:cs="Arial"/>
                <w:b/>
                <w:color w:val="auto"/>
                <w:sz w:val="22"/>
                <w:szCs w:val="22"/>
              </w:rPr>
            </w:pPr>
            <w:r w:rsidRPr="00A61E28">
              <w:rPr>
                <w:rFonts w:ascii="Arial" w:hAnsi="Arial" w:cs="Arial"/>
                <w:sz w:val="22"/>
                <w:szCs w:val="22"/>
              </w:rPr>
              <w:t>Resolver problemas cotidianos empleando los conceptos de números reales y probabilidad, para que se fortalezca la capacidad de tomar decisiones en diversas circunstancias de la vida</w:t>
            </w:r>
          </w:p>
        </w:tc>
      </w:tr>
      <w:tr w:rsidR="00A74C21" w:rsidRPr="00A61E28" w:rsidTr="001D5AE9">
        <w:trPr>
          <w:trHeight w:val="340"/>
        </w:trPr>
        <w:tc>
          <w:tcPr>
            <w:tcW w:w="13599" w:type="dxa"/>
            <w:gridSpan w:val="6"/>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A74C21" w:rsidRPr="00A61E28" w:rsidTr="001D5AE9">
        <w:trPr>
          <w:trHeight w:val="340"/>
        </w:trPr>
        <w:tc>
          <w:tcPr>
            <w:tcW w:w="13599" w:type="dxa"/>
            <w:gridSpan w:val="6"/>
          </w:tcPr>
          <w:p w:rsidR="00A74C21" w:rsidRPr="00A61E28" w:rsidRDefault="00A74C21" w:rsidP="005340DB">
            <w:pPr>
              <w:jc w:val="both"/>
              <w:rPr>
                <w:rFonts w:ascii="Arial" w:hAnsi="Arial" w:cs="Arial"/>
                <w:sz w:val="22"/>
                <w:szCs w:val="22"/>
              </w:rPr>
            </w:pPr>
            <w:r w:rsidRPr="00A61E28">
              <w:rPr>
                <w:rFonts w:ascii="Arial" w:hAnsi="Arial" w:cs="Arial"/>
                <w:sz w:val="22"/>
                <w:szCs w:val="22"/>
              </w:rPr>
              <w:t>La forma como se mueven los cuerpos es una parte fundamental de la física, que se estudia en una de sus ramas denominada cinemática. El movimiento de los automotores se determina por el tiempo, la velocidad, la aceleración, la potencia del motor y el consumo de combustible, entre otros factores. Medellín, ciudad innovadora por excelencia, cuenta con variadas posibilidades de transporte individual y masivo, ¿qué tendrías en cuentas para elegir tu medio de transporte? Esta situación se entiende en condiciones ideales. Preguntas orientadoras ¿Cómo podrías determinar la velocidad de un bus, un colectivo y una motocicleta, para desplazarse al centro de la ciudad desde tu barrio? Expón tu estrategia. ¿Cuál de los tres medios de transporte tiene mayor probabilidad de llegar más rápido al centro? ¿Qué se tiene en cuenta, en cada uno de los vehículos, cuando se hacen cambios de velocidad? ¿De qué dependen? Expón un ejemplo</w:t>
            </w:r>
          </w:p>
        </w:tc>
      </w:tr>
      <w:tr w:rsidR="00A74C21" w:rsidRPr="00A61E28" w:rsidTr="001D5AE9">
        <w:trPr>
          <w:trHeight w:val="340"/>
        </w:trPr>
        <w:tc>
          <w:tcPr>
            <w:tcW w:w="6799" w:type="dxa"/>
            <w:gridSpan w:val="3"/>
          </w:tcPr>
          <w:p w:rsidR="00A74C21" w:rsidRPr="00A61E28" w:rsidRDefault="00001EA9" w:rsidP="005340DB">
            <w:pPr>
              <w:jc w:val="both"/>
              <w:rPr>
                <w:rFonts w:ascii="Arial" w:hAnsi="Arial" w:cs="Arial"/>
                <w:b/>
                <w:sz w:val="22"/>
                <w:szCs w:val="22"/>
              </w:rPr>
            </w:pPr>
            <w:r w:rsidRPr="00A61E28">
              <w:rPr>
                <w:rFonts w:ascii="Arial" w:hAnsi="Arial" w:cs="Arial"/>
                <w:b/>
                <w:sz w:val="22"/>
                <w:szCs w:val="22"/>
              </w:rPr>
              <w:t>ESTÁNDARES</w:t>
            </w:r>
          </w:p>
        </w:tc>
        <w:tc>
          <w:tcPr>
            <w:tcW w:w="6800" w:type="dxa"/>
            <w:gridSpan w:val="3"/>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COMPETENCIAS</w:t>
            </w:r>
          </w:p>
          <w:p w:rsidR="00A74C21" w:rsidRPr="00A61E28" w:rsidRDefault="00A74C21" w:rsidP="005340DB">
            <w:pPr>
              <w:jc w:val="both"/>
              <w:rPr>
                <w:rFonts w:ascii="Arial" w:hAnsi="Arial" w:cs="Arial"/>
                <w:sz w:val="22"/>
                <w:szCs w:val="22"/>
              </w:rPr>
            </w:pPr>
          </w:p>
        </w:tc>
      </w:tr>
      <w:tr w:rsidR="00A74C21" w:rsidRPr="00A61E28" w:rsidTr="001D5AE9">
        <w:trPr>
          <w:trHeight w:val="340"/>
        </w:trPr>
        <w:tc>
          <w:tcPr>
            <w:tcW w:w="6799" w:type="dxa"/>
            <w:gridSpan w:val="3"/>
          </w:tcPr>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Interpreto la noción de derivada como razón de cambio y como valor de la pendiente de la tangente a una curva y desarrollo métodos para hallar las derivadas de algunas funciones básicas en contextos matemáticos. </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Analizo las relaciones y propiedades entre las expresiones </w:t>
            </w:r>
            <w:r w:rsidRPr="00A61E28">
              <w:rPr>
                <w:rFonts w:ascii="Arial" w:hAnsi="Arial" w:cs="Arial"/>
                <w:sz w:val="22"/>
                <w:szCs w:val="22"/>
              </w:rPr>
              <w:lastRenderedPageBreak/>
              <w:t xml:space="preserve">algebraicas y las gráficas de funciones </w:t>
            </w:r>
            <w:proofErr w:type="spellStart"/>
            <w:r w:rsidRPr="00A61E28">
              <w:rPr>
                <w:rFonts w:ascii="Arial" w:hAnsi="Arial" w:cs="Arial"/>
                <w:sz w:val="22"/>
                <w:szCs w:val="22"/>
              </w:rPr>
              <w:t>polinómicas</w:t>
            </w:r>
            <w:proofErr w:type="spellEnd"/>
            <w:r w:rsidRPr="00A61E28">
              <w:rPr>
                <w:rFonts w:ascii="Arial" w:hAnsi="Arial" w:cs="Arial"/>
                <w:sz w:val="22"/>
                <w:szCs w:val="22"/>
              </w:rPr>
              <w:t xml:space="preserve"> y racionales y de sus derivadas</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Utilizo las técnicas de aproximación en procesos infinitos numéricos Establezco relaciones y diferencias entre diferentes notaciones de números reales para decidir sobre su uso en una situación dada </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Justifico resultados obtenidos mediante procesos de aproximación sucesiva, rangos de variación y límites en situaciones de medición </w:t>
            </w:r>
          </w:p>
          <w:p w:rsidR="000D4FBC" w:rsidRPr="00A61E28" w:rsidRDefault="00A74C21" w:rsidP="005340DB">
            <w:pPr>
              <w:jc w:val="both"/>
              <w:rPr>
                <w:rFonts w:ascii="Arial" w:hAnsi="Arial" w:cs="Arial"/>
                <w:sz w:val="22"/>
                <w:szCs w:val="22"/>
              </w:rPr>
            </w:pPr>
            <w:r w:rsidRPr="00A61E28">
              <w:rPr>
                <w:rFonts w:ascii="Arial" w:hAnsi="Arial" w:cs="Arial"/>
                <w:sz w:val="22"/>
                <w:szCs w:val="22"/>
              </w:rPr>
              <w:t xml:space="preserve">Uso argumentos geométricos para resolver y formular problemas en contextos matemáticos y en otras ciencias. </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Describo y modelo fenómenos periódicos del mundo real usando relaciones y funciones </w:t>
            </w:r>
            <w:r w:rsidR="00001EA9" w:rsidRPr="00A61E28">
              <w:rPr>
                <w:rFonts w:ascii="Arial" w:hAnsi="Arial" w:cs="Arial"/>
                <w:sz w:val="22"/>
                <w:szCs w:val="22"/>
              </w:rPr>
              <w:t>trigonométricas</w:t>
            </w:r>
            <w:r w:rsidRPr="00A61E28">
              <w:rPr>
                <w:rFonts w:ascii="Arial" w:hAnsi="Arial" w:cs="Arial"/>
                <w:sz w:val="22"/>
                <w:szCs w:val="22"/>
              </w:rPr>
              <w:t>.</w:t>
            </w:r>
          </w:p>
        </w:tc>
        <w:tc>
          <w:tcPr>
            <w:tcW w:w="6800" w:type="dxa"/>
            <w:gridSpan w:val="3"/>
          </w:tcPr>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 xml:space="preserve">Relacionar el concepto de continuidad con los conceptos de límite e imagen de una función Analizo e interpreto el límite de una función </w:t>
            </w:r>
            <w:r w:rsidR="00001EA9" w:rsidRPr="00A61E28">
              <w:rPr>
                <w:rFonts w:ascii="Arial" w:hAnsi="Arial" w:cs="Arial"/>
                <w:sz w:val="22"/>
                <w:szCs w:val="22"/>
              </w:rPr>
              <w:t>gráfica</w:t>
            </w:r>
            <w:r w:rsidRPr="00A61E28">
              <w:rPr>
                <w:rFonts w:ascii="Arial" w:hAnsi="Arial" w:cs="Arial"/>
                <w:sz w:val="22"/>
                <w:szCs w:val="22"/>
              </w:rPr>
              <w:t xml:space="preserve"> y algebraicamente.</w:t>
            </w:r>
          </w:p>
        </w:tc>
      </w:tr>
      <w:tr w:rsidR="00A74C21" w:rsidRPr="00A61E28" w:rsidTr="001D5AE9">
        <w:trPr>
          <w:trHeight w:val="340"/>
        </w:trPr>
        <w:tc>
          <w:tcPr>
            <w:tcW w:w="4533" w:type="dxa"/>
            <w:gridSpan w:val="2"/>
          </w:tcPr>
          <w:p w:rsidR="00A74C21" w:rsidRPr="00A61E28" w:rsidRDefault="00A74C21" w:rsidP="005340DB">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3"/>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DBA</w:t>
            </w:r>
          </w:p>
        </w:tc>
        <w:tc>
          <w:tcPr>
            <w:tcW w:w="4533" w:type="dxa"/>
          </w:tcPr>
          <w:p w:rsidR="00A74C21" w:rsidRPr="00A61E28" w:rsidRDefault="00A74C21" w:rsidP="005340DB">
            <w:pPr>
              <w:jc w:val="both"/>
              <w:rPr>
                <w:rFonts w:ascii="Arial" w:eastAsia="Arial" w:hAnsi="Arial" w:cs="Arial"/>
                <w:b/>
                <w:sz w:val="22"/>
                <w:szCs w:val="22"/>
              </w:rPr>
            </w:pPr>
            <w:r w:rsidRPr="00A61E28">
              <w:rPr>
                <w:rFonts w:ascii="Arial" w:eastAsia="Arial" w:hAnsi="Arial" w:cs="Arial"/>
                <w:b/>
                <w:sz w:val="22"/>
                <w:szCs w:val="22"/>
              </w:rPr>
              <w:t>CONTENIDOS</w:t>
            </w:r>
          </w:p>
        </w:tc>
      </w:tr>
      <w:tr w:rsidR="00A74C21" w:rsidRPr="00A61E28" w:rsidTr="001D5AE9">
        <w:trPr>
          <w:trHeight w:val="340"/>
        </w:trPr>
        <w:tc>
          <w:tcPr>
            <w:tcW w:w="4533" w:type="dxa"/>
            <w:gridSpan w:val="2"/>
          </w:tcPr>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numérico y sistemas numéricos</w:t>
            </w:r>
          </w:p>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espacial y sistemas geométricos</w:t>
            </w:r>
          </w:p>
          <w:p w:rsidR="00A74C21" w:rsidRPr="00A61E28" w:rsidRDefault="00A74C21" w:rsidP="005340DB">
            <w:pPr>
              <w:jc w:val="both"/>
              <w:rPr>
                <w:rFonts w:ascii="Arial" w:hAnsi="Arial" w:cs="Arial"/>
                <w:sz w:val="22"/>
                <w:szCs w:val="22"/>
              </w:rPr>
            </w:pPr>
            <w:r w:rsidRPr="00A61E28">
              <w:rPr>
                <w:rFonts w:ascii="Arial" w:hAnsi="Arial" w:cs="Arial"/>
                <w:sz w:val="22"/>
                <w:szCs w:val="22"/>
              </w:rPr>
              <w:t>Pensamiento métrico y sistemas de medidas</w:t>
            </w:r>
          </w:p>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Pensamiento aleatorio y sistemas de datos </w:t>
            </w:r>
          </w:p>
          <w:p w:rsidR="00A74C21" w:rsidRPr="00A61E28" w:rsidRDefault="00A74C21" w:rsidP="005340DB">
            <w:pPr>
              <w:jc w:val="both"/>
              <w:rPr>
                <w:rFonts w:ascii="Arial" w:hAnsi="Arial" w:cs="Arial"/>
                <w:sz w:val="22"/>
                <w:szCs w:val="22"/>
              </w:rPr>
            </w:pPr>
          </w:p>
          <w:p w:rsidR="00A74C21" w:rsidRPr="00A61E28" w:rsidRDefault="00A74C21" w:rsidP="005340DB">
            <w:pPr>
              <w:jc w:val="both"/>
              <w:rPr>
                <w:rFonts w:ascii="Arial" w:hAnsi="Arial" w:cs="Arial"/>
                <w:sz w:val="22"/>
                <w:szCs w:val="22"/>
              </w:rPr>
            </w:pPr>
          </w:p>
        </w:tc>
        <w:tc>
          <w:tcPr>
            <w:tcW w:w="4533" w:type="dxa"/>
            <w:gridSpan w:val="3"/>
          </w:tcPr>
          <w:p w:rsidR="00A74C21" w:rsidRPr="00A61E28" w:rsidRDefault="00A74C21" w:rsidP="005340DB">
            <w:pPr>
              <w:jc w:val="both"/>
              <w:rPr>
                <w:rFonts w:ascii="Arial" w:hAnsi="Arial" w:cs="Arial"/>
                <w:sz w:val="22"/>
                <w:szCs w:val="22"/>
              </w:rPr>
            </w:pPr>
            <w:r w:rsidRPr="00A61E28">
              <w:rPr>
                <w:rFonts w:ascii="Arial" w:hAnsi="Arial" w:cs="Arial"/>
                <w:sz w:val="22"/>
                <w:szCs w:val="22"/>
              </w:rPr>
              <w:t>Modela objetos geométricos en diversos sistemas de coordenadas (cartesiano, polar, esférico) y realiza comparaciones y toma decisiones con respecto a los modelos</w:t>
            </w:r>
          </w:p>
          <w:p w:rsidR="00790250" w:rsidRPr="00A61E28" w:rsidRDefault="00790250" w:rsidP="005340DB">
            <w:pPr>
              <w:jc w:val="both"/>
              <w:rPr>
                <w:rFonts w:ascii="Arial" w:hAnsi="Arial" w:cs="Arial"/>
                <w:sz w:val="22"/>
                <w:szCs w:val="22"/>
              </w:rPr>
            </w:pPr>
          </w:p>
          <w:p w:rsidR="00A74C21" w:rsidRPr="00A61E28" w:rsidRDefault="00A74C21" w:rsidP="005340DB">
            <w:pPr>
              <w:jc w:val="both"/>
              <w:rPr>
                <w:rFonts w:ascii="Arial" w:hAnsi="Arial" w:cs="Arial"/>
                <w:sz w:val="22"/>
                <w:szCs w:val="22"/>
              </w:rPr>
            </w:pPr>
            <w:r w:rsidRPr="00A61E28">
              <w:rPr>
                <w:rFonts w:ascii="Arial" w:hAnsi="Arial" w:cs="Arial"/>
                <w:sz w:val="22"/>
                <w:szCs w:val="22"/>
              </w:rPr>
              <w:t>Plantea y resuelve situaciones problemáticas del contexto real y/o matemático que implican la exploración de posibles asociaciones o correlaciones entre las variables estudiadas.</w:t>
            </w:r>
          </w:p>
          <w:p w:rsidR="007E5CA9" w:rsidRPr="00A61E28" w:rsidRDefault="007E5CA9" w:rsidP="005340DB">
            <w:pPr>
              <w:jc w:val="both"/>
              <w:rPr>
                <w:rFonts w:ascii="Arial" w:hAnsi="Arial" w:cs="Arial"/>
                <w:sz w:val="22"/>
                <w:szCs w:val="22"/>
              </w:rPr>
            </w:pPr>
          </w:p>
          <w:p w:rsidR="00790250" w:rsidRPr="00A61E28" w:rsidRDefault="00790250" w:rsidP="005340DB">
            <w:pPr>
              <w:jc w:val="both"/>
              <w:rPr>
                <w:rFonts w:ascii="Arial" w:hAnsi="Arial" w:cs="Arial"/>
                <w:b/>
                <w:sz w:val="22"/>
                <w:szCs w:val="22"/>
              </w:rPr>
            </w:pPr>
            <w:r w:rsidRPr="00A61E28">
              <w:rPr>
                <w:rFonts w:ascii="Arial" w:hAnsi="Arial" w:cs="Arial"/>
                <w:b/>
                <w:sz w:val="22"/>
                <w:szCs w:val="22"/>
              </w:rPr>
              <w:t>MATRIZ DE REFERENCIA</w:t>
            </w:r>
          </w:p>
          <w:p w:rsidR="00790250" w:rsidRPr="00A61E28" w:rsidRDefault="00790250" w:rsidP="005340DB">
            <w:pPr>
              <w:jc w:val="both"/>
              <w:rPr>
                <w:rFonts w:ascii="Arial" w:hAnsi="Arial" w:cs="Arial"/>
                <w:sz w:val="22"/>
                <w:szCs w:val="22"/>
              </w:rPr>
            </w:pPr>
            <w:r w:rsidRPr="00A61E28">
              <w:rPr>
                <w:rFonts w:ascii="Arial" w:hAnsi="Arial" w:cs="Arial"/>
                <w:sz w:val="22"/>
                <w:szCs w:val="22"/>
              </w:rPr>
              <w:t>Frente a un problema que involucre información cuantitativa, plantea e implementa estrategias que lleven a soluciones adecuadas.</w:t>
            </w:r>
          </w:p>
        </w:tc>
        <w:tc>
          <w:tcPr>
            <w:tcW w:w="4533" w:type="dxa"/>
          </w:tcPr>
          <w:p w:rsidR="000D4FBC" w:rsidRPr="00A61E28" w:rsidRDefault="00A74C21" w:rsidP="005340DB">
            <w:pPr>
              <w:jc w:val="both"/>
              <w:rPr>
                <w:rFonts w:ascii="Arial" w:hAnsi="Arial" w:cs="Arial"/>
                <w:sz w:val="22"/>
                <w:szCs w:val="22"/>
              </w:rPr>
            </w:pPr>
            <w:r w:rsidRPr="00A61E28">
              <w:rPr>
                <w:rFonts w:ascii="Arial" w:hAnsi="Arial" w:cs="Arial"/>
                <w:sz w:val="22"/>
                <w:szCs w:val="22"/>
              </w:rPr>
              <w:t xml:space="preserve">Concepto de límite y sus propiedades (1ra – 7ma semana) </w:t>
            </w:r>
          </w:p>
          <w:p w:rsidR="000D4FBC" w:rsidRPr="00A61E28" w:rsidRDefault="00A74C21" w:rsidP="005340DB">
            <w:pPr>
              <w:jc w:val="both"/>
              <w:rPr>
                <w:rFonts w:ascii="Arial" w:hAnsi="Arial" w:cs="Arial"/>
                <w:sz w:val="22"/>
                <w:szCs w:val="22"/>
              </w:rPr>
            </w:pPr>
            <w:r w:rsidRPr="00A61E28">
              <w:rPr>
                <w:rFonts w:ascii="Arial" w:hAnsi="Arial" w:cs="Arial"/>
                <w:sz w:val="22"/>
                <w:szCs w:val="22"/>
              </w:rPr>
              <w:t xml:space="preserve">Utilización de los teoremas del valor intermedio y de Bolzano para determinar los ceros de una función continua en un intervalo </w:t>
            </w:r>
          </w:p>
          <w:p w:rsidR="004970A9" w:rsidRPr="00A61E28" w:rsidRDefault="00A74C21" w:rsidP="005340DB">
            <w:pPr>
              <w:jc w:val="both"/>
              <w:rPr>
                <w:rFonts w:ascii="Arial" w:hAnsi="Arial" w:cs="Arial"/>
                <w:sz w:val="22"/>
                <w:szCs w:val="22"/>
              </w:rPr>
            </w:pPr>
            <w:r w:rsidRPr="00A61E28">
              <w:rPr>
                <w:rFonts w:ascii="Arial" w:hAnsi="Arial" w:cs="Arial"/>
                <w:sz w:val="22"/>
                <w:szCs w:val="22"/>
              </w:rPr>
              <w:t xml:space="preserve">Simplificación de expresiones aplicando las propiedades de límites </w:t>
            </w:r>
          </w:p>
          <w:p w:rsidR="00A74C21" w:rsidRPr="00A61E28" w:rsidRDefault="00A74C21" w:rsidP="005340DB">
            <w:pPr>
              <w:jc w:val="both"/>
              <w:rPr>
                <w:rFonts w:ascii="Arial" w:hAnsi="Arial" w:cs="Arial"/>
                <w:sz w:val="22"/>
                <w:szCs w:val="22"/>
              </w:rPr>
            </w:pPr>
            <w:proofErr w:type="spellStart"/>
            <w:r w:rsidRPr="00A61E28">
              <w:rPr>
                <w:rFonts w:ascii="Arial" w:hAnsi="Arial" w:cs="Arial"/>
                <w:sz w:val="22"/>
                <w:szCs w:val="22"/>
              </w:rPr>
              <w:t>Graficación</w:t>
            </w:r>
            <w:proofErr w:type="spellEnd"/>
            <w:r w:rsidRPr="00A61E28">
              <w:rPr>
                <w:rFonts w:ascii="Arial" w:hAnsi="Arial" w:cs="Arial"/>
                <w:sz w:val="22"/>
                <w:szCs w:val="22"/>
              </w:rPr>
              <w:t xml:space="preserve"> de funciones continuas y discontinuas</w:t>
            </w:r>
          </w:p>
          <w:p w:rsidR="00A74C21" w:rsidRPr="00A61E28" w:rsidRDefault="00A74C21" w:rsidP="005340DB">
            <w:pPr>
              <w:jc w:val="both"/>
              <w:rPr>
                <w:rFonts w:ascii="Arial" w:hAnsi="Arial" w:cs="Arial"/>
                <w:sz w:val="22"/>
                <w:szCs w:val="22"/>
              </w:rPr>
            </w:pPr>
            <w:r w:rsidRPr="00A61E28">
              <w:rPr>
                <w:rFonts w:ascii="Arial" w:hAnsi="Arial" w:cs="Arial"/>
                <w:sz w:val="22"/>
                <w:szCs w:val="22"/>
              </w:rPr>
              <w:t>Derivadas</w:t>
            </w:r>
          </w:p>
        </w:tc>
      </w:tr>
      <w:tr w:rsidR="00A74C21" w:rsidRPr="00A61E28" w:rsidTr="001D5AE9">
        <w:trPr>
          <w:trHeight w:val="340"/>
        </w:trPr>
        <w:tc>
          <w:tcPr>
            <w:tcW w:w="13599" w:type="dxa"/>
            <w:gridSpan w:val="6"/>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INDICADORES DE DESEMPEÑO</w:t>
            </w:r>
          </w:p>
        </w:tc>
      </w:tr>
      <w:tr w:rsidR="00A74C21" w:rsidRPr="00A61E28" w:rsidTr="001D5AE9">
        <w:trPr>
          <w:trHeight w:val="340"/>
        </w:trPr>
        <w:tc>
          <w:tcPr>
            <w:tcW w:w="4522" w:type="dxa"/>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SABER CONOCER</w:t>
            </w:r>
          </w:p>
        </w:tc>
        <w:tc>
          <w:tcPr>
            <w:tcW w:w="4536" w:type="dxa"/>
            <w:gridSpan w:val="3"/>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SABER HACER</w:t>
            </w:r>
          </w:p>
        </w:tc>
        <w:tc>
          <w:tcPr>
            <w:tcW w:w="4541" w:type="dxa"/>
            <w:gridSpan w:val="2"/>
            <w:vAlign w:val="center"/>
          </w:tcPr>
          <w:p w:rsidR="00A74C21" w:rsidRPr="00A61E28" w:rsidRDefault="00A74C21" w:rsidP="005340DB">
            <w:pPr>
              <w:jc w:val="center"/>
              <w:rPr>
                <w:rFonts w:ascii="Arial" w:hAnsi="Arial" w:cs="Arial"/>
                <w:b/>
                <w:sz w:val="22"/>
                <w:szCs w:val="22"/>
              </w:rPr>
            </w:pPr>
            <w:r w:rsidRPr="00A61E28">
              <w:rPr>
                <w:rFonts w:ascii="Arial" w:eastAsia="Arial" w:hAnsi="Arial" w:cs="Arial"/>
                <w:b/>
                <w:sz w:val="22"/>
                <w:szCs w:val="22"/>
              </w:rPr>
              <w:t>SABER SER</w:t>
            </w:r>
          </w:p>
        </w:tc>
      </w:tr>
      <w:tr w:rsidR="00A74C21" w:rsidRPr="00A61E28" w:rsidTr="001D5AE9">
        <w:trPr>
          <w:trHeight w:val="340"/>
        </w:trPr>
        <w:tc>
          <w:tcPr>
            <w:tcW w:w="4522" w:type="dxa"/>
            <w:vAlign w:val="center"/>
          </w:tcPr>
          <w:p w:rsidR="00A74C21" w:rsidRPr="00A61E28" w:rsidRDefault="00A74C21" w:rsidP="005340DB">
            <w:pPr>
              <w:jc w:val="both"/>
              <w:rPr>
                <w:rFonts w:ascii="Arial" w:hAnsi="Arial" w:cs="Arial"/>
                <w:sz w:val="22"/>
                <w:szCs w:val="22"/>
              </w:rPr>
            </w:pPr>
            <w:r w:rsidRPr="00A61E28">
              <w:rPr>
                <w:rFonts w:ascii="Arial" w:hAnsi="Arial" w:cs="Arial"/>
                <w:sz w:val="22"/>
                <w:szCs w:val="22"/>
              </w:rPr>
              <w:t xml:space="preserve">Identifica situaciones en las cuales se requiere la interpretación de la derivada. </w:t>
            </w:r>
          </w:p>
          <w:p w:rsidR="00AF5851" w:rsidRPr="00A61E28" w:rsidRDefault="00AF5851" w:rsidP="005340DB">
            <w:pPr>
              <w:jc w:val="both"/>
              <w:rPr>
                <w:rFonts w:ascii="Arial" w:hAnsi="Arial" w:cs="Arial"/>
                <w:sz w:val="22"/>
                <w:szCs w:val="22"/>
              </w:rPr>
            </w:pPr>
            <w:r w:rsidRPr="00A61E28">
              <w:rPr>
                <w:rFonts w:ascii="Arial" w:hAnsi="Arial" w:cs="Arial"/>
                <w:sz w:val="22"/>
                <w:szCs w:val="22"/>
              </w:rPr>
              <w:t xml:space="preserve">Utiliza instrumentos, unidades de medida, sus relaciones y la noción de derivada </w:t>
            </w:r>
            <w:r w:rsidRPr="00A61E28">
              <w:rPr>
                <w:rFonts w:ascii="Arial" w:hAnsi="Arial" w:cs="Arial"/>
                <w:sz w:val="22"/>
                <w:szCs w:val="22"/>
              </w:rPr>
              <w:lastRenderedPageBreak/>
              <w:t>como razón de cambio, para resolver problemas, estimar cantidades y juzgar la pertinencia de las soluciones de acuerdo al contexto.</w:t>
            </w:r>
          </w:p>
          <w:p w:rsidR="00A74C21" w:rsidRPr="00A61E28" w:rsidRDefault="00A74C21" w:rsidP="005340DB">
            <w:pPr>
              <w:jc w:val="both"/>
              <w:rPr>
                <w:rFonts w:ascii="Arial" w:hAnsi="Arial" w:cs="Arial"/>
                <w:sz w:val="22"/>
                <w:szCs w:val="22"/>
              </w:rPr>
            </w:pPr>
          </w:p>
        </w:tc>
        <w:tc>
          <w:tcPr>
            <w:tcW w:w="4536" w:type="dxa"/>
            <w:gridSpan w:val="3"/>
            <w:vAlign w:val="center"/>
          </w:tcPr>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Resuelve problemas cotidianos donde involucra y relaciona diferentes magnitudes</w:t>
            </w:r>
            <w:r w:rsidR="00AF5851" w:rsidRPr="00A61E28">
              <w:rPr>
                <w:rFonts w:ascii="Arial" w:hAnsi="Arial" w:cs="Arial"/>
                <w:sz w:val="22"/>
                <w:szCs w:val="22"/>
              </w:rPr>
              <w:t>.</w:t>
            </w:r>
          </w:p>
          <w:p w:rsidR="00AF5851" w:rsidRPr="00A61E28" w:rsidRDefault="00AF5851" w:rsidP="005340DB">
            <w:pPr>
              <w:jc w:val="both"/>
              <w:rPr>
                <w:rFonts w:ascii="Arial" w:hAnsi="Arial" w:cs="Arial"/>
                <w:sz w:val="22"/>
                <w:szCs w:val="22"/>
              </w:rPr>
            </w:pPr>
            <w:r w:rsidRPr="00A61E28">
              <w:rPr>
                <w:rFonts w:ascii="Arial" w:hAnsi="Arial" w:cs="Arial"/>
                <w:sz w:val="22"/>
                <w:szCs w:val="22"/>
              </w:rPr>
              <w:t xml:space="preserve">Encuentra por diversos métodos procedimientos o estrategias las raíces de </w:t>
            </w:r>
            <w:r w:rsidRPr="00A61E28">
              <w:rPr>
                <w:rFonts w:ascii="Arial" w:hAnsi="Arial" w:cs="Arial"/>
                <w:sz w:val="22"/>
                <w:szCs w:val="22"/>
              </w:rPr>
              <w:lastRenderedPageBreak/>
              <w:t>una ecuación cuadráticas.</w:t>
            </w:r>
          </w:p>
          <w:p w:rsidR="00AF5851" w:rsidRPr="00A61E28" w:rsidRDefault="00AF5851" w:rsidP="005340DB">
            <w:pPr>
              <w:jc w:val="both"/>
              <w:rPr>
                <w:rFonts w:ascii="Arial" w:hAnsi="Arial" w:cs="Arial"/>
                <w:sz w:val="22"/>
                <w:szCs w:val="22"/>
              </w:rPr>
            </w:pPr>
            <w:r w:rsidRPr="00A61E28">
              <w:rPr>
                <w:rFonts w:ascii="Arial" w:hAnsi="Arial" w:cs="Arial"/>
                <w:sz w:val="22"/>
                <w:szCs w:val="22"/>
              </w:rPr>
              <w:t>Compara y contrasta las propiedades de los números (naturales, enteros, racionales y reales) y las de sus relaciones y operaciones para construir, manejar y utilizar apropiadamente los distintos sistemas numéricos.</w:t>
            </w:r>
          </w:p>
        </w:tc>
        <w:tc>
          <w:tcPr>
            <w:tcW w:w="4541" w:type="dxa"/>
            <w:gridSpan w:val="2"/>
            <w:vAlign w:val="center"/>
          </w:tcPr>
          <w:p w:rsidR="00A74C21" w:rsidRPr="00A61E28" w:rsidRDefault="00A74C21" w:rsidP="005340DB">
            <w:pPr>
              <w:jc w:val="both"/>
              <w:rPr>
                <w:rFonts w:ascii="Arial" w:hAnsi="Arial" w:cs="Arial"/>
                <w:sz w:val="22"/>
                <w:szCs w:val="22"/>
              </w:rPr>
            </w:pPr>
            <w:r w:rsidRPr="00A61E28">
              <w:rPr>
                <w:rFonts w:ascii="Arial" w:hAnsi="Arial" w:cs="Arial"/>
                <w:sz w:val="22"/>
                <w:szCs w:val="22"/>
              </w:rPr>
              <w:lastRenderedPageBreak/>
              <w:t>Conoce y respeta las normas de tránsito</w:t>
            </w:r>
          </w:p>
          <w:p w:rsidR="00AF5851" w:rsidRPr="00A61E28" w:rsidRDefault="00AF5851" w:rsidP="00AF5851">
            <w:pPr>
              <w:jc w:val="both"/>
              <w:rPr>
                <w:rFonts w:ascii="Arial" w:hAnsi="Arial" w:cs="Arial"/>
                <w:sz w:val="22"/>
                <w:szCs w:val="22"/>
              </w:rPr>
            </w:pPr>
            <w:r w:rsidRPr="00A61E28">
              <w:rPr>
                <w:rFonts w:ascii="Arial" w:hAnsi="Arial" w:cs="Arial"/>
                <w:sz w:val="22"/>
                <w:szCs w:val="22"/>
              </w:rPr>
              <w:t>Participa activamente en las diferentes actividades de la clase.</w:t>
            </w:r>
          </w:p>
          <w:p w:rsidR="00AF5851" w:rsidRPr="00A61E28" w:rsidRDefault="00AF5851" w:rsidP="00AF5851">
            <w:pPr>
              <w:jc w:val="both"/>
              <w:rPr>
                <w:rFonts w:ascii="Arial" w:hAnsi="Arial" w:cs="Arial"/>
                <w:sz w:val="22"/>
                <w:szCs w:val="22"/>
              </w:rPr>
            </w:pPr>
            <w:r w:rsidRPr="00A61E28">
              <w:rPr>
                <w:rFonts w:ascii="Arial" w:hAnsi="Arial" w:cs="Arial"/>
                <w:sz w:val="22"/>
                <w:szCs w:val="22"/>
              </w:rPr>
              <w:t xml:space="preserve">Cumplir responsablemente con </w:t>
            </w:r>
            <w:r w:rsidRPr="00A61E28">
              <w:rPr>
                <w:rFonts w:ascii="Arial" w:hAnsi="Arial" w:cs="Arial"/>
                <w:sz w:val="22"/>
                <w:szCs w:val="22"/>
              </w:rPr>
              <w:lastRenderedPageBreak/>
              <w:t>evaluaciones, talleres, consultas exposiciones y otros.</w:t>
            </w:r>
          </w:p>
          <w:p w:rsidR="00AF5851" w:rsidRPr="00A61E28" w:rsidRDefault="00AF5851" w:rsidP="005340DB">
            <w:pPr>
              <w:jc w:val="both"/>
              <w:rPr>
                <w:rFonts w:ascii="Arial" w:hAnsi="Arial" w:cs="Arial"/>
                <w:sz w:val="22"/>
                <w:szCs w:val="22"/>
              </w:rPr>
            </w:pPr>
          </w:p>
        </w:tc>
      </w:tr>
    </w:tbl>
    <w:p w:rsidR="00201186" w:rsidRPr="00A61E28" w:rsidRDefault="00201186" w:rsidP="00201186">
      <w:pPr>
        <w:spacing w:line="360" w:lineRule="auto"/>
        <w:rPr>
          <w:rFonts w:ascii="Arial" w:hAnsi="Arial" w:cs="Arial"/>
          <w:sz w:val="22"/>
          <w:szCs w:val="22"/>
        </w:rPr>
      </w:pPr>
    </w:p>
    <w:p w:rsidR="002002A9" w:rsidRPr="00A61E28" w:rsidRDefault="002002A9">
      <w:pPr>
        <w:rPr>
          <w:rFonts w:ascii="Arial" w:hAnsi="Arial" w:cs="Arial"/>
          <w:sz w:val="22"/>
          <w:szCs w:val="22"/>
        </w:rPr>
      </w:pPr>
      <w:r w:rsidRPr="00A61E28">
        <w:rPr>
          <w:rFonts w:ascii="Arial" w:hAnsi="Arial" w:cs="Arial"/>
          <w:sz w:val="22"/>
          <w:szCs w:val="22"/>
        </w:rPr>
        <w:br w:type="page"/>
      </w:r>
    </w:p>
    <w:p w:rsidR="00201186" w:rsidRPr="00A61E28" w:rsidRDefault="00201186" w:rsidP="00201186">
      <w:pPr>
        <w:spacing w:line="360" w:lineRule="auto"/>
        <w:rPr>
          <w:rFonts w:ascii="Arial" w:hAnsi="Arial" w:cs="Arial"/>
          <w:sz w:val="22"/>
          <w:szCs w:val="22"/>
        </w:rPr>
      </w:pPr>
    </w:p>
    <w:tbl>
      <w:tblPr>
        <w:tblW w:w="1357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
        <w:gridCol w:w="1600"/>
        <w:gridCol w:w="2624"/>
        <w:gridCol w:w="303"/>
        <w:gridCol w:w="11"/>
        <w:gridCol w:w="252"/>
        <w:gridCol w:w="2014"/>
        <w:gridCol w:w="255"/>
        <w:gridCol w:w="2004"/>
        <w:gridCol w:w="8"/>
        <w:gridCol w:w="199"/>
        <w:gridCol w:w="1726"/>
        <w:gridCol w:w="2471"/>
      </w:tblGrid>
      <w:tr w:rsidR="00201186" w:rsidRPr="00A61E28" w:rsidTr="00345633">
        <w:trPr>
          <w:trHeight w:val="570"/>
        </w:trPr>
        <w:tc>
          <w:tcPr>
            <w:tcW w:w="1710" w:type="dxa"/>
            <w:gridSpan w:val="2"/>
            <w:vMerge w:val="restart"/>
          </w:tcPr>
          <w:p w:rsidR="00201186" w:rsidRPr="00A61E28" w:rsidRDefault="00201186" w:rsidP="001D5AE9">
            <w:pPr>
              <w:rPr>
                <w:rFonts w:ascii="Arial" w:hAnsi="Arial" w:cs="Arial"/>
                <w:b/>
                <w:sz w:val="22"/>
                <w:szCs w:val="22"/>
              </w:rPr>
            </w:pPr>
          </w:p>
          <w:p w:rsidR="00201186" w:rsidRPr="00A61E28" w:rsidRDefault="00201186" w:rsidP="001D5AE9">
            <w:pPr>
              <w:jc w:val="center"/>
              <w:rPr>
                <w:rFonts w:ascii="Arial" w:hAnsi="Arial" w:cs="Arial"/>
                <w:b/>
                <w:sz w:val="22"/>
                <w:szCs w:val="22"/>
              </w:rPr>
            </w:pPr>
            <w:r w:rsidRPr="00A61E28">
              <w:rPr>
                <w:rFonts w:ascii="Arial" w:hAnsi="Arial" w:cs="Arial"/>
                <w:noProof/>
                <w:sz w:val="22"/>
                <w:szCs w:val="22"/>
                <w:lang w:val="es-CO" w:eastAsia="es-CO"/>
              </w:rPr>
              <w:drawing>
                <wp:inline distT="0" distB="0" distL="0" distR="0" wp14:anchorId="7A943701" wp14:editId="230F22B1">
                  <wp:extent cx="712309" cy="741872"/>
                  <wp:effectExtent l="0" t="0" r="0" b="1270"/>
                  <wp:docPr id="60" name="Imagen 6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INSTITUCIÓN EDUCATIVA MANUEL JOSÉ GÓMEZ SERNA</w:t>
            </w:r>
          </w:p>
        </w:tc>
      </w:tr>
      <w:tr w:rsidR="00201186" w:rsidRPr="00A61E28" w:rsidTr="00345633">
        <w:trPr>
          <w:trHeight w:val="420"/>
        </w:trPr>
        <w:tc>
          <w:tcPr>
            <w:tcW w:w="1710" w:type="dxa"/>
            <w:gridSpan w:val="2"/>
            <w:vMerge/>
          </w:tcPr>
          <w:p w:rsidR="00201186" w:rsidRPr="00A61E28" w:rsidRDefault="00201186" w:rsidP="001D5AE9">
            <w:pPr>
              <w:rPr>
                <w:rFonts w:ascii="Arial" w:hAnsi="Arial" w:cs="Arial"/>
                <w:b/>
                <w:sz w:val="22"/>
                <w:szCs w:val="22"/>
              </w:rPr>
            </w:pPr>
          </w:p>
        </w:tc>
        <w:tc>
          <w:tcPr>
            <w:tcW w:w="3190" w:type="dxa"/>
            <w:gridSpan w:val="4"/>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 xml:space="preserve">GESTIÓN ACADÉMICA </w:t>
            </w:r>
          </w:p>
        </w:tc>
        <w:tc>
          <w:tcPr>
            <w:tcW w:w="4480" w:type="dxa"/>
            <w:gridSpan w:val="5"/>
            <w:vMerge w:val="restart"/>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PLAN DE ÁREA</w:t>
            </w: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Periodo</w:t>
            </w:r>
          </w:p>
        </w:tc>
        <w:tc>
          <w:tcPr>
            <w:tcW w:w="2469"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AÑO:</w:t>
            </w:r>
          </w:p>
        </w:tc>
      </w:tr>
      <w:tr w:rsidR="00201186" w:rsidRPr="00A61E28" w:rsidTr="00345633">
        <w:trPr>
          <w:trHeight w:val="420"/>
        </w:trPr>
        <w:tc>
          <w:tcPr>
            <w:tcW w:w="1710" w:type="dxa"/>
            <w:gridSpan w:val="2"/>
            <w:vMerge/>
          </w:tcPr>
          <w:p w:rsidR="00201186" w:rsidRPr="00A61E28" w:rsidRDefault="00201186" w:rsidP="001D5AE9">
            <w:pPr>
              <w:widowControl w:val="0"/>
              <w:spacing w:line="276" w:lineRule="auto"/>
              <w:rPr>
                <w:rFonts w:ascii="Arial" w:hAnsi="Arial" w:cs="Arial"/>
                <w:b/>
                <w:sz w:val="22"/>
                <w:szCs w:val="22"/>
              </w:rPr>
            </w:pPr>
          </w:p>
        </w:tc>
        <w:tc>
          <w:tcPr>
            <w:tcW w:w="3190" w:type="dxa"/>
            <w:gridSpan w:val="4"/>
            <w:vMerge/>
            <w:vAlign w:val="center"/>
          </w:tcPr>
          <w:p w:rsidR="00201186" w:rsidRPr="00A61E28" w:rsidRDefault="00201186" w:rsidP="001D5AE9">
            <w:pPr>
              <w:jc w:val="center"/>
              <w:rPr>
                <w:rFonts w:ascii="Arial" w:hAnsi="Arial" w:cs="Arial"/>
                <w:b/>
                <w:sz w:val="22"/>
                <w:szCs w:val="22"/>
              </w:rPr>
            </w:pPr>
          </w:p>
        </w:tc>
        <w:tc>
          <w:tcPr>
            <w:tcW w:w="4480" w:type="dxa"/>
            <w:gridSpan w:val="5"/>
            <w:vMerge/>
            <w:vAlign w:val="center"/>
          </w:tcPr>
          <w:p w:rsidR="00201186" w:rsidRPr="00A61E28" w:rsidRDefault="00201186" w:rsidP="001D5AE9">
            <w:pPr>
              <w:jc w:val="center"/>
              <w:rPr>
                <w:rFonts w:ascii="Arial" w:hAnsi="Arial" w:cs="Arial"/>
                <w:b/>
                <w:sz w:val="22"/>
                <w:szCs w:val="22"/>
              </w:rPr>
            </w:pPr>
          </w:p>
        </w:tc>
        <w:tc>
          <w:tcPr>
            <w:tcW w:w="1726" w:type="dxa"/>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4°</w:t>
            </w:r>
          </w:p>
        </w:tc>
        <w:tc>
          <w:tcPr>
            <w:tcW w:w="2469" w:type="dxa"/>
            <w:vAlign w:val="center"/>
          </w:tcPr>
          <w:p w:rsidR="00201186" w:rsidRPr="00A61E28" w:rsidRDefault="00201186" w:rsidP="001D5AE9">
            <w:pPr>
              <w:ind w:right="202"/>
              <w:jc w:val="center"/>
              <w:rPr>
                <w:rFonts w:ascii="Arial" w:hAnsi="Arial" w:cs="Arial"/>
                <w:b/>
                <w:sz w:val="22"/>
                <w:szCs w:val="22"/>
              </w:rPr>
            </w:pPr>
            <w:r w:rsidRPr="00A61E28">
              <w:rPr>
                <w:rFonts w:ascii="Arial" w:hAnsi="Arial" w:cs="Arial"/>
                <w:b/>
                <w:sz w:val="22"/>
                <w:szCs w:val="22"/>
              </w:rPr>
              <w:t>2018</w:t>
            </w:r>
          </w:p>
        </w:tc>
      </w:tr>
      <w:tr w:rsidR="00201186" w:rsidRPr="00A61E28" w:rsidTr="00345633">
        <w:trPr>
          <w:trHeight w:val="2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t>DOCENTE:</w:t>
            </w:r>
          </w:p>
        </w:tc>
      </w:tr>
      <w:tr w:rsidR="00201186" w:rsidRPr="00A61E28" w:rsidTr="00345633">
        <w:trPr>
          <w:trHeight w:val="3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Undécimo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A61E28" w:rsidRDefault="00201186" w:rsidP="001D5AE9">
            <w:pPr>
              <w:jc w:val="center"/>
              <w:rPr>
                <w:rFonts w:ascii="Arial" w:hAnsi="Arial" w:cs="Arial"/>
                <w:sz w:val="22"/>
                <w:szCs w:val="22"/>
              </w:rPr>
            </w:pPr>
            <w:r w:rsidRPr="00A61E28">
              <w:rPr>
                <w:rFonts w:ascii="Arial" w:hAnsi="Arial" w:cs="Arial"/>
                <w:sz w:val="22"/>
                <w:szCs w:val="22"/>
              </w:rPr>
              <w:t>Shirley Paola Garcés</w:t>
            </w:r>
          </w:p>
        </w:tc>
      </w:tr>
      <w:tr w:rsidR="00201186" w:rsidRPr="00A61E28" w:rsidTr="00345633">
        <w:tblPrEx>
          <w:tblLook w:val="0000" w:firstRow="0" w:lastRow="0" w:firstColumn="0" w:lastColumn="0" w:noHBand="0" w:noVBand="0"/>
        </w:tblPrEx>
        <w:trPr>
          <w:gridBefore w:val="1"/>
          <w:wBefore w:w="110" w:type="dxa"/>
          <w:trHeight w:val="340"/>
        </w:trPr>
        <w:tc>
          <w:tcPr>
            <w:tcW w:w="6804" w:type="dxa"/>
            <w:gridSpan w:val="6"/>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O META DEL CICLO</w:t>
            </w:r>
          </w:p>
        </w:tc>
        <w:tc>
          <w:tcPr>
            <w:tcW w:w="6663" w:type="dxa"/>
            <w:gridSpan w:val="6"/>
          </w:tcPr>
          <w:p w:rsidR="00201186" w:rsidRPr="00A61E28" w:rsidRDefault="00201186" w:rsidP="001D5AE9">
            <w:pPr>
              <w:jc w:val="center"/>
              <w:rPr>
                <w:rFonts w:ascii="Arial" w:eastAsia="Arial" w:hAnsi="Arial" w:cs="Arial"/>
                <w:b/>
                <w:sz w:val="22"/>
                <w:szCs w:val="22"/>
              </w:rPr>
            </w:pPr>
            <w:r w:rsidRPr="00A61E28">
              <w:rPr>
                <w:rFonts w:ascii="Arial" w:eastAsia="Arial" w:hAnsi="Arial" w:cs="Arial"/>
                <w:b/>
                <w:sz w:val="22"/>
                <w:szCs w:val="22"/>
              </w:rPr>
              <w:t>OBJETIVO DEL GRADO</w:t>
            </w:r>
          </w:p>
        </w:tc>
      </w:tr>
      <w:tr w:rsidR="00201186" w:rsidRPr="00A61E28" w:rsidTr="00345633">
        <w:tblPrEx>
          <w:tblLook w:val="0000" w:firstRow="0" w:lastRow="0" w:firstColumn="0" w:lastColumn="0" w:noHBand="0" w:noVBand="0"/>
        </w:tblPrEx>
        <w:trPr>
          <w:gridBefore w:val="1"/>
          <w:wBefore w:w="110" w:type="dxa"/>
          <w:trHeight w:val="1096"/>
        </w:trPr>
        <w:tc>
          <w:tcPr>
            <w:tcW w:w="6804" w:type="dxa"/>
            <w:gridSpan w:val="6"/>
          </w:tcPr>
          <w:p w:rsidR="00A74C21" w:rsidRPr="00A61E28" w:rsidRDefault="00A74C21" w:rsidP="005340DB">
            <w:pPr>
              <w:spacing w:before="240"/>
              <w:jc w:val="both"/>
              <w:rPr>
                <w:rFonts w:ascii="Arial" w:hAnsi="Arial" w:cs="Arial"/>
                <w:sz w:val="22"/>
                <w:szCs w:val="22"/>
              </w:rPr>
            </w:pPr>
            <w:r w:rsidRPr="00A61E28">
              <w:rPr>
                <w:rFonts w:ascii="Arial" w:eastAsia="Arial" w:hAnsi="Arial" w:cs="Arial"/>
                <w:sz w:val="22"/>
                <w:szCs w:val="22"/>
              </w:rPr>
              <w:t>Reconocer y usar el conocimiento sobre expresiones algebraicas, potencias, logaritmos, números reales, aplicándolo al análisis de funciones de variable real (</w:t>
            </w:r>
            <w:proofErr w:type="spellStart"/>
            <w:r w:rsidRPr="00A61E28">
              <w:rPr>
                <w:rFonts w:ascii="Arial" w:eastAsia="Arial" w:hAnsi="Arial" w:cs="Arial"/>
                <w:sz w:val="22"/>
                <w:szCs w:val="22"/>
              </w:rPr>
              <w:t>polinómicas</w:t>
            </w:r>
            <w:proofErr w:type="spellEnd"/>
            <w:r w:rsidRPr="00A61E28">
              <w:rPr>
                <w:rFonts w:ascii="Arial" w:eastAsia="Arial" w:hAnsi="Arial" w:cs="Arial"/>
                <w:sz w:val="22"/>
                <w:szCs w:val="22"/>
              </w:rPr>
              <w:t>, racionales, exponenciales y logarítmicas), para construir conceptos de nociones de límites, de derivadas y de integrales en situaciones matemáticas o de la vida real.</w:t>
            </w:r>
          </w:p>
          <w:p w:rsidR="00201186" w:rsidRPr="00A61E28" w:rsidRDefault="00201186" w:rsidP="005340DB">
            <w:pPr>
              <w:jc w:val="both"/>
              <w:rPr>
                <w:rFonts w:ascii="Arial" w:eastAsia="Arial" w:hAnsi="Arial" w:cs="Arial"/>
                <w:b/>
                <w:color w:val="auto"/>
                <w:sz w:val="22"/>
                <w:szCs w:val="22"/>
              </w:rPr>
            </w:pPr>
          </w:p>
        </w:tc>
        <w:tc>
          <w:tcPr>
            <w:tcW w:w="6663" w:type="dxa"/>
            <w:gridSpan w:val="6"/>
          </w:tcPr>
          <w:p w:rsidR="00201186" w:rsidRPr="00A61E28" w:rsidRDefault="00201186" w:rsidP="005340DB">
            <w:pPr>
              <w:jc w:val="both"/>
              <w:rPr>
                <w:rFonts w:ascii="Arial" w:eastAsia="Arial" w:hAnsi="Arial" w:cs="Arial"/>
                <w:b/>
                <w:color w:val="auto"/>
                <w:sz w:val="22"/>
                <w:szCs w:val="22"/>
              </w:rPr>
            </w:pPr>
            <w:r w:rsidRPr="00A61E28">
              <w:rPr>
                <w:rFonts w:ascii="Arial" w:hAnsi="Arial" w:cs="Arial"/>
                <w:sz w:val="22"/>
                <w:szCs w:val="22"/>
              </w:rPr>
              <w:t>Resolver problemas cotidianos empleando los conceptos de números reales y probabilidad, para que se fortalezca la capacidad de tomar decisiones en diversas circunstancias de la vida</w:t>
            </w:r>
          </w:p>
        </w:tc>
      </w:tr>
      <w:tr w:rsidR="00201186" w:rsidRPr="00A61E28" w:rsidTr="00345633">
        <w:tblPrEx>
          <w:tblLook w:val="0000" w:firstRow="0" w:lastRow="0" w:firstColumn="0" w:lastColumn="0" w:noHBand="0" w:noVBand="0"/>
        </w:tblPrEx>
        <w:trPr>
          <w:gridBefore w:val="1"/>
          <w:wBefore w:w="110" w:type="dxa"/>
          <w:trHeight w:val="340"/>
        </w:trPr>
        <w:tc>
          <w:tcPr>
            <w:tcW w:w="13467" w:type="dxa"/>
            <w:gridSpan w:val="12"/>
          </w:tcPr>
          <w:p w:rsidR="00201186" w:rsidRPr="00A61E28" w:rsidRDefault="00201186" w:rsidP="005340DB">
            <w:pPr>
              <w:jc w:val="both"/>
              <w:rPr>
                <w:rFonts w:ascii="Arial" w:eastAsia="Arial" w:hAnsi="Arial" w:cs="Arial"/>
                <w:b/>
                <w:sz w:val="22"/>
                <w:szCs w:val="22"/>
              </w:rPr>
            </w:pPr>
            <w:r w:rsidRPr="00A61E28">
              <w:rPr>
                <w:rFonts w:ascii="Arial" w:eastAsia="Arial" w:hAnsi="Arial" w:cs="Arial"/>
                <w:b/>
                <w:sz w:val="22"/>
                <w:szCs w:val="22"/>
              </w:rPr>
              <w:t>SITUACIÓN PROBLEMA Y/O PREGUNTAS PROBLEMATIZADORAS</w:t>
            </w:r>
            <w:r w:rsidRPr="00A61E28">
              <w:rPr>
                <w:rFonts w:ascii="Arial" w:eastAsia="Segoe UI Emoji" w:hAnsi="Arial" w:cs="Arial"/>
                <w:b/>
                <w:sz w:val="22"/>
                <w:szCs w:val="22"/>
              </w:rPr>
              <w:t xml:space="preserve"> </w:t>
            </w:r>
          </w:p>
        </w:tc>
      </w:tr>
      <w:tr w:rsidR="00201186" w:rsidRPr="00A61E28" w:rsidTr="00345633">
        <w:tblPrEx>
          <w:tblLook w:val="0000" w:firstRow="0" w:lastRow="0" w:firstColumn="0" w:lastColumn="0" w:noHBand="0" w:noVBand="0"/>
        </w:tblPrEx>
        <w:trPr>
          <w:gridBefore w:val="1"/>
          <w:wBefore w:w="110" w:type="dxa"/>
          <w:trHeight w:val="340"/>
        </w:trPr>
        <w:tc>
          <w:tcPr>
            <w:tcW w:w="13467" w:type="dxa"/>
            <w:gridSpan w:val="12"/>
          </w:tcPr>
          <w:p w:rsidR="00201186" w:rsidRPr="00A61E28" w:rsidRDefault="00201186" w:rsidP="005340DB">
            <w:pPr>
              <w:jc w:val="both"/>
              <w:rPr>
                <w:rFonts w:ascii="Arial" w:hAnsi="Arial" w:cs="Arial"/>
                <w:sz w:val="22"/>
                <w:szCs w:val="22"/>
              </w:rPr>
            </w:pPr>
            <w:r w:rsidRPr="00A61E28">
              <w:rPr>
                <w:rFonts w:ascii="Arial" w:hAnsi="Arial" w:cs="Arial"/>
                <w:sz w:val="22"/>
                <w:szCs w:val="22"/>
              </w:rPr>
              <w:t>¿Cómo utilizo las derivadas en los diferentes hechos económicos? ¿Qué diferencia existe entre máximo y mínimo absoluto con máximo y mínimo relativo en un intervalo cerrado? ¿Cómo le halló el costo promedio y el costo marginal a un producto que se exporta? ¿Qué relación existe entre la palabra crecer y decrecer con el lenguaje matemático y en particular con la derivada? ¿En qué consisten los puntos de inflexión en una curva?</w:t>
            </w:r>
          </w:p>
          <w:p w:rsidR="00201186" w:rsidRPr="00A61E28" w:rsidRDefault="00201186" w:rsidP="005340DB">
            <w:pPr>
              <w:jc w:val="both"/>
              <w:rPr>
                <w:rFonts w:ascii="Arial" w:hAnsi="Arial" w:cs="Arial"/>
                <w:sz w:val="22"/>
                <w:szCs w:val="22"/>
              </w:rPr>
            </w:pPr>
          </w:p>
        </w:tc>
      </w:tr>
      <w:tr w:rsidR="00201186" w:rsidRPr="00A61E28" w:rsidTr="00345633">
        <w:tblPrEx>
          <w:tblLook w:val="0000" w:firstRow="0" w:lastRow="0" w:firstColumn="0" w:lastColumn="0" w:noHBand="0" w:noVBand="0"/>
        </w:tblPrEx>
        <w:trPr>
          <w:gridBefore w:val="1"/>
          <w:wBefore w:w="110" w:type="dxa"/>
          <w:trHeight w:val="340"/>
        </w:trPr>
        <w:tc>
          <w:tcPr>
            <w:tcW w:w="6804" w:type="dxa"/>
            <w:gridSpan w:val="6"/>
          </w:tcPr>
          <w:p w:rsidR="00201186" w:rsidRPr="00A61E28" w:rsidRDefault="00001EA9" w:rsidP="005340DB">
            <w:pPr>
              <w:jc w:val="both"/>
              <w:rPr>
                <w:rFonts w:ascii="Arial" w:hAnsi="Arial" w:cs="Arial"/>
                <w:b/>
                <w:sz w:val="22"/>
                <w:szCs w:val="22"/>
              </w:rPr>
            </w:pPr>
            <w:r w:rsidRPr="00A61E28">
              <w:rPr>
                <w:rFonts w:ascii="Arial" w:hAnsi="Arial" w:cs="Arial"/>
                <w:b/>
                <w:sz w:val="22"/>
                <w:szCs w:val="22"/>
              </w:rPr>
              <w:t>ESTÁNDARES</w:t>
            </w:r>
          </w:p>
        </w:tc>
        <w:tc>
          <w:tcPr>
            <w:tcW w:w="6663" w:type="dxa"/>
            <w:gridSpan w:val="6"/>
          </w:tcPr>
          <w:p w:rsidR="00201186" w:rsidRPr="00A61E28" w:rsidRDefault="00201186" w:rsidP="005340DB">
            <w:pPr>
              <w:jc w:val="both"/>
              <w:rPr>
                <w:rFonts w:ascii="Arial" w:eastAsia="Arial" w:hAnsi="Arial" w:cs="Arial"/>
                <w:b/>
                <w:sz w:val="22"/>
                <w:szCs w:val="22"/>
              </w:rPr>
            </w:pPr>
            <w:r w:rsidRPr="00A61E28">
              <w:rPr>
                <w:rFonts w:ascii="Arial" w:eastAsia="Arial" w:hAnsi="Arial" w:cs="Arial"/>
                <w:b/>
                <w:sz w:val="22"/>
                <w:szCs w:val="22"/>
              </w:rPr>
              <w:t>COMPETENCIAS</w:t>
            </w:r>
          </w:p>
          <w:p w:rsidR="00201186" w:rsidRPr="00A61E28" w:rsidRDefault="00201186" w:rsidP="005340DB">
            <w:pPr>
              <w:jc w:val="both"/>
              <w:rPr>
                <w:rFonts w:ascii="Arial" w:hAnsi="Arial" w:cs="Arial"/>
                <w:sz w:val="22"/>
                <w:szCs w:val="22"/>
              </w:rPr>
            </w:pPr>
          </w:p>
        </w:tc>
      </w:tr>
      <w:tr w:rsidR="00201186" w:rsidRPr="00A61E28" w:rsidTr="00345633">
        <w:tblPrEx>
          <w:tblLook w:val="0000" w:firstRow="0" w:lastRow="0" w:firstColumn="0" w:lastColumn="0" w:noHBand="0" w:noVBand="0"/>
        </w:tblPrEx>
        <w:trPr>
          <w:gridBefore w:val="1"/>
          <w:wBefore w:w="110" w:type="dxa"/>
          <w:trHeight w:val="340"/>
        </w:trPr>
        <w:tc>
          <w:tcPr>
            <w:tcW w:w="6804" w:type="dxa"/>
            <w:gridSpan w:val="6"/>
          </w:tcPr>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Pensamiento numérico y sistemas numéricos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Establezco relaciones y diferencias entre diferentes notaciones de números reales para decidir sobre su uso en una situación dada. </w:t>
            </w:r>
          </w:p>
          <w:p w:rsidR="00AF5851" w:rsidRPr="00A61E28" w:rsidRDefault="00201186" w:rsidP="005340DB">
            <w:pPr>
              <w:jc w:val="both"/>
              <w:rPr>
                <w:rFonts w:ascii="Arial" w:hAnsi="Arial" w:cs="Arial"/>
                <w:sz w:val="22"/>
                <w:szCs w:val="22"/>
              </w:rPr>
            </w:pPr>
            <w:r w:rsidRPr="00A61E28">
              <w:rPr>
                <w:rFonts w:ascii="Arial" w:hAnsi="Arial" w:cs="Arial"/>
                <w:sz w:val="22"/>
                <w:szCs w:val="22"/>
              </w:rPr>
              <w:t xml:space="preserve">Utilizo argumentos de la teoría de </w:t>
            </w:r>
            <w:r w:rsidR="00001EA9" w:rsidRPr="00A61E28">
              <w:rPr>
                <w:rFonts w:ascii="Arial" w:hAnsi="Arial" w:cs="Arial"/>
                <w:sz w:val="22"/>
                <w:szCs w:val="22"/>
              </w:rPr>
              <w:t>números para justifi</w:t>
            </w:r>
            <w:r w:rsidRPr="00A61E28">
              <w:rPr>
                <w:rFonts w:ascii="Arial" w:hAnsi="Arial" w:cs="Arial"/>
                <w:sz w:val="22"/>
                <w:szCs w:val="22"/>
              </w:rPr>
              <w:t xml:space="preserve">car relaciones que involucran números naturales.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Pensamiento aleatorio y sistemas de datos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Propongo inferencias a partir del estudio de muestras probabilísticas.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Diseño experimentos aleatorios (de las ciencias físicas, naturales o </w:t>
            </w:r>
            <w:r w:rsidRPr="00A61E28">
              <w:rPr>
                <w:rFonts w:ascii="Arial" w:hAnsi="Arial" w:cs="Arial"/>
                <w:sz w:val="22"/>
                <w:szCs w:val="22"/>
              </w:rPr>
              <w:lastRenderedPageBreak/>
              <w:t xml:space="preserve">sociales) para estudiar un problema o pregunta.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Pensamiento </w:t>
            </w:r>
            <w:proofErr w:type="spellStart"/>
            <w:r w:rsidRPr="00A61E28">
              <w:rPr>
                <w:rFonts w:ascii="Arial" w:hAnsi="Arial" w:cs="Arial"/>
                <w:sz w:val="22"/>
                <w:szCs w:val="22"/>
              </w:rPr>
              <w:t>variacional</w:t>
            </w:r>
            <w:proofErr w:type="spellEnd"/>
            <w:r w:rsidRPr="00A61E28">
              <w:rPr>
                <w:rFonts w:ascii="Arial" w:hAnsi="Arial" w:cs="Arial"/>
                <w:sz w:val="22"/>
                <w:szCs w:val="22"/>
              </w:rPr>
              <w:t xml:space="preserve"> y sistemas algebraicos y analíticos</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Interpreto la noción de derivada como razón de cambio y como valor de la pendiente de la tangente a una curva y desarrollo métodos para hallar las derivadas de algunas funciones básicas en contextos matemáticos y no matemáticos.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Analizo las relaciones y propiedades entre las expresiones algebraicas y las </w:t>
            </w:r>
            <w:r w:rsidR="00001EA9" w:rsidRPr="00A61E28">
              <w:rPr>
                <w:rFonts w:ascii="Arial" w:hAnsi="Arial" w:cs="Arial"/>
                <w:sz w:val="22"/>
                <w:szCs w:val="22"/>
              </w:rPr>
              <w:t>gráfica</w:t>
            </w:r>
            <w:r w:rsidRPr="00A61E28">
              <w:rPr>
                <w:rFonts w:ascii="Arial" w:hAnsi="Arial" w:cs="Arial"/>
                <w:sz w:val="22"/>
                <w:szCs w:val="22"/>
              </w:rPr>
              <w:t xml:space="preserve"> de funciones </w:t>
            </w:r>
            <w:proofErr w:type="spellStart"/>
            <w:r w:rsidRPr="00A61E28">
              <w:rPr>
                <w:rFonts w:ascii="Arial" w:hAnsi="Arial" w:cs="Arial"/>
                <w:sz w:val="22"/>
                <w:szCs w:val="22"/>
              </w:rPr>
              <w:t>polinómicas</w:t>
            </w:r>
            <w:proofErr w:type="spellEnd"/>
            <w:r w:rsidRPr="00A61E28">
              <w:rPr>
                <w:rFonts w:ascii="Arial" w:hAnsi="Arial" w:cs="Arial"/>
                <w:sz w:val="22"/>
                <w:szCs w:val="22"/>
              </w:rPr>
              <w:t xml:space="preserve"> y racionales y de sus derivadas.</w:t>
            </w:r>
          </w:p>
          <w:p w:rsidR="00201186" w:rsidRPr="00A61E28" w:rsidRDefault="00201186" w:rsidP="005340DB">
            <w:pPr>
              <w:jc w:val="both"/>
              <w:rPr>
                <w:rFonts w:ascii="Arial" w:hAnsi="Arial" w:cs="Arial"/>
                <w:sz w:val="22"/>
                <w:szCs w:val="22"/>
              </w:rPr>
            </w:pPr>
            <w:r w:rsidRPr="00A61E28">
              <w:rPr>
                <w:rFonts w:ascii="Arial" w:hAnsi="Arial" w:cs="Arial"/>
                <w:sz w:val="22"/>
                <w:szCs w:val="22"/>
              </w:rPr>
              <w:t>Resuelvo y formulo problemas que involucren magnitudes cuyo</w:t>
            </w:r>
            <w:r w:rsidR="00001EA9" w:rsidRPr="00A61E28">
              <w:rPr>
                <w:rFonts w:ascii="Arial" w:hAnsi="Arial" w:cs="Arial"/>
                <w:sz w:val="22"/>
                <w:szCs w:val="22"/>
              </w:rPr>
              <w:t>s valores medios se suelen defi</w:t>
            </w:r>
            <w:r w:rsidRPr="00A61E28">
              <w:rPr>
                <w:rFonts w:ascii="Arial" w:hAnsi="Arial" w:cs="Arial"/>
                <w:sz w:val="22"/>
                <w:szCs w:val="22"/>
              </w:rPr>
              <w:t xml:space="preserve">nir indirectamente como razones entre valores de otras magnitudes, como la velocidad media, la aceleración media y la densidad media. </w:t>
            </w:r>
          </w:p>
          <w:p w:rsidR="0043148F" w:rsidRPr="00A61E28" w:rsidRDefault="00201186" w:rsidP="005340DB">
            <w:pPr>
              <w:jc w:val="both"/>
              <w:rPr>
                <w:rFonts w:ascii="Arial" w:hAnsi="Arial" w:cs="Arial"/>
                <w:sz w:val="22"/>
                <w:szCs w:val="22"/>
              </w:rPr>
            </w:pPr>
            <w:r w:rsidRPr="00A61E28">
              <w:rPr>
                <w:rFonts w:ascii="Arial" w:hAnsi="Arial" w:cs="Arial"/>
                <w:sz w:val="22"/>
                <w:szCs w:val="22"/>
              </w:rPr>
              <w:t>Interpreto conceptos de probabilidad condicional e independencia</w:t>
            </w:r>
            <w:r w:rsidR="00386A68" w:rsidRPr="00A61E28">
              <w:rPr>
                <w:rFonts w:ascii="Arial" w:hAnsi="Arial" w:cs="Arial"/>
                <w:sz w:val="22"/>
                <w:szCs w:val="22"/>
              </w:rPr>
              <w:t xml:space="preserve"> de eventos.</w:t>
            </w:r>
            <w:r w:rsidRPr="00A61E28">
              <w:rPr>
                <w:rFonts w:ascii="Arial" w:hAnsi="Arial" w:cs="Arial"/>
                <w:sz w:val="22"/>
                <w:szCs w:val="22"/>
              </w:rPr>
              <w:t xml:space="preserve">  </w:t>
            </w:r>
          </w:p>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Resuelvo y planteo problemas usando conceptos básicos de conteo y probabilidad (combinaciones, permutaciones, espacio </w:t>
            </w:r>
            <w:proofErr w:type="spellStart"/>
            <w:r w:rsidRPr="00A61E28">
              <w:rPr>
                <w:rFonts w:ascii="Arial" w:hAnsi="Arial" w:cs="Arial"/>
                <w:sz w:val="22"/>
                <w:szCs w:val="22"/>
              </w:rPr>
              <w:t>muestral</w:t>
            </w:r>
            <w:proofErr w:type="spellEnd"/>
            <w:r w:rsidRPr="00A61E28">
              <w:rPr>
                <w:rFonts w:ascii="Arial" w:hAnsi="Arial" w:cs="Arial"/>
                <w:sz w:val="22"/>
                <w:szCs w:val="22"/>
              </w:rPr>
              <w:t xml:space="preserve">, muestreo aleatorio, muestreo con remplazo). </w:t>
            </w:r>
          </w:p>
          <w:p w:rsidR="00201186" w:rsidRPr="00A61E28" w:rsidRDefault="00201186" w:rsidP="005340DB">
            <w:pPr>
              <w:jc w:val="both"/>
              <w:rPr>
                <w:rFonts w:ascii="Arial" w:hAnsi="Arial" w:cs="Arial"/>
                <w:sz w:val="22"/>
                <w:szCs w:val="22"/>
              </w:rPr>
            </w:pPr>
            <w:r w:rsidRPr="00A61E28">
              <w:rPr>
                <w:rFonts w:ascii="Arial" w:hAnsi="Arial" w:cs="Arial"/>
                <w:sz w:val="22"/>
                <w:szCs w:val="22"/>
              </w:rPr>
              <w:t>Propongo inferencias a partir del estudio de muestras probabilísticas</w:t>
            </w:r>
          </w:p>
        </w:tc>
        <w:tc>
          <w:tcPr>
            <w:tcW w:w="6663" w:type="dxa"/>
            <w:gridSpan w:val="6"/>
          </w:tcPr>
          <w:p w:rsidR="00386A68" w:rsidRPr="00A61E28" w:rsidRDefault="00201186" w:rsidP="005340DB">
            <w:pPr>
              <w:spacing w:after="160"/>
              <w:jc w:val="both"/>
              <w:rPr>
                <w:rFonts w:ascii="Arial" w:hAnsi="Arial" w:cs="Arial"/>
                <w:sz w:val="22"/>
                <w:szCs w:val="22"/>
              </w:rPr>
            </w:pPr>
            <w:r w:rsidRPr="00A61E28">
              <w:rPr>
                <w:rFonts w:ascii="Arial" w:hAnsi="Arial" w:cs="Arial"/>
                <w:sz w:val="22"/>
                <w:szCs w:val="22"/>
              </w:rPr>
              <w:lastRenderedPageBreak/>
              <w:t xml:space="preserve">Analiza e interpreta graficas de funciones utilizando criterios de derivada para concavidad, máximos, mínimos y puntos de inflexión. </w:t>
            </w:r>
          </w:p>
          <w:p w:rsidR="00386A68" w:rsidRPr="00A61E28" w:rsidRDefault="00201186" w:rsidP="005340DB">
            <w:pPr>
              <w:spacing w:after="160"/>
              <w:jc w:val="both"/>
              <w:rPr>
                <w:rFonts w:ascii="Arial" w:hAnsi="Arial" w:cs="Arial"/>
                <w:sz w:val="22"/>
                <w:szCs w:val="22"/>
              </w:rPr>
            </w:pPr>
            <w:r w:rsidRPr="00A61E28">
              <w:rPr>
                <w:rFonts w:ascii="Arial" w:hAnsi="Arial" w:cs="Arial"/>
                <w:sz w:val="22"/>
                <w:szCs w:val="22"/>
              </w:rPr>
              <w:t>Resolver y formular problemas que involucran situaciones que se resuelve</w:t>
            </w:r>
            <w:r w:rsidR="00386A68" w:rsidRPr="00A61E28">
              <w:rPr>
                <w:rFonts w:ascii="Arial" w:hAnsi="Arial" w:cs="Arial"/>
                <w:sz w:val="22"/>
                <w:szCs w:val="22"/>
              </w:rPr>
              <w:t>n con la definición de derivada.</w:t>
            </w:r>
          </w:p>
          <w:p w:rsidR="00201186" w:rsidRPr="00A61E28" w:rsidRDefault="00201186" w:rsidP="005340DB">
            <w:pPr>
              <w:spacing w:after="160"/>
              <w:jc w:val="both"/>
              <w:rPr>
                <w:rFonts w:ascii="Arial" w:hAnsi="Arial" w:cs="Arial"/>
                <w:sz w:val="22"/>
                <w:szCs w:val="22"/>
              </w:rPr>
            </w:pPr>
            <w:r w:rsidRPr="00A61E28">
              <w:rPr>
                <w:rFonts w:ascii="Arial" w:hAnsi="Arial" w:cs="Arial"/>
                <w:sz w:val="22"/>
                <w:szCs w:val="22"/>
              </w:rPr>
              <w:t>Presenta argumentos válidos que permiten hacer inferencia a partir de una muestra</w:t>
            </w:r>
          </w:p>
        </w:tc>
      </w:tr>
      <w:tr w:rsidR="00201186" w:rsidRPr="00A61E28" w:rsidTr="00345633">
        <w:tblPrEx>
          <w:tblLook w:val="0000" w:firstRow="0" w:lastRow="0" w:firstColumn="0" w:lastColumn="0" w:noHBand="0" w:noVBand="0"/>
        </w:tblPrEx>
        <w:trPr>
          <w:gridBefore w:val="1"/>
          <w:wBefore w:w="110" w:type="dxa"/>
          <w:trHeight w:val="340"/>
        </w:trPr>
        <w:tc>
          <w:tcPr>
            <w:tcW w:w="4538" w:type="dxa"/>
            <w:gridSpan w:val="4"/>
          </w:tcPr>
          <w:p w:rsidR="00201186" w:rsidRPr="00A61E28" w:rsidRDefault="00201186" w:rsidP="005340DB">
            <w:pPr>
              <w:jc w:val="both"/>
              <w:rPr>
                <w:rFonts w:ascii="Arial" w:eastAsia="Arial" w:hAnsi="Arial" w:cs="Arial"/>
                <w:b/>
                <w:color w:val="auto"/>
                <w:sz w:val="22"/>
                <w:szCs w:val="22"/>
              </w:rPr>
            </w:pPr>
            <w:r w:rsidRPr="00A61E28">
              <w:rPr>
                <w:rFonts w:ascii="Arial" w:eastAsia="Arial" w:hAnsi="Arial" w:cs="Arial"/>
                <w:b/>
                <w:color w:val="auto"/>
                <w:sz w:val="22"/>
                <w:szCs w:val="22"/>
              </w:rPr>
              <w:lastRenderedPageBreak/>
              <w:t>PENSAMIENTO</w:t>
            </w:r>
          </w:p>
        </w:tc>
        <w:tc>
          <w:tcPr>
            <w:tcW w:w="4533" w:type="dxa"/>
            <w:gridSpan w:val="5"/>
          </w:tcPr>
          <w:p w:rsidR="00201186" w:rsidRPr="00A61E28" w:rsidRDefault="00201186" w:rsidP="005340DB">
            <w:pPr>
              <w:jc w:val="both"/>
              <w:rPr>
                <w:rFonts w:ascii="Arial" w:eastAsia="Arial" w:hAnsi="Arial" w:cs="Arial"/>
                <w:b/>
                <w:sz w:val="22"/>
                <w:szCs w:val="22"/>
              </w:rPr>
            </w:pPr>
            <w:r w:rsidRPr="00A61E28">
              <w:rPr>
                <w:rFonts w:ascii="Arial" w:eastAsia="Arial" w:hAnsi="Arial" w:cs="Arial"/>
                <w:b/>
                <w:sz w:val="22"/>
                <w:szCs w:val="22"/>
              </w:rPr>
              <w:t>DBA</w:t>
            </w:r>
          </w:p>
        </w:tc>
        <w:tc>
          <w:tcPr>
            <w:tcW w:w="4396" w:type="dxa"/>
            <w:gridSpan w:val="3"/>
          </w:tcPr>
          <w:p w:rsidR="00201186" w:rsidRPr="00A61E28" w:rsidRDefault="00201186" w:rsidP="005340DB">
            <w:pPr>
              <w:jc w:val="both"/>
              <w:rPr>
                <w:rFonts w:ascii="Arial" w:eastAsia="Arial" w:hAnsi="Arial" w:cs="Arial"/>
                <w:b/>
                <w:sz w:val="22"/>
                <w:szCs w:val="22"/>
              </w:rPr>
            </w:pPr>
            <w:r w:rsidRPr="00A61E28">
              <w:rPr>
                <w:rFonts w:ascii="Arial" w:eastAsia="Arial" w:hAnsi="Arial" w:cs="Arial"/>
                <w:b/>
                <w:sz w:val="22"/>
                <w:szCs w:val="22"/>
              </w:rPr>
              <w:t>CONTENIDOS</w:t>
            </w:r>
          </w:p>
        </w:tc>
      </w:tr>
      <w:tr w:rsidR="00201186" w:rsidRPr="00A61E28" w:rsidTr="00345633">
        <w:tblPrEx>
          <w:tblLook w:val="0000" w:firstRow="0" w:lastRow="0" w:firstColumn="0" w:lastColumn="0" w:noHBand="0" w:noVBand="0"/>
        </w:tblPrEx>
        <w:trPr>
          <w:gridBefore w:val="1"/>
          <w:wBefore w:w="110" w:type="dxa"/>
          <w:trHeight w:val="340"/>
        </w:trPr>
        <w:tc>
          <w:tcPr>
            <w:tcW w:w="4538" w:type="dxa"/>
            <w:gridSpan w:val="4"/>
          </w:tcPr>
          <w:p w:rsidR="00201186" w:rsidRPr="00A61E28" w:rsidRDefault="00201186" w:rsidP="005340DB">
            <w:pPr>
              <w:jc w:val="both"/>
              <w:rPr>
                <w:rFonts w:ascii="Arial" w:hAnsi="Arial" w:cs="Arial"/>
                <w:sz w:val="22"/>
                <w:szCs w:val="22"/>
              </w:rPr>
            </w:pPr>
            <w:r w:rsidRPr="00A61E28">
              <w:rPr>
                <w:rFonts w:ascii="Arial" w:hAnsi="Arial" w:cs="Arial"/>
                <w:sz w:val="22"/>
                <w:szCs w:val="22"/>
              </w:rPr>
              <w:t>Pensamiento numérico y sistemas numéricos</w:t>
            </w:r>
          </w:p>
          <w:p w:rsidR="00201186" w:rsidRPr="00A61E28" w:rsidRDefault="00201186" w:rsidP="005340DB">
            <w:pPr>
              <w:jc w:val="both"/>
              <w:rPr>
                <w:rFonts w:ascii="Arial" w:hAnsi="Arial" w:cs="Arial"/>
                <w:sz w:val="22"/>
                <w:szCs w:val="22"/>
              </w:rPr>
            </w:pPr>
            <w:r w:rsidRPr="00A61E28">
              <w:rPr>
                <w:rFonts w:ascii="Arial" w:hAnsi="Arial" w:cs="Arial"/>
                <w:sz w:val="22"/>
                <w:szCs w:val="22"/>
              </w:rPr>
              <w:t>Pensamiento espacial y sistemas geométricos</w:t>
            </w:r>
          </w:p>
          <w:p w:rsidR="00201186" w:rsidRPr="00A61E28" w:rsidRDefault="00201186" w:rsidP="005340DB">
            <w:pPr>
              <w:jc w:val="both"/>
              <w:rPr>
                <w:rFonts w:ascii="Arial" w:hAnsi="Arial" w:cs="Arial"/>
                <w:sz w:val="22"/>
                <w:szCs w:val="22"/>
              </w:rPr>
            </w:pPr>
            <w:r w:rsidRPr="00A61E28">
              <w:rPr>
                <w:rFonts w:ascii="Arial" w:hAnsi="Arial" w:cs="Arial"/>
                <w:sz w:val="22"/>
                <w:szCs w:val="22"/>
              </w:rPr>
              <w:t>Pensamiento métrico y sistemas de medidas</w:t>
            </w:r>
          </w:p>
          <w:p w:rsidR="00201186" w:rsidRPr="00A61E28" w:rsidRDefault="00201186" w:rsidP="005340DB">
            <w:pPr>
              <w:jc w:val="both"/>
              <w:rPr>
                <w:rFonts w:ascii="Arial" w:hAnsi="Arial" w:cs="Arial"/>
                <w:sz w:val="22"/>
                <w:szCs w:val="22"/>
              </w:rPr>
            </w:pPr>
            <w:r w:rsidRPr="00A61E28">
              <w:rPr>
                <w:rFonts w:ascii="Arial" w:hAnsi="Arial" w:cs="Arial"/>
                <w:sz w:val="22"/>
                <w:szCs w:val="22"/>
              </w:rPr>
              <w:t xml:space="preserve">Pensamiento aleatorio y sistemas de datos </w:t>
            </w:r>
          </w:p>
          <w:p w:rsidR="00201186" w:rsidRPr="00A61E28" w:rsidRDefault="00201186" w:rsidP="005340DB">
            <w:pPr>
              <w:jc w:val="both"/>
              <w:rPr>
                <w:rFonts w:ascii="Arial" w:hAnsi="Arial" w:cs="Arial"/>
                <w:sz w:val="22"/>
                <w:szCs w:val="22"/>
              </w:rPr>
            </w:pPr>
          </w:p>
          <w:p w:rsidR="00201186" w:rsidRPr="00A61E28" w:rsidRDefault="00201186" w:rsidP="005340DB">
            <w:pPr>
              <w:jc w:val="both"/>
              <w:rPr>
                <w:rFonts w:ascii="Arial" w:hAnsi="Arial" w:cs="Arial"/>
                <w:sz w:val="22"/>
                <w:szCs w:val="22"/>
              </w:rPr>
            </w:pPr>
          </w:p>
        </w:tc>
        <w:tc>
          <w:tcPr>
            <w:tcW w:w="4533" w:type="dxa"/>
            <w:gridSpan w:val="5"/>
          </w:tcPr>
          <w:p w:rsidR="00201186" w:rsidRPr="00A61E28" w:rsidRDefault="00201186" w:rsidP="005340DB">
            <w:pPr>
              <w:jc w:val="both"/>
              <w:rPr>
                <w:rFonts w:ascii="Arial" w:hAnsi="Arial" w:cs="Arial"/>
                <w:sz w:val="22"/>
                <w:szCs w:val="22"/>
              </w:rPr>
            </w:pPr>
          </w:p>
          <w:p w:rsidR="00201186" w:rsidRPr="00A61E28" w:rsidRDefault="00201186" w:rsidP="005340DB">
            <w:pPr>
              <w:jc w:val="both"/>
              <w:rPr>
                <w:rFonts w:ascii="Arial" w:hAnsi="Arial" w:cs="Arial"/>
                <w:sz w:val="22"/>
                <w:szCs w:val="22"/>
              </w:rPr>
            </w:pPr>
            <w:r w:rsidRPr="00A61E28">
              <w:rPr>
                <w:rFonts w:ascii="Arial" w:hAnsi="Arial" w:cs="Arial"/>
                <w:sz w:val="22"/>
                <w:szCs w:val="22"/>
              </w:rPr>
              <w:t>Interpreta y diseña técnicas para hacer mediciones con niveles crecientes de precisión (uso de diferentes instrumentos para la misma medición, revisión de escalas y rangos de medida, estimaciones, verificaciones a través de mediciones indirectas).</w:t>
            </w:r>
          </w:p>
          <w:p w:rsidR="00201186" w:rsidRPr="00A61E28" w:rsidRDefault="00201186" w:rsidP="005340DB">
            <w:pPr>
              <w:tabs>
                <w:tab w:val="left" w:pos="1005"/>
              </w:tabs>
              <w:jc w:val="both"/>
              <w:rPr>
                <w:rFonts w:ascii="Arial" w:hAnsi="Arial" w:cs="Arial"/>
                <w:sz w:val="22"/>
                <w:szCs w:val="22"/>
              </w:rPr>
            </w:pPr>
            <w:r w:rsidRPr="00A61E28">
              <w:rPr>
                <w:rFonts w:ascii="Arial" w:hAnsi="Arial" w:cs="Arial"/>
                <w:sz w:val="22"/>
                <w:szCs w:val="22"/>
              </w:rPr>
              <w:t>Interpreta la noción de derivada como razón de cambio y como valor de la pendiente de la tangente a una curva y desarrolla métodos para hallar las derivadas de algunas funciones básicas en contextos matemáticos y no matemáticos.</w:t>
            </w:r>
          </w:p>
          <w:p w:rsidR="00790250" w:rsidRPr="00A61E28" w:rsidRDefault="00790250" w:rsidP="005340DB">
            <w:pPr>
              <w:tabs>
                <w:tab w:val="left" w:pos="1005"/>
              </w:tabs>
              <w:jc w:val="both"/>
              <w:rPr>
                <w:rFonts w:ascii="Arial" w:hAnsi="Arial" w:cs="Arial"/>
                <w:sz w:val="22"/>
                <w:szCs w:val="22"/>
              </w:rPr>
            </w:pPr>
          </w:p>
          <w:p w:rsidR="00790250" w:rsidRPr="00A61E28" w:rsidRDefault="00790250" w:rsidP="005340DB">
            <w:pPr>
              <w:tabs>
                <w:tab w:val="left" w:pos="1005"/>
              </w:tabs>
              <w:jc w:val="both"/>
              <w:rPr>
                <w:rFonts w:ascii="Arial" w:hAnsi="Arial" w:cs="Arial"/>
                <w:b/>
                <w:sz w:val="22"/>
                <w:szCs w:val="22"/>
              </w:rPr>
            </w:pPr>
            <w:r w:rsidRPr="00A61E28">
              <w:rPr>
                <w:rFonts w:ascii="Arial" w:hAnsi="Arial" w:cs="Arial"/>
                <w:b/>
                <w:sz w:val="22"/>
                <w:szCs w:val="22"/>
              </w:rPr>
              <w:lastRenderedPageBreak/>
              <w:t>MATRIZ DE REFERENCIA</w:t>
            </w:r>
          </w:p>
          <w:p w:rsidR="00790250" w:rsidRPr="00A61E28" w:rsidRDefault="00790250" w:rsidP="005340DB">
            <w:pPr>
              <w:tabs>
                <w:tab w:val="left" w:pos="1005"/>
              </w:tabs>
              <w:jc w:val="both"/>
              <w:rPr>
                <w:rFonts w:ascii="Arial" w:hAnsi="Arial" w:cs="Arial"/>
                <w:sz w:val="22"/>
                <w:szCs w:val="22"/>
              </w:rPr>
            </w:pPr>
            <w:r w:rsidRPr="00A61E28">
              <w:rPr>
                <w:rFonts w:ascii="Arial" w:hAnsi="Arial" w:cs="Arial"/>
                <w:sz w:val="22"/>
                <w:szCs w:val="22"/>
              </w:rPr>
              <w:t>Valida procedimientos y estrategias matemáticas utilizadas para dar solución a problemas.</w:t>
            </w:r>
          </w:p>
        </w:tc>
        <w:tc>
          <w:tcPr>
            <w:tcW w:w="4396" w:type="dxa"/>
            <w:gridSpan w:val="3"/>
          </w:tcPr>
          <w:p w:rsidR="00386A68" w:rsidRPr="00A61E28" w:rsidRDefault="00201186" w:rsidP="005340DB">
            <w:pPr>
              <w:jc w:val="both"/>
              <w:rPr>
                <w:rFonts w:ascii="Arial" w:hAnsi="Arial" w:cs="Arial"/>
                <w:sz w:val="22"/>
                <w:szCs w:val="22"/>
              </w:rPr>
            </w:pPr>
            <w:r w:rsidRPr="00A61E28">
              <w:rPr>
                <w:rFonts w:ascii="Arial" w:hAnsi="Arial" w:cs="Arial"/>
                <w:sz w:val="22"/>
                <w:szCs w:val="22"/>
              </w:rPr>
              <w:lastRenderedPageBreak/>
              <w:t xml:space="preserve">Concepto de derivadas y sus propiedades (1ra, 2da y 3ra semana)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Aplicaciones de Derivada y bosquejo de gráfica (4ta, 5ta y 6ta semana)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Conceptualización de la probabilidad de que ocurra un evento y sus teoremas (7ma semana) </w:t>
            </w:r>
          </w:p>
          <w:p w:rsidR="00386A68" w:rsidRPr="00A61E28" w:rsidRDefault="00201186" w:rsidP="005340DB">
            <w:pPr>
              <w:jc w:val="both"/>
              <w:rPr>
                <w:rFonts w:ascii="Arial" w:hAnsi="Arial" w:cs="Arial"/>
                <w:sz w:val="22"/>
                <w:szCs w:val="22"/>
              </w:rPr>
            </w:pPr>
            <w:r w:rsidRPr="00A61E28">
              <w:rPr>
                <w:rFonts w:ascii="Arial" w:hAnsi="Arial" w:cs="Arial"/>
                <w:sz w:val="22"/>
                <w:szCs w:val="22"/>
              </w:rPr>
              <w:t xml:space="preserve">Resolución de problemas relacionados con cambio instantáneo. </w:t>
            </w:r>
          </w:p>
          <w:p w:rsidR="00201186" w:rsidRPr="00A61E28" w:rsidRDefault="00201186" w:rsidP="005340DB">
            <w:pPr>
              <w:jc w:val="both"/>
              <w:rPr>
                <w:rFonts w:ascii="Arial" w:hAnsi="Arial" w:cs="Arial"/>
                <w:sz w:val="22"/>
                <w:szCs w:val="22"/>
              </w:rPr>
            </w:pPr>
            <w:proofErr w:type="spellStart"/>
            <w:r w:rsidRPr="00A61E28">
              <w:rPr>
                <w:rFonts w:ascii="Arial" w:hAnsi="Arial" w:cs="Arial"/>
                <w:sz w:val="22"/>
                <w:szCs w:val="22"/>
              </w:rPr>
              <w:t>Graficación</w:t>
            </w:r>
            <w:proofErr w:type="spellEnd"/>
            <w:r w:rsidRPr="00A61E28">
              <w:rPr>
                <w:rFonts w:ascii="Arial" w:hAnsi="Arial" w:cs="Arial"/>
                <w:sz w:val="22"/>
                <w:szCs w:val="22"/>
              </w:rPr>
              <w:t xml:space="preserve"> de funciones y señala en ella: intervalos de crecimiento y decrecimiento, intervalos de concavidad y convexidad, puntos extremos y puntos de inflexión. Solución de la función de costos utilizando el concepto de derivada en una situación </w:t>
            </w:r>
            <w:r w:rsidRPr="00A61E28">
              <w:rPr>
                <w:rFonts w:ascii="Arial" w:hAnsi="Arial" w:cs="Arial"/>
                <w:sz w:val="22"/>
                <w:szCs w:val="22"/>
              </w:rPr>
              <w:lastRenderedPageBreak/>
              <w:t>económica real.</w:t>
            </w:r>
          </w:p>
        </w:tc>
      </w:tr>
      <w:tr w:rsidR="00201186" w:rsidRPr="00A61E28" w:rsidTr="00345633">
        <w:tblPrEx>
          <w:tblLook w:val="0000" w:firstRow="0" w:lastRow="0" w:firstColumn="0" w:lastColumn="0" w:noHBand="0" w:noVBand="0"/>
        </w:tblPrEx>
        <w:trPr>
          <w:gridBefore w:val="1"/>
          <w:wBefore w:w="110" w:type="dxa"/>
          <w:trHeight w:val="340"/>
        </w:trPr>
        <w:tc>
          <w:tcPr>
            <w:tcW w:w="13467" w:type="dxa"/>
            <w:gridSpan w:val="12"/>
            <w:vAlign w:val="center"/>
          </w:tcPr>
          <w:p w:rsidR="00201186" w:rsidRPr="00A61E28" w:rsidRDefault="00201186" w:rsidP="001D5AE9">
            <w:pPr>
              <w:jc w:val="center"/>
              <w:rPr>
                <w:rFonts w:ascii="Arial" w:hAnsi="Arial" w:cs="Arial"/>
                <w:b/>
                <w:sz w:val="22"/>
                <w:szCs w:val="22"/>
              </w:rPr>
            </w:pPr>
            <w:r w:rsidRPr="00A61E28">
              <w:rPr>
                <w:rFonts w:ascii="Arial" w:eastAsia="Arial" w:hAnsi="Arial" w:cs="Arial"/>
                <w:b/>
                <w:sz w:val="22"/>
                <w:szCs w:val="22"/>
              </w:rPr>
              <w:lastRenderedPageBreak/>
              <w:t>INDICADORES DE DESEMPEÑO</w:t>
            </w:r>
          </w:p>
        </w:tc>
      </w:tr>
      <w:tr w:rsidR="00201186" w:rsidRPr="00A61E28" w:rsidTr="00345633">
        <w:tblPrEx>
          <w:tblLook w:val="0000" w:firstRow="0" w:lastRow="0" w:firstColumn="0" w:lastColumn="0" w:noHBand="0" w:noVBand="0"/>
        </w:tblPrEx>
        <w:trPr>
          <w:gridBefore w:val="1"/>
          <w:wBefore w:w="110" w:type="dxa"/>
          <w:trHeight w:val="340"/>
        </w:trPr>
        <w:tc>
          <w:tcPr>
            <w:tcW w:w="4527" w:type="dxa"/>
            <w:gridSpan w:val="3"/>
            <w:vAlign w:val="center"/>
          </w:tcPr>
          <w:p w:rsidR="00201186" w:rsidRPr="00A61E28" w:rsidRDefault="00201186" w:rsidP="001D5AE9">
            <w:pPr>
              <w:jc w:val="both"/>
              <w:rPr>
                <w:rFonts w:ascii="Arial" w:hAnsi="Arial" w:cs="Arial"/>
                <w:b/>
                <w:sz w:val="22"/>
                <w:szCs w:val="22"/>
              </w:rPr>
            </w:pPr>
            <w:r w:rsidRPr="00A61E28">
              <w:rPr>
                <w:rFonts w:ascii="Arial" w:eastAsia="Arial" w:hAnsi="Arial" w:cs="Arial"/>
                <w:b/>
                <w:sz w:val="22"/>
                <w:szCs w:val="22"/>
              </w:rPr>
              <w:t>SABER CONOCER</w:t>
            </w:r>
          </w:p>
        </w:tc>
        <w:tc>
          <w:tcPr>
            <w:tcW w:w="4536" w:type="dxa"/>
            <w:gridSpan w:val="5"/>
            <w:vAlign w:val="center"/>
          </w:tcPr>
          <w:p w:rsidR="00201186" w:rsidRPr="00A61E28" w:rsidRDefault="00201186" w:rsidP="001D5AE9">
            <w:pPr>
              <w:jc w:val="both"/>
              <w:rPr>
                <w:rFonts w:ascii="Arial" w:hAnsi="Arial" w:cs="Arial"/>
                <w:b/>
                <w:sz w:val="22"/>
                <w:szCs w:val="22"/>
              </w:rPr>
            </w:pPr>
            <w:r w:rsidRPr="00A61E28">
              <w:rPr>
                <w:rFonts w:ascii="Arial" w:eastAsia="Arial" w:hAnsi="Arial" w:cs="Arial"/>
                <w:b/>
                <w:sz w:val="22"/>
                <w:szCs w:val="22"/>
              </w:rPr>
              <w:t>SABER HACER</w:t>
            </w:r>
          </w:p>
        </w:tc>
        <w:tc>
          <w:tcPr>
            <w:tcW w:w="4404" w:type="dxa"/>
            <w:gridSpan w:val="4"/>
            <w:vAlign w:val="center"/>
          </w:tcPr>
          <w:p w:rsidR="00201186" w:rsidRPr="00A61E28" w:rsidRDefault="00201186" w:rsidP="001D5AE9">
            <w:pPr>
              <w:jc w:val="both"/>
              <w:rPr>
                <w:rFonts w:ascii="Arial" w:hAnsi="Arial" w:cs="Arial"/>
                <w:b/>
                <w:sz w:val="22"/>
                <w:szCs w:val="22"/>
              </w:rPr>
            </w:pPr>
            <w:r w:rsidRPr="00A61E28">
              <w:rPr>
                <w:rFonts w:ascii="Arial" w:eastAsia="Arial" w:hAnsi="Arial" w:cs="Arial"/>
                <w:b/>
                <w:sz w:val="22"/>
                <w:szCs w:val="22"/>
              </w:rPr>
              <w:t>SABER SER</w:t>
            </w:r>
          </w:p>
        </w:tc>
      </w:tr>
      <w:tr w:rsidR="00201186" w:rsidRPr="00A61E28" w:rsidTr="00345633">
        <w:tblPrEx>
          <w:tblLook w:val="0000" w:firstRow="0" w:lastRow="0" w:firstColumn="0" w:lastColumn="0" w:noHBand="0" w:noVBand="0"/>
        </w:tblPrEx>
        <w:trPr>
          <w:gridBefore w:val="1"/>
          <w:wBefore w:w="110" w:type="dxa"/>
          <w:trHeight w:val="340"/>
        </w:trPr>
        <w:tc>
          <w:tcPr>
            <w:tcW w:w="4527" w:type="dxa"/>
            <w:gridSpan w:val="3"/>
          </w:tcPr>
          <w:p w:rsidR="00201186" w:rsidRPr="00A61E28" w:rsidRDefault="00201186" w:rsidP="001D5AE9">
            <w:pPr>
              <w:jc w:val="both"/>
              <w:rPr>
                <w:rFonts w:ascii="Arial" w:hAnsi="Arial" w:cs="Arial"/>
                <w:sz w:val="22"/>
                <w:szCs w:val="22"/>
              </w:rPr>
            </w:pPr>
            <w:r w:rsidRPr="00A61E28">
              <w:rPr>
                <w:rFonts w:ascii="Arial" w:hAnsi="Arial" w:cs="Arial"/>
                <w:sz w:val="22"/>
                <w:szCs w:val="22"/>
              </w:rPr>
              <w:t xml:space="preserve">Comprende problemas cotidianos donde utiliza argumentos de la teoría de números y funciones trigonométricas. </w:t>
            </w:r>
          </w:p>
          <w:p w:rsidR="001A100E" w:rsidRPr="00A61E28" w:rsidRDefault="00AF5851" w:rsidP="001D5AE9">
            <w:pPr>
              <w:jc w:val="both"/>
              <w:rPr>
                <w:rFonts w:ascii="Arial" w:hAnsi="Arial" w:cs="Arial"/>
                <w:sz w:val="22"/>
                <w:szCs w:val="22"/>
              </w:rPr>
            </w:pPr>
            <w:r w:rsidRPr="00A61E28">
              <w:rPr>
                <w:rFonts w:ascii="Arial" w:hAnsi="Arial" w:cs="Arial"/>
                <w:sz w:val="22"/>
                <w:szCs w:val="22"/>
              </w:rPr>
              <w:t>Interpreto y diseño técnicas para hacer mediciones con niveles crecientes de precisión (uso de diferentes instrumentos para la misma medición, revisión de escalas y rangos de medida, estimaciones, verificaciones a través de mediciones indirectas).</w:t>
            </w:r>
          </w:p>
          <w:p w:rsidR="001A100E" w:rsidRPr="00A61E28" w:rsidRDefault="001A100E" w:rsidP="001D5AE9">
            <w:pPr>
              <w:jc w:val="both"/>
              <w:rPr>
                <w:rFonts w:ascii="Arial" w:hAnsi="Arial" w:cs="Arial"/>
                <w:sz w:val="22"/>
                <w:szCs w:val="22"/>
              </w:rPr>
            </w:pPr>
          </w:p>
          <w:p w:rsidR="001A100E" w:rsidRPr="00A61E28" w:rsidRDefault="001A100E" w:rsidP="001D5AE9">
            <w:pPr>
              <w:jc w:val="both"/>
              <w:rPr>
                <w:rFonts w:ascii="Arial" w:hAnsi="Arial" w:cs="Arial"/>
                <w:sz w:val="22"/>
                <w:szCs w:val="22"/>
              </w:rPr>
            </w:pPr>
          </w:p>
        </w:tc>
        <w:tc>
          <w:tcPr>
            <w:tcW w:w="4536" w:type="dxa"/>
            <w:gridSpan w:val="5"/>
          </w:tcPr>
          <w:p w:rsidR="00201186" w:rsidRPr="00A61E28" w:rsidRDefault="00201186" w:rsidP="003267A5">
            <w:pPr>
              <w:jc w:val="both"/>
              <w:rPr>
                <w:rFonts w:ascii="Arial" w:hAnsi="Arial" w:cs="Arial"/>
                <w:sz w:val="22"/>
                <w:szCs w:val="22"/>
              </w:rPr>
            </w:pPr>
            <w:r w:rsidRPr="00A61E28">
              <w:rPr>
                <w:rFonts w:ascii="Arial" w:hAnsi="Arial" w:cs="Arial"/>
                <w:sz w:val="22"/>
                <w:szCs w:val="22"/>
              </w:rPr>
              <w:t xml:space="preserve">Resuelve problemas cotidianos a partir de muestras probabilísticas que involucran problemáticas sociales. </w:t>
            </w:r>
          </w:p>
          <w:p w:rsidR="00AF5851" w:rsidRPr="00A61E28" w:rsidRDefault="00AF5851" w:rsidP="00AF5851">
            <w:pPr>
              <w:jc w:val="both"/>
              <w:rPr>
                <w:rFonts w:ascii="Arial" w:hAnsi="Arial" w:cs="Arial"/>
                <w:sz w:val="22"/>
                <w:szCs w:val="22"/>
              </w:rPr>
            </w:pPr>
            <w:r w:rsidRPr="00A61E28">
              <w:rPr>
                <w:rFonts w:ascii="Arial" w:hAnsi="Arial" w:cs="Arial"/>
                <w:sz w:val="22"/>
                <w:szCs w:val="22"/>
              </w:rPr>
              <w:t>Resuelve problemas cotidianos donde involucra y relaciona diferentes magnitudes</w:t>
            </w:r>
          </w:p>
          <w:p w:rsidR="00AF5851" w:rsidRPr="00A61E28" w:rsidRDefault="00AF5851" w:rsidP="00AF5851">
            <w:pPr>
              <w:jc w:val="both"/>
              <w:rPr>
                <w:rFonts w:ascii="Arial" w:hAnsi="Arial" w:cs="Arial"/>
                <w:sz w:val="22"/>
                <w:szCs w:val="22"/>
              </w:rPr>
            </w:pPr>
            <w:r w:rsidRPr="00A61E28">
              <w:rPr>
                <w:rFonts w:ascii="Arial" w:hAnsi="Arial" w:cs="Arial"/>
                <w:sz w:val="22"/>
                <w:szCs w:val="22"/>
              </w:rPr>
              <w:t>Identifica situaciones en las cuales se requiere la interpretación de la derivada.</w:t>
            </w:r>
          </w:p>
          <w:p w:rsidR="00AF5851" w:rsidRPr="00A61E28" w:rsidRDefault="00AF5851">
            <w:pPr>
              <w:jc w:val="both"/>
              <w:rPr>
                <w:rFonts w:ascii="Arial" w:hAnsi="Arial" w:cs="Arial"/>
                <w:sz w:val="22"/>
                <w:szCs w:val="22"/>
              </w:rPr>
            </w:pPr>
            <w:r w:rsidRPr="00A61E28">
              <w:rPr>
                <w:rFonts w:ascii="Arial" w:hAnsi="Arial" w:cs="Arial"/>
                <w:sz w:val="22"/>
                <w:szCs w:val="22"/>
              </w:rPr>
              <w:t>Utiliza instrumentos, unidades de medida, sus relaciones y la noción de derivada como razón de cambio, para resolver problemas, estimar cantidades y juzgar la pertinencia de las soluciones de acuerdo al contexto.</w:t>
            </w:r>
          </w:p>
        </w:tc>
        <w:tc>
          <w:tcPr>
            <w:tcW w:w="4404" w:type="dxa"/>
            <w:gridSpan w:val="4"/>
          </w:tcPr>
          <w:p w:rsidR="00201186" w:rsidRPr="00A61E28" w:rsidRDefault="00201186" w:rsidP="00386A68">
            <w:pPr>
              <w:jc w:val="both"/>
              <w:rPr>
                <w:rFonts w:ascii="Arial" w:hAnsi="Arial" w:cs="Arial"/>
                <w:sz w:val="22"/>
                <w:szCs w:val="22"/>
              </w:rPr>
            </w:pPr>
            <w:r w:rsidRPr="00A61E28">
              <w:rPr>
                <w:rFonts w:ascii="Arial" w:hAnsi="Arial" w:cs="Arial"/>
                <w:sz w:val="22"/>
                <w:szCs w:val="22"/>
              </w:rPr>
              <w:t xml:space="preserve">Identifica dilemas de la </w:t>
            </w:r>
            <w:r w:rsidR="00386A68" w:rsidRPr="00A61E28">
              <w:rPr>
                <w:rFonts w:ascii="Arial" w:hAnsi="Arial" w:cs="Arial"/>
                <w:sz w:val="22"/>
                <w:szCs w:val="22"/>
              </w:rPr>
              <w:t>vida en las que entran en confl</w:t>
            </w:r>
            <w:r w:rsidRPr="00A61E28">
              <w:rPr>
                <w:rFonts w:ascii="Arial" w:hAnsi="Arial" w:cs="Arial"/>
                <w:sz w:val="22"/>
                <w:szCs w:val="22"/>
              </w:rPr>
              <w:t>icto el bien general y el bien particular; analiza opciones de solución, considerando sus aspectos positivos y negativos.</w:t>
            </w:r>
          </w:p>
          <w:p w:rsidR="00AF5851" w:rsidRPr="00A61E28" w:rsidRDefault="00AF5851" w:rsidP="00386A68">
            <w:pPr>
              <w:jc w:val="both"/>
              <w:rPr>
                <w:rFonts w:ascii="Arial" w:hAnsi="Arial" w:cs="Arial"/>
                <w:sz w:val="22"/>
                <w:szCs w:val="22"/>
              </w:rPr>
            </w:pPr>
          </w:p>
          <w:p w:rsidR="00AF5851" w:rsidRPr="00A61E28" w:rsidRDefault="00AF5851" w:rsidP="00AF5851">
            <w:pPr>
              <w:jc w:val="both"/>
              <w:rPr>
                <w:rFonts w:ascii="Arial" w:hAnsi="Arial" w:cs="Arial"/>
                <w:sz w:val="22"/>
                <w:szCs w:val="22"/>
              </w:rPr>
            </w:pPr>
            <w:r w:rsidRPr="00A61E28">
              <w:rPr>
                <w:rFonts w:ascii="Arial" w:hAnsi="Arial" w:cs="Arial"/>
                <w:sz w:val="22"/>
                <w:szCs w:val="22"/>
              </w:rPr>
              <w:t>Participa activamente en las diferentes actividades de la clase.</w:t>
            </w:r>
          </w:p>
          <w:p w:rsidR="00AF5851" w:rsidRPr="00A61E28" w:rsidRDefault="00AF5851" w:rsidP="00386A68">
            <w:pPr>
              <w:jc w:val="both"/>
              <w:rPr>
                <w:rFonts w:ascii="Arial" w:hAnsi="Arial" w:cs="Arial"/>
                <w:sz w:val="22"/>
                <w:szCs w:val="22"/>
              </w:rPr>
            </w:pPr>
            <w:r w:rsidRPr="00A61E28">
              <w:rPr>
                <w:rFonts w:ascii="Arial" w:hAnsi="Arial" w:cs="Arial"/>
                <w:sz w:val="22"/>
                <w:szCs w:val="22"/>
              </w:rPr>
              <w:t>Utiliza las herramientas e implementos implicados en el proceso de aprendizaje de manera adecuada.</w:t>
            </w:r>
          </w:p>
        </w:tc>
      </w:tr>
    </w:tbl>
    <w:p w:rsidR="00257734" w:rsidRPr="00A61E28" w:rsidRDefault="00257734" w:rsidP="00DA1AB4">
      <w:pPr>
        <w:spacing w:line="360" w:lineRule="auto"/>
        <w:rPr>
          <w:rFonts w:ascii="Arial" w:hAnsi="Arial" w:cs="Arial"/>
          <w:sz w:val="22"/>
          <w:szCs w:val="22"/>
        </w:rPr>
      </w:pPr>
    </w:p>
    <w:p w:rsidR="00B33F96" w:rsidRPr="00A61E28" w:rsidRDefault="00B33F96" w:rsidP="00DA1AB4">
      <w:pPr>
        <w:spacing w:line="360" w:lineRule="auto"/>
        <w:rPr>
          <w:rFonts w:ascii="Arial" w:hAnsi="Arial" w:cs="Arial"/>
          <w:sz w:val="22"/>
          <w:szCs w:val="22"/>
        </w:rPr>
      </w:pPr>
    </w:p>
    <w:p w:rsidR="00B33F96" w:rsidRPr="00A61E28" w:rsidRDefault="00B33F96" w:rsidP="00DA1AB4">
      <w:pPr>
        <w:spacing w:line="360" w:lineRule="auto"/>
        <w:rPr>
          <w:rFonts w:ascii="Arial" w:hAnsi="Arial" w:cs="Arial"/>
          <w:sz w:val="22"/>
          <w:szCs w:val="22"/>
        </w:rPr>
      </w:pPr>
    </w:p>
    <w:p w:rsidR="00B33F96" w:rsidRPr="00A61E28" w:rsidRDefault="00B33F96" w:rsidP="00345633">
      <w:pPr>
        <w:spacing w:line="360" w:lineRule="auto"/>
        <w:jc w:val="center"/>
        <w:rPr>
          <w:rFonts w:ascii="Arial" w:hAnsi="Arial" w:cs="Arial"/>
          <w:sz w:val="22"/>
          <w:szCs w:val="22"/>
        </w:rPr>
      </w:pPr>
      <w:r w:rsidRPr="00A61E28">
        <w:rPr>
          <w:rFonts w:ascii="Arial" w:hAnsi="Arial" w:cs="Arial"/>
          <w:sz w:val="22"/>
          <w:szCs w:val="22"/>
        </w:rPr>
        <w:t>CONTROL DE CAMBIOS</w:t>
      </w:r>
    </w:p>
    <w:tbl>
      <w:tblPr>
        <w:tblpPr w:leftFromText="141" w:rightFromText="141" w:vertAnchor="text" w:horzAnchor="margin" w:tblpY="704"/>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959"/>
        <w:gridCol w:w="3580"/>
        <w:gridCol w:w="2126"/>
        <w:gridCol w:w="1985"/>
        <w:gridCol w:w="2268"/>
      </w:tblGrid>
      <w:tr w:rsidR="00B33F96" w:rsidRPr="00A61E28" w:rsidTr="00345633">
        <w:trPr>
          <w:trHeight w:val="499"/>
        </w:trPr>
        <w:tc>
          <w:tcPr>
            <w:tcW w:w="1402" w:type="dxa"/>
          </w:tcPr>
          <w:p w:rsidR="00B33F96" w:rsidRPr="00A61E28" w:rsidRDefault="00B33F96" w:rsidP="00B33F96">
            <w:pPr>
              <w:jc w:val="center"/>
              <w:rPr>
                <w:rFonts w:ascii="Arial" w:hAnsi="Arial" w:cs="Arial"/>
                <w:b/>
                <w:sz w:val="22"/>
                <w:szCs w:val="22"/>
              </w:rPr>
            </w:pPr>
            <w:r w:rsidRPr="00A61E28">
              <w:rPr>
                <w:rFonts w:ascii="Arial" w:hAnsi="Arial" w:cs="Arial"/>
                <w:b/>
                <w:sz w:val="22"/>
                <w:szCs w:val="22"/>
              </w:rPr>
              <w:t>Año</w:t>
            </w:r>
          </w:p>
        </w:tc>
        <w:tc>
          <w:tcPr>
            <w:tcW w:w="1959" w:type="dxa"/>
          </w:tcPr>
          <w:p w:rsidR="00B33F96" w:rsidRPr="00A61E28" w:rsidRDefault="00B33F96" w:rsidP="00B33F96">
            <w:pPr>
              <w:jc w:val="center"/>
              <w:rPr>
                <w:rFonts w:ascii="Arial" w:hAnsi="Arial" w:cs="Arial"/>
                <w:b/>
                <w:sz w:val="22"/>
                <w:szCs w:val="22"/>
              </w:rPr>
            </w:pPr>
            <w:r w:rsidRPr="00A61E28">
              <w:rPr>
                <w:rFonts w:ascii="Arial" w:hAnsi="Arial" w:cs="Arial"/>
                <w:b/>
                <w:sz w:val="22"/>
                <w:szCs w:val="22"/>
              </w:rPr>
              <w:t>Fecha Aprobación</w:t>
            </w:r>
          </w:p>
        </w:tc>
        <w:tc>
          <w:tcPr>
            <w:tcW w:w="3580" w:type="dxa"/>
          </w:tcPr>
          <w:p w:rsidR="00B33F96" w:rsidRPr="00A61E28" w:rsidRDefault="00B33F96" w:rsidP="00B33F96">
            <w:pPr>
              <w:jc w:val="center"/>
              <w:rPr>
                <w:rFonts w:ascii="Arial" w:hAnsi="Arial" w:cs="Arial"/>
                <w:b/>
                <w:sz w:val="22"/>
                <w:szCs w:val="22"/>
              </w:rPr>
            </w:pPr>
            <w:r w:rsidRPr="00A61E28">
              <w:rPr>
                <w:rFonts w:ascii="Arial" w:hAnsi="Arial" w:cs="Arial"/>
                <w:b/>
                <w:sz w:val="22"/>
                <w:szCs w:val="22"/>
              </w:rPr>
              <w:t>Descripción del Cambio</w:t>
            </w:r>
          </w:p>
        </w:tc>
        <w:tc>
          <w:tcPr>
            <w:tcW w:w="2126" w:type="dxa"/>
          </w:tcPr>
          <w:p w:rsidR="00B33F96" w:rsidRPr="00A61E28" w:rsidRDefault="00B33F96" w:rsidP="00B33F96">
            <w:pPr>
              <w:jc w:val="center"/>
              <w:rPr>
                <w:rFonts w:ascii="Arial" w:hAnsi="Arial" w:cs="Arial"/>
                <w:b/>
                <w:sz w:val="22"/>
                <w:szCs w:val="22"/>
              </w:rPr>
            </w:pPr>
            <w:r w:rsidRPr="00A61E28">
              <w:rPr>
                <w:rFonts w:ascii="Arial" w:hAnsi="Arial" w:cs="Arial"/>
                <w:b/>
                <w:sz w:val="22"/>
                <w:szCs w:val="22"/>
              </w:rPr>
              <w:t>Elaborado por</w:t>
            </w:r>
          </w:p>
        </w:tc>
        <w:tc>
          <w:tcPr>
            <w:tcW w:w="1985" w:type="dxa"/>
          </w:tcPr>
          <w:p w:rsidR="00B33F96" w:rsidRPr="00A61E28" w:rsidRDefault="00B33F96" w:rsidP="00B33F96">
            <w:pPr>
              <w:jc w:val="center"/>
              <w:rPr>
                <w:rFonts w:ascii="Arial" w:hAnsi="Arial" w:cs="Arial"/>
                <w:b/>
                <w:sz w:val="22"/>
                <w:szCs w:val="22"/>
              </w:rPr>
            </w:pPr>
            <w:r w:rsidRPr="00A61E28">
              <w:rPr>
                <w:rFonts w:ascii="Arial" w:hAnsi="Arial" w:cs="Arial"/>
                <w:b/>
                <w:sz w:val="22"/>
                <w:szCs w:val="22"/>
              </w:rPr>
              <w:t>Revisado por</w:t>
            </w:r>
          </w:p>
        </w:tc>
        <w:tc>
          <w:tcPr>
            <w:tcW w:w="2268" w:type="dxa"/>
          </w:tcPr>
          <w:p w:rsidR="00B33F96" w:rsidRPr="00A61E28" w:rsidRDefault="00B33F96" w:rsidP="00B33F96">
            <w:pPr>
              <w:jc w:val="center"/>
              <w:rPr>
                <w:rFonts w:ascii="Arial" w:hAnsi="Arial" w:cs="Arial"/>
                <w:b/>
                <w:sz w:val="22"/>
                <w:szCs w:val="22"/>
              </w:rPr>
            </w:pPr>
            <w:r w:rsidRPr="00A61E28">
              <w:rPr>
                <w:rFonts w:ascii="Arial" w:hAnsi="Arial" w:cs="Arial"/>
                <w:b/>
                <w:sz w:val="22"/>
                <w:szCs w:val="22"/>
              </w:rPr>
              <w:t>Aprobado por</w:t>
            </w:r>
          </w:p>
        </w:tc>
      </w:tr>
      <w:tr w:rsidR="00B33F96" w:rsidRPr="00A61E28" w:rsidTr="00345633">
        <w:trPr>
          <w:trHeight w:val="408"/>
        </w:trPr>
        <w:tc>
          <w:tcPr>
            <w:tcW w:w="1402" w:type="dxa"/>
          </w:tcPr>
          <w:p w:rsidR="00B33F96" w:rsidRPr="00A61E28" w:rsidRDefault="00B33F96" w:rsidP="00B33F96">
            <w:pPr>
              <w:spacing w:line="360" w:lineRule="auto"/>
              <w:jc w:val="center"/>
              <w:rPr>
                <w:rFonts w:ascii="Arial" w:hAnsi="Arial" w:cs="Arial"/>
                <w:sz w:val="22"/>
                <w:szCs w:val="22"/>
              </w:rPr>
            </w:pPr>
            <w:r w:rsidRPr="00A61E28">
              <w:rPr>
                <w:rFonts w:ascii="Arial" w:hAnsi="Arial" w:cs="Arial"/>
                <w:sz w:val="22"/>
                <w:szCs w:val="22"/>
              </w:rPr>
              <w:t>2019</w:t>
            </w:r>
          </w:p>
        </w:tc>
        <w:tc>
          <w:tcPr>
            <w:tcW w:w="1959" w:type="dxa"/>
          </w:tcPr>
          <w:p w:rsidR="00B33F96" w:rsidRPr="00A61E28" w:rsidRDefault="00B33F96" w:rsidP="00907C34">
            <w:pPr>
              <w:spacing w:line="360" w:lineRule="auto"/>
              <w:jc w:val="center"/>
              <w:rPr>
                <w:rFonts w:ascii="Arial" w:hAnsi="Arial" w:cs="Arial"/>
                <w:sz w:val="22"/>
                <w:szCs w:val="22"/>
              </w:rPr>
            </w:pPr>
            <w:r w:rsidRPr="00A61E28">
              <w:rPr>
                <w:rFonts w:ascii="Arial" w:hAnsi="Arial" w:cs="Arial"/>
                <w:sz w:val="22"/>
                <w:szCs w:val="22"/>
              </w:rPr>
              <w:t xml:space="preserve">Marzo </w:t>
            </w:r>
          </w:p>
        </w:tc>
        <w:tc>
          <w:tcPr>
            <w:tcW w:w="3580" w:type="dxa"/>
          </w:tcPr>
          <w:p w:rsidR="00B33F96" w:rsidRPr="00A61E28" w:rsidRDefault="00B33F96" w:rsidP="00B33F96">
            <w:pPr>
              <w:spacing w:line="360" w:lineRule="auto"/>
              <w:jc w:val="center"/>
              <w:rPr>
                <w:rFonts w:ascii="Arial" w:hAnsi="Arial" w:cs="Arial"/>
                <w:sz w:val="22"/>
                <w:szCs w:val="22"/>
              </w:rPr>
            </w:pPr>
            <w:r w:rsidRPr="00A61E28">
              <w:rPr>
                <w:rFonts w:ascii="Arial" w:hAnsi="Arial" w:cs="Arial"/>
                <w:sz w:val="22"/>
                <w:szCs w:val="22"/>
              </w:rPr>
              <w:t xml:space="preserve">Actualización del diagnóstico con análisis de resultados pruebas saber 3, 5 9 y 11. </w:t>
            </w:r>
          </w:p>
        </w:tc>
        <w:tc>
          <w:tcPr>
            <w:tcW w:w="2126" w:type="dxa"/>
          </w:tcPr>
          <w:p w:rsidR="00B33F96" w:rsidRPr="00A61E28" w:rsidRDefault="00B33F96" w:rsidP="00B33F96">
            <w:pPr>
              <w:spacing w:line="360" w:lineRule="auto"/>
              <w:jc w:val="center"/>
              <w:rPr>
                <w:rFonts w:ascii="Arial" w:hAnsi="Arial" w:cs="Arial"/>
                <w:sz w:val="22"/>
                <w:szCs w:val="22"/>
              </w:rPr>
            </w:pPr>
            <w:r w:rsidRPr="00A61E28">
              <w:rPr>
                <w:rFonts w:ascii="Arial" w:hAnsi="Arial" w:cs="Arial"/>
                <w:sz w:val="22"/>
                <w:szCs w:val="22"/>
              </w:rPr>
              <w:t>Shirley Garcés</w:t>
            </w: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08"/>
        </w:trPr>
        <w:tc>
          <w:tcPr>
            <w:tcW w:w="1402" w:type="dxa"/>
          </w:tcPr>
          <w:p w:rsidR="00B33F96" w:rsidRPr="00A61E28" w:rsidRDefault="00907C34" w:rsidP="00B33F96">
            <w:pPr>
              <w:spacing w:line="360" w:lineRule="auto"/>
              <w:jc w:val="center"/>
              <w:rPr>
                <w:rFonts w:ascii="Arial" w:hAnsi="Arial" w:cs="Arial"/>
                <w:sz w:val="22"/>
                <w:szCs w:val="22"/>
              </w:rPr>
            </w:pPr>
            <w:r>
              <w:rPr>
                <w:rFonts w:ascii="Arial" w:hAnsi="Arial" w:cs="Arial"/>
                <w:sz w:val="22"/>
                <w:szCs w:val="22"/>
              </w:rPr>
              <w:t>2019</w:t>
            </w:r>
          </w:p>
        </w:tc>
        <w:tc>
          <w:tcPr>
            <w:tcW w:w="1959" w:type="dxa"/>
          </w:tcPr>
          <w:p w:rsidR="00B33F96" w:rsidRPr="00A61E28" w:rsidRDefault="00433567" w:rsidP="00907C34">
            <w:pPr>
              <w:spacing w:line="360" w:lineRule="auto"/>
              <w:jc w:val="center"/>
              <w:rPr>
                <w:rFonts w:ascii="Arial" w:hAnsi="Arial" w:cs="Arial"/>
                <w:sz w:val="22"/>
                <w:szCs w:val="22"/>
              </w:rPr>
            </w:pPr>
            <w:r>
              <w:rPr>
                <w:rFonts w:ascii="Arial" w:hAnsi="Arial" w:cs="Arial"/>
                <w:sz w:val="22"/>
                <w:szCs w:val="22"/>
              </w:rPr>
              <w:t xml:space="preserve">Marzo </w:t>
            </w:r>
          </w:p>
        </w:tc>
        <w:tc>
          <w:tcPr>
            <w:tcW w:w="3580" w:type="dxa"/>
          </w:tcPr>
          <w:p w:rsidR="00B33F96" w:rsidRPr="00A61E28" w:rsidRDefault="00433567" w:rsidP="00B33F96">
            <w:pPr>
              <w:spacing w:line="360" w:lineRule="auto"/>
              <w:jc w:val="center"/>
              <w:rPr>
                <w:rFonts w:ascii="Arial" w:hAnsi="Arial" w:cs="Arial"/>
                <w:sz w:val="22"/>
                <w:szCs w:val="22"/>
              </w:rPr>
            </w:pPr>
            <w:r>
              <w:rPr>
                <w:rFonts w:ascii="Arial" w:hAnsi="Arial" w:cs="Arial"/>
                <w:sz w:val="22"/>
                <w:szCs w:val="22"/>
              </w:rPr>
              <w:t xml:space="preserve">Ajuste de indicadores e inclusión </w:t>
            </w:r>
            <w:r>
              <w:rPr>
                <w:rFonts w:ascii="Arial" w:hAnsi="Arial" w:cs="Arial"/>
                <w:sz w:val="22"/>
                <w:szCs w:val="22"/>
              </w:rPr>
              <w:lastRenderedPageBreak/>
              <w:t>de Link usados en el área</w:t>
            </w:r>
          </w:p>
        </w:tc>
        <w:tc>
          <w:tcPr>
            <w:tcW w:w="2126" w:type="dxa"/>
          </w:tcPr>
          <w:p w:rsidR="00B33F96" w:rsidRPr="00A61E28" w:rsidRDefault="00433567" w:rsidP="00B33F96">
            <w:pPr>
              <w:spacing w:line="360" w:lineRule="auto"/>
              <w:jc w:val="center"/>
              <w:rPr>
                <w:rFonts w:ascii="Arial" w:hAnsi="Arial" w:cs="Arial"/>
                <w:sz w:val="22"/>
                <w:szCs w:val="22"/>
              </w:rPr>
            </w:pPr>
            <w:r>
              <w:rPr>
                <w:rFonts w:ascii="Arial" w:hAnsi="Arial" w:cs="Arial"/>
                <w:sz w:val="22"/>
                <w:szCs w:val="22"/>
              </w:rPr>
              <w:lastRenderedPageBreak/>
              <w:t xml:space="preserve">Shirley Garcés y </w:t>
            </w:r>
            <w:r>
              <w:rPr>
                <w:rFonts w:ascii="Arial" w:hAnsi="Arial" w:cs="Arial"/>
                <w:sz w:val="22"/>
                <w:szCs w:val="22"/>
              </w:rPr>
              <w:lastRenderedPageBreak/>
              <w:t>Equipo del área de Matemáticas.</w:t>
            </w: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23"/>
        </w:trPr>
        <w:tc>
          <w:tcPr>
            <w:tcW w:w="1402" w:type="dxa"/>
          </w:tcPr>
          <w:p w:rsidR="00B33F96" w:rsidRPr="00A61E28" w:rsidRDefault="00B33F96" w:rsidP="00B33F96">
            <w:pPr>
              <w:spacing w:line="360" w:lineRule="auto"/>
              <w:jc w:val="center"/>
              <w:rPr>
                <w:rFonts w:ascii="Arial" w:hAnsi="Arial" w:cs="Arial"/>
                <w:sz w:val="22"/>
                <w:szCs w:val="22"/>
              </w:rPr>
            </w:pPr>
          </w:p>
        </w:tc>
        <w:tc>
          <w:tcPr>
            <w:tcW w:w="1959" w:type="dxa"/>
          </w:tcPr>
          <w:p w:rsidR="00B33F96" w:rsidRPr="00A61E28" w:rsidRDefault="00B33F96" w:rsidP="00B33F96">
            <w:pPr>
              <w:spacing w:line="360" w:lineRule="auto"/>
              <w:jc w:val="center"/>
              <w:rPr>
                <w:rFonts w:ascii="Arial" w:hAnsi="Arial" w:cs="Arial"/>
                <w:sz w:val="22"/>
                <w:szCs w:val="22"/>
              </w:rPr>
            </w:pPr>
          </w:p>
        </w:tc>
        <w:tc>
          <w:tcPr>
            <w:tcW w:w="3580" w:type="dxa"/>
          </w:tcPr>
          <w:p w:rsidR="00B33F96" w:rsidRPr="00A61E28" w:rsidRDefault="00B33F96" w:rsidP="00B33F96">
            <w:pPr>
              <w:spacing w:line="360" w:lineRule="auto"/>
              <w:jc w:val="center"/>
              <w:rPr>
                <w:rFonts w:ascii="Arial" w:hAnsi="Arial" w:cs="Arial"/>
                <w:sz w:val="22"/>
                <w:szCs w:val="22"/>
              </w:rPr>
            </w:pPr>
          </w:p>
        </w:tc>
        <w:tc>
          <w:tcPr>
            <w:tcW w:w="2126" w:type="dxa"/>
          </w:tcPr>
          <w:p w:rsidR="00B33F96" w:rsidRPr="00A61E28" w:rsidRDefault="00B33F96" w:rsidP="00B33F96">
            <w:pPr>
              <w:spacing w:line="360" w:lineRule="auto"/>
              <w:jc w:val="center"/>
              <w:rPr>
                <w:rFonts w:ascii="Arial" w:hAnsi="Arial" w:cs="Arial"/>
                <w:sz w:val="22"/>
                <w:szCs w:val="22"/>
              </w:rPr>
            </w:pP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08"/>
        </w:trPr>
        <w:tc>
          <w:tcPr>
            <w:tcW w:w="1402" w:type="dxa"/>
          </w:tcPr>
          <w:p w:rsidR="00B33F96" w:rsidRPr="00A61E28" w:rsidRDefault="00B33F96" w:rsidP="00B33F96">
            <w:pPr>
              <w:spacing w:line="360" w:lineRule="auto"/>
              <w:jc w:val="center"/>
              <w:rPr>
                <w:rFonts w:ascii="Arial" w:hAnsi="Arial" w:cs="Arial"/>
                <w:sz w:val="22"/>
                <w:szCs w:val="22"/>
              </w:rPr>
            </w:pPr>
          </w:p>
        </w:tc>
        <w:tc>
          <w:tcPr>
            <w:tcW w:w="1959" w:type="dxa"/>
          </w:tcPr>
          <w:p w:rsidR="00B33F96" w:rsidRPr="00A61E28" w:rsidRDefault="00B33F96" w:rsidP="00B33F96">
            <w:pPr>
              <w:spacing w:line="360" w:lineRule="auto"/>
              <w:jc w:val="center"/>
              <w:rPr>
                <w:rFonts w:ascii="Arial" w:hAnsi="Arial" w:cs="Arial"/>
                <w:sz w:val="22"/>
                <w:szCs w:val="22"/>
              </w:rPr>
            </w:pPr>
          </w:p>
        </w:tc>
        <w:tc>
          <w:tcPr>
            <w:tcW w:w="3580" w:type="dxa"/>
          </w:tcPr>
          <w:p w:rsidR="00B33F96" w:rsidRPr="00A61E28" w:rsidRDefault="00B33F96" w:rsidP="00B33F96">
            <w:pPr>
              <w:spacing w:line="360" w:lineRule="auto"/>
              <w:jc w:val="center"/>
              <w:rPr>
                <w:rFonts w:ascii="Arial" w:hAnsi="Arial" w:cs="Arial"/>
                <w:sz w:val="22"/>
                <w:szCs w:val="22"/>
              </w:rPr>
            </w:pPr>
          </w:p>
        </w:tc>
        <w:tc>
          <w:tcPr>
            <w:tcW w:w="2126" w:type="dxa"/>
          </w:tcPr>
          <w:p w:rsidR="00B33F96" w:rsidRPr="00A61E28" w:rsidRDefault="00B33F96" w:rsidP="00B33F96">
            <w:pPr>
              <w:spacing w:line="360" w:lineRule="auto"/>
              <w:jc w:val="center"/>
              <w:rPr>
                <w:rFonts w:ascii="Arial" w:hAnsi="Arial" w:cs="Arial"/>
                <w:sz w:val="22"/>
                <w:szCs w:val="22"/>
              </w:rPr>
            </w:pP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08"/>
        </w:trPr>
        <w:tc>
          <w:tcPr>
            <w:tcW w:w="1402" w:type="dxa"/>
          </w:tcPr>
          <w:p w:rsidR="00B33F96" w:rsidRPr="00A61E28" w:rsidRDefault="00B33F96" w:rsidP="00B33F96">
            <w:pPr>
              <w:spacing w:line="360" w:lineRule="auto"/>
              <w:jc w:val="center"/>
              <w:rPr>
                <w:rFonts w:ascii="Arial" w:hAnsi="Arial" w:cs="Arial"/>
                <w:sz w:val="22"/>
                <w:szCs w:val="22"/>
              </w:rPr>
            </w:pPr>
          </w:p>
        </w:tc>
        <w:tc>
          <w:tcPr>
            <w:tcW w:w="1959" w:type="dxa"/>
          </w:tcPr>
          <w:p w:rsidR="00B33F96" w:rsidRPr="00A61E28" w:rsidRDefault="00B33F96" w:rsidP="00B33F96">
            <w:pPr>
              <w:spacing w:line="360" w:lineRule="auto"/>
              <w:jc w:val="center"/>
              <w:rPr>
                <w:rFonts w:ascii="Arial" w:hAnsi="Arial" w:cs="Arial"/>
                <w:sz w:val="22"/>
                <w:szCs w:val="22"/>
              </w:rPr>
            </w:pPr>
          </w:p>
        </w:tc>
        <w:tc>
          <w:tcPr>
            <w:tcW w:w="3580" w:type="dxa"/>
          </w:tcPr>
          <w:p w:rsidR="00B33F96" w:rsidRPr="00A61E28" w:rsidRDefault="00B33F96" w:rsidP="00B33F96">
            <w:pPr>
              <w:spacing w:line="360" w:lineRule="auto"/>
              <w:jc w:val="center"/>
              <w:rPr>
                <w:rFonts w:ascii="Arial" w:hAnsi="Arial" w:cs="Arial"/>
                <w:sz w:val="22"/>
                <w:szCs w:val="22"/>
              </w:rPr>
            </w:pPr>
          </w:p>
        </w:tc>
        <w:tc>
          <w:tcPr>
            <w:tcW w:w="2126" w:type="dxa"/>
          </w:tcPr>
          <w:p w:rsidR="00B33F96" w:rsidRPr="00A61E28" w:rsidRDefault="00B33F96" w:rsidP="00B33F96">
            <w:pPr>
              <w:spacing w:line="360" w:lineRule="auto"/>
              <w:jc w:val="center"/>
              <w:rPr>
                <w:rFonts w:ascii="Arial" w:hAnsi="Arial" w:cs="Arial"/>
                <w:sz w:val="22"/>
                <w:szCs w:val="22"/>
              </w:rPr>
            </w:pP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23"/>
        </w:trPr>
        <w:tc>
          <w:tcPr>
            <w:tcW w:w="1402" w:type="dxa"/>
          </w:tcPr>
          <w:p w:rsidR="00B33F96" w:rsidRPr="00A61E28" w:rsidRDefault="00B33F96" w:rsidP="00B33F96">
            <w:pPr>
              <w:spacing w:line="360" w:lineRule="auto"/>
              <w:jc w:val="center"/>
              <w:rPr>
                <w:rFonts w:ascii="Arial" w:hAnsi="Arial" w:cs="Arial"/>
                <w:sz w:val="22"/>
                <w:szCs w:val="22"/>
              </w:rPr>
            </w:pPr>
          </w:p>
        </w:tc>
        <w:tc>
          <w:tcPr>
            <w:tcW w:w="1959" w:type="dxa"/>
          </w:tcPr>
          <w:p w:rsidR="00B33F96" w:rsidRPr="00A61E28" w:rsidRDefault="00B33F96" w:rsidP="00B33F96">
            <w:pPr>
              <w:spacing w:line="360" w:lineRule="auto"/>
              <w:jc w:val="center"/>
              <w:rPr>
                <w:rFonts w:ascii="Arial" w:hAnsi="Arial" w:cs="Arial"/>
                <w:sz w:val="22"/>
                <w:szCs w:val="22"/>
              </w:rPr>
            </w:pPr>
          </w:p>
        </w:tc>
        <w:tc>
          <w:tcPr>
            <w:tcW w:w="3580" w:type="dxa"/>
          </w:tcPr>
          <w:p w:rsidR="00B33F96" w:rsidRPr="00A61E28" w:rsidRDefault="00B33F96" w:rsidP="00B33F96">
            <w:pPr>
              <w:spacing w:line="360" w:lineRule="auto"/>
              <w:jc w:val="center"/>
              <w:rPr>
                <w:rFonts w:ascii="Arial" w:hAnsi="Arial" w:cs="Arial"/>
                <w:sz w:val="22"/>
                <w:szCs w:val="22"/>
              </w:rPr>
            </w:pPr>
          </w:p>
        </w:tc>
        <w:tc>
          <w:tcPr>
            <w:tcW w:w="2126" w:type="dxa"/>
          </w:tcPr>
          <w:p w:rsidR="00B33F96" w:rsidRPr="00A61E28" w:rsidRDefault="00B33F96" w:rsidP="00B33F96">
            <w:pPr>
              <w:spacing w:line="360" w:lineRule="auto"/>
              <w:jc w:val="center"/>
              <w:rPr>
                <w:rFonts w:ascii="Arial" w:hAnsi="Arial" w:cs="Arial"/>
                <w:sz w:val="22"/>
                <w:szCs w:val="22"/>
              </w:rPr>
            </w:pP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08"/>
        </w:trPr>
        <w:tc>
          <w:tcPr>
            <w:tcW w:w="1402" w:type="dxa"/>
          </w:tcPr>
          <w:p w:rsidR="00B33F96" w:rsidRPr="00A61E28" w:rsidRDefault="00B33F96" w:rsidP="00B33F96">
            <w:pPr>
              <w:spacing w:line="360" w:lineRule="auto"/>
              <w:jc w:val="center"/>
              <w:rPr>
                <w:rFonts w:ascii="Arial" w:hAnsi="Arial" w:cs="Arial"/>
                <w:sz w:val="22"/>
                <w:szCs w:val="22"/>
              </w:rPr>
            </w:pPr>
          </w:p>
        </w:tc>
        <w:tc>
          <w:tcPr>
            <w:tcW w:w="1959" w:type="dxa"/>
          </w:tcPr>
          <w:p w:rsidR="00B33F96" w:rsidRPr="00A61E28" w:rsidRDefault="00B33F96" w:rsidP="00B33F96">
            <w:pPr>
              <w:spacing w:line="360" w:lineRule="auto"/>
              <w:jc w:val="center"/>
              <w:rPr>
                <w:rFonts w:ascii="Arial" w:hAnsi="Arial" w:cs="Arial"/>
                <w:sz w:val="22"/>
                <w:szCs w:val="22"/>
              </w:rPr>
            </w:pPr>
          </w:p>
        </w:tc>
        <w:tc>
          <w:tcPr>
            <w:tcW w:w="3580" w:type="dxa"/>
          </w:tcPr>
          <w:p w:rsidR="00B33F96" w:rsidRPr="00A61E28" w:rsidRDefault="00B33F96" w:rsidP="00B33F96">
            <w:pPr>
              <w:spacing w:line="360" w:lineRule="auto"/>
              <w:jc w:val="center"/>
              <w:rPr>
                <w:rFonts w:ascii="Arial" w:hAnsi="Arial" w:cs="Arial"/>
                <w:sz w:val="22"/>
                <w:szCs w:val="22"/>
              </w:rPr>
            </w:pPr>
          </w:p>
        </w:tc>
        <w:tc>
          <w:tcPr>
            <w:tcW w:w="2126" w:type="dxa"/>
          </w:tcPr>
          <w:p w:rsidR="00B33F96" w:rsidRPr="00A61E28" w:rsidRDefault="00B33F96" w:rsidP="00B33F96">
            <w:pPr>
              <w:spacing w:line="360" w:lineRule="auto"/>
              <w:jc w:val="center"/>
              <w:rPr>
                <w:rFonts w:ascii="Arial" w:hAnsi="Arial" w:cs="Arial"/>
                <w:sz w:val="22"/>
                <w:szCs w:val="22"/>
              </w:rPr>
            </w:pP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08"/>
        </w:trPr>
        <w:tc>
          <w:tcPr>
            <w:tcW w:w="1402" w:type="dxa"/>
          </w:tcPr>
          <w:p w:rsidR="00B33F96" w:rsidRPr="00A61E28" w:rsidRDefault="00B33F96" w:rsidP="00B33F96">
            <w:pPr>
              <w:spacing w:line="360" w:lineRule="auto"/>
              <w:jc w:val="center"/>
              <w:rPr>
                <w:rFonts w:ascii="Arial" w:hAnsi="Arial" w:cs="Arial"/>
                <w:sz w:val="22"/>
                <w:szCs w:val="22"/>
              </w:rPr>
            </w:pPr>
          </w:p>
        </w:tc>
        <w:tc>
          <w:tcPr>
            <w:tcW w:w="1959" w:type="dxa"/>
          </w:tcPr>
          <w:p w:rsidR="00B33F96" w:rsidRPr="00A61E28" w:rsidRDefault="00B33F96" w:rsidP="00B33F96">
            <w:pPr>
              <w:spacing w:line="360" w:lineRule="auto"/>
              <w:jc w:val="center"/>
              <w:rPr>
                <w:rFonts w:ascii="Arial" w:hAnsi="Arial" w:cs="Arial"/>
                <w:sz w:val="22"/>
                <w:szCs w:val="22"/>
              </w:rPr>
            </w:pPr>
          </w:p>
        </w:tc>
        <w:tc>
          <w:tcPr>
            <w:tcW w:w="3580" w:type="dxa"/>
          </w:tcPr>
          <w:p w:rsidR="00B33F96" w:rsidRPr="00A61E28" w:rsidRDefault="00B33F96" w:rsidP="00B33F96">
            <w:pPr>
              <w:spacing w:line="360" w:lineRule="auto"/>
              <w:jc w:val="center"/>
              <w:rPr>
                <w:rFonts w:ascii="Arial" w:hAnsi="Arial" w:cs="Arial"/>
                <w:sz w:val="22"/>
                <w:szCs w:val="22"/>
              </w:rPr>
            </w:pPr>
          </w:p>
        </w:tc>
        <w:tc>
          <w:tcPr>
            <w:tcW w:w="2126" w:type="dxa"/>
          </w:tcPr>
          <w:p w:rsidR="00B33F96" w:rsidRPr="00A61E28" w:rsidRDefault="00B33F96" w:rsidP="00B33F96">
            <w:pPr>
              <w:spacing w:line="360" w:lineRule="auto"/>
              <w:jc w:val="center"/>
              <w:rPr>
                <w:rFonts w:ascii="Arial" w:hAnsi="Arial" w:cs="Arial"/>
                <w:sz w:val="22"/>
                <w:szCs w:val="22"/>
              </w:rPr>
            </w:pP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r w:rsidR="00B33F96" w:rsidRPr="00A61E28" w:rsidTr="00345633">
        <w:trPr>
          <w:trHeight w:val="408"/>
        </w:trPr>
        <w:tc>
          <w:tcPr>
            <w:tcW w:w="1402" w:type="dxa"/>
          </w:tcPr>
          <w:p w:rsidR="00B33F96" w:rsidRPr="00A61E28" w:rsidRDefault="00B33F96" w:rsidP="00B33F96">
            <w:pPr>
              <w:spacing w:line="360" w:lineRule="auto"/>
              <w:jc w:val="center"/>
              <w:rPr>
                <w:rFonts w:ascii="Arial" w:hAnsi="Arial" w:cs="Arial"/>
                <w:sz w:val="22"/>
                <w:szCs w:val="22"/>
              </w:rPr>
            </w:pPr>
          </w:p>
        </w:tc>
        <w:tc>
          <w:tcPr>
            <w:tcW w:w="1959" w:type="dxa"/>
          </w:tcPr>
          <w:p w:rsidR="00B33F96" w:rsidRPr="00A61E28" w:rsidRDefault="00B33F96" w:rsidP="00B33F96">
            <w:pPr>
              <w:spacing w:line="360" w:lineRule="auto"/>
              <w:jc w:val="center"/>
              <w:rPr>
                <w:rFonts w:ascii="Arial" w:hAnsi="Arial" w:cs="Arial"/>
                <w:sz w:val="22"/>
                <w:szCs w:val="22"/>
              </w:rPr>
            </w:pPr>
          </w:p>
        </w:tc>
        <w:tc>
          <w:tcPr>
            <w:tcW w:w="3580" w:type="dxa"/>
          </w:tcPr>
          <w:p w:rsidR="00B33F96" w:rsidRPr="00A61E28" w:rsidRDefault="00B33F96" w:rsidP="00B33F96">
            <w:pPr>
              <w:spacing w:line="360" w:lineRule="auto"/>
              <w:jc w:val="center"/>
              <w:rPr>
                <w:rFonts w:ascii="Arial" w:hAnsi="Arial" w:cs="Arial"/>
                <w:sz w:val="22"/>
                <w:szCs w:val="22"/>
              </w:rPr>
            </w:pPr>
          </w:p>
        </w:tc>
        <w:tc>
          <w:tcPr>
            <w:tcW w:w="2126" w:type="dxa"/>
          </w:tcPr>
          <w:p w:rsidR="00B33F96" w:rsidRPr="00A61E28" w:rsidRDefault="00B33F96" w:rsidP="00B33F96">
            <w:pPr>
              <w:spacing w:line="360" w:lineRule="auto"/>
              <w:jc w:val="center"/>
              <w:rPr>
                <w:rFonts w:ascii="Arial" w:hAnsi="Arial" w:cs="Arial"/>
                <w:sz w:val="22"/>
                <w:szCs w:val="22"/>
              </w:rPr>
            </w:pPr>
          </w:p>
        </w:tc>
        <w:tc>
          <w:tcPr>
            <w:tcW w:w="1985" w:type="dxa"/>
          </w:tcPr>
          <w:p w:rsidR="00B33F96" w:rsidRPr="00A61E28" w:rsidRDefault="00B33F96" w:rsidP="00B33F96">
            <w:pPr>
              <w:spacing w:line="360" w:lineRule="auto"/>
              <w:jc w:val="center"/>
              <w:rPr>
                <w:rFonts w:ascii="Arial" w:hAnsi="Arial" w:cs="Arial"/>
                <w:sz w:val="22"/>
                <w:szCs w:val="22"/>
              </w:rPr>
            </w:pPr>
          </w:p>
        </w:tc>
        <w:tc>
          <w:tcPr>
            <w:tcW w:w="2268" w:type="dxa"/>
          </w:tcPr>
          <w:p w:rsidR="00B33F96" w:rsidRPr="00A61E28" w:rsidRDefault="00B33F96" w:rsidP="00B33F96">
            <w:pPr>
              <w:spacing w:line="360" w:lineRule="auto"/>
              <w:jc w:val="center"/>
              <w:rPr>
                <w:rFonts w:ascii="Arial" w:hAnsi="Arial" w:cs="Arial"/>
                <w:sz w:val="22"/>
                <w:szCs w:val="22"/>
              </w:rPr>
            </w:pPr>
          </w:p>
        </w:tc>
      </w:tr>
    </w:tbl>
    <w:p w:rsidR="00B33F96" w:rsidRPr="00A61E28" w:rsidRDefault="00B33F96">
      <w:pPr>
        <w:spacing w:line="360" w:lineRule="auto"/>
        <w:rPr>
          <w:rFonts w:ascii="Arial" w:hAnsi="Arial" w:cs="Arial"/>
          <w:sz w:val="22"/>
          <w:szCs w:val="22"/>
        </w:rPr>
      </w:pPr>
    </w:p>
    <w:sectPr w:rsidR="00B33F96" w:rsidRPr="00A61E28" w:rsidSect="00DE5C03">
      <w:pgSz w:w="15842" w:h="12242" w:orient="landscape" w:code="1"/>
      <w:pgMar w:top="1361" w:right="1134" w:bottom="1418" w:left="1418" w:header="567" w:footer="73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987" w:rsidRDefault="00DB0987" w:rsidP="00015126">
      <w:r>
        <w:separator/>
      </w:r>
    </w:p>
  </w:endnote>
  <w:endnote w:type="continuationSeparator" w:id="0">
    <w:p w:rsidR="00DB0987" w:rsidRDefault="00DB0987" w:rsidP="0001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ZXKO Y+ Dosis">
    <w:altName w:val="NZXKO Y+ Dosis"/>
    <w:panose1 w:val="00000000000000000000"/>
    <w:charset w:val="00"/>
    <w:family w:val="swiss"/>
    <w:notTrueType/>
    <w:pitch w:val="default"/>
    <w:sig w:usb0="00000003" w:usb1="00000000" w:usb2="00000000" w:usb3="00000000" w:csb0="00000001" w:csb1="00000000"/>
  </w:font>
  <w:font w:name="Segoe UI Emoji">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EE3" w:rsidRPr="00D358CA" w:rsidRDefault="00F90EE3" w:rsidP="00D358CA">
    <w:pPr>
      <w:pStyle w:val="Piedepgina"/>
      <w:jc w:val="center"/>
      <w:rPr>
        <w:b/>
        <w:lang w:val="es-CO"/>
      </w:rPr>
    </w:pPr>
    <w:r w:rsidRPr="00D358CA">
      <w:rPr>
        <w:b/>
        <w:lang w:val="es-CO"/>
      </w:rPr>
      <w:t>SI YO MEJORO, TODO MEJORA A MI ALREDEDOR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987" w:rsidRDefault="00DB0987" w:rsidP="00015126">
      <w:r>
        <w:separator/>
      </w:r>
    </w:p>
  </w:footnote>
  <w:footnote w:type="continuationSeparator" w:id="0">
    <w:p w:rsidR="00DB0987" w:rsidRDefault="00DB0987" w:rsidP="00015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EE3" w:rsidRPr="008B5EC1" w:rsidRDefault="00F90EE3" w:rsidP="009375AD">
    <w:pPr>
      <w:jc w:val="center"/>
      <w:rPr>
        <w:rFonts w:ascii="Arial" w:hAnsi="Arial"/>
        <w:i/>
      </w:rPr>
    </w:pPr>
    <w:r>
      <w:rPr>
        <w:noProof/>
        <w:lang w:val="es-CO" w:eastAsia="es-CO"/>
      </w:rPr>
      <w:drawing>
        <wp:anchor distT="0" distB="0" distL="114300" distR="114300" simplePos="0" relativeHeight="251659264" behindDoc="1" locked="0" layoutInCell="1" allowOverlap="1" wp14:anchorId="1F7AEE22" wp14:editId="4A0E5AA1">
          <wp:simplePos x="0" y="0"/>
          <wp:positionH relativeFrom="column">
            <wp:posOffset>-358140</wp:posOffset>
          </wp:positionH>
          <wp:positionV relativeFrom="paragraph">
            <wp:posOffset>-197485</wp:posOffset>
          </wp:positionV>
          <wp:extent cx="447675" cy="636270"/>
          <wp:effectExtent l="0" t="0" r="9525" b="0"/>
          <wp:wrapTight wrapText="bothSides">
            <wp:wrapPolygon edited="0">
              <wp:start x="10111" y="0"/>
              <wp:lineTo x="5515" y="647"/>
              <wp:lineTo x="0" y="5820"/>
              <wp:lineTo x="0" y="18108"/>
              <wp:lineTo x="1838" y="20695"/>
              <wp:lineTo x="5515" y="20695"/>
              <wp:lineTo x="21140" y="20695"/>
              <wp:lineTo x="21140" y="6467"/>
              <wp:lineTo x="19302" y="3880"/>
              <wp:lineTo x="13787" y="0"/>
              <wp:lineTo x="10111"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EC1">
      <w:rPr>
        <w:rFonts w:ascii="Arial" w:hAnsi="Arial"/>
        <w:i/>
      </w:rPr>
      <w:t>INSTITUCIÓN EDUCATIVA MANUEL JOSÉ GÓMEZ SERNA</w:t>
    </w:r>
  </w:p>
  <w:p w:rsidR="00F90EE3" w:rsidRDefault="00F90EE3" w:rsidP="009375AD">
    <w:pPr>
      <w:pStyle w:val="Encabezado"/>
      <w:jc w:val="center"/>
      <w:rPr>
        <w:rFonts w:ascii="Arial" w:hAnsi="Arial" w:cs="Arial"/>
        <w:b/>
        <w:i/>
        <w:sz w:val="20"/>
        <w:szCs w:val="20"/>
      </w:rPr>
    </w:pPr>
    <w:r w:rsidRPr="008B5EC1">
      <w:rPr>
        <w:rFonts w:ascii="Arial" w:hAnsi="Arial" w:cs="Arial"/>
        <w:b/>
        <w:i/>
        <w:sz w:val="20"/>
        <w:szCs w:val="20"/>
      </w:rPr>
      <w:t xml:space="preserve">APROBADA POR RESOLUCIÓN </w:t>
    </w:r>
    <w:r w:rsidRPr="008B5EC1">
      <w:rPr>
        <w:rFonts w:ascii="Arial" w:hAnsi="Arial" w:cs="Arial"/>
        <w:b/>
        <w:i/>
        <w:sz w:val="20"/>
        <w:szCs w:val="20"/>
      </w:rPr>
      <w:tab/>
      <w:t>Nº 16225 DEL 27 DE NOVIEMBRE DE 2002</w:t>
    </w:r>
  </w:p>
  <w:p w:rsidR="00F90EE3" w:rsidRDefault="00F90EE3" w:rsidP="009375AD">
    <w:pPr>
      <w:pStyle w:val="Encabezado"/>
      <w:jc w:val="center"/>
    </w:pPr>
    <w:r>
      <w:rPr>
        <w:rFonts w:ascii="Arial" w:hAnsi="Arial" w:cs="Arial"/>
        <w:b/>
        <w:i/>
        <w:sz w:val="20"/>
        <w:szCs w:val="20"/>
      </w:rPr>
      <w:t>Planes de área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F58DD4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5A64F8"/>
    <w:multiLevelType w:val="multilevel"/>
    <w:tmpl w:val="9F4C992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4DC1907"/>
    <w:multiLevelType w:val="hybridMultilevel"/>
    <w:tmpl w:val="37B469F6"/>
    <w:lvl w:ilvl="0" w:tplc="52FAB242">
      <w:start w:val="201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41436E"/>
    <w:multiLevelType w:val="hybridMultilevel"/>
    <w:tmpl w:val="11CE66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912C1C"/>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566BE6"/>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5E6B99"/>
    <w:multiLevelType w:val="hybridMultilevel"/>
    <w:tmpl w:val="443C3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BD247C"/>
    <w:multiLevelType w:val="hybridMultilevel"/>
    <w:tmpl w:val="0C8A7C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164865"/>
    <w:multiLevelType w:val="hybridMultilevel"/>
    <w:tmpl w:val="55B0B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CF1E9C"/>
    <w:multiLevelType w:val="hybridMultilevel"/>
    <w:tmpl w:val="064CD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231E88"/>
    <w:multiLevelType w:val="multilevel"/>
    <w:tmpl w:val="22FA338C"/>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11">
    <w:nsid w:val="2732549E"/>
    <w:multiLevelType w:val="hybridMultilevel"/>
    <w:tmpl w:val="0FEAC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A64B55"/>
    <w:multiLevelType w:val="multilevel"/>
    <w:tmpl w:val="7F2AE86A"/>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2A066B72"/>
    <w:multiLevelType w:val="hybridMultilevel"/>
    <w:tmpl w:val="7B1C6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5">
    <w:nsid w:val="2D060039"/>
    <w:multiLevelType w:val="hybridMultilevel"/>
    <w:tmpl w:val="8C86585E"/>
    <w:lvl w:ilvl="0" w:tplc="CA88772E">
      <w:start w:val="10"/>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33243C7"/>
    <w:multiLevelType w:val="hybridMultilevel"/>
    <w:tmpl w:val="B742E0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3556F82"/>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CE01BA9"/>
    <w:multiLevelType w:val="multilevel"/>
    <w:tmpl w:val="A10604D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o"/>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o"/>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19">
    <w:nsid w:val="3EAB6ED6"/>
    <w:multiLevelType w:val="hybridMultilevel"/>
    <w:tmpl w:val="AFE2DDC6"/>
    <w:lvl w:ilvl="0" w:tplc="1F22E682">
      <w:start w:val="1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4E4273F"/>
    <w:multiLevelType w:val="hybridMultilevel"/>
    <w:tmpl w:val="62EA1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60588D"/>
    <w:multiLevelType w:val="hybridMultilevel"/>
    <w:tmpl w:val="D36A1A7A"/>
    <w:lvl w:ilvl="0" w:tplc="1F22E682">
      <w:start w:val="13"/>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9116247"/>
    <w:multiLevelType w:val="hybridMultilevel"/>
    <w:tmpl w:val="FF4A4382"/>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4B20463B"/>
    <w:multiLevelType w:val="hybridMultilevel"/>
    <w:tmpl w:val="FA645AD2"/>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5">
    <w:nsid w:val="4B7F1608"/>
    <w:multiLevelType w:val="multilevel"/>
    <w:tmpl w:val="C6D0BAE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6">
    <w:nsid w:val="4BA1183F"/>
    <w:multiLevelType w:val="multilevel"/>
    <w:tmpl w:val="BD68BC28"/>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4C4C424E"/>
    <w:multiLevelType w:val="hybridMultilevel"/>
    <w:tmpl w:val="BBC4C9A8"/>
    <w:lvl w:ilvl="0" w:tplc="439E64AE">
      <w:start w:val="4"/>
      <w:numFmt w:val="bullet"/>
      <w:lvlText w:val="-"/>
      <w:lvlJc w:val="left"/>
      <w:pPr>
        <w:ind w:left="1080" w:hanging="360"/>
      </w:pPr>
      <w:rPr>
        <w:rFonts w:ascii="Arial" w:eastAsia="Arial" w:hAnsi="Arial" w:cs="Arial"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4DEF1AF1"/>
    <w:multiLevelType w:val="hybridMultilevel"/>
    <w:tmpl w:val="8A1CD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E4D1C90"/>
    <w:multiLevelType w:val="hybridMultilevel"/>
    <w:tmpl w:val="C0B42FE4"/>
    <w:lvl w:ilvl="0" w:tplc="0C0A000D">
      <w:start w:val="1"/>
      <w:numFmt w:val="bullet"/>
      <w:lvlText w:val=""/>
      <w:lvlJc w:val="left"/>
      <w:pPr>
        <w:ind w:left="720" w:hanging="360"/>
      </w:pPr>
      <w:rPr>
        <w:rFonts w:ascii="Wingdings" w:hAnsi="Wingdings" w:hint="default"/>
        <w:b/>
        <w:i/>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F734494"/>
    <w:multiLevelType w:val="multilevel"/>
    <w:tmpl w:val="5D80859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5018016A"/>
    <w:multiLevelType w:val="hybridMultilevel"/>
    <w:tmpl w:val="DF8A6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4936223"/>
    <w:multiLevelType w:val="hybridMultilevel"/>
    <w:tmpl w:val="6C50AA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6A42330"/>
    <w:multiLevelType w:val="multilevel"/>
    <w:tmpl w:val="357E994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4">
    <w:nsid w:val="59194A09"/>
    <w:multiLevelType w:val="hybridMultilevel"/>
    <w:tmpl w:val="FE9AE3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5C0E40"/>
    <w:multiLevelType w:val="multilevel"/>
    <w:tmpl w:val="A844CBF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5D1B28C1"/>
    <w:multiLevelType w:val="hybridMultilevel"/>
    <w:tmpl w:val="95EAA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17A54C0"/>
    <w:multiLevelType w:val="multilevel"/>
    <w:tmpl w:val="358A5076"/>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69B05103"/>
    <w:multiLevelType w:val="multilevel"/>
    <w:tmpl w:val="3C4EDC5A"/>
    <w:lvl w:ilvl="0">
      <w:start w:val="1"/>
      <w:numFmt w:val="bullet"/>
      <w:lvlText w:val="•"/>
      <w:lvlJc w:val="left"/>
      <w:pPr>
        <w:ind w:left="720" w:firstLine="360"/>
      </w:pPr>
      <w:rPr>
        <w:rFonts w:ascii="Arial" w:eastAsia="Arial" w:hAnsi="Arial" w:cs="Arial"/>
        <w:color w:val="231F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nsid w:val="69EB3C1F"/>
    <w:multiLevelType w:val="hybridMultilevel"/>
    <w:tmpl w:val="5C8A7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E5E4E79"/>
    <w:multiLevelType w:val="hybridMultilevel"/>
    <w:tmpl w:val="05EC7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2016355"/>
    <w:multiLevelType w:val="hybridMultilevel"/>
    <w:tmpl w:val="140A2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74B05F19"/>
    <w:multiLevelType w:val="hybridMultilevel"/>
    <w:tmpl w:val="2560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AD0697"/>
    <w:multiLevelType w:val="hybridMultilevel"/>
    <w:tmpl w:val="09BCC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B247451"/>
    <w:multiLevelType w:val="hybridMultilevel"/>
    <w:tmpl w:val="27181C6C"/>
    <w:lvl w:ilvl="0" w:tplc="1F22E682">
      <w:start w:val="13"/>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8"/>
  </w:num>
  <w:num w:numId="4">
    <w:abstractNumId w:val="26"/>
  </w:num>
  <w:num w:numId="5">
    <w:abstractNumId w:val="37"/>
  </w:num>
  <w:num w:numId="6">
    <w:abstractNumId w:val="10"/>
  </w:num>
  <w:num w:numId="7">
    <w:abstractNumId w:val="1"/>
  </w:num>
  <w:num w:numId="8">
    <w:abstractNumId w:val="12"/>
  </w:num>
  <w:num w:numId="9">
    <w:abstractNumId w:val="35"/>
  </w:num>
  <w:num w:numId="10">
    <w:abstractNumId w:val="33"/>
  </w:num>
  <w:num w:numId="11">
    <w:abstractNumId w:val="30"/>
  </w:num>
  <w:num w:numId="12">
    <w:abstractNumId w:val="25"/>
  </w:num>
  <w:num w:numId="13">
    <w:abstractNumId w:val="38"/>
  </w:num>
  <w:num w:numId="14">
    <w:abstractNumId w:val="42"/>
  </w:num>
  <w:num w:numId="15">
    <w:abstractNumId w:val="8"/>
  </w:num>
  <w:num w:numId="16">
    <w:abstractNumId w:val="21"/>
  </w:num>
  <w:num w:numId="17">
    <w:abstractNumId w:val="24"/>
  </w:num>
  <w:num w:numId="18">
    <w:abstractNumId w:val="31"/>
  </w:num>
  <w:num w:numId="19">
    <w:abstractNumId w:val="32"/>
  </w:num>
  <w:num w:numId="20">
    <w:abstractNumId w:val="43"/>
  </w:num>
  <w:num w:numId="21">
    <w:abstractNumId w:val="6"/>
  </w:num>
  <w:num w:numId="22">
    <w:abstractNumId w:val="20"/>
  </w:num>
  <w:num w:numId="23">
    <w:abstractNumId w:val="11"/>
  </w:num>
  <w:num w:numId="24">
    <w:abstractNumId w:val="22"/>
  </w:num>
  <w:num w:numId="25">
    <w:abstractNumId w:val="41"/>
  </w:num>
  <w:num w:numId="26">
    <w:abstractNumId w:val="15"/>
  </w:num>
  <w:num w:numId="27">
    <w:abstractNumId w:val="29"/>
  </w:num>
  <w:num w:numId="28">
    <w:abstractNumId w:val="27"/>
  </w:num>
  <w:num w:numId="29">
    <w:abstractNumId w:val="39"/>
  </w:num>
  <w:num w:numId="30">
    <w:abstractNumId w:val="36"/>
  </w:num>
  <w:num w:numId="31">
    <w:abstractNumId w:val="13"/>
  </w:num>
  <w:num w:numId="32">
    <w:abstractNumId w:val="44"/>
  </w:num>
  <w:num w:numId="33">
    <w:abstractNumId w:val="28"/>
  </w:num>
  <w:num w:numId="34">
    <w:abstractNumId w:val="19"/>
  </w:num>
  <w:num w:numId="35">
    <w:abstractNumId w:val="45"/>
  </w:num>
  <w:num w:numId="36">
    <w:abstractNumId w:val="34"/>
  </w:num>
  <w:num w:numId="37">
    <w:abstractNumId w:val="4"/>
  </w:num>
  <w:num w:numId="38">
    <w:abstractNumId w:val="16"/>
  </w:num>
  <w:num w:numId="39">
    <w:abstractNumId w:val="17"/>
  </w:num>
  <w:num w:numId="40">
    <w:abstractNumId w:val="0"/>
  </w:num>
  <w:num w:numId="41">
    <w:abstractNumId w:val="3"/>
  </w:num>
  <w:num w:numId="42">
    <w:abstractNumId w:val="2"/>
  </w:num>
  <w:num w:numId="43">
    <w:abstractNumId w:val="40"/>
  </w:num>
  <w:num w:numId="44">
    <w:abstractNumId w:val="9"/>
  </w:num>
  <w:num w:numId="45">
    <w:abstractNumId w:val="7"/>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529"/>
    <w:rsid w:val="00001EA9"/>
    <w:rsid w:val="00015126"/>
    <w:rsid w:val="00021337"/>
    <w:rsid w:val="00022D1E"/>
    <w:rsid w:val="00053E9C"/>
    <w:rsid w:val="000543AF"/>
    <w:rsid w:val="00057602"/>
    <w:rsid w:val="00063BE4"/>
    <w:rsid w:val="00076689"/>
    <w:rsid w:val="000813DC"/>
    <w:rsid w:val="00082162"/>
    <w:rsid w:val="00090E9B"/>
    <w:rsid w:val="000A16C3"/>
    <w:rsid w:val="000B622E"/>
    <w:rsid w:val="000B6294"/>
    <w:rsid w:val="000C053C"/>
    <w:rsid w:val="000D3D7C"/>
    <w:rsid w:val="000D4DDA"/>
    <w:rsid w:val="000D4FBC"/>
    <w:rsid w:val="000E7018"/>
    <w:rsid w:val="000F3D6C"/>
    <w:rsid w:val="000F686C"/>
    <w:rsid w:val="001132C1"/>
    <w:rsid w:val="00130652"/>
    <w:rsid w:val="00143AD1"/>
    <w:rsid w:val="00145B8D"/>
    <w:rsid w:val="001530E6"/>
    <w:rsid w:val="00153B8F"/>
    <w:rsid w:val="00166D87"/>
    <w:rsid w:val="00173114"/>
    <w:rsid w:val="001749FD"/>
    <w:rsid w:val="00193586"/>
    <w:rsid w:val="001A100E"/>
    <w:rsid w:val="001A3F85"/>
    <w:rsid w:val="001C5A5C"/>
    <w:rsid w:val="001D5AE9"/>
    <w:rsid w:val="001E016C"/>
    <w:rsid w:val="001F22E3"/>
    <w:rsid w:val="002002A9"/>
    <w:rsid w:val="00201186"/>
    <w:rsid w:val="00202EA8"/>
    <w:rsid w:val="0020301C"/>
    <w:rsid w:val="00204A40"/>
    <w:rsid w:val="00206004"/>
    <w:rsid w:val="0022149B"/>
    <w:rsid w:val="002215A0"/>
    <w:rsid w:val="0023001E"/>
    <w:rsid w:val="00230101"/>
    <w:rsid w:val="00232202"/>
    <w:rsid w:val="00232DDA"/>
    <w:rsid w:val="00233352"/>
    <w:rsid w:val="0023779A"/>
    <w:rsid w:val="00257734"/>
    <w:rsid w:val="0027145C"/>
    <w:rsid w:val="00272614"/>
    <w:rsid w:val="0027304B"/>
    <w:rsid w:val="00284FC3"/>
    <w:rsid w:val="0028508B"/>
    <w:rsid w:val="00290FC7"/>
    <w:rsid w:val="002942E4"/>
    <w:rsid w:val="002953C3"/>
    <w:rsid w:val="002B6A01"/>
    <w:rsid w:val="002D7520"/>
    <w:rsid w:val="002E0BBE"/>
    <w:rsid w:val="002E1449"/>
    <w:rsid w:val="003020BC"/>
    <w:rsid w:val="00311637"/>
    <w:rsid w:val="00313743"/>
    <w:rsid w:val="0032491E"/>
    <w:rsid w:val="003249EC"/>
    <w:rsid w:val="003259CD"/>
    <w:rsid w:val="003267A5"/>
    <w:rsid w:val="0033639D"/>
    <w:rsid w:val="00336DC0"/>
    <w:rsid w:val="00345633"/>
    <w:rsid w:val="003473D7"/>
    <w:rsid w:val="003626EF"/>
    <w:rsid w:val="00370E65"/>
    <w:rsid w:val="003848F9"/>
    <w:rsid w:val="00386A68"/>
    <w:rsid w:val="0039287C"/>
    <w:rsid w:val="003A0CE5"/>
    <w:rsid w:val="003C34E7"/>
    <w:rsid w:val="003C57FD"/>
    <w:rsid w:val="003C6600"/>
    <w:rsid w:val="003D1B35"/>
    <w:rsid w:val="003D54D6"/>
    <w:rsid w:val="003F0A03"/>
    <w:rsid w:val="003F4F98"/>
    <w:rsid w:val="00402199"/>
    <w:rsid w:val="004147FC"/>
    <w:rsid w:val="00414A45"/>
    <w:rsid w:val="0043148F"/>
    <w:rsid w:val="00433567"/>
    <w:rsid w:val="0044161E"/>
    <w:rsid w:val="004424D5"/>
    <w:rsid w:val="00457C5F"/>
    <w:rsid w:val="004834B8"/>
    <w:rsid w:val="0048760A"/>
    <w:rsid w:val="004905EF"/>
    <w:rsid w:val="00491B7E"/>
    <w:rsid w:val="004927CE"/>
    <w:rsid w:val="004970A9"/>
    <w:rsid w:val="004A3BF0"/>
    <w:rsid w:val="004D484E"/>
    <w:rsid w:val="004D4EDE"/>
    <w:rsid w:val="004D79EA"/>
    <w:rsid w:val="00500398"/>
    <w:rsid w:val="00500F1A"/>
    <w:rsid w:val="00501529"/>
    <w:rsid w:val="00501E52"/>
    <w:rsid w:val="005030F2"/>
    <w:rsid w:val="0050504D"/>
    <w:rsid w:val="00507F46"/>
    <w:rsid w:val="00510810"/>
    <w:rsid w:val="005111F3"/>
    <w:rsid w:val="005153E2"/>
    <w:rsid w:val="005221DB"/>
    <w:rsid w:val="00522EC7"/>
    <w:rsid w:val="005262A3"/>
    <w:rsid w:val="005308A6"/>
    <w:rsid w:val="005340DB"/>
    <w:rsid w:val="00544E1A"/>
    <w:rsid w:val="00551ABD"/>
    <w:rsid w:val="005522CF"/>
    <w:rsid w:val="005528B8"/>
    <w:rsid w:val="00553346"/>
    <w:rsid w:val="00560A8B"/>
    <w:rsid w:val="00566CCD"/>
    <w:rsid w:val="00572EB4"/>
    <w:rsid w:val="00584662"/>
    <w:rsid w:val="005A7216"/>
    <w:rsid w:val="005C3260"/>
    <w:rsid w:val="005E6A41"/>
    <w:rsid w:val="00600B90"/>
    <w:rsid w:val="006044FD"/>
    <w:rsid w:val="00610123"/>
    <w:rsid w:val="00612274"/>
    <w:rsid w:val="00622537"/>
    <w:rsid w:val="00625AFE"/>
    <w:rsid w:val="00653C45"/>
    <w:rsid w:val="00663941"/>
    <w:rsid w:val="00676C3F"/>
    <w:rsid w:val="0068320A"/>
    <w:rsid w:val="00690D51"/>
    <w:rsid w:val="006A78F5"/>
    <w:rsid w:val="006B1946"/>
    <w:rsid w:val="006C5592"/>
    <w:rsid w:val="006C6FE1"/>
    <w:rsid w:val="006D67D9"/>
    <w:rsid w:val="006F3DAC"/>
    <w:rsid w:val="006F668E"/>
    <w:rsid w:val="006F6C5F"/>
    <w:rsid w:val="0070737F"/>
    <w:rsid w:val="00720B12"/>
    <w:rsid w:val="00746DCD"/>
    <w:rsid w:val="00751529"/>
    <w:rsid w:val="007832A5"/>
    <w:rsid w:val="00785610"/>
    <w:rsid w:val="0078647D"/>
    <w:rsid w:val="00790250"/>
    <w:rsid w:val="007935E6"/>
    <w:rsid w:val="007A2AA6"/>
    <w:rsid w:val="007B0E99"/>
    <w:rsid w:val="007B1F1F"/>
    <w:rsid w:val="007D0079"/>
    <w:rsid w:val="007D1E10"/>
    <w:rsid w:val="007D7C9F"/>
    <w:rsid w:val="007E59BC"/>
    <w:rsid w:val="007E5CA9"/>
    <w:rsid w:val="007F0EBC"/>
    <w:rsid w:val="00803DF2"/>
    <w:rsid w:val="0080513B"/>
    <w:rsid w:val="00805974"/>
    <w:rsid w:val="00806764"/>
    <w:rsid w:val="00807FA8"/>
    <w:rsid w:val="00824962"/>
    <w:rsid w:val="00835564"/>
    <w:rsid w:val="008377EB"/>
    <w:rsid w:val="00852656"/>
    <w:rsid w:val="0088345B"/>
    <w:rsid w:val="00893C4A"/>
    <w:rsid w:val="00896C16"/>
    <w:rsid w:val="008A0931"/>
    <w:rsid w:val="008A5AF3"/>
    <w:rsid w:val="008B06DF"/>
    <w:rsid w:val="008C49E5"/>
    <w:rsid w:val="008D0968"/>
    <w:rsid w:val="008E0643"/>
    <w:rsid w:val="008E7CEE"/>
    <w:rsid w:val="00907C34"/>
    <w:rsid w:val="00914A2E"/>
    <w:rsid w:val="00915140"/>
    <w:rsid w:val="0092461A"/>
    <w:rsid w:val="00925E75"/>
    <w:rsid w:val="009375AD"/>
    <w:rsid w:val="0094067C"/>
    <w:rsid w:val="00942744"/>
    <w:rsid w:val="0095556C"/>
    <w:rsid w:val="00961E35"/>
    <w:rsid w:val="00963998"/>
    <w:rsid w:val="00970A1E"/>
    <w:rsid w:val="0097266A"/>
    <w:rsid w:val="00985A2E"/>
    <w:rsid w:val="00987A67"/>
    <w:rsid w:val="009A51C8"/>
    <w:rsid w:val="009A6ABF"/>
    <w:rsid w:val="009B0A37"/>
    <w:rsid w:val="009B780B"/>
    <w:rsid w:val="009C0944"/>
    <w:rsid w:val="009C784F"/>
    <w:rsid w:val="009D7AD9"/>
    <w:rsid w:val="009F6D44"/>
    <w:rsid w:val="00A0473A"/>
    <w:rsid w:val="00A058B5"/>
    <w:rsid w:val="00A128D9"/>
    <w:rsid w:val="00A165C5"/>
    <w:rsid w:val="00A20E21"/>
    <w:rsid w:val="00A32A6C"/>
    <w:rsid w:val="00A347FB"/>
    <w:rsid w:val="00A42218"/>
    <w:rsid w:val="00A468CC"/>
    <w:rsid w:val="00A47BAD"/>
    <w:rsid w:val="00A5004B"/>
    <w:rsid w:val="00A61E28"/>
    <w:rsid w:val="00A66E38"/>
    <w:rsid w:val="00A74C21"/>
    <w:rsid w:val="00A80A8C"/>
    <w:rsid w:val="00A97314"/>
    <w:rsid w:val="00AA046B"/>
    <w:rsid w:val="00AB5587"/>
    <w:rsid w:val="00AB7452"/>
    <w:rsid w:val="00AC1366"/>
    <w:rsid w:val="00AD3161"/>
    <w:rsid w:val="00AD642A"/>
    <w:rsid w:val="00AE4254"/>
    <w:rsid w:val="00AF5851"/>
    <w:rsid w:val="00B075EF"/>
    <w:rsid w:val="00B11668"/>
    <w:rsid w:val="00B12186"/>
    <w:rsid w:val="00B1259B"/>
    <w:rsid w:val="00B25BA4"/>
    <w:rsid w:val="00B26346"/>
    <w:rsid w:val="00B33F96"/>
    <w:rsid w:val="00B34BCF"/>
    <w:rsid w:val="00B46698"/>
    <w:rsid w:val="00B57711"/>
    <w:rsid w:val="00B77326"/>
    <w:rsid w:val="00B86488"/>
    <w:rsid w:val="00B906A4"/>
    <w:rsid w:val="00BB40F2"/>
    <w:rsid w:val="00BB44F4"/>
    <w:rsid w:val="00BC650D"/>
    <w:rsid w:val="00BF0EAA"/>
    <w:rsid w:val="00C26825"/>
    <w:rsid w:val="00C41B0C"/>
    <w:rsid w:val="00C4594C"/>
    <w:rsid w:val="00C52CFB"/>
    <w:rsid w:val="00C5563F"/>
    <w:rsid w:val="00C55B0C"/>
    <w:rsid w:val="00C65DAF"/>
    <w:rsid w:val="00C758DB"/>
    <w:rsid w:val="00C8029B"/>
    <w:rsid w:val="00C94ABD"/>
    <w:rsid w:val="00CB3310"/>
    <w:rsid w:val="00CE022A"/>
    <w:rsid w:val="00CF4191"/>
    <w:rsid w:val="00CF6CE0"/>
    <w:rsid w:val="00CF7ACF"/>
    <w:rsid w:val="00D358CA"/>
    <w:rsid w:val="00D4424A"/>
    <w:rsid w:val="00D44D2E"/>
    <w:rsid w:val="00D47A69"/>
    <w:rsid w:val="00D538B0"/>
    <w:rsid w:val="00D77969"/>
    <w:rsid w:val="00D90DC2"/>
    <w:rsid w:val="00D93541"/>
    <w:rsid w:val="00DA0261"/>
    <w:rsid w:val="00DA133D"/>
    <w:rsid w:val="00DA1AB4"/>
    <w:rsid w:val="00DA6B4E"/>
    <w:rsid w:val="00DB0987"/>
    <w:rsid w:val="00DB3586"/>
    <w:rsid w:val="00DC25D7"/>
    <w:rsid w:val="00DC3CDE"/>
    <w:rsid w:val="00DC5588"/>
    <w:rsid w:val="00DE56B4"/>
    <w:rsid w:val="00DE5C03"/>
    <w:rsid w:val="00E22186"/>
    <w:rsid w:val="00E23E25"/>
    <w:rsid w:val="00E43A67"/>
    <w:rsid w:val="00E56752"/>
    <w:rsid w:val="00E62847"/>
    <w:rsid w:val="00E84E08"/>
    <w:rsid w:val="00EC3B46"/>
    <w:rsid w:val="00ED5DD9"/>
    <w:rsid w:val="00F00A2C"/>
    <w:rsid w:val="00F01533"/>
    <w:rsid w:val="00F04530"/>
    <w:rsid w:val="00F15436"/>
    <w:rsid w:val="00F2059E"/>
    <w:rsid w:val="00F40FD3"/>
    <w:rsid w:val="00F45F82"/>
    <w:rsid w:val="00F46300"/>
    <w:rsid w:val="00F56B9C"/>
    <w:rsid w:val="00F610C0"/>
    <w:rsid w:val="00F80524"/>
    <w:rsid w:val="00F90EE3"/>
    <w:rsid w:val="00F913DD"/>
    <w:rsid w:val="00F93F5F"/>
    <w:rsid w:val="00FA2F8F"/>
    <w:rsid w:val="00FB07A4"/>
    <w:rsid w:val="00FB3D5D"/>
    <w:rsid w:val="00FB47FC"/>
    <w:rsid w:val="00FB6B50"/>
    <w:rsid w:val="00FC2939"/>
    <w:rsid w:val="00FC468A"/>
    <w:rsid w:val="00FD1129"/>
    <w:rsid w:val="00FD31FE"/>
    <w:rsid w:val="00FD64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60"/>
      <w:outlineLvl w:val="0"/>
    </w:pPr>
    <w:rPr>
      <w:rFonts w:ascii="Cambria" w:eastAsia="Cambria" w:hAnsi="Cambria" w:cs="Cambria"/>
      <w:b/>
      <w:sz w:val="32"/>
      <w:szCs w:val="32"/>
    </w:rPr>
  </w:style>
  <w:style w:type="paragraph" w:styleId="Ttulo2">
    <w:name w:val="heading 2"/>
    <w:basedOn w:val="Normal"/>
    <w:next w:val="Normal"/>
    <w:pPr>
      <w:keepNext/>
      <w:keepLines/>
      <w:spacing w:before="240" w:after="60"/>
      <w:outlineLvl w:val="1"/>
    </w:pPr>
    <w:rPr>
      <w:rFonts w:ascii="Cambria" w:eastAsia="Cambria" w:hAnsi="Cambria" w:cs="Cambria"/>
      <w:b/>
      <w:i/>
      <w:sz w:val="28"/>
      <w:szCs w:val="28"/>
    </w:rPr>
  </w:style>
  <w:style w:type="paragraph" w:styleId="Ttulo3">
    <w:name w:val="heading 3"/>
    <w:basedOn w:val="Normal"/>
    <w:next w:val="Normal"/>
    <w:pPr>
      <w:keepNext/>
      <w:keepLines/>
      <w:spacing w:before="240" w:after="60"/>
      <w:outlineLvl w:val="2"/>
    </w:pPr>
    <w:rPr>
      <w:rFonts w:ascii="Cambria" w:eastAsia="Cambria" w:hAnsi="Cambria" w:cs="Cambria"/>
      <w:b/>
      <w:sz w:val="26"/>
      <w:szCs w:val="26"/>
    </w:rPr>
  </w:style>
  <w:style w:type="paragraph" w:styleId="Ttulo4">
    <w:name w:val="heading 4"/>
    <w:basedOn w:val="Normal"/>
    <w:next w:val="Normal"/>
    <w:pPr>
      <w:keepNext/>
      <w:keepLines/>
      <w:spacing w:before="240" w:after="60"/>
      <w:outlineLvl w:val="3"/>
    </w:pPr>
    <w:rPr>
      <w:b/>
      <w:sz w:val="28"/>
      <w:szCs w:val="28"/>
    </w:rPr>
  </w:style>
  <w:style w:type="paragraph" w:styleId="Ttulo5">
    <w:name w:val="heading 5"/>
    <w:basedOn w:val="Normal"/>
    <w:next w:val="Normal"/>
    <w:pPr>
      <w:keepNext/>
      <w:keepLines/>
      <w:spacing w:before="240" w:after="60"/>
      <w:outlineLvl w:val="4"/>
    </w:pPr>
    <w:rPr>
      <w:b/>
      <w:i/>
      <w:sz w:val="26"/>
      <w:szCs w:val="26"/>
    </w:rPr>
  </w:style>
  <w:style w:type="paragraph" w:styleId="Ttulo6">
    <w:name w:val="heading 6"/>
    <w:basedOn w:val="Normal"/>
    <w:next w:val="Normal"/>
    <w:pPr>
      <w:keepNext/>
      <w:keepLines/>
      <w:spacing w:before="240" w:after="60"/>
      <w:outlineLvl w:val="5"/>
    </w:pPr>
    <w:rPr>
      <w:b/>
      <w:sz w:val="22"/>
      <w:szCs w:val="22"/>
    </w:rPr>
  </w:style>
  <w:style w:type="paragraph" w:styleId="Ttulo7">
    <w:name w:val="heading 7"/>
    <w:basedOn w:val="Normal"/>
    <w:next w:val="Normal"/>
    <w:link w:val="Ttulo7Car"/>
    <w:uiPriority w:val="9"/>
    <w:unhideWhenUsed/>
    <w:qFormat/>
    <w:rsid w:val="00A165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240" w:after="60"/>
      <w:jc w:val="center"/>
    </w:pPr>
    <w:rPr>
      <w:rFonts w:ascii="Cambria" w:eastAsia="Cambria" w:hAnsi="Cambria" w:cs="Cambria"/>
      <w:b/>
      <w:sz w:val="32"/>
      <w:szCs w:val="32"/>
    </w:rPr>
  </w:style>
  <w:style w:type="paragraph" w:styleId="Subttulo">
    <w:name w:val="Subtitle"/>
    <w:basedOn w:val="Normal"/>
    <w:next w:val="Normal"/>
    <w:pPr>
      <w:keepNext/>
      <w:keepLines/>
      <w:spacing w:after="60"/>
      <w:jc w:val="center"/>
    </w:pPr>
    <w:rPr>
      <w:rFonts w:ascii="Cambria" w:eastAsia="Cambria" w:hAnsi="Cambria" w:cs="Cambria"/>
      <w:i/>
      <w:color w:val="666666"/>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70" w:type="dxa"/>
        <w:bottom w:w="0" w:type="dxa"/>
        <w:right w:w="70"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70" w:type="dxa"/>
        <w:bottom w:w="0" w:type="dxa"/>
        <w:right w:w="70"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70" w:type="dxa"/>
        <w:bottom w:w="0" w:type="dxa"/>
        <w:right w:w="70"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70" w:type="dxa"/>
        <w:bottom w:w="0" w:type="dxa"/>
        <w:right w:w="70"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70" w:type="dxa"/>
        <w:bottom w:w="0" w:type="dxa"/>
        <w:right w:w="70"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70" w:type="dxa"/>
        <w:bottom w:w="0" w:type="dxa"/>
        <w:right w:w="70"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70" w:type="dxa"/>
        <w:bottom w:w="0" w:type="dxa"/>
        <w:right w:w="70"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70" w:type="dxa"/>
        <w:bottom w:w="0" w:type="dxa"/>
        <w:right w:w="70"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70" w:type="dxa"/>
        <w:bottom w:w="0" w:type="dxa"/>
        <w:right w:w="70"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70" w:type="dxa"/>
        <w:bottom w:w="0" w:type="dxa"/>
        <w:right w:w="70"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70" w:type="dxa"/>
        <w:bottom w:w="0" w:type="dxa"/>
        <w:right w:w="70"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70" w:type="dxa"/>
        <w:bottom w:w="0" w:type="dxa"/>
        <w:right w:w="70"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tblPr>
      <w:tblStyleRowBandSize w:val="1"/>
      <w:tblStyleColBandSize w:val="1"/>
      <w:tblCellMar>
        <w:top w:w="0" w:type="dxa"/>
        <w:left w:w="70" w:type="dxa"/>
        <w:bottom w:w="0" w:type="dxa"/>
        <w:right w:w="70"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tblPr>
      <w:tblStyleRowBandSize w:val="1"/>
      <w:tblStyleColBandSize w:val="1"/>
      <w:tblCellMar>
        <w:top w:w="0" w:type="dxa"/>
        <w:left w:w="70" w:type="dxa"/>
        <w:bottom w:w="0" w:type="dxa"/>
        <w:right w:w="70"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CellMar>
        <w:top w:w="0" w:type="dxa"/>
        <w:left w:w="70" w:type="dxa"/>
        <w:bottom w:w="0" w:type="dxa"/>
        <w:right w:w="70" w:type="dxa"/>
      </w:tblCellMar>
    </w:tblPr>
  </w:style>
  <w:style w:type="table" w:customStyle="1" w:styleId="afffff">
    <w:basedOn w:val="TableNormal"/>
    <w:tblPr>
      <w:tblStyleRowBandSize w:val="1"/>
      <w:tblStyleColBandSize w:val="1"/>
      <w:tblCellMar>
        <w:top w:w="0" w:type="dxa"/>
        <w:left w:w="115" w:type="dxa"/>
        <w:bottom w:w="0" w:type="dxa"/>
        <w:right w:w="115" w:type="dxa"/>
      </w:tblCellMar>
    </w:tblPr>
  </w:style>
  <w:style w:type="table" w:customStyle="1" w:styleId="afffff0">
    <w:basedOn w:val="TableNormal"/>
    <w:tblPr>
      <w:tblStyleRowBandSize w:val="1"/>
      <w:tblStyleColBandSize w:val="1"/>
      <w:tblCellMar>
        <w:top w:w="0" w:type="dxa"/>
        <w:left w:w="70" w:type="dxa"/>
        <w:bottom w:w="0" w:type="dxa"/>
        <w:right w:w="70"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70" w:type="dxa"/>
        <w:bottom w:w="0" w:type="dxa"/>
        <w:right w:w="70"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70" w:type="dxa"/>
        <w:bottom w:w="0" w:type="dxa"/>
        <w:right w:w="70"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uiPriority w:val="99"/>
    <w:qFormat/>
    <w:rsid w:val="00914A2E"/>
    <w:pPr>
      <w:ind w:left="720"/>
      <w:contextualSpacing/>
    </w:pPr>
  </w:style>
  <w:style w:type="table" w:styleId="Tablaconcuadrcula">
    <w:name w:val="Table Grid"/>
    <w:basedOn w:val="Tablanormal"/>
    <w:uiPriority w:val="39"/>
    <w:rsid w:val="00D44D2E"/>
    <w:rPr>
      <w:rFonts w:asciiTheme="minorHAnsi" w:eastAsiaTheme="minorHAnsi" w:hAnsiTheme="minorHAnsi" w:cstheme="minorBid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EncabezadoCar">
    <w:name w:val="Encabezado Car"/>
    <w:basedOn w:val="Fuentedeprrafopredeter"/>
    <w:link w:val="Encabezado"/>
    <w:uiPriority w:val="99"/>
    <w:rsid w:val="00D44D2E"/>
    <w:rPr>
      <w:rFonts w:asciiTheme="minorHAnsi" w:eastAsiaTheme="minorHAnsi" w:hAnsiTheme="minorHAnsi" w:cstheme="minorBidi"/>
      <w:color w:val="auto"/>
      <w:sz w:val="22"/>
      <w:szCs w:val="22"/>
      <w:lang w:eastAsia="en-US"/>
    </w:rPr>
  </w:style>
  <w:style w:type="paragraph" w:styleId="Piedepgina">
    <w:name w:val="footer"/>
    <w:basedOn w:val="Normal"/>
    <w:link w:val="Piedepgina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PiedepginaCar">
    <w:name w:val="Pie de página Car"/>
    <w:basedOn w:val="Fuentedeprrafopredeter"/>
    <w:link w:val="Piedepgina"/>
    <w:uiPriority w:val="99"/>
    <w:rsid w:val="00D44D2E"/>
    <w:rPr>
      <w:rFonts w:asciiTheme="minorHAnsi" w:eastAsiaTheme="minorHAnsi" w:hAnsiTheme="minorHAnsi" w:cstheme="minorBidi"/>
      <w:color w:val="auto"/>
      <w:sz w:val="22"/>
      <w:szCs w:val="22"/>
      <w:lang w:eastAsia="en-US"/>
    </w:rPr>
  </w:style>
  <w:style w:type="paragraph" w:styleId="Sinespaciado">
    <w:name w:val="No Spacing"/>
    <w:link w:val="SinespaciadoCar"/>
    <w:uiPriority w:val="1"/>
    <w:qFormat/>
    <w:rsid w:val="00D44D2E"/>
    <w:rPr>
      <w:rFonts w:cs="Times New Roman"/>
      <w:color w:val="auto"/>
      <w:sz w:val="22"/>
      <w:szCs w:val="22"/>
      <w:lang w:val="es-CO" w:eastAsia="en-US"/>
    </w:rPr>
  </w:style>
  <w:style w:type="paragraph" w:styleId="Textodeglobo">
    <w:name w:val="Balloon Text"/>
    <w:basedOn w:val="Normal"/>
    <w:link w:val="TextodegloboCar"/>
    <w:uiPriority w:val="99"/>
    <w:semiHidden/>
    <w:unhideWhenUsed/>
    <w:rsid w:val="00D44D2E"/>
    <w:rPr>
      <w:rFonts w:ascii="Tahoma" w:eastAsiaTheme="minorHAnsi" w:hAnsi="Tahoma" w:cs="Tahoma"/>
      <w:color w:val="auto"/>
      <w:sz w:val="16"/>
      <w:szCs w:val="16"/>
      <w:lang w:eastAsia="en-US"/>
    </w:rPr>
  </w:style>
  <w:style w:type="character" w:customStyle="1" w:styleId="TextodegloboCar">
    <w:name w:val="Texto de globo Car"/>
    <w:basedOn w:val="Fuentedeprrafopredeter"/>
    <w:link w:val="Textodeglobo"/>
    <w:uiPriority w:val="99"/>
    <w:semiHidden/>
    <w:rsid w:val="00D44D2E"/>
    <w:rPr>
      <w:rFonts w:ascii="Tahoma" w:eastAsiaTheme="minorHAnsi" w:hAnsi="Tahoma" w:cs="Tahoma"/>
      <w:color w:val="auto"/>
      <w:sz w:val="16"/>
      <w:szCs w:val="16"/>
      <w:lang w:eastAsia="en-US"/>
    </w:rPr>
  </w:style>
  <w:style w:type="paragraph" w:customStyle="1" w:styleId="Default">
    <w:name w:val="Default"/>
    <w:rsid w:val="00D44D2E"/>
    <w:pPr>
      <w:autoSpaceDE w:val="0"/>
      <w:autoSpaceDN w:val="0"/>
      <w:adjustRightInd w:val="0"/>
    </w:pPr>
    <w:rPr>
      <w:rFonts w:ascii="NZXKO Y+ Dosis" w:eastAsiaTheme="minorHAnsi" w:hAnsi="NZXKO Y+ Dosis" w:cs="NZXKO Y+ Dosis"/>
      <w:lang w:eastAsia="en-US"/>
    </w:rPr>
  </w:style>
  <w:style w:type="character" w:customStyle="1" w:styleId="SinespaciadoCar">
    <w:name w:val="Sin espaciado Car"/>
    <w:link w:val="Sinespaciado"/>
    <w:uiPriority w:val="1"/>
    <w:locked/>
    <w:rsid w:val="00A5004B"/>
    <w:rPr>
      <w:rFonts w:cs="Times New Roman"/>
      <w:color w:val="auto"/>
      <w:sz w:val="22"/>
      <w:szCs w:val="22"/>
      <w:lang w:val="es-CO" w:eastAsia="en-US"/>
    </w:rPr>
  </w:style>
  <w:style w:type="character" w:styleId="Hipervnculo">
    <w:name w:val="Hyperlink"/>
    <w:basedOn w:val="Fuentedeprrafopredeter"/>
    <w:uiPriority w:val="99"/>
    <w:unhideWhenUsed/>
    <w:rsid w:val="00A5004B"/>
    <w:rPr>
      <w:color w:val="0563C1" w:themeColor="hyperlink"/>
      <w:u w:val="single"/>
    </w:rPr>
  </w:style>
  <w:style w:type="character" w:styleId="Hipervnculovisitado">
    <w:name w:val="FollowedHyperlink"/>
    <w:basedOn w:val="Fuentedeprrafopredeter"/>
    <w:uiPriority w:val="99"/>
    <w:semiHidden/>
    <w:unhideWhenUsed/>
    <w:rsid w:val="00A5004B"/>
    <w:rPr>
      <w:color w:val="954F72" w:themeColor="followedHyperlink"/>
      <w:u w:val="single"/>
    </w:rPr>
  </w:style>
  <w:style w:type="paragraph" w:styleId="Textoindependiente">
    <w:name w:val="Body Text"/>
    <w:basedOn w:val="Normal"/>
    <w:link w:val="TextoindependienteCar"/>
    <w:uiPriority w:val="99"/>
    <w:unhideWhenUsed/>
    <w:rsid w:val="00CB3310"/>
    <w:pPr>
      <w:spacing w:after="120"/>
    </w:pPr>
  </w:style>
  <w:style w:type="character" w:customStyle="1" w:styleId="TextoindependienteCar">
    <w:name w:val="Texto independiente Car"/>
    <w:basedOn w:val="Fuentedeprrafopredeter"/>
    <w:link w:val="Textoindependiente"/>
    <w:uiPriority w:val="99"/>
    <w:rsid w:val="00CB3310"/>
  </w:style>
  <w:style w:type="paragraph" w:styleId="NormalWeb">
    <w:name w:val="Normal (Web)"/>
    <w:basedOn w:val="Normal"/>
    <w:uiPriority w:val="99"/>
    <w:unhideWhenUsed/>
    <w:rsid w:val="008E0643"/>
    <w:pPr>
      <w:spacing w:before="100" w:beforeAutospacing="1" w:after="100" w:afterAutospacing="1"/>
    </w:pPr>
    <w:rPr>
      <w:rFonts w:ascii="Times New Roman" w:eastAsia="Times New Roman" w:hAnsi="Times New Roman" w:cs="Times New Roman"/>
      <w:color w:val="auto"/>
    </w:rPr>
  </w:style>
  <w:style w:type="character" w:customStyle="1" w:styleId="gd">
    <w:name w:val="gd"/>
    <w:basedOn w:val="Fuentedeprrafopredeter"/>
    <w:rsid w:val="006C6FE1"/>
  </w:style>
  <w:style w:type="paragraph" w:styleId="TtulodeTDC">
    <w:name w:val="TOC Heading"/>
    <w:basedOn w:val="Ttulo1"/>
    <w:next w:val="Normal"/>
    <w:uiPriority w:val="39"/>
    <w:semiHidden/>
    <w:unhideWhenUsed/>
    <w:qFormat/>
    <w:rsid w:val="00B34BCF"/>
    <w:pPr>
      <w:spacing w:before="480" w:after="0" w:line="276" w:lineRule="auto"/>
      <w:outlineLvl w:val="9"/>
    </w:pPr>
    <w:rPr>
      <w:rFonts w:asciiTheme="majorHAnsi" w:eastAsiaTheme="majorEastAsia" w:hAnsiTheme="majorHAnsi" w:cstheme="majorBidi"/>
      <w:bCs/>
      <w:color w:val="2E74B5" w:themeColor="accent1" w:themeShade="BF"/>
      <w:sz w:val="28"/>
      <w:szCs w:val="28"/>
      <w:lang w:val="es-CO" w:eastAsia="es-CO"/>
    </w:rPr>
  </w:style>
  <w:style w:type="paragraph" w:styleId="TDC1">
    <w:name w:val="toc 1"/>
    <w:basedOn w:val="Normal"/>
    <w:next w:val="Normal"/>
    <w:autoRedefine/>
    <w:uiPriority w:val="39"/>
    <w:unhideWhenUsed/>
    <w:rsid w:val="00B34BCF"/>
    <w:pPr>
      <w:spacing w:after="100"/>
    </w:pPr>
  </w:style>
  <w:style w:type="paragraph" w:styleId="TDC2">
    <w:name w:val="toc 2"/>
    <w:basedOn w:val="Normal"/>
    <w:next w:val="Normal"/>
    <w:autoRedefine/>
    <w:uiPriority w:val="39"/>
    <w:unhideWhenUsed/>
    <w:rsid w:val="00B34BCF"/>
    <w:pPr>
      <w:spacing w:after="100"/>
      <w:ind w:left="240"/>
    </w:pPr>
  </w:style>
  <w:style w:type="paragraph" w:styleId="TDC3">
    <w:name w:val="toc 3"/>
    <w:basedOn w:val="Normal"/>
    <w:next w:val="Normal"/>
    <w:autoRedefine/>
    <w:uiPriority w:val="39"/>
    <w:unhideWhenUsed/>
    <w:rsid w:val="00B34BCF"/>
    <w:pPr>
      <w:spacing w:after="100"/>
      <w:ind w:left="480"/>
    </w:pPr>
  </w:style>
  <w:style w:type="character" w:customStyle="1" w:styleId="Ttulo7Car">
    <w:name w:val="Título 7 Car"/>
    <w:basedOn w:val="Fuentedeprrafopredeter"/>
    <w:link w:val="Ttulo7"/>
    <w:uiPriority w:val="9"/>
    <w:rsid w:val="00A165C5"/>
    <w:rPr>
      <w:rFonts w:asciiTheme="majorHAnsi" w:eastAsiaTheme="majorEastAsia" w:hAnsiTheme="majorHAnsi" w:cstheme="majorBidi"/>
      <w:i/>
      <w:iCs/>
      <w:color w:val="404040" w:themeColor="text1" w:themeTint="BF"/>
    </w:rPr>
  </w:style>
  <w:style w:type="character" w:styleId="Nmerodelnea">
    <w:name w:val="line number"/>
    <w:basedOn w:val="Fuentedeprrafopredeter"/>
    <w:uiPriority w:val="99"/>
    <w:semiHidden/>
    <w:unhideWhenUsed/>
    <w:rsid w:val="004D484E"/>
  </w:style>
  <w:style w:type="character" w:customStyle="1" w:styleId="apple-converted-space">
    <w:name w:val="apple-converted-space"/>
    <w:basedOn w:val="Fuentedeprrafopredeter"/>
    <w:rsid w:val="00A20E21"/>
  </w:style>
  <w:style w:type="paragraph" w:styleId="Listaconvietas2">
    <w:name w:val="List Bullet 2"/>
    <w:basedOn w:val="Normal"/>
    <w:rsid w:val="00A20E21"/>
    <w:pPr>
      <w:widowControl w:val="0"/>
      <w:numPr>
        <w:numId w:val="40"/>
      </w:numPr>
      <w:overflowPunct w:val="0"/>
      <w:autoSpaceDE w:val="0"/>
      <w:autoSpaceDN w:val="0"/>
      <w:adjustRightInd w:val="0"/>
      <w:contextualSpacing/>
      <w:textAlignment w:val="baseline"/>
    </w:pPr>
    <w:rPr>
      <w:rFonts w:ascii="Times New Roman" w:eastAsia="Times New Roman" w:hAnsi="Times New Roman" w:cs="Times New Roman"/>
      <w:color w:val="auto"/>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60"/>
      <w:outlineLvl w:val="0"/>
    </w:pPr>
    <w:rPr>
      <w:rFonts w:ascii="Cambria" w:eastAsia="Cambria" w:hAnsi="Cambria" w:cs="Cambria"/>
      <w:b/>
      <w:sz w:val="32"/>
      <w:szCs w:val="32"/>
    </w:rPr>
  </w:style>
  <w:style w:type="paragraph" w:styleId="Ttulo2">
    <w:name w:val="heading 2"/>
    <w:basedOn w:val="Normal"/>
    <w:next w:val="Normal"/>
    <w:pPr>
      <w:keepNext/>
      <w:keepLines/>
      <w:spacing w:before="240" w:after="60"/>
      <w:outlineLvl w:val="1"/>
    </w:pPr>
    <w:rPr>
      <w:rFonts w:ascii="Cambria" w:eastAsia="Cambria" w:hAnsi="Cambria" w:cs="Cambria"/>
      <w:b/>
      <w:i/>
      <w:sz w:val="28"/>
      <w:szCs w:val="28"/>
    </w:rPr>
  </w:style>
  <w:style w:type="paragraph" w:styleId="Ttulo3">
    <w:name w:val="heading 3"/>
    <w:basedOn w:val="Normal"/>
    <w:next w:val="Normal"/>
    <w:pPr>
      <w:keepNext/>
      <w:keepLines/>
      <w:spacing w:before="240" w:after="60"/>
      <w:outlineLvl w:val="2"/>
    </w:pPr>
    <w:rPr>
      <w:rFonts w:ascii="Cambria" w:eastAsia="Cambria" w:hAnsi="Cambria" w:cs="Cambria"/>
      <w:b/>
      <w:sz w:val="26"/>
      <w:szCs w:val="26"/>
    </w:rPr>
  </w:style>
  <w:style w:type="paragraph" w:styleId="Ttulo4">
    <w:name w:val="heading 4"/>
    <w:basedOn w:val="Normal"/>
    <w:next w:val="Normal"/>
    <w:pPr>
      <w:keepNext/>
      <w:keepLines/>
      <w:spacing w:before="240" w:after="60"/>
      <w:outlineLvl w:val="3"/>
    </w:pPr>
    <w:rPr>
      <w:b/>
      <w:sz w:val="28"/>
      <w:szCs w:val="28"/>
    </w:rPr>
  </w:style>
  <w:style w:type="paragraph" w:styleId="Ttulo5">
    <w:name w:val="heading 5"/>
    <w:basedOn w:val="Normal"/>
    <w:next w:val="Normal"/>
    <w:pPr>
      <w:keepNext/>
      <w:keepLines/>
      <w:spacing w:before="240" w:after="60"/>
      <w:outlineLvl w:val="4"/>
    </w:pPr>
    <w:rPr>
      <w:b/>
      <w:i/>
      <w:sz w:val="26"/>
      <w:szCs w:val="26"/>
    </w:rPr>
  </w:style>
  <w:style w:type="paragraph" w:styleId="Ttulo6">
    <w:name w:val="heading 6"/>
    <w:basedOn w:val="Normal"/>
    <w:next w:val="Normal"/>
    <w:pPr>
      <w:keepNext/>
      <w:keepLines/>
      <w:spacing w:before="240" w:after="60"/>
      <w:outlineLvl w:val="5"/>
    </w:pPr>
    <w:rPr>
      <w:b/>
      <w:sz w:val="22"/>
      <w:szCs w:val="22"/>
    </w:rPr>
  </w:style>
  <w:style w:type="paragraph" w:styleId="Ttulo7">
    <w:name w:val="heading 7"/>
    <w:basedOn w:val="Normal"/>
    <w:next w:val="Normal"/>
    <w:link w:val="Ttulo7Car"/>
    <w:uiPriority w:val="9"/>
    <w:unhideWhenUsed/>
    <w:qFormat/>
    <w:rsid w:val="00A165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240" w:after="60"/>
      <w:jc w:val="center"/>
    </w:pPr>
    <w:rPr>
      <w:rFonts w:ascii="Cambria" w:eastAsia="Cambria" w:hAnsi="Cambria" w:cs="Cambria"/>
      <w:b/>
      <w:sz w:val="32"/>
      <w:szCs w:val="32"/>
    </w:rPr>
  </w:style>
  <w:style w:type="paragraph" w:styleId="Subttulo">
    <w:name w:val="Subtitle"/>
    <w:basedOn w:val="Normal"/>
    <w:next w:val="Normal"/>
    <w:pPr>
      <w:keepNext/>
      <w:keepLines/>
      <w:spacing w:after="60"/>
      <w:jc w:val="center"/>
    </w:pPr>
    <w:rPr>
      <w:rFonts w:ascii="Cambria" w:eastAsia="Cambria" w:hAnsi="Cambria" w:cs="Cambria"/>
      <w:i/>
      <w:color w:val="666666"/>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70" w:type="dxa"/>
        <w:bottom w:w="0" w:type="dxa"/>
        <w:right w:w="70"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70" w:type="dxa"/>
        <w:bottom w:w="0" w:type="dxa"/>
        <w:right w:w="70"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70" w:type="dxa"/>
        <w:bottom w:w="0" w:type="dxa"/>
        <w:right w:w="70"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70" w:type="dxa"/>
        <w:bottom w:w="0" w:type="dxa"/>
        <w:right w:w="70"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70" w:type="dxa"/>
        <w:bottom w:w="0" w:type="dxa"/>
        <w:right w:w="70"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70" w:type="dxa"/>
        <w:bottom w:w="0" w:type="dxa"/>
        <w:right w:w="70"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70" w:type="dxa"/>
        <w:bottom w:w="0" w:type="dxa"/>
        <w:right w:w="70"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70" w:type="dxa"/>
        <w:bottom w:w="0" w:type="dxa"/>
        <w:right w:w="70"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70" w:type="dxa"/>
        <w:bottom w:w="0" w:type="dxa"/>
        <w:right w:w="70"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70" w:type="dxa"/>
        <w:bottom w:w="0" w:type="dxa"/>
        <w:right w:w="70"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70" w:type="dxa"/>
        <w:bottom w:w="0" w:type="dxa"/>
        <w:right w:w="70"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70" w:type="dxa"/>
        <w:bottom w:w="0" w:type="dxa"/>
        <w:right w:w="70"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tblPr>
      <w:tblStyleRowBandSize w:val="1"/>
      <w:tblStyleColBandSize w:val="1"/>
      <w:tblCellMar>
        <w:top w:w="0" w:type="dxa"/>
        <w:left w:w="70" w:type="dxa"/>
        <w:bottom w:w="0" w:type="dxa"/>
        <w:right w:w="70"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tblPr>
      <w:tblStyleRowBandSize w:val="1"/>
      <w:tblStyleColBandSize w:val="1"/>
      <w:tblCellMar>
        <w:top w:w="0" w:type="dxa"/>
        <w:left w:w="70" w:type="dxa"/>
        <w:bottom w:w="0" w:type="dxa"/>
        <w:right w:w="70"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CellMar>
        <w:top w:w="0" w:type="dxa"/>
        <w:left w:w="70" w:type="dxa"/>
        <w:bottom w:w="0" w:type="dxa"/>
        <w:right w:w="70" w:type="dxa"/>
      </w:tblCellMar>
    </w:tblPr>
  </w:style>
  <w:style w:type="table" w:customStyle="1" w:styleId="afffff">
    <w:basedOn w:val="TableNormal"/>
    <w:tblPr>
      <w:tblStyleRowBandSize w:val="1"/>
      <w:tblStyleColBandSize w:val="1"/>
      <w:tblCellMar>
        <w:top w:w="0" w:type="dxa"/>
        <w:left w:w="115" w:type="dxa"/>
        <w:bottom w:w="0" w:type="dxa"/>
        <w:right w:w="115" w:type="dxa"/>
      </w:tblCellMar>
    </w:tblPr>
  </w:style>
  <w:style w:type="table" w:customStyle="1" w:styleId="afffff0">
    <w:basedOn w:val="TableNormal"/>
    <w:tblPr>
      <w:tblStyleRowBandSize w:val="1"/>
      <w:tblStyleColBandSize w:val="1"/>
      <w:tblCellMar>
        <w:top w:w="0" w:type="dxa"/>
        <w:left w:w="70" w:type="dxa"/>
        <w:bottom w:w="0" w:type="dxa"/>
        <w:right w:w="70"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70" w:type="dxa"/>
        <w:bottom w:w="0" w:type="dxa"/>
        <w:right w:w="70"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70" w:type="dxa"/>
        <w:bottom w:w="0" w:type="dxa"/>
        <w:right w:w="70"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uiPriority w:val="99"/>
    <w:qFormat/>
    <w:rsid w:val="00914A2E"/>
    <w:pPr>
      <w:ind w:left="720"/>
      <w:contextualSpacing/>
    </w:pPr>
  </w:style>
  <w:style w:type="table" w:styleId="Tablaconcuadrcula">
    <w:name w:val="Table Grid"/>
    <w:basedOn w:val="Tablanormal"/>
    <w:uiPriority w:val="39"/>
    <w:rsid w:val="00D44D2E"/>
    <w:rPr>
      <w:rFonts w:asciiTheme="minorHAnsi" w:eastAsiaTheme="minorHAnsi" w:hAnsiTheme="minorHAnsi" w:cstheme="minorBid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EncabezadoCar">
    <w:name w:val="Encabezado Car"/>
    <w:basedOn w:val="Fuentedeprrafopredeter"/>
    <w:link w:val="Encabezado"/>
    <w:uiPriority w:val="99"/>
    <w:rsid w:val="00D44D2E"/>
    <w:rPr>
      <w:rFonts w:asciiTheme="minorHAnsi" w:eastAsiaTheme="minorHAnsi" w:hAnsiTheme="minorHAnsi" w:cstheme="minorBidi"/>
      <w:color w:val="auto"/>
      <w:sz w:val="22"/>
      <w:szCs w:val="22"/>
      <w:lang w:eastAsia="en-US"/>
    </w:rPr>
  </w:style>
  <w:style w:type="paragraph" w:styleId="Piedepgina">
    <w:name w:val="footer"/>
    <w:basedOn w:val="Normal"/>
    <w:link w:val="Piedepgina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PiedepginaCar">
    <w:name w:val="Pie de página Car"/>
    <w:basedOn w:val="Fuentedeprrafopredeter"/>
    <w:link w:val="Piedepgina"/>
    <w:uiPriority w:val="99"/>
    <w:rsid w:val="00D44D2E"/>
    <w:rPr>
      <w:rFonts w:asciiTheme="minorHAnsi" w:eastAsiaTheme="minorHAnsi" w:hAnsiTheme="minorHAnsi" w:cstheme="minorBidi"/>
      <w:color w:val="auto"/>
      <w:sz w:val="22"/>
      <w:szCs w:val="22"/>
      <w:lang w:eastAsia="en-US"/>
    </w:rPr>
  </w:style>
  <w:style w:type="paragraph" w:styleId="Sinespaciado">
    <w:name w:val="No Spacing"/>
    <w:link w:val="SinespaciadoCar"/>
    <w:uiPriority w:val="1"/>
    <w:qFormat/>
    <w:rsid w:val="00D44D2E"/>
    <w:rPr>
      <w:rFonts w:cs="Times New Roman"/>
      <w:color w:val="auto"/>
      <w:sz w:val="22"/>
      <w:szCs w:val="22"/>
      <w:lang w:val="es-CO" w:eastAsia="en-US"/>
    </w:rPr>
  </w:style>
  <w:style w:type="paragraph" w:styleId="Textodeglobo">
    <w:name w:val="Balloon Text"/>
    <w:basedOn w:val="Normal"/>
    <w:link w:val="TextodegloboCar"/>
    <w:uiPriority w:val="99"/>
    <w:semiHidden/>
    <w:unhideWhenUsed/>
    <w:rsid w:val="00D44D2E"/>
    <w:rPr>
      <w:rFonts w:ascii="Tahoma" w:eastAsiaTheme="minorHAnsi" w:hAnsi="Tahoma" w:cs="Tahoma"/>
      <w:color w:val="auto"/>
      <w:sz w:val="16"/>
      <w:szCs w:val="16"/>
      <w:lang w:eastAsia="en-US"/>
    </w:rPr>
  </w:style>
  <w:style w:type="character" w:customStyle="1" w:styleId="TextodegloboCar">
    <w:name w:val="Texto de globo Car"/>
    <w:basedOn w:val="Fuentedeprrafopredeter"/>
    <w:link w:val="Textodeglobo"/>
    <w:uiPriority w:val="99"/>
    <w:semiHidden/>
    <w:rsid w:val="00D44D2E"/>
    <w:rPr>
      <w:rFonts w:ascii="Tahoma" w:eastAsiaTheme="minorHAnsi" w:hAnsi="Tahoma" w:cs="Tahoma"/>
      <w:color w:val="auto"/>
      <w:sz w:val="16"/>
      <w:szCs w:val="16"/>
      <w:lang w:eastAsia="en-US"/>
    </w:rPr>
  </w:style>
  <w:style w:type="paragraph" w:customStyle="1" w:styleId="Default">
    <w:name w:val="Default"/>
    <w:rsid w:val="00D44D2E"/>
    <w:pPr>
      <w:autoSpaceDE w:val="0"/>
      <w:autoSpaceDN w:val="0"/>
      <w:adjustRightInd w:val="0"/>
    </w:pPr>
    <w:rPr>
      <w:rFonts w:ascii="NZXKO Y+ Dosis" w:eastAsiaTheme="minorHAnsi" w:hAnsi="NZXKO Y+ Dosis" w:cs="NZXKO Y+ Dosis"/>
      <w:lang w:eastAsia="en-US"/>
    </w:rPr>
  </w:style>
  <w:style w:type="character" w:customStyle="1" w:styleId="SinespaciadoCar">
    <w:name w:val="Sin espaciado Car"/>
    <w:link w:val="Sinespaciado"/>
    <w:uiPriority w:val="1"/>
    <w:locked/>
    <w:rsid w:val="00A5004B"/>
    <w:rPr>
      <w:rFonts w:cs="Times New Roman"/>
      <w:color w:val="auto"/>
      <w:sz w:val="22"/>
      <w:szCs w:val="22"/>
      <w:lang w:val="es-CO" w:eastAsia="en-US"/>
    </w:rPr>
  </w:style>
  <w:style w:type="character" w:styleId="Hipervnculo">
    <w:name w:val="Hyperlink"/>
    <w:basedOn w:val="Fuentedeprrafopredeter"/>
    <w:uiPriority w:val="99"/>
    <w:unhideWhenUsed/>
    <w:rsid w:val="00A5004B"/>
    <w:rPr>
      <w:color w:val="0563C1" w:themeColor="hyperlink"/>
      <w:u w:val="single"/>
    </w:rPr>
  </w:style>
  <w:style w:type="character" w:styleId="Hipervnculovisitado">
    <w:name w:val="FollowedHyperlink"/>
    <w:basedOn w:val="Fuentedeprrafopredeter"/>
    <w:uiPriority w:val="99"/>
    <w:semiHidden/>
    <w:unhideWhenUsed/>
    <w:rsid w:val="00A5004B"/>
    <w:rPr>
      <w:color w:val="954F72" w:themeColor="followedHyperlink"/>
      <w:u w:val="single"/>
    </w:rPr>
  </w:style>
  <w:style w:type="paragraph" w:styleId="Textoindependiente">
    <w:name w:val="Body Text"/>
    <w:basedOn w:val="Normal"/>
    <w:link w:val="TextoindependienteCar"/>
    <w:uiPriority w:val="99"/>
    <w:unhideWhenUsed/>
    <w:rsid w:val="00CB3310"/>
    <w:pPr>
      <w:spacing w:after="120"/>
    </w:pPr>
  </w:style>
  <w:style w:type="character" w:customStyle="1" w:styleId="TextoindependienteCar">
    <w:name w:val="Texto independiente Car"/>
    <w:basedOn w:val="Fuentedeprrafopredeter"/>
    <w:link w:val="Textoindependiente"/>
    <w:uiPriority w:val="99"/>
    <w:rsid w:val="00CB3310"/>
  </w:style>
  <w:style w:type="paragraph" w:styleId="NormalWeb">
    <w:name w:val="Normal (Web)"/>
    <w:basedOn w:val="Normal"/>
    <w:uiPriority w:val="99"/>
    <w:unhideWhenUsed/>
    <w:rsid w:val="008E0643"/>
    <w:pPr>
      <w:spacing w:before="100" w:beforeAutospacing="1" w:after="100" w:afterAutospacing="1"/>
    </w:pPr>
    <w:rPr>
      <w:rFonts w:ascii="Times New Roman" w:eastAsia="Times New Roman" w:hAnsi="Times New Roman" w:cs="Times New Roman"/>
      <w:color w:val="auto"/>
    </w:rPr>
  </w:style>
  <w:style w:type="character" w:customStyle="1" w:styleId="gd">
    <w:name w:val="gd"/>
    <w:basedOn w:val="Fuentedeprrafopredeter"/>
    <w:rsid w:val="006C6FE1"/>
  </w:style>
  <w:style w:type="paragraph" w:styleId="TtulodeTDC">
    <w:name w:val="TOC Heading"/>
    <w:basedOn w:val="Ttulo1"/>
    <w:next w:val="Normal"/>
    <w:uiPriority w:val="39"/>
    <w:semiHidden/>
    <w:unhideWhenUsed/>
    <w:qFormat/>
    <w:rsid w:val="00B34BCF"/>
    <w:pPr>
      <w:spacing w:before="480" w:after="0" w:line="276" w:lineRule="auto"/>
      <w:outlineLvl w:val="9"/>
    </w:pPr>
    <w:rPr>
      <w:rFonts w:asciiTheme="majorHAnsi" w:eastAsiaTheme="majorEastAsia" w:hAnsiTheme="majorHAnsi" w:cstheme="majorBidi"/>
      <w:bCs/>
      <w:color w:val="2E74B5" w:themeColor="accent1" w:themeShade="BF"/>
      <w:sz w:val="28"/>
      <w:szCs w:val="28"/>
      <w:lang w:val="es-CO" w:eastAsia="es-CO"/>
    </w:rPr>
  </w:style>
  <w:style w:type="paragraph" w:styleId="TDC1">
    <w:name w:val="toc 1"/>
    <w:basedOn w:val="Normal"/>
    <w:next w:val="Normal"/>
    <w:autoRedefine/>
    <w:uiPriority w:val="39"/>
    <w:unhideWhenUsed/>
    <w:rsid w:val="00B34BCF"/>
    <w:pPr>
      <w:spacing w:after="100"/>
    </w:pPr>
  </w:style>
  <w:style w:type="paragraph" w:styleId="TDC2">
    <w:name w:val="toc 2"/>
    <w:basedOn w:val="Normal"/>
    <w:next w:val="Normal"/>
    <w:autoRedefine/>
    <w:uiPriority w:val="39"/>
    <w:unhideWhenUsed/>
    <w:rsid w:val="00B34BCF"/>
    <w:pPr>
      <w:spacing w:after="100"/>
      <w:ind w:left="240"/>
    </w:pPr>
  </w:style>
  <w:style w:type="paragraph" w:styleId="TDC3">
    <w:name w:val="toc 3"/>
    <w:basedOn w:val="Normal"/>
    <w:next w:val="Normal"/>
    <w:autoRedefine/>
    <w:uiPriority w:val="39"/>
    <w:unhideWhenUsed/>
    <w:rsid w:val="00B34BCF"/>
    <w:pPr>
      <w:spacing w:after="100"/>
      <w:ind w:left="480"/>
    </w:pPr>
  </w:style>
  <w:style w:type="character" w:customStyle="1" w:styleId="Ttulo7Car">
    <w:name w:val="Título 7 Car"/>
    <w:basedOn w:val="Fuentedeprrafopredeter"/>
    <w:link w:val="Ttulo7"/>
    <w:uiPriority w:val="9"/>
    <w:rsid w:val="00A165C5"/>
    <w:rPr>
      <w:rFonts w:asciiTheme="majorHAnsi" w:eastAsiaTheme="majorEastAsia" w:hAnsiTheme="majorHAnsi" w:cstheme="majorBidi"/>
      <w:i/>
      <w:iCs/>
      <w:color w:val="404040" w:themeColor="text1" w:themeTint="BF"/>
    </w:rPr>
  </w:style>
  <w:style w:type="character" w:styleId="Nmerodelnea">
    <w:name w:val="line number"/>
    <w:basedOn w:val="Fuentedeprrafopredeter"/>
    <w:uiPriority w:val="99"/>
    <w:semiHidden/>
    <w:unhideWhenUsed/>
    <w:rsid w:val="004D484E"/>
  </w:style>
  <w:style w:type="character" w:customStyle="1" w:styleId="apple-converted-space">
    <w:name w:val="apple-converted-space"/>
    <w:basedOn w:val="Fuentedeprrafopredeter"/>
    <w:rsid w:val="00A20E21"/>
  </w:style>
  <w:style w:type="paragraph" w:styleId="Listaconvietas2">
    <w:name w:val="List Bullet 2"/>
    <w:basedOn w:val="Normal"/>
    <w:rsid w:val="00A20E21"/>
    <w:pPr>
      <w:widowControl w:val="0"/>
      <w:numPr>
        <w:numId w:val="40"/>
      </w:numPr>
      <w:overflowPunct w:val="0"/>
      <w:autoSpaceDE w:val="0"/>
      <w:autoSpaceDN w:val="0"/>
      <w:adjustRightInd w:val="0"/>
      <w:contextualSpacing/>
      <w:textAlignment w:val="baseline"/>
    </w:pPr>
    <w:rPr>
      <w:rFonts w:ascii="Times New Roman" w:eastAsia="Times New Roman" w:hAnsi="Times New Roman" w:cs="Times New Roman"/>
      <w:color w:val="auto"/>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5345">
      <w:bodyDiv w:val="1"/>
      <w:marLeft w:val="0"/>
      <w:marRight w:val="0"/>
      <w:marTop w:val="0"/>
      <w:marBottom w:val="0"/>
      <w:divBdr>
        <w:top w:val="none" w:sz="0" w:space="0" w:color="auto"/>
        <w:left w:val="none" w:sz="0" w:space="0" w:color="auto"/>
        <w:bottom w:val="none" w:sz="0" w:space="0" w:color="auto"/>
        <w:right w:val="none" w:sz="0" w:space="0" w:color="auto"/>
      </w:divBdr>
    </w:div>
    <w:div w:id="222717115">
      <w:bodyDiv w:val="1"/>
      <w:marLeft w:val="0"/>
      <w:marRight w:val="0"/>
      <w:marTop w:val="0"/>
      <w:marBottom w:val="0"/>
      <w:divBdr>
        <w:top w:val="none" w:sz="0" w:space="0" w:color="auto"/>
        <w:left w:val="none" w:sz="0" w:space="0" w:color="auto"/>
        <w:bottom w:val="none" w:sz="0" w:space="0" w:color="auto"/>
        <w:right w:val="none" w:sz="0" w:space="0" w:color="auto"/>
      </w:divBdr>
    </w:div>
    <w:div w:id="240333646">
      <w:bodyDiv w:val="1"/>
      <w:marLeft w:val="0"/>
      <w:marRight w:val="0"/>
      <w:marTop w:val="0"/>
      <w:marBottom w:val="0"/>
      <w:divBdr>
        <w:top w:val="none" w:sz="0" w:space="0" w:color="auto"/>
        <w:left w:val="none" w:sz="0" w:space="0" w:color="auto"/>
        <w:bottom w:val="none" w:sz="0" w:space="0" w:color="auto"/>
        <w:right w:val="none" w:sz="0" w:space="0" w:color="auto"/>
      </w:divBdr>
    </w:div>
    <w:div w:id="315452231">
      <w:bodyDiv w:val="1"/>
      <w:marLeft w:val="0"/>
      <w:marRight w:val="0"/>
      <w:marTop w:val="0"/>
      <w:marBottom w:val="0"/>
      <w:divBdr>
        <w:top w:val="none" w:sz="0" w:space="0" w:color="auto"/>
        <w:left w:val="none" w:sz="0" w:space="0" w:color="auto"/>
        <w:bottom w:val="none" w:sz="0" w:space="0" w:color="auto"/>
        <w:right w:val="none" w:sz="0" w:space="0" w:color="auto"/>
      </w:divBdr>
    </w:div>
    <w:div w:id="329795328">
      <w:bodyDiv w:val="1"/>
      <w:marLeft w:val="0"/>
      <w:marRight w:val="0"/>
      <w:marTop w:val="0"/>
      <w:marBottom w:val="0"/>
      <w:divBdr>
        <w:top w:val="none" w:sz="0" w:space="0" w:color="auto"/>
        <w:left w:val="none" w:sz="0" w:space="0" w:color="auto"/>
        <w:bottom w:val="none" w:sz="0" w:space="0" w:color="auto"/>
        <w:right w:val="none" w:sz="0" w:space="0" w:color="auto"/>
      </w:divBdr>
    </w:div>
    <w:div w:id="730425170">
      <w:bodyDiv w:val="1"/>
      <w:marLeft w:val="0"/>
      <w:marRight w:val="0"/>
      <w:marTop w:val="0"/>
      <w:marBottom w:val="0"/>
      <w:divBdr>
        <w:top w:val="none" w:sz="0" w:space="0" w:color="auto"/>
        <w:left w:val="none" w:sz="0" w:space="0" w:color="auto"/>
        <w:bottom w:val="none" w:sz="0" w:space="0" w:color="auto"/>
        <w:right w:val="none" w:sz="0" w:space="0" w:color="auto"/>
      </w:divBdr>
    </w:div>
    <w:div w:id="847985854">
      <w:bodyDiv w:val="1"/>
      <w:marLeft w:val="0"/>
      <w:marRight w:val="0"/>
      <w:marTop w:val="0"/>
      <w:marBottom w:val="0"/>
      <w:divBdr>
        <w:top w:val="none" w:sz="0" w:space="0" w:color="auto"/>
        <w:left w:val="none" w:sz="0" w:space="0" w:color="auto"/>
        <w:bottom w:val="none" w:sz="0" w:space="0" w:color="auto"/>
        <w:right w:val="none" w:sz="0" w:space="0" w:color="auto"/>
      </w:divBdr>
    </w:div>
    <w:div w:id="887759735">
      <w:bodyDiv w:val="1"/>
      <w:marLeft w:val="0"/>
      <w:marRight w:val="0"/>
      <w:marTop w:val="0"/>
      <w:marBottom w:val="0"/>
      <w:divBdr>
        <w:top w:val="none" w:sz="0" w:space="0" w:color="auto"/>
        <w:left w:val="none" w:sz="0" w:space="0" w:color="auto"/>
        <w:bottom w:val="none" w:sz="0" w:space="0" w:color="auto"/>
        <w:right w:val="none" w:sz="0" w:space="0" w:color="auto"/>
      </w:divBdr>
    </w:div>
    <w:div w:id="936252113">
      <w:bodyDiv w:val="1"/>
      <w:marLeft w:val="0"/>
      <w:marRight w:val="0"/>
      <w:marTop w:val="0"/>
      <w:marBottom w:val="0"/>
      <w:divBdr>
        <w:top w:val="none" w:sz="0" w:space="0" w:color="auto"/>
        <w:left w:val="none" w:sz="0" w:space="0" w:color="auto"/>
        <w:bottom w:val="none" w:sz="0" w:space="0" w:color="auto"/>
        <w:right w:val="none" w:sz="0" w:space="0" w:color="auto"/>
      </w:divBdr>
    </w:div>
    <w:div w:id="942886567">
      <w:bodyDiv w:val="1"/>
      <w:marLeft w:val="0"/>
      <w:marRight w:val="0"/>
      <w:marTop w:val="0"/>
      <w:marBottom w:val="0"/>
      <w:divBdr>
        <w:top w:val="none" w:sz="0" w:space="0" w:color="auto"/>
        <w:left w:val="none" w:sz="0" w:space="0" w:color="auto"/>
        <w:bottom w:val="none" w:sz="0" w:space="0" w:color="auto"/>
        <w:right w:val="none" w:sz="0" w:space="0" w:color="auto"/>
      </w:divBdr>
    </w:div>
    <w:div w:id="1234120110">
      <w:bodyDiv w:val="1"/>
      <w:marLeft w:val="0"/>
      <w:marRight w:val="0"/>
      <w:marTop w:val="0"/>
      <w:marBottom w:val="0"/>
      <w:divBdr>
        <w:top w:val="none" w:sz="0" w:space="0" w:color="auto"/>
        <w:left w:val="none" w:sz="0" w:space="0" w:color="auto"/>
        <w:bottom w:val="none" w:sz="0" w:space="0" w:color="auto"/>
        <w:right w:val="none" w:sz="0" w:space="0" w:color="auto"/>
      </w:divBdr>
    </w:div>
    <w:div w:id="1550532969">
      <w:bodyDiv w:val="1"/>
      <w:marLeft w:val="0"/>
      <w:marRight w:val="0"/>
      <w:marTop w:val="0"/>
      <w:marBottom w:val="0"/>
      <w:divBdr>
        <w:top w:val="none" w:sz="0" w:space="0" w:color="auto"/>
        <w:left w:val="none" w:sz="0" w:space="0" w:color="auto"/>
        <w:bottom w:val="none" w:sz="0" w:space="0" w:color="auto"/>
        <w:right w:val="none" w:sz="0" w:space="0" w:color="auto"/>
      </w:divBdr>
    </w:div>
    <w:div w:id="1595360075">
      <w:bodyDiv w:val="1"/>
      <w:marLeft w:val="0"/>
      <w:marRight w:val="0"/>
      <w:marTop w:val="0"/>
      <w:marBottom w:val="0"/>
      <w:divBdr>
        <w:top w:val="none" w:sz="0" w:space="0" w:color="auto"/>
        <w:left w:val="none" w:sz="0" w:space="0" w:color="auto"/>
        <w:bottom w:val="none" w:sz="0" w:space="0" w:color="auto"/>
        <w:right w:val="none" w:sz="0" w:space="0" w:color="auto"/>
      </w:divBdr>
    </w:div>
    <w:div w:id="1692952614">
      <w:bodyDiv w:val="1"/>
      <w:marLeft w:val="0"/>
      <w:marRight w:val="0"/>
      <w:marTop w:val="0"/>
      <w:marBottom w:val="0"/>
      <w:divBdr>
        <w:top w:val="none" w:sz="0" w:space="0" w:color="auto"/>
        <w:left w:val="none" w:sz="0" w:space="0" w:color="auto"/>
        <w:bottom w:val="none" w:sz="0" w:space="0" w:color="auto"/>
        <w:right w:val="none" w:sz="0" w:space="0" w:color="auto"/>
      </w:divBdr>
    </w:div>
    <w:div w:id="2123452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0nkpZ3ahPSU" TargetMode="External"/><Relationship Id="rId117" Type="http://schemas.openxmlformats.org/officeDocument/2006/relationships/hyperlink" Target="https://www.montereyinstitute.org/courses/Algebra1/COURSE_TEXT_RESOURCE/U05_L1_T3_text_final_es.html" TargetMode="External"/><Relationship Id="rId21" Type="http://schemas.openxmlformats.org/officeDocument/2006/relationships/hyperlink" Target="https://www.youtube.com/watch?v=pH2NNIT5i0c" TargetMode="External"/><Relationship Id="rId42" Type="http://schemas.openxmlformats.org/officeDocument/2006/relationships/hyperlink" Target="https://www.youtube.com/watch?v=qPGONcr_Gdc" TargetMode="External"/><Relationship Id="rId47" Type="http://schemas.openxmlformats.org/officeDocument/2006/relationships/hyperlink" Target="https://www.youtube.com/watch?v=cBvF68GcZYE" TargetMode="External"/><Relationship Id="rId63" Type="http://schemas.openxmlformats.org/officeDocument/2006/relationships/hyperlink" Target="https://www.youtube.com/watch?v=4pGyx2PrfgM" TargetMode="External"/><Relationship Id="rId68" Type="http://schemas.openxmlformats.org/officeDocument/2006/relationships/hyperlink" Target="https://www.youtube.com/watch?v=Z2vfG0PS9WE" TargetMode="External"/><Relationship Id="rId84" Type="http://schemas.openxmlformats.org/officeDocument/2006/relationships/hyperlink" Target="https://www.youtube.com/watch?v=c-hyLLdDt7I" TargetMode="External"/><Relationship Id="rId89" Type="http://schemas.openxmlformats.org/officeDocument/2006/relationships/hyperlink" Target="https://www.youtube.com/watch?v=HX1LKGUv4D8" TargetMode="External"/><Relationship Id="rId112" Type="http://schemas.openxmlformats.org/officeDocument/2006/relationships/hyperlink" Target="https://www3.gobiernodecanarias.org/medusa/ecoescuela/secundaria/files/2011/12/veinte-cuentos-de-Gianni-Rodari-con-tres-finales-.pdf" TargetMode="External"/><Relationship Id="rId16" Type="http://schemas.openxmlformats.org/officeDocument/2006/relationships/hyperlink" Target="https://www.youtube.com/watch?v=LMKamTA-dc0" TargetMode="External"/><Relationship Id="rId107" Type="http://schemas.openxmlformats.org/officeDocument/2006/relationships/hyperlink" Target="https://es.khanacademy.org/math/trigonometry" TargetMode="External"/><Relationship Id="rId11" Type="http://schemas.openxmlformats.org/officeDocument/2006/relationships/image" Target="media/image3.png"/><Relationship Id="rId32" Type="http://schemas.openxmlformats.org/officeDocument/2006/relationships/hyperlink" Target="https://www.youtube.com/watch?v=42vjqtleG9E" TargetMode="External"/><Relationship Id="rId37" Type="http://schemas.openxmlformats.org/officeDocument/2006/relationships/hyperlink" Target="https://www.youtube.com/watch?v=0j-80cSRVOk" TargetMode="External"/><Relationship Id="rId53" Type="http://schemas.openxmlformats.org/officeDocument/2006/relationships/hyperlink" Target="https://www.youtube.com/watch?v=z1rIEHpVN1M" TargetMode="External"/><Relationship Id="rId58" Type="http://schemas.openxmlformats.org/officeDocument/2006/relationships/hyperlink" Target="https://www.youtube.com/watch?v=xeOHMEDRbdk" TargetMode="External"/><Relationship Id="rId74" Type="http://schemas.openxmlformats.org/officeDocument/2006/relationships/hyperlink" Target="https://www.youtube.com/watch?v=0DA7Wtz1ddg" TargetMode="External"/><Relationship Id="rId79" Type="http://schemas.openxmlformats.org/officeDocument/2006/relationships/hyperlink" Target="https://www.youtube.com/watch?v=pIA40qX0ymw" TargetMode="External"/><Relationship Id="rId102" Type="http://schemas.openxmlformats.org/officeDocument/2006/relationships/hyperlink" Target="https://www.youtube.com/watch?v=Cfl8HcObbGA" TargetMode="External"/><Relationship Id="rId123" Type="http://schemas.openxmlformats.org/officeDocument/2006/relationships/header" Target="header1.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youtube.com/watch?v=tJySrNjR7n4" TargetMode="External"/><Relationship Id="rId95" Type="http://schemas.openxmlformats.org/officeDocument/2006/relationships/hyperlink" Target="https://www.youtube.com/watch?v=vg9aec1ndBc" TargetMode="External"/><Relationship Id="rId19" Type="http://schemas.openxmlformats.org/officeDocument/2006/relationships/hyperlink" Target="https://www.youtube.com/watch?v=_skpv2RLyac" TargetMode="External"/><Relationship Id="rId14" Type="http://schemas.openxmlformats.org/officeDocument/2006/relationships/image" Target="media/image6.png"/><Relationship Id="rId22" Type="http://schemas.openxmlformats.org/officeDocument/2006/relationships/hyperlink" Target="https://www.youtube.com/watch?v=UgNkDKAkl0g" TargetMode="External"/><Relationship Id="rId27" Type="http://schemas.openxmlformats.org/officeDocument/2006/relationships/hyperlink" Target="https://www.youtube.com/watch?v=2Iy92z6WOqI" TargetMode="External"/><Relationship Id="rId30" Type="http://schemas.openxmlformats.org/officeDocument/2006/relationships/hyperlink" Target="https://www.youtube.com/watch?v=nYp2mhoCySk" TargetMode="External"/><Relationship Id="rId35" Type="http://schemas.openxmlformats.org/officeDocument/2006/relationships/hyperlink" Target="https://www.youtube.com/watch?v=Rx2Jbi-x4xs" TargetMode="External"/><Relationship Id="rId43" Type="http://schemas.openxmlformats.org/officeDocument/2006/relationships/hyperlink" Target="https://www.youtube.com/watch?v=oTq5jwUHNQ4" TargetMode="External"/><Relationship Id="rId48" Type="http://schemas.openxmlformats.org/officeDocument/2006/relationships/hyperlink" Target="https://www.youtube.com/watch?v=PmMcsSBEYa8" TargetMode="External"/><Relationship Id="rId56" Type="http://schemas.openxmlformats.org/officeDocument/2006/relationships/hyperlink" Target="https://www.youtube.com/watch?v=wk6WSiILWvU" TargetMode="External"/><Relationship Id="rId64" Type="http://schemas.openxmlformats.org/officeDocument/2006/relationships/hyperlink" Target="https://www.youtube.com/watch?v=-FvTH9sdL3Q" TargetMode="External"/><Relationship Id="rId69" Type="http://schemas.openxmlformats.org/officeDocument/2006/relationships/hyperlink" Target="https://www.cerebriti.com/juegos-de-operaciones+b%C3%A1sicas/tag/mas-recientes/" TargetMode="External"/><Relationship Id="rId77" Type="http://schemas.openxmlformats.org/officeDocument/2006/relationships/hyperlink" Target="https://matematicasievg.files.wordpress.com/2012/09/instruimos5.pdf" TargetMode="External"/><Relationship Id="rId100" Type="http://schemas.openxmlformats.org/officeDocument/2006/relationships/hyperlink" Target="https://www.youtube.com/watch?v=vUXpxsCJSY0" TargetMode="External"/><Relationship Id="rId105" Type="http://schemas.openxmlformats.org/officeDocument/2006/relationships/hyperlink" Target="https://www.youtube.com/watch?v=lHPNhMqw7DQ" TargetMode="External"/><Relationship Id="rId113" Type="http://schemas.openxmlformats.org/officeDocument/2006/relationships/hyperlink" Target="http://www3.gobiernodecanarias.org/medusa/edublogs/proyectonewton/files/2016/10/Cuentos-y-Matematicas-MATEMaTICAS-SECUNDARIA.pdf" TargetMode="External"/><Relationship Id="rId118" Type="http://schemas.openxmlformats.org/officeDocument/2006/relationships/hyperlink" Target="https://www.montereyinstitute.org/courses/Algebra1/COURSE_TEXT_RESOURCE/U03_L2_T2_text_final_es.html" TargetMode="External"/><Relationship Id="rId126" Type="http://schemas.openxmlformats.org/officeDocument/2006/relationships/hyperlink" Target="http://www.youtube.com/watch?v=Q9-D1j_g3Uk" TargetMode="External"/><Relationship Id="rId8" Type="http://schemas.openxmlformats.org/officeDocument/2006/relationships/endnotes" Target="endnotes.xml"/><Relationship Id="rId51" Type="http://schemas.openxmlformats.org/officeDocument/2006/relationships/hyperlink" Target="https://www.youtube.com/watch?v=XPRSONHI-bQ" TargetMode="External"/><Relationship Id="rId72" Type="http://schemas.openxmlformats.org/officeDocument/2006/relationships/hyperlink" Target="https://www.youtube.com/watch?v=15RflvuYLWQ" TargetMode="External"/><Relationship Id="rId80" Type="http://schemas.openxmlformats.org/officeDocument/2006/relationships/hyperlink" Target="https://www.youtube.com/watch?v=SUykzb4RXkA&amp;t=22s" TargetMode="External"/><Relationship Id="rId85" Type="http://schemas.openxmlformats.org/officeDocument/2006/relationships/hyperlink" Target="https://www.youtube.com/watch?v=8NVDe-LCZts" TargetMode="External"/><Relationship Id="rId93" Type="http://schemas.openxmlformats.org/officeDocument/2006/relationships/hyperlink" Target="https://www.youtube.com/watch?v=r7BlgFQugp4" TargetMode="External"/><Relationship Id="rId98" Type="http://schemas.openxmlformats.org/officeDocument/2006/relationships/hyperlink" Target="https://www.youtube.com/watch?v=Y-K11z76nB0" TargetMode="External"/><Relationship Id="rId121" Type="http://schemas.openxmlformats.org/officeDocument/2006/relationships/hyperlink" Target="https://www.youtube.com/watch?v=NhLkAu8Iq2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nUj4w6OaPPM" TargetMode="External"/><Relationship Id="rId25" Type="http://schemas.openxmlformats.org/officeDocument/2006/relationships/hyperlink" Target="https://www.youtube.com/watch?v=DZm1-9poJPA" TargetMode="External"/><Relationship Id="rId33" Type="http://schemas.openxmlformats.org/officeDocument/2006/relationships/hyperlink" Target="https://www.youtube.com/watch?v=vXwLqORIgFM" TargetMode="External"/><Relationship Id="rId38" Type="http://schemas.openxmlformats.org/officeDocument/2006/relationships/hyperlink" Target="https://www.youtube.com/watch?v=EpiqZsdTW0s" TargetMode="External"/><Relationship Id="rId46" Type="http://schemas.openxmlformats.org/officeDocument/2006/relationships/hyperlink" Target="https://www.youtube.com/watch?v=WoIuicKifAA" TargetMode="External"/><Relationship Id="rId59" Type="http://schemas.openxmlformats.org/officeDocument/2006/relationships/hyperlink" Target="https://www.youtube.com/watch?v=6Huu64cjwc0" TargetMode="External"/><Relationship Id="rId67" Type="http://schemas.openxmlformats.org/officeDocument/2006/relationships/hyperlink" Target="https://www.youtube.com/watch?v=vNDAIj16-xI" TargetMode="External"/><Relationship Id="rId103" Type="http://schemas.openxmlformats.org/officeDocument/2006/relationships/hyperlink" Target="https://www.youtube.com/watch?v=7-YGUl8tLeQ" TargetMode="External"/><Relationship Id="rId108" Type="http://schemas.openxmlformats.org/officeDocument/2006/relationships/hyperlink" Target="https://es.khanacademy.org/math/trigonometry/trigonometry-right-triangles" TargetMode="External"/><Relationship Id="rId116" Type="http://schemas.openxmlformats.org/officeDocument/2006/relationships/hyperlink" Target="https://www.youtube.com/watch?v=a65zAebdJMI" TargetMode="External"/><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hyperlink" Target="https://www.youtube.com/watch?v=sjM0DEmdTH8" TargetMode="External"/><Relationship Id="rId41" Type="http://schemas.openxmlformats.org/officeDocument/2006/relationships/hyperlink" Target="https://www.youtube.com/watch?v=kzrplJ1jvko" TargetMode="External"/><Relationship Id="rId54" Type="http://schemas.openxmlformats.org/officeDocument/2006/relationships/hyperlink" Target="https://www.youtube.com/watch?v=YveICGbSVCQ" TargetMode="External"/><Relationship Id="rId62" Type="http://schemas.openxmlformats.org/officeDocument/2006/relationships/hyperlink" Target="https://www.youtube.com/watch?v=3BJeYFcx0iU" TargetMode="External"/><Relationship Id="rId70" Type="http://schemas.openxmlformats.org/officeDocument/2006/relationships/hyperlink" Target="https://www.cerebriti.com/juegos-de-potencias/tag/mas-recientes/" TargetMode="External"/><Relationship Id="rId75" Type="http://schemas.openxmlformats.org/officeDocument/2006/relationships/hyperlink" Target="https://www.youtube.com/watch?v=JO_SRpmojdM" TargetMode="External"/><Relationship Id="rId83" Type="http://schemas.openxmlformats.org/officeDocument/2006/relationships/hyperlink" Target="https://www.youtube.com/watch?v=yFu7g5_XPWc" TargetMode="External"/><Relationship Id="rId88" Type="http://schemas.openxmlformats.org/officeDocument/2006/relationships/hyperlink" Target="https://www.youtube.com/watch?v=eRvhFl1qskM" TargetMode="External"/><Relationship Id="rId91" Type="http://schemas.openxmlformats.org/officeDocument/2006/relationships/hyperlink" Target="https://www.youtube.com/watch?v=lDk2UVS4iuw" TargetMode="External"/><Relationship Id="rId96" Type="http://schemas.openxmlformats.org/officeDocument/2006/relationships/hyperlink" Target="https://www.youtube.com/watch?v=295VMhY7OSk" TargetMode="External"/><Relationship Id="rId111" Type="http://schemas.openxmlformats.org/officeDocument/2006/relationships/hyperlink" Target="https://innovacioneducativa.upm.es/pensamientomatematico/sites/def0matematicos/Antifinito.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NeyWNWhoEW4" TargetMode="External"/><Relationship Id="rId23" Type="http://schemas.openxmlformats.org/officeDocument/2006/relationships/hyperlink" Target="https://www.youtube.com/watch?v=xqMTt7WICsY" TargetMode="External"/><Relationship Id="rId28" Type="http://schemas.openxmlformats.org/officeDocument/2006/relationships/hyperlink" Target="https://www.youtube.com/watch?v=phXvrLiAVI4" TargetMode="External"/><Relationship Id="rId36" Type="http://schemas.openxmlformats.org/officeDocument/2006/relationships/hyperlink" Target="https://www.youtube.com/watch?v=nYp2mhoCySk" TargetMode="External"/><Relationship Id="rId49" Type="http://schemas.openxmlformats.org/officeDocument/2006/relationships/hyperlink" Target="https://www.youtube.com/watch?v=FKFTfVcTjBY" TargetMode="External"/><Relationship Id="rId57" Type="http://schemas.openxmlformats.org/officeDocument/2006/relationships/hyperlink" Target="https://www.youtube.com/watch?v=CEDZLQi4o3k" TargetMode="External"/><Relationship Id="rId106" Type="http://schemas.openxmlformats.org/officeDocument/2006/relationships/hyperlink" Target="https://www.youtube.com/watch?v=WSjXGeTMYd4" TargetMode="External"/><Relationship Id="rId114" Type="http://schemas.openxmlformats.org/officeDocument/2006/relationships/hyperlink" Target="https://www.sectormatematica.cl/cuentos/romance.htm" TargetMode="External"/><Relationship Id="rId119" Type="http://schemas.openxmlformats.org/officeDocument/2006/relationships/hyperlink" Target="https://es.khanacademy.org/math/algebra/algebra-functions/domain-and-range/e/domain_and_range_0.5" TargetMode="External"/><Relationship Id="rId127" Type="http://schemas.openxmlformats.org/officeDocument/2006/relationships/hyperlink" Target="http://espndeportes.espn.go.com/" TargetMode="External"/><Relationship Id="rId10" Type="http://schemas.openxmlformats.org/officeDocument/2006/relationships/image" Target="media/image2.png"/><Relationship Id="rId31" Type="http://schemas.openxmlformats.org/officeDocument/2006/relationships/hyperlink" Target="https://www.youtube.com/watch?v=cBvF68GcZYE" TargetMode="External"/><Relationship Id="rId44" Type="http://schemas.openxmlformats.org/officeDocument/2006/relationships/hyperlink" Target="https://www.youtube.com/watch?v=EUZAskPKDKg" TargetMode="External"/><Relationship Id="rId52" Type="http://schemas.openxmlformats.org/officeDocument/2006/relationships/hyperlink" Target="https://www.youtube.com/watch?v=OPwxKyeAx7Q" TargetMode="External"/><Relationship Id="rId60" Type="http://schemas.openxmlformats.org/officeDocument/2006/relationships/hyperlink" Target="https://www.youtube.com/watch?v=oqFiUXpXtFE" TargetMode="External"/><Relationship Id="rId65" Type="http://schemas.openxmlformats.org/officeDocument/2006/relationships/hyperlink" Target="https://www.youtube.com/" TargetMode="External"/><Relationship Id="rId73" Type="http://schemas.openxmlformats.org/officeDocument/2006/relationships/hyperlink" Target="https://www.youtube.com/watch?v=PpM7wWfPQDM" TargetMode="External"/><Relationship Id="rId78" Type="http://schemas.openxmlformats.org/officeDocument/2006/relationships/hyperlink" Target="https://www.youtube.com/watch?v=gfDvwvPoLSg" TargetMode="External"/><Relationship Id="rId81" Type="http://schemas.openxmlformats.org/officeDocument/2006/relationships/hyperlink" Target="https://www.youtube.com/watch?v=a_tXDYOiqvI" TargetMode="External"/><Relationship Id="rId86" Type="http://schemas.openxmlformats.org/officeDocument/2006/relationships/hyperlink" Target="https://www.youtube.com/watch?v=2DO63yZbVfU" TargetMode="External"/><Relationship Id="rId94" Type="http://schemas.openxmlformats.org/officeDocument/2006/relationships/hyperlink" Target="https://www.youtube.com/watch?v=Sj9rThGLz9Q" TargetMode="External"/><Relationship Id="rId99" Type="http://schemas.openxmlformats.org/officeDocument/2006/relationships/hyperlink" Target="https://www.youtube.com/watch?v=caQrZ4l5Nzg" TargetMode="External"/><Relationship Id="rId101" Type="http://schemas.openxmlformats.org/officeDocument/2006/relationships/hyperlink" Target="https://www.youtube.com/watch?v=IC8Zqov5m3A" TargetMode="External"/><Relationship Id="rId122" Type="http://schemas.openxmlformats.org/officeDocument/2006/relationships/hyperlink" Target="https://www.youtube.com/watch?v=kSyj2CCIccc"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ZDnqYSY5eCU" TargetMode="External"/><Relationship Id="rId39" Type="http://schemas.openxmlformats.org/officeDocument/2006/relationships/hyperlink" Target="https://www.youtube.com/watch?v=9m9FMq5DF0s" TargetMode="External"/><Relationship Id="rId109" Type="http://schemas.openxmlformats.org/officeDocument/2006/relationships/hyperlink" Target="https://es.khanacademy.org/math/trigonometry/trigonometry-right-triangles/trig-solve-for-an-angle/e/solve-for-an-angle-in-a-right-triangle?modal=1" TargetMode="External"/><Relationship Id="rId34" Type="http://schemas.openxmlformats.org/officeDocument/2006/relationships/hyperlink" Target="https://www.youtube.com/watch?v=M6Efzu2slaI" TargetMode="External"/><Relationship Id="rId50" Type="http://schemas.openxmlformats.org/officeDocument/2006/relationships/hyperlink" Target="https://www.youtube.com/watch?v=JzMA5OPUOo4" TargetMode="External"/><Relationship Id="rId55" Type="http://schemas.openxmlformats.org/officeDocument/2006/relationships/hyperlink" Target="https://www.youtube.com/watch?v=Cs7-qX5VcuY" TargetMode="External"/><Relationship Id="rId76" Type="http://schemas.openxmlformats.org/officeDocument/2006/relationships/hyperlink" Target="https://www.youtube.com/watch?v=WeeEE8o1aqMww.google.com" TargetMode="External"/><Relationship Id="rId97" Type="http://schemas.openxmlformats.org/officeDocument/2006/relationships/hyperlink" Target="https://www.youtube.com/watch?v=duwojO7exaY" TargetMode="External"/><Relationship Id="rId104" Type="http://schemas.openxmlformats.org/officeDocument/2006/relationships/hyperlink" Target="https://www.youtube.com/watch?v=QlC2g04icfU" TargetMode="External"/><Relationship Id="rId120" Type="http://schemas.openxmlformats.org/officeDocument/2006/relationships/hyperlink" Target="https://www.youtube.com/watch?v=r0jdXq41Fog" TargetMode="External"/><Relationship Id="rId125"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hyperlink" Target="https://www.cerebriti.com/juegos-de-matematicas/radicacion" TargetMode="External"/><Relationship Id="rId92" Type="http://schemas.openxmlformats.org/officeDocument/2006/relationships/hyperlink" Target="https://www.youtube.com/watch?v=MJ6RkGCcbaM" TargetMode="External"/><Relationship Id="rId2" Type="http://schemas.openxmlformats.org/officeDocument/2006/relationships/numbering" Target="numbering.xml"/><Relationship Id="rId29" Type="http://schemas.openxmlformats.org/officeDocument/2006/relationships/hyperlink" Target="https://www.youtube.com/watch?v=42vjqtleG9E" TargetMode="External"/><Relationship Id="rId24" Type="http://schemas.openxmlformats.org/officeDocument/2006/relationships/hyperlink" Target="https://www.youtube.com/watch?v=-1UM_-B4VN0" TargetMode="External"/><Relationship Id="rId40" Type="http://schemas.openxmlformats.org/officeDocument/2006/relationships/hyperlink" Target="https://www.youtube.com/watch?v=_j5bKZEKdYE" TargetMode="External"/><Relationship Id="rId45" Type="http://schemas.openxmlformats.org/officeDocument/2006/relationships/hyperlink" Target="https://www.youtube.com/watch?v=jYdqkIp90UY" TargetMode="External"/><Relationship Id="rId66" Type="http://schemas.openxmlformats.org/officeDocument/2006/relationships/hyperlink" Target="https://www.youtube.com/watch?v=Ux57PQJZeFo" TargetMode="External"/><Relationship Id="rId87" Type="http://schemas.openxmlformats.org/officeDocument/2006/relationships/hyperlink" Target="https://www.youtube.com/watch?v=IeleFs0YZbM" TargetMode="External"/><Relationship Id="rId110" Type="http://schemas.openxmlformats.org/officeDocument/2006/relationships/hyperlink" Target="https://www.youtube.com/watch?v=-GKfhV2Jk6k" TargetMode="External"/><Relationship Id="rId115" Type="http://schemas.openxmlformats.org/officeDocument/2006/relationships/hyperlink" Target="https://www.youtube.com/watch?v=mXzWO2GhEm4" TargetMode="External"/><Relationship Id="rId61" Type="http://schemas.openxmlformats.org/officeDocument/2006/relationships/hyperlink" Target="https://www.youtube.com/watch?v=Qf96wkvrVmo" TargetMode="External"/><Relationship Id="rId82" Type="http://schemas.openxmlformats.org/officeDocument/2006/relationships/hyperlink" Target="https://www.youtube.com/watch?v=GhN5G4BgzY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935B-A210-4DF9-A4FB-D380FBC7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52626</Words>
  <Characters>289446</Characters>
  <Application>Microsoft Office Word</Application>
  <DocSecurity>0</DocSecurity>
  <Lines>2412</Lines>
  <Paragraphs>682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USUARIO3</dc:creator>
  <cp:lastModifiedBy>Biblioteca</cp:lastModifiedBy>
  <cp:revision>2</cp:revision>
  <cp:lastPrinted>2018-05-31T20:10:00Z</cp:lastPrinted>
  <dcterms:created xsi:type="dcterms:W3CDTF">2019-04-24T17:25:00Z</dcterms:created>
  <dcterms:modified xsi:type="dcterms:W3CDTF">2019-04-24T17:25:00Z</dcterms:modified>
</cp:coreProperties>
</file>