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97" w:rsidRDefault="0036504C" w:rsidP="00EE448B">
      <w:pPr>
        <w:pStyle w:val="Sinespaciado"/>
      </w:pPr>
      <w:bookmarkStart w:id="0" w:name="_GoBack"/>
      <w:bookmarkEnd w:id="0"/>
      <w:r w:rsidRPr="0036504C">
        <w:rPr>
          <w:lang w:val="es-ES" w:eastAsia="es-CO"/>
        </w:rPr>
        <w:t> </w:t>
      </w:r>
    </w:p>
    <w:p w:rsidR="006143F8" w:rsidRDefault="00902F6A" w:rsidP="00902F6A">
      <w:pPr>
        <w:tabs>
          <w:tab w:val="left" w:pos="13440"/>
        </w:tabs>
        <w:spacing w:after="0" w:line="240" w:lineRule="auto"/>
        <w:jc w:val="center"/>
        <w:rPr>
          <w:rFonts w:ascii="Broadway" w:hAnsi="Broadway"/>
          <w:sz w:val="52"/>
          <w:szCs w:val="52"/>
        </w:rPr>
      </w:pPr>
      <w:r>
        <w:rPr>
          <w:rFonts w:ascii="Broadway" w:hAnsi="Broadway"/>
          <w:sz w:val="52"/>
          <w:szCs w:val="52"/>
        </w:rPr>
        <w:t xml:space="preserve">CATEDRA DE </w:t>
      </w:r>
      <w:r w:rsidR="00D329C5">
        <w:rPr>
          <w:rFonts w:ascii="Broadway" w:hAnsi="Broadway"/>
          <w:sz w:val="52"/>
          <w:szCs w:val="52"/>
        </w:rPr>
        <w:t xml:space="preserve"> LA </w:t>
      </w:r>
      <w:r>
        <w:rPr>
          <w:rFonts w:ascii="Broadway" w:hAnsi="Broadway"/>
          <w:sz w:val="52"/>
          <w:szCs w:val="52"/>
        </w:rPr>
        <w:t>PAZ</w:t>
      </w:r>
    </w:p>
    <w:p w:rsidR="00902F6A" w:rsidRPr="00902F6A" w:rsidRDefault="00902F6A" w:rsidP="00902F6A">
      <w:pPr>
        <w:tabs>
          <w:tab w:val="left" w:pos="13440"/>
        </w:tabs>
        <w:spacing w:after="0" w:line="240" w:lineRule="auto"/>
        <w:jc w:val="center"/>
        <w:rPr>
          <w:rFonts w:ascii="Broadway" w:eastAsia="Times New Roman" w:hAnsi="Broadway" w:cs="Verdana"/>
          <w:b/>
          <w:bCs/>
          <w:iCs/>
          <w:sz w:val="52"/>
          <w:szCs w:val="52"/>
          <w:lang w:val="es-ES" w:eastAsia="es-ES"/>
        </w:rPr>
      </w:pPr>
    </w:p>
    <w:p w:rsidR="006143F8" w:rsidRDefault="00902F6A" w:rsidP="006143F8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ES" w:eastAsia="es-ES"/>
        </w:rPr>
      </w:pPr>
      <w:r>
        <w:rPr>
          <w:noProof/>
          <w:lang w:eastAsia="es-CO"/>
        </w:rPr>
        <w:drawing>
          <wp:inline distT="0" distB="0" distL="0" distR="0">
            <wp:extent cx="4057411" cy="2755076"/>
            <wp:effectExtent l="0" t="0" r="635" b="7620"/>
            <wp:docPr id="24" name="Imagen 24" descr="http://4.bp.blogspot.com/-eE--iugr8mY/UROjRP6iC1I/AAAAAAAAAJY/cXad6T4WnOU/s400/Logo+D%C3%ADa+de+la+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eE--iugr8mY/UROjRP6iC1I/AAAAAAAAAJY/cXad6T4WnOU/s400/Logo+D%C3%ADa+de+la+Pa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454" cy="275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6A" w:rsidRDefault="00902F6A" w:rsidP="006143F8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ES" w:eastAsia="es-ES"/>
        </w:rPr>
      </w:pPr>
    </w:p>
    <w:p w:rsidR="00902F6A" w:rsidRDefault="00902F6A" w:rsidP="006143F8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ES" w:eastAsia="es-ES"/>
        </w:rPr>
      </w:pPr>
    </w:p>
    <w:p w:rsidR="00902F6A" w:rsidRDefault="00902F6A" w:rsidP="006143F8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ES" w:eastAsia="es-ES"/>
        </w:rPr>
      </w:pPr>
    </w:p>
    <w:p w:rsidR="00902F6A" w:rsidRDefault="00902F6A" w:rsidP="006143F8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ES" w:eastAsia="es-ES"/>
        </w:rPr>
      </w:pPr>
    </w:p>
    <w:p w:rsidR="006B5D64" w:rsidRDefault="006B5D64" w:rsidP="006143F8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val="es-ES" w:eastAsia="es-ES"/>
        </w:rPr>
      </w:pPr>
    </w:p>
    <w:p w:rsidR="006B5D64" w:rsidRPr="00C94454" w:rsidRDefault="00C94454" w:rsidP="006143F8">
      <w:pPr>
        <w:spacing w:after="0" w:line="240" w:lineRule="auto"/>
        <w:jc w:val="center"/>
        <w:rPr>
          <w:rFonts w:ascii="Broadway" w:eastAsia="Times New Roman" w:hAnsi="Broadway" w:cs="Verdana"/>
          <w:b/>
          <w:bCs/>
          <w:color w:val="000000"/>
          <w:sz w:val="52"/>
          <w:szCs w:val="52"/>
          <w:lang w:val="es-ES" w:eastAsia="es-ES"/>
        </w:rPr>
      </w:pPr>
      <w:r w:rsidRPr="00C94454">
        <w:rPr>
          <w:rFonts w:ascii="Broadway" w:eastAsia="Times New Roman" w:hAnsi="Broadway" w:cs="Verdana"/>
          <w:b/>
          <w:bCs/>
          <w:color w:val="000000"/>
          <w:sz w:val="52"/>
          <w:szCs w:val="52"/>
          <w:lang w:val="es-ES" w:eastAsia="es-ES"/>
        </w:rPr>
        <w:t>INSTITUCION EDUCATIVA RAMON MUNERA LOPERA</w:t>
      </w:r>
    </w:p>
    <w:p w:rsidR="006B5D64" w:rsidRDefault="006B5D64" w:rsidP="006143F8">
      <w:pPr>
        <w:spacing w:after="0" w:line="240" w:lineRule="auto"/>
        <w:jc w:val="center"/>
        <w:rPr>
          <w:rFonts w:ascii="Broadway" w:eastAsia="Times New Roman" w:hAnsi="Broadway" w:cs="Verdana"/>
          <w:b/>
          <w:bCs/>
          <w:color w:val="000000"/>
          <w:sz w:val="52"/>
          <w:szCs w:val="52"/>
          <w:lang w:val="es-ES" w:eastAsia="es-ES"/>
        </w:rPr>
      </w:pPr>
    </w:p>
    <w:p w:rsidR="00F352A4" w:rsidRDefault="00F352A4" w:rsidP="006143F8">
      <w:pPr>
        <w:spacing w:after="0" w:line="240" w:lineRule="auto"/>
        <w:jc w:val="center"/>
        <w:rPr>
          <w:rFonts w:ascii="Broadway" w:eastAsia="Times New Roman" w:hAnsi="Broadway" w:cs="Verdana"/>
          <w:b/>
          <w:bCs/>
          <w:color w:val="000000"/>
          <w:sz w:val="52"/>
          <w:szCs w:val="52"/>
          <w:lang w:val="es-ES" w:eastAsia="es-ES"/>
        </w:rPr>
      </w:pPr>
    </w:p>
    <w:p w:rsidR="00F352A4" w:rsidRPr="00F352A4" w:rsidRDefault="00F352A4" w:rsidP="00F352A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352A4">
        <w:rPr>
          <w:rFonts w:ascii="Verdana" w:hAnsi="Verdana"/>
          <w:b/>
          <w:sz w:val="24"/>
          <w:szCs w:val="24"/>
        </w:rPr>
        <w:lastRenderedPageBreak/>
        <w:t>PRESENTACION</w:t>
      </w:r>
    </w:p>
    <w:p w:rsidR="00F352A4" w:rsidRPr="00F352A4" w:rsidRDefault="00F352A4" w:rsidP="00F352A4">
      <w:pPr>
        <w:spacing w:after="0" w:line="240" w:lineRule="auto"/>
        <w:jc w:val="center"/>
        <w:rPr>
          <w:b/>
        </w:rPr>
      </w:pPr>
    </w:p>
    <w:p w:rsidR="00F352A4" w:rsidRDefault="00F352A4" w:rsidP="00F352A4">
      <w:pPr>
        <w:spacing w:after="0" w:line="240" w:lineRule="auto"/>
        <w:jc w:val="both"/>
        <w:rPr>
          <w:rFonts w:ascii="Verdana" w:hAnsi="Verdana" w:cs="Arial"/>
          <w:b/>
          <w:color w:val="222222"/>
          <w:shd w:val="clear" w:color="auto" w:fill="FFFFFF"/>
        </w:rPr>
      </w:pPr>
      <w:r w:rsidRPr="00F352A4">
        <w:rPr>
          <w:rFonts w:ascii="Verdana" w:hAnsi="Verdana" w:cs="Arial"/>
          <w:bCs/>
          <w:color w:val="222222"/>
          <w:shd w:val="clear" w:color="auto" w:fill="FFFFFF"/>
        </w:rPr>
        <w:t>“</w:t>
      </w:r>
      <w:r w:rsidRPr="00F352A4">
        <w:rPr>
          <w:rFonts w:ascii="Verdana" w:hAnsi="Verdana" w:cs="Arial"/>
          <w:b/>
          <w:bCs/>
          <w:color w:val="222222"/>
          <w:shd w:val="clear" w:color="auto" w:fill="FFFFFF"/>
        </w:rPr>
        <w:t>Educar para la paz</w:t>
      </w:r>
      <w:r w:rsidRPr="00F352A4">
        <w:rPr>
          <w:rFonts w:ascii="Verdana" w:hAnsi="Verdana" w:cs="Arial"/>
          <w:b/>
          <w:color w:val="222222"/>
          <w:shd w:val="clear" w:color="auto" w:fill="FFFFFF"/>
        </w:rPr>
        <w:t> es una forma de </w:t>
      </w:r>
      <w:r w:rsidRPr="00F352A4">
        <w:rPr>
          <w:rFonts w:ascii="Verdana" w:hAnsi="Verdana" w:cs="Arial"/>
          <w:b/>
          <w:bCs/>
          <w:color w:val="222222"/>
          <w:shd w:val="clear" w:color="auto" w:fill="FFFFFF"/>
        </w:rPr>
        <w:t>educar</w:t>
      </w:r>
      <w:r w:rsidRPr="00F352A4">
        <w:rPr>
          <w:rFonts w:ascii="Verdana" w:hAnsi="Verdana" w:cs="Arial"/>
          <w:b/>
          <w:color w:val="222222"/>
          <w:shd w:val="clear" w:color="auto" w:fill="FFFFFF"/>
        </w:rPr>
        <w:t xml:space="preserve"> en valores. La educación </w:t>
      </w:r>
      <w:r w:rsidRPr="00F352A4">
        <w:rPr>
          <w:rFonts w:ascii="Verdana" w:hAnsi="Verdana" w:cs="Arial"/>
          <w:b/>
          <w:bCs/>
          <w:color w:val="222222"/>
          <w:shd w:val="clear" w:color="auto" w:fill="FFFFFF"/>
        </w:rPr>
        <w:t>para la paz</w:t>
      </w:r>
      <w:r w:rsidRPr="00F352A4">
        <w:rPr>
          <w:rFonts w:ascii="Verdana" w:hAnsi="Verdana" w:cs="Arial"/>
          <w:b/>
          <w:color w:val="222222"/>
          <w:shd w:val="clear" w:color="auto" w:fill="FFFFFF"/>
        </w:rPr>
        <w:t> lleva implícitos otros valores como: justicia, democracia, solidaridad, tolerancia, convivencia, respeto, cooperación, autonomía, racionalidad, amor a la verdad”</w:t>
      </w: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 w:cs="Arial"/>
          <w:b/>
          <w:color w:val="222222"/>
          <w:shd w:val="clear" w:color="auto" w:fill="FFFFFF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</w:rPr>
      </w:pPr>
      <w:r w:rsidRPr="00F352A4">
        <w:rPr>
          <w:rFonts w:ascii="Verdana" w:hAnsi="Verdana"/>
        </w:rPr>
        <w:t>Cada día en nuestras instituciones educativas se realizan un sin número de actividades que pretenden fomentar  la educación para la paz y la implementación de propuestas que contribuyan a la construcción de una cultura de paz  dentro de nuestros centros educativos.</w:t>
      </w:r>
    </w:p>
    <w:p w:rsidR="00F352A4" w:rsidRDefault="00F352A4" w:rsidP="00F352A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saillesLTStd-Light"/>
        </w:rPr>
      </w:pPr>
      <w:r w:rsidRPr="00F352A4">
        <w:rPr>
          <w:rFonts w:ascii="Verdana" w:hAnsi="Verdana" w:cs="VersaillesLTStd-Light"/>
        </w:rPr>
        <w:t>De acuerdo con la definición que presenta la UNESCO, encontramos que consiste en un conjunto de “valores, actitudes y conductas”, que plasman y suscitan a la vez interacciones e intercambios sociales basados en principios de libertad, justicia, democracia, tolerancia y solidaridad; rechazan  la violencia y procuran prevenir los conflictos tratando de prevenir sus causas; es necesario aprender a buscar vías pacíficas a través del  diálogo y la  negociación; y que no solo garanticen a todas las personas el pleno ejercicio de todos los derechos  sino que también les proporcionen los medios para participar plenamente en el desarrollo endógeno de sus sociedades.</w:t>
      </w:r>
    </w:p>
    <w:p w:rsidR="00F352A4" w:rsidRDefault="00F352A4" w:rsidP="00F352A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F352A4">
        <w:rPr>
          <w:rFonts w:ascii="Verdana" w:hAnsi="Verdana" w:cs="VersaillesLTStd-Light"/>
        </w:rPr>
        <w:t>También puede entenderse la Cultura de la paz como “un conjunto de valores, actitudes, tradiciones, comportamientos y estilos de vida”</w:t>
      </w:r>
    </w:p>
    <w:p w:rsidR="00F352A4" w:rsidRPr="00F352A4" w:rsidRDefault="00F352A4" w:rsidP="00F352A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:rsidR="00F352A4" w:rsidRPr="007B16BE" w:rsidRDefault="00F352A4" w:rsidP="00F352A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saillesLTStd-LightItalic"/>
          <w:i/>
          <w:iCs/>
        </w:rPr>
      </w:pPr>
      <w:r w:rsidRPr="00F352A4">
        <w:rPr>
          <w:rFonts w:ascii="Verdana" w:hAnsi="Verdana" w:cs="VersaillesLTStd-LightItalic"/>
          <w:i/>
          <w:iCs/>
        </w:rPr>
        <w:t>Una cultura de violencia es el conjunto de todas aquellas normas y códigos que promueven la violencia y la guerra a través de las historias, hábitos, costumbres y conductas que reproducimos y transmitimos de una generación a otra o de un grupo a otro. La militarización, el uso de las armas, la creación y justificación de las guerras, la agresión contra las mujeres, la niñez y la adolescencia, el uso depredador de los recursos naturales, la pobreza, son ejemplos de conductas que perpetúan la violencia (UNESCO- UPPAZ, p. 33)</w:t>
      </w:r>
    </w:p>
    <w:p w:rsidR="00F352A4" w:rsidRPr="00F352A4" w:rsidRDefault="00F352A4" w:rsidP="00F352A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saillesLTStd-LightItalic"/>
          <w:i/>
          <w:iCs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b/>
        </w:rPr>
      </w:pPr>
      <w:r w:rsidRPr="00F352A4">
        <w:rPr>
          <w:rFonts w:ascii="Verdana" w:hAnsi="Verdana"/>
          <w:b/>
        </w:rPr>
        <w:t>La Ley Cátedra de la paz —busca “crear y consolidar un espacio para el aprendizaje, la reflexión y el diálogo sobre la cultura de la paz y el desarrollo sostenible”. Las instituciones educativas  tendrán que incluir en sus planes de estudio la Cátedra de la Paz, de acuerdo con la reglamentación del artículo 3º de la ley, exp</w:t>
      </w:r>
      <w:r w:rsidR="007B16BE">
        <w:rPr>
          <w:rFonts w:ascii="Verdana" w:hAnsi="Verdana"/>
          <w:b/>
        </w:rPr>
        <w:t>ed</w:t>
      </w:r>
      <w:r w:rsidRPr="00F352A4">
        <w:rPr>
          <w:rFonts w:ascii="Verdana" w:hAnsi="Verdana"/>
          <w:b/>
        </w:rPr>
        <w:t>ida  por  el Gobierno Nacional (Ley 1732)</w:t>
      </w: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52A4" w:rsidRPr="00F352A4" w:rsidRDefault="00F352A4" w:rsidP="00F352A4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 w:rsidRPr="00F352A4">
        <w:rPr>
          <w:rFonts w:ascii="Algerian" w:hAnsi="Algerian"/>
          <w:color w:val="333333"/>
          <w:sz w:val="28"/>
          <w:szCs w:val="28"/>
          <w:shd w:val="clear" w:color="auto" w:fill="F4F4F4"/>
        </w:rPr>
        <w:lastRenderedPageBreak/>
        <w:t>"</w:t>
      </w:r>
      <w:r w:rsidRPr="00F352A4">
        <w:rPr>
          <w:rFonts w:ascii="Algerian" w:hAnsi="Algerian"/>
          <w:b/>
          <w:color w:val="333333"/>
          <w:sz w:val="28"/>
          <w:szCs w:val="28"/>
          <w:shd w:val="clear" w:color="auto" w:fill="F4F4F4"/>
        </w:rPr>
        <w:t>Paz  es  vivir  la  alegría  que  nace  de  hombres  que  no  tienen  otro  interés  que  el  bien  de todos."</w:t>
      </w:r>
    </w:p>
    <w:p w:rsidR="00F352A4" w:rsidRPr="00F352A4" w:rsidRDefault="00F352A4" w:rsidP="00F352A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52A4" w:rsidRPr="00F352A4" w:rsidRDefault="00F352A4" w:rsidP="00F352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143F8" w:rsidRDefault="00F352A4" w:rsidP="00F352A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F352A4">
        <w:rPr>
          <w:rFonts w:ascii="Verdana" w:hAnsi="Verdana"/>
          <w:noProof/>
          <w:sz w:val="20"/>
          <w:szCs w:val="20"/>
          <w:lang w:eastAsia="es-CO"/>
        </w:rPr>
        <w:drawing>
          <wp:inline distT="0" distB="0" distL="0" distR="0">
            <wp:extent cx="3495292" cy="4007289"/>
            <wp:effectExtent l="0" t="0" r="0" b="0"/>
            <wp:docPr id="1" name="Imagen 1" descr="C:\Users\Usuario\Pictures\FOTOS EVIDENCIAS 2015\SAM_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Pictures\FOTOS EVIDENCIAS 2015\SAM_41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292" cy="400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A4" w:rsidRPr="00F352A4" w:rsidRDefault="00F352A4" w:rsidP="00F352A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C94454" w:rsidRDefault="00C94454" w:rsidP="006143F8">
      <w:pPr>
        <w:spacing w:after="0" w:line="240" w:lineRule="auto"/>
        <w:jc w:val="both"/>
        <w:rPr>
          <w:rFonts w:ascii="Verdana" w:eastAsia="Times New Roman" w:hAnsi="Verdana" w:cs="Verdana"/>
          <w:b/>
          <w:bCs/>
          <w:noProof/>
          <w:sz w:val="24"/>
          <w:szCs w:val="24"/>
          <w:lang w:val="es-ES" w:eastAsia="es-CO"/>
        </w:rPr>
      </w:pPr>
    </w:p>
    <w:p w:rsidR="006143F8" w:rsidRDefault="0002445B" w:rsidP="006143F8">
      <w:pPr>
        <w:spacing w:after="0" w:line="240" w:lineRule="auto"/>
        <w:jc w:val="both"/>
        <w:rPr>
          <w:rFonts w:ascii="Verdana" w:eastAsia="Times New Roman" w:hAnsi="Verdana" w:cs="Verdana"/>
          <w:b/>
          <w:bCs/>
          <w:noProof/>
          <w:sz w:val="24"/>
          <w:szCs w:val="24"/>
          <w:lang w:val="es-ES" w:eastAsia="es-CO"/>
        </w:rPr>
      </w:pPr>
      <w:r>
        <w:rPr>
          <w:rFonts w:ascii="Arial Narrow" w:eastAsia="Times New Roman" w:hAnsi="Arial Narrow" w:cs="Arial Narrow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1905</wp:posOffset>
                </wp:positionV>
                <wp:extent cx="4758055" cy="59055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D79" w:rsidRPr="00F352A4" w:rsidRDefault="00341D79" w:rsidP="006143F8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52A4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INSTITUCIÓN EDUCATIVA RAMÓN MÚNERA LOPERA.</w:t>
                            </w:r>
                          </w:p>
                          <w:p w:rsidR="00341D79" w:rsidRPr="00F352A4" w:rsidRDefault="00341D79" w:rsidP="006143F8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52A4">
                              <w:rPr>
                                <w:rFonts w:ascii="Verdana" w:hAnsi="Verdana" w:cs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Secciones Alto de la Cruz, Bello Oriente y Ramón Múnera Lopera</w:t>
                            </w:r>
                          </w:p>
                          <w:p w:rsidR="00341D79" w:rsidRDefault="00341D79" w:rsidP="006143F8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A66ED"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“Paz, Amor y Verdad”</w:t>
                            </w:r>
                          </w:p>
                          <w:p w:rsidR="00341D79" w:rsidRDefault="00341D79" w:rsidP="006143F8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41D79" w:rsidRDefault="00341D79" w:rsidP="006143F8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41D79" w:rsidRDefault="00341D79" w:rsidP="006143F8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41D79" w:rsidRDefault="00341D79" w:rsidP="006143F8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41D79" w:rsidRPr="001A66ED" w:rsidRDefault="00341D79" w:rsidP="006143F8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41D79" w:rsidRPr="00D3223E" w:rsidRDefault="00341D79" w:rsidP="006143F8">
                            <w:pPr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41D79" w:rsidRDefault="00341D79" w:rsidP="006143F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64.25pt;margin-top:.15pt;width:374.6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RUiAIAABYFAAAOAAAAZHJzL2Uyb0RvYy54bWysVG1v0zAQ/o7Ef7D8vUvSJWsTNZ22jiKk&#10;8SINfoAbO41F4jO222Qg/jtnp+3KAAkh8sGxfefHd/c858X10LVkL4yVoEqaXMSUCFUBl2pb0k8f&#10;15M5JdYxxVkLSpT0UVh6vXz5YtHrQkyhgZYLQxBE2aLXJW2c00UU2aoRHbMXoIVCYw2mYw6XZhtx&#10;w3pE79poGsdXUQ+GawOVsBZ370YjXQb8uhaVe1/XVjjSlhRjc2E0Ydz4MVouWLE1TDeyOoTB/iGK&#10;jkmFl56g7phjZGfkL1CdrAxYqN1FBV0EdS0rEXLAbJL4WTYPDdMi5ILFsfpUJvv/YKt3+w+GSF7S&#10;S0oU65Ci1Y5xA4QL4sTggFz6IvXaFuj7oNHbDbcwINkhYavvofpsiYJVw9RW3BgDfSMYxyATfzI6&#10;OzriWA+y6d8Cx9vYzkEAGmrT+QpiTQiiI1mPJ4IwDlLhZjrL5nGWUVKhLctxGhiMWHE8rY11rwV0&#10;xE9KalAAAZ3t763z0bDi6OIvs9BKvpZtGxZmu1m1huwZimUdvpDAM7dWeWcF/tiIOO5gkHiHt/lw&#10;A/nf8mSaxrfTfLK+ms8m6TrNJvksnk/iJL/Nr+I0T+/W332ASVo0knOh7qUSRyEm6d8RfWiJUUJB&#10;iqQvaZ5Ns5GiPyYZh+93SXbSYV+2sivp/OTECk/sK8UxbVY4JttxHv0cfqgy1uD4D1UJMvDMjxpw&#10;w2ZAFK+NDfBHFIQB5AtZx8cEJw2Yr5T02JgltV92zAhK2jcKRZUnaeo7OSzSbDbFhTm3bM4tTFUI&#10;VVJHyThdubH7d9rIbYM3jTJWcINCrGXQyFNUB/li84VkDg+F7+7zdfB6es6WPwAAAP//AwBQSwME&#10;FAAGAAgAAAAhAOHMGaPdAAAACAEAAA8AAABkcnMvZG93bnJldi54bWxMj0FPg0AUhO8m/ofNM/Fi&#10;7CJIaSmPRk00Xlv7Ax7sK5Cyu4TdFvrv3Z70OJnJzDfFdta9uPDoOmsQXhYRCDa1VZ1pEA4/n88r&#10;EM6TUdRbwwhXdrAt7+8KypWdzI4ve9+IUGJcTgit90Mupatb1uQWdmATvKMdNfkgx0aqkaZQrnsZ&#10;R9FSaupMWGhp4I+W69P+rBGO39NTup6qL3/Idq/Ld+qyyl4RHx/mtw0Iz7P/C8MNP6BDGZgqezbK&#10;iR4hjVdpiCIkIG52nGXhSoWwThKQZSH/Hyh/AQAA//8DAFBLAQItABQABgAIAAAAIQC2gziS/gAA&#10;AOEBAAATAAAAAAAAAAAAAAAAAAAAAABbQ29udGVudF9UeXBlc10ueG1sUEsBAi0AFAAGAAgAAAAh&#10;ADj9If/WAAAAlAEAAAsAAAAAAAAAAAAAAAAALwEAAF9yZWxzLy5yZWxzUEsBAi0AFAAGAAgAAAAh&#10;AExblFSIAgAAFgUAAA4AAAAAAAAAAAAAAAAALgIAAGRycy9lMm9Eb2MueG1sUEsBAi0AFAAGAAgA&#10;AAAhAOHMGaPdAAAACAEAAA8AAAAAAAAAAAAAAAAA4gQAAGRycy9kb3ducmV2LnhtbFBLBQYAAAAA&#10;BAAEAPMAAADsBQAAAAA=&#10;" stroked="f">
                <v:textbox>
                  <w:txbxContent>
                    <w:p w:rsidR="00341D79" w:rsidRPr="00F352A4" w:rsidRDefault="00341D79" w:rsidP="006143F8">
                      <w:pPr>
                        <w:jc w:val="center"/>
                        <w:rPr>
                          <w:rFonts w:ascii="Verdana" w:hAnsi="Verdana" w:cs="Verdan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F352A4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INSTITUCIÓN EDUCATIVA RAMÓN MÚNERA LOPERA.</w:t>
                      </w:r>
                    </w:p>
                    <w:p w:rsidR="00341D79" w:rsidRPr="00F352A4" w:rsidRDefault="00341D79" w:rsidP="006143F8">
                      <w:pPr>
                        <w:jc w:val="center"/>
                        <w:rPr>
                          <w:rFonts w:ascii="Verdana" w:hAnsi="Verdana" w:cs="Verdan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F352A4">
                        <w:rPr>
                          <w:rFonts w:ascii="Verdana" w:hAnsi="Verdana" w:cs="Verdana"/>
                          <w:b/>
                          <w:color w:val="000000"/>
                          <w:sz w:val="20"/>
                          <w:szCs w:val="20"/>
                        </w:rPr>
                        <w:t>Secciones Alto de la Cruz, Bello Oriente y Ramón Múnera Lopera</w:t>
                      </w:r>
                    </w:p>
                    <w:p w:rsidR="00341D79" w:rsidRDefault="00341D79" w:rsidP="006143F8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1A66ED"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  <w:t>“Paz, Amor y Verdad”</w:t>
                      </w:r>
                    </w:p>
                    <w:p w:rsidR="00341D79" w:rsidRDefault="00341D79" w:rsidP="006143F8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  <w:p w:rsidR="00341D79" w:rsidRDefault="00341D79" w:rsidP="006143F8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  <w:p w:rsidR="00341D79" w:rsidRDefault="00341D79" w:rsidP="006143F8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  <w:p w:rsidR="00341D79" w:rsidRDefault="00341D79" w:rsidP="006143F8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  <w:p w:rsidR="00341D79" w:rsidRPr="001A66ED" w:rsidRDefault="00341D79" w:rsidP="006143F8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  <w:p w:rsidR="00341D79" w:rsidRPr="00D3223E" w:rsidRDefault="00341D79" w:rsidP="006143F8">
                      <w:pPr>
                        <w:jc w:val="center"/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</w:pPr>
                    </w:p>
                    <w:p w:rsidR="00341D79" w:rsidRDefault="00341D79" w:rsidP="006143F8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F5D" w:rsidRPr="003F34EF">
        <w:rPr>
          <w:rFonts w:ascii="Verdana" w:eastAsia="Times New Roman" w:hAnsi="Verdana" w:cs="Verdana"/>
          <w:b/>
          <w:noProof/>
          <w:sz w:val="36"/>
          <w:szCs w:val="36"/>
          <w:lang w:eastAsia="es-CO"/>
        </w:rPr>
        <w:drawing>
          <wp:inline distT="0" distB="0" distL="0" distR="0">
            <wp:extent cx="390525" cy="4476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F8" w:rsidRDefault="006143F8" w:rsidP="006143F8">
      <w:pPr>
        <w:spacing w:after="0" w:line="240" w:lineRule="auto"/>
        <w:jc w:val="both"/>
        <w:rPr>
          <w:rFonts w:ascii="Verdana" w:eastAsia="Times New Roman" w:hAnsi="Verdana" w:cs="Verdana"/>
          <w:b/>
          <w:bCs/>
          <w:noProof/>
          <w:sz w:val="24"/>
          <w:szCs w:val="24"/>
          <w:lang w:val="es-ES" w:eastAsia="es-CO"/>
        </w:rPr>
      </w:pPr>
    </w:p>
    <w:p w:rsidR="006143F8" w:rsidRPr="00940752" w:rsidRDefault="00534E89" w:rsidP="003F34EF">
      <w:pPr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  <w:t>CATEDRA DE LA PAZ</w:t>
      </w:r>
      <w:r w:rsidR="006143F8" w:rsidRPr="00052352"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  <w:t xml:space="preserve"> -  20</w:t>
      </w:r>
      <w:r w:rsidR="00D52EDC"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  <w:t>16</w:t>
      </w:r>
    </w:p>
    <w:p w:rsidR="004057EF" w:rsidRDefault="00062EA8" w:rsidP="004057EF">
      <w:pPr>
        <w:spacing w:after="0" w:line="240" w:lineRule="auto"/>
        <w:ind w:left="-567"/>
        <w:jc w:val="center"/>
        <w:rPr>
          <w:rFonts w:ascii="Verdana" w:eastAsia="Times New Roman" w:hAnsi="Verdana" w:cs="Verdana"/>
          <w:b/>
          <w:bCs/>
          <w:color w:val="000000"/>
          <w:sz w:val="24"/>
          <w:szCs w:val="24"/>
          <w:lang w:val="es-ES" w:eastAsia="es-ES"/>
        </w:rPr>
      </w:pPr>
      <w:r w:rsidRPr="000E7CA3">
        <w:rPr>
          <w:rFonts w:ascii="Verdana" w:eastAsia="Times New Roman" w:hAnsi="Verdana" w:cs="Verdana"/>
          <w:b/>
          <w:bCs/>
          <w:color w:val="000000"/>
          <w:sz w:val="24"/>
          <w:szCs w:val="24"/>
          <w:lang w:val="es-ES" w:eastAsia="es-ES"/>
        </w:rPr>
        <w:t>ÁREA</w:t>
      </w:r>
      <w:r w:rsidR="00534E89" w:rsidRPr="000E7CA3">
        <w:rPr>
          <w:rFonts w:ascii="Verdana" w:eastAsia="Times New Roman" w:hAnsi="Verdana" w:cs="Verdana"/>
          <w:b/>
          <w:bCs/>
          <w:color w:val="000000"/>
          <w:sz w:val="24"/>
          <w:szCs w:val="24"/>
          <w:lang w:val="es-ES" w:eastAsia="es-ES"/>
        </w:rPr>
        <w:t>: SOCIALES</w:t>
      </w:r>
    </w:p>
    <w:p w:rsidR="00A17C21" w:rsidRDefault="00534E89" w:rsidP="004057EF">
      <w:pPr>
        <w:spacing w:after="0" w:line="240" w:lineRule="auto"/>
        <w:ind w:left="-567"/>
        <w:jc w:val="both"/>
        <w:rPr>
          <w:rFonts w:ascii="Verdana" w:eastAsia="Times New Roman" w:hAnsi="Verdana" w:cs="Verdana"/>
          <w:b/>
          <w:bCs/>
          <w:color w:val="000000"/>
          <w:sz w:val="24"/>
          <w:szCs w:val="24"/>
          <w:lang w:val="es-ES" w:eastAsia="es-ES"/>
        </w:rPr>
      </w:pPr>
      <w:r w:rsidRPr="004057EF">
        <w:rPr>
          <w:rFonts w:ascii="Verdana" w:eastAsia="Times New Roman" w:hAnsi="Verdana" w:cs="Verdana"/>
          <w:b/>
          <w:bCs/>
          <w:color w:val="000000"/>
          <w:sz w:val="24"/>
          <w:szCs w:val="24"/>
          <w:lang w:val="es-ES" w:eastAsia="es-ES"/>
        </w:rPr>
        <w:t xml:space="preserve">Intensidad semanal:   1 </w:t>
      </w:r>
      <w:r w:rsidR="006143F8" w:rsidRPr="004057EF">
        <w:rPr>
          <w:rFonts w:ascii="Verdana" w:eastAsia="Times New Roman" w:hAnsi="Verdana" w:cs="Verdana"/>
          <w:b/>
          <w:bCs/>
          <w:color w:val="000000"/>
          <w:sz w:val="24"/>
          <w:szCs w:val="24"/>
          <w:lang w:val="es-ES" w:eastAsia="es-ES"/>
        </w:rPr>
        <w:t xml:space="preserve"> hora(s)</w:t>
      </w:r>
    </w:p>
    <w:p w:rsidR="003F34EF" w:rsidRPr="004057EF" w:rsidRDefault="003F34EF" w:rsidP="004057EF">
      <w:pPr>
        <w:spacing w:after="0" w:line="240" w:lineRule="auto"/>
        <w:ind w:left="-567"/>
        <w:jc w:val="both"/>
        <w:rPr>
          <w:rFonts w:ascii="Verdana" w:eastAsia="Times New Roman" w:hAnsi="Verdana" w:cs="Verdana"/>
          <w:b/>
          <w:bCs/>
          <w:color w:val="000000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260"/>
        <w:gridCol w:w="2694"/>
        <w:gridCol w:w="4536"/>
      </w:tblGrid>
      <w:tr w:rsidR="00062EA8" w:rsidTr="002056BE">
        <w:tc>
          <w:tcPr>
            <w:tcW w:w="2376" w:type="dxa"/>
          </w:tcPr>
          <w:p w:rsidR="00062EA8" w:rsidRDefault="00062EA8" w:rsidP="00416F1D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</w:pPr>
            <w:r w:rsidRPr="00A17C21"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GRADO</w:t>
            </w:r>
          </w:p>
          <w:p w:rsidR="002056BE" w:rsidRDefault="002056BE" w:rsidP="00416F1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062EA8" w:rsidRPr="00416F1D" w:rsidRDefault="00341D79" w:rsidP="00416F1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2551" w:type="dxa"/>
          </w:tcPr>
          <w:p w:rsidR="00062EA8" w:rsidRDefault="00062EA8" w:rsidP="00416F1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TEMA PRINCIPAL</w:t>
            </w:r>
          </w:p>
        </w:tc>
        <w:tc>
          <w:tcPr>
            <w:tcW w:w="3260" w:type="dxa"/>
          </w:tcPr>
          <w:p w:rsidR="00062EA8" w:rsidRPr="008B1A4C" w:rsidRDefault="00062EA8" w:rsidP="008B1A4C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CONTENIDOS</w:t>
            </w:r>
          </w:p>
        </w:tc>
        <w:tc>
          <w:tcPr>
            <w:tcW w:w="2694" w:type="dxa"/>
          </w:tcPr>
          <w:p w:rsidR="00062EA8" w:rsidRPr="008B1A4C" w:rsidRDefault="00062EA8" w:rsidP="008B1A4C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INDICADOR</w:t>
            </w:r>
          </w:p>
        </w:tc>
        <w:tc>
          <w:tcPr>
            <w:tcW w:w="4536" w:type="dxa"/>
          </w:tcPr>
          <w:p w:rsidR="00062EA8" w:rsidRPr="008B1A4C" w:rsidRDefault="00062EA8" w:rsidP="008B1A4C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</w:tr>
      <w:tr w:rsidR="00062EA8" w:rsidTr="002056BE">
        <w:tc>
          <w:tcPr>
            <w:tcW w:w="2376" w:type="dxa"/>
          </w:tcPr>
          <w:p w:rsidR="002056BE" w:rsidRDefault="002056BE" w:rsidP="006143F8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2EA8" w:rsidRPr="00B438F5" w:rsidRDefault="00B438F5" w:rsidP="002056BE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B438F5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PRIMERO</w:t>
            </w:r>
          </w:p>
        </w:tc>
        <w:tc>
          <w:tcPr>
            <w:tcW w:w="2127" w:type="dxa"/>
          </w:tcPr>
          <w:p w:rsidR="002056BE" w:rsidRDefault="002056BE" w:rsidP="00B438F5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2EA8" w:rsidRDefault="00B438F5" w:rsidP="00B438F5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  <w:p w:rsidR="001F79BE" w:rsidRDefault="001F79BE" w:rsidP="00B438F5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F79BE" w:rsidRDefault="001F79BE" w:rsidP="00B438F5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F79BE" w:rsidRDefault="001F79BE" w:rsidP="00B438F5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F79BE" w:rsidRDefault="001F79BE" w:rsidP="00B438F5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F79BE" w:rsidRPr="00B438F5" w:rsidRDefault="001F79BE" w:rsidP="001F79BE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:rsidR="002056BE" w:rsidRDefault="002056BE" w:rsidP="00B438F5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2EA8" w:rsidRPr="00B438F5" w:rsidRDefault="00B438F5" w:rsidP="00B438F5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B438F5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Diversidad y pluralidad</w:t>
            </w:r>
          </w:p>
        </w:tc>
        <w:tc>
          <w:tcPr>
            <w:tcW w:w="3260" w:type="dxa"/>
          </w:tcPr>
          <w:p w:rsidR="002056BE" w:rsidRDefault="002056BE" w:rsidP="002056BE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2EA8" w:rsidRDefault="002056BE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2056B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Participación política y democrática</w:t>
            </w:r>
          </w:p>
          <w:p w:rsidR="002056BE" w:rsidRDefault="002056BE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Relación consigo mismo</w:t>
            </w:r>
          </w:p>
          <w:p w:rsidR="002056BE" w:rsidRDefault="002056BE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Soy cuerpo (autoconocimiento)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1F79B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Amor propio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(autoestima)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Autocuidado (Diferencia de género)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Prevención del acoso escolar</w:t>
            </w:r>
          </w:p>
          <w:p w:rsidR="00341D79" w:rsidRDefault="00341D79" w:rsidP="00341D79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8675BB" w:rsidRPr="00F41CA6" w:rsidRDefault="008675BB" w:rsidP="00F41CA6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062EA8" w:rsidRDefault="00062EA8" w:rsidP="006143F8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CB4231" w:rsidRPr="00341D79" w:rsidRDefault="00197D54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341D79">
              <w:rPr>
                <w:rFonts w:ascii="Verdana" w:hAnsi="Verdana"/>
                <w:sz w:val="20"/>
                <w:szCs w:val="20"/>
              </w:rPr>
              <w:t>Participa</w:t>
            </w:r>
            <w:r w:rsidR="00CB4231" w:rsidRPr="00341D79">
              <w:rPr>
                <w:rFonts w:ascii="Verdana" w:hAnsi="Verdana"/>
                <w:sz w:val="20"/>
                <w:szCs w:val="20"/>
              </w:rPr>
              <w:t xml:space="preserve"> en las actividades democrá</w:t>
            </w:r>
            <w:r w:rsidRPr="00341D79">
              <w:rPr>
                <w:rFonts w:ascii="Verdana" w:hAnsi="Verdana"/>
                <w:sz w:val="20"/>
                <w:szCs w:val="20"/>
              </w:rPr>
              <w:t>ticas escolares e identifica</w:t>
            </w:r>
            <w:r w:rsidR="00CB4231" w:rsidRPr="00341D79">
              <w:rPr>
                <w:rFonts w:ascii="Verdana" w:hAnsi="Verdana"/>
                <w:sz w:val="20"/>
                <w:szCs w:val="20"/>
              </w:rPr>
              <w:t xml:space="preserve"> el acoso escolar</w:t>
            </w:r>
          </w:p>
          <w:p w:rsidR="00CB4231" w:rsidRPr="00CB4231" w:rsidRDefault="00CB4231" w:rsidP="00341D7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B4231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="00233016">
              <w:rPr>
                <w:rFonts w:ascii="Verdana" w:hAnsi="Verdana"/>
                <w:sz w:val="20"/>
                <w:szCs w:val="20"/>
              </w:rPr>
              <w:t xml:space="preserve">mediante dibujos expresa que significa para ti el </w:t>
            </w:r>
            <w:r w:rsidRPr="00CB4231">
              <w:rPr>
                <w:rFonts w:ascii="Verdana" w:hAnsi="Verdana"/>
                <w:sz w:val="20"/>
                <w:szCs w:val="20"/>
              </w:rPr>
              <w:t xml:space="preserve"> gobierno escolar  y</w:t>
            </w:r>
            <w:r w:rsidR="00233016">
              <w:rPr>
                <w:rFonts w:ascii="Verdana" w:hAnsi="Verdana"/>
                <w:sz w:val="20"/>
                <w:szCs w:val="20"/>
              </w:rPr>
              <w:t xml:space="preserve"> el </w:t>
            </w:r>
            <w:r w:rsidRPr="00CB4231">
              <w:rPr>
                <w:rFonts w:ascii="Verdana" w:hAnsi="Verdana"/>
                <w:sz w:val="20"/>
                <w:szCs w:val="20"/>
              </w:rPr>
              <w:t xml:space="preserve"> acoso escolar</w:t>
            </w: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341D79">
              <w:rPr>
                <w:rFonts w:ascii="Verdana" w:hAnsi="Verdana"/>
                <w:sz w:val="20"/>
                <w:szCs w:val="20"/>
              </w:rPr>
              <w:t>Demuestra aceptación por sí mismo y por los demás</w:t>
            </w:r>
          </w:p>
          <w:p w:rsidR="00341D79" w:rsidRDefault="00341D79" w:rsidP="00341D7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B7698">
              <w:rPr>
                <w:rFonts w:ascii="Verdana" w:hAnsi="Verdana"/>
                <w:b/>
                <w:sz w:val="20"/>
                <w:szCs w:val="20"/>
              </w:rPr>
              <w:t>ADA:</w:t>
            </w:r>
            <w:r>
              <w:rPr>
                <w:rFonts w:ascii="Verdana" w:hAnsi="Verdana"/>
                <w:sz w:val="20"/>
                <w:szCs w:val="20"/>
              </w:rPr>
              <w:t xml:space="preserve"> elabora una </w:t>
            </w:r>
            <w:r w:rsidRPr="007B7698">
              <w:rPr>
                <w:rFonts w:ascii="Verdana" w:hAnsi="Verdana"/>
                <w:sz w:val="20"/>
                <w:szCs w:val="20"/>
              </w:rPr>
              <w:t xml:space="preserve"> imagen de 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7B7698">
              <w:rPr>
                <w:rFonts w:ascii="Verdana" w:hAnsi="Verdana"/>
                <w:sz w:val="20"/>
                <w:szCs w:val="20"/>
              </w:rPr>
              <w:t xml:space="preserve">í mismo </w:t>
            </w:r>
            <w:r>
              <w:rPr>
                <w:rFonts w:ascii="Verdana" w:hAnsi="Verdana"/>
                <w:sz w:val="20"/>
                <w:szCs w:val="20"/>
              </w:rPr>
              <w:t>y cómo crees que te proyectas a los demás</w:t>
            </w:r>
          </w:p>
          <w:p w:rsidR="00341D79" w:rsidRPr="007B7698" w:rsidRDefault="00341D79" w:rsidP="00341D7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B4231" w:rsidRPr="00CB4231" w:rsidRDefault="00CB4231" w:rsidP="006143F8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96445B" w:rsidRDefault="0096445B" w:rsidP="006143F8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2EA8" w:rsidRPr="0096445B" w:rsidRDefault="0096445B" w:rsidP="0096445B">
            <w:pPr>
              <w:jc w:val="center"/>
              <w:rPr>
                <w:rFonts w:ascii="Verdana" w:eastAsia="Times New Roman" w:hAnsi="Verdana" w:cs="Verdana"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96445B"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Fomentar en los estudiantes las relaciones consigo mismo y con los demás fortaleciendo el respeto por la diversidad y </w:t>
            </w:r>
            <w:r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la </w:t>
            </w:r>
            <w:r w:rsidRPr="0096445B"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pluralidad en un contexto social</w:t>
            </w:r>
          </w:p>
        </w:tc>
      </w:tr>
      <w:tr w:rsidR="00062EA8" w:rsidTr="002056BE">
        <w:tc>
          <w:tcPr>
            <w:tcW w:w="2376" w:type="dxa"/>
          </w:tcPr>
          <w:p w:rsidR="00062EA8" w:rsidRDefault="00062EA8" w:rsidP="006143F8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1F79BE" w:rsidRDefault="001F79BE" w:rsidP="001F79BE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D42CE1" w:rsidRDefault="00D42CE1" w:rsidP="001F79BE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D42CE1" w:rsidRDefault="00D42CE1" w:rsidP="001F79BE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2EA8" w:rsidRPr="001F79BE" w:rsidRDefault="001F79BE" w:rsidP="001F79BE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1" w:type="dxa"/>
          </w:tcPr>
          <w:p w:rsidR="00062EA8" w:rsidRDefault="00062EA8" w:rsidP="006143F8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F41CA6" w:rsidRDefault="00F41CA6" w:rsidP="00F41CA6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341D79" w:rsidRPr="00D42CE1" w:rsidRDefault="00341D79" w:rsidP="00135E46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D42CE1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lastRenderedPageBreak/>
              <w:t>Familia</w:t>
            </w:r>
          </w:p>
          <w:p w:rsidR="00341D79" w:rsidRPr="00D42CE1" w:rsidRDefault="00341D79" w:rsidP="00135E46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D42CE1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Tipos de familia</w:t>
            </w:r>
          </w:p>
          <w:p w:rsidR="00341D79" w:rsidRPr="00D42CE1" w:rsidRDefault="00341D79" w:rsidP="00135E46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D42CE1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Violencia intrafamiliar</w:t>
            </w:r>
          </w:p>
          <w:p w:rsidR="00341D79" w:rsidRPr="00D42CE1" w:rsidRDefault="00341D79" w:rsidP="00135E46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D42CE1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Diálogos y acuerdos</w:t>
            </w:r>
          </w:p>
          <w:p w:rsidR="00B15279" w:rsidRDefault="00B15279" w:rsidP="004057EF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341D79" w:rsidRPr="001B460E" w:rsidRDefault="00341D79" w:rsidP="00135E46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1B460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Sociedad</w:t>
            </w:r>
          </w:p>
          <w:p w:rsidR="00341D79" w:rsidRPr="001B460E" w:rsidRDefault="00341D79" w:rsidP="00135E46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1B460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Relación con el otro</w:t>
            </w:r>
          </w:p>
          <w:p w:rsidR="00341D79" w:rsidRPr="001B460E" w:rsidRDefault="00341D79" w:rsidP="00135E46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1B460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Dialogo</w:t>
            </w:r>
          </w:p>
          <w:p w:rsidR="00341D79" w:rsidRPr="001B460E" w:rsidRDefault="00341D79" w:rsidP="00135E46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1B460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Valores sociales</w:t>
            </w:r>
          </w:p>
          <w:p w:rsidR="00341D79" w:rsidRDefault="00341D79" w:rsidP="00341D79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1B460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( solidaridad, cooperación y tolerancia)</w:t>
            </w:r>
          </w:p>
          <w:p w:rsidR="00B15279" w:rsidRPr="004057EF" w:rsidRDefault="00B15279" w:rsidP="004057EF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062EA8" w:rsidRDefault="00062EA8" w:rsidP="006143F8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341D79">
              <w:rPr>
                <w:rFonts w:ascii="Verdana" w:hAnsi="Verdana"/>
                <w:sz w:val="20"/>
                <w:szCs w:val="20"/>
              </w:rPr>
              <w:lastRenderedPageBreak/>
              <w:t>Valora  la importancia de la familia como pilar de una sociedad</w:t>
            </w:r>
          </w:p>
          <w:p w:rsidR="00341D79" w:rsidRPr="00E018AC" w:rsidRDefault="00341D79" w:rsidP="00341D7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018AC">
              <w:rPr>
                <w:rFonts w:ascii="Verdana" w:hAnsi="Verdana"/>
                <w:b/>
                <w:sz w:val="20"/>
                <w:szCs w:val="20"/>
              </w:rPr>
              <w:t>ADA:</w:t>
            </w:r>
            <w:r>
              <w:rPr>
                <w:rFonts w:ascii="Verdana" w:hAnsi="Verdana"/>
                <w:sz w:val="20"/>
                <w:szCs w:val="20"/>
              </w:rPr>
              <w:t xml:space="preserve"> Dibuja los miembros de t</w:t>
            </w:r>
            <w:r w:rsidRPr="00E018AC">
              <w:rPr>
                <w:rFonts w:ascii="Verdana" w:hAnsi="Verdana"/>
                <w:sz w:val="20"/>
                <w:szCs w:val="20"/>
              </w:rPr>
              <w:t>u familia Y explica su convivencia</w:t>
            </w: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341D79">
              <w:rPr>
                <w:rFonts w:ascii="Verdana" w:hAnsi="Verdana"/>
                <w:sz w:val="20"/>
                <w:szCs w:val="20"/>
                <w:lang w:val="es-ES"/>
              </w:rPr>
              <w:t xml:space="preserve">Demuestra </w:t>
            </w:r>
            <w:r w:rsidRPr="00341D79">
              <w:rPr>
                <w:rFonts w:ascii="Verdana" w:hAnsi="Verdana"/>
                <w:sz w:val="20"/>
                <w:szCs w:val="20"/>
              </w:rPr>
              <w:t xml:space="preserve"> los valores  como el dialogo, cooperación, tolerancia, solidaridad y respeto por  el otro para fomentar la sana convivencia.</w:t>
            </w:r>
          </w:p>
          <w:p w:rsidR="00341D79" w:rsidRPr="00FC7928" w:rsidRDefault="00341D79" w:rsidP="00341D7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2CA5">
              <w:rPr>
                <w:rFonts w:ascii="Verdana" w:hAnsi="Verdana"/>
                <w:b/>
                <w:sz w:val="20"/>
                <w:szCs w:val="20"/>
              </w:rPr>
              <w:t>ADA:</w:t>
            </w:r>
            <w:r>
              <w:rPr>
                <w:rFonts w:ascii="Verdana" w:hAnsi="Verdana"/>
                <w:sz w:val="20"/>
                <w:szCs w:val="20"/>
              </w:rPr>
              <w:t xml:space="preserve"> Realiza un palabro</w:t>
            </w:r>
            <w:r w:rsidRPr="00FC7928">
              <w:rPr>
                <w:rFonts w:ascii="Verdana" w:hAnsi="Verdana"/>
                <w:sz w:val="20"/>
                <w:szCs w:val="20"/>
              </w:rPr>
              <w:t xml:space="preserve"> grama sencillo sobre valores  y convivencia</w:t>
            </w:r>
          </w:p>
          <w:p w:rsidR="009A1E97" w:rsidRPr="007B7698" w:rsidRDefault="009A1E97" w:rsidP="00341D79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062EA8" w:rsidRDefault="00062EA8" w:rsidP="006143F8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986EB0" w:rsidRDefault="00986EB0" w:rsidP="00CA269B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260"/>
        <w:gridCol w:w="2694"/>
        <w:gridCol w:w="4536"/>
      </w:tblGrid>
      <w:tr w:rsidR="00BA48A0" w:rsidRPr="008B1A4C" w:rsidTr="00075F5D">
        <w:tc>
          <w:tcPr>
            <w:tcW w:w="2376" w:type="dxa"/>
          </w:tcPr>
          <w:p w:rsidR="00BA48A0" w:rsidRDefault="00BA48A0" w:rsidP="00075F5D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</w:pPr>
            <w:r w:rsidRPr="00A17C21"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GRADO</w:t>
            </w:r>
          </w:p>
          <w:p w:rsidR="00BA48A0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BA48A0" w:rsidRPr="00416F1D" w:rsidRDefault="00341D79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2551" w:type="dxa"/>
          </w:tcPr>
          <w:p w:rsidR="00BA48A0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TEMA PRINCIPAL</w:t>
            </w:r>
          </w:p>
        </w:tc>
        <w:tc>
          <w:tcPr>
            <w:tcW w:w="3260" w:type="dxa"/>
          </w:tcPr>
          <w:p w:rsidR="00BA48A0" w:rsidRPr="008B1A4C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CONTENIDOS</w:t>
            </w:r>
          </w:p>
        </w:tc>
        <w:tc>
          <w:tcPr>
            <w:tcW w:w="2694" w:type="dxa"/>
          </w:tcPr>
          <w:p w:rsidR="00BA48A0" w:rsidRPr="008B1A4C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INDICADOR</w:t>
            </w:r>
          </w:p>
        </w:tc>
        <w:tc>
          <w:tcPr>
            <w:tcW w:w="4536" w:type="dxa"/>
          </w:tcPr>
          <w:p w:rsidR="00BA48A0" w:rsidRPr="008B1A4C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</w:tr>
      <w:tr w:rsidR="00BA48A0" w:rsidTr="00075F5D">
        <w:tc>
          <w:tcPr>
            <w:tcW w:w="2376" w:type="dxa"/>
          </w:tcPr>
          <w:p w:rsidR="00BA48A0" w:rsidRDefault="00BA48A0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A48A0" w:rsidRPr="00B438F5" w:rsidRDefault="003F65AD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SEGUNDO</w:t>
            </w:r>
          </w:p>
        </w:tc>
        <w:tc>
          <w:tcPr>
            <w:tcW w:w="2127" w:type="dxa"/>
          </w:tcPr>
          <w:p w:rsidR="00BA48A0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A48A0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  <w:p w:rsidR="00BA48A0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A48A0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A48A0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A48A0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A48A0" w:rsidRPr="00B438F5" w:rsidRDefault="00BA48A0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:rsidR="00BA48A0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A48A0" w:rsidRPr="00B438F5" w:rsidRDefault="003F65AD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Protección de las riquezas culturales y naturales de la nación </w:t>
            </w:r>
          </w:p>
        </w:tc>
        <w:tc>
          <w:tcPr>
            <w:tcW w:w="3260" w:type="dxa"/>
          </w:tcPr>
          <w:p w:rsidR="00BA48A0" w:rsidRDefault="00BA48A0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A48A0" w:rsidRDefault="00F527E4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Participación política y democrática</w:t>
            </w:r>
          </w:p>
          <w:p w:rsidR="00F527E4" w:rsidRDefault="00F527E4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Riquezas naturales de Colombia</w:t>
            </w:r>
          </w:p>
          <w:p w:rsidR="00BA48A0" w:rsidRDefault="00F527E4" w:rsidP="00F527E4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( generalidades)</w:t>
            </w:r>
          </w:p>
          <w:p w:rsidR="00BA48A0" w:rsidRDefault="00F527E4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Biodiversidad</w:t>
            </w:r>
          </w:p>
          <w:p w:rsidR="00F527E4" w:rsidRDefault="00F527E4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Conciliación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5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1C12D6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lastRenderedPageBreak/>
              <w:t>Cuidado y protección de las riquezas naturales</w:t>
            </w:r>
          </w:p>
          <w:p w:rsidR="00341D79" w:rsidRPr="004057EF" w:rsidRDefault="00341D79" w:rsidP="00341D79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341D79" w:rsidRPr="004057EF" w:rsidRDefault="00341D79" w:rsidP="00135E46">
            <w:pPr>
              <w:pStyle w:val="Prrafodelista"/>
              <w:numPr>
                <w:ilvl w:val="0"/>
                <w:numId w:val="5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9E4001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¿Qué ha pasado con nuestras riquezas naturales?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A48A0" w:rsidRPr="00F41CA6" w:rsidRDefault="00BA48A0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AD2408" w:rsidRDefault="00AD2408" w:rsidP="00CA26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A269B" w:rsidRPr="00341D79" w:rsidRDefault="00AD2408" w:rsidP="00135E4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341D79">
              <w:rPr>
                <w:rFonts w:ascii="Verdana" w:hAnsi="Verdana"/>
                <w:sz w:val="20"/>
                <w:szCs w:val="20"/>
              </w:rPr>
              <w:t>Identifica</w:t>
            </w:r>
            <w:r w:rsidR="00CA269B" w:rsidRPr="00341D79">
              <w:rPr>
                <w:rFonts w:ascii="Verdana" w:hAnsi="Verdana"/>
                <w:sz w:val="20"/>
                <w:szCs w:val="20"/>
              </w:rPr>
              <w:t xml:space="preserve"> las  riquezas naturales de Colombia</w:t>
            </w:r>
          </w:p>
          <w:p w:rsidR="00CA269B" w:rsidRPr="00CA269B" w:rsidRDefault="00CA269B" w:rsidP="00341D7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A269B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CA269B">
              <w:rPr>
                <w:rFonts w:ascii="Verdana" w:hAnsi="Verdana"/>
                <w:sz w:val="20"/>
                <w:szCs w:val="20"/>
              </w:rPr>
              <w:t xml:space="preserve"> Realizar un escrito corto sustentando la importancia de la </w:t>
            </w:r>
            <w:r w:rsidRPr="00CA269B">
              <w:rPr>
                <w:rFonts w:ascii="Verdana" w:hAnsi="Verdana"/>
                <w:sz w:val="20"/>
                <w:szCs w:val="20"/>
              </w:rPr>
              <w:lastRenderedPageBreak/>
              <w:t>biodiversidad  natural de Colombia</w:t>
            </w: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341D79">
              <w:rPr>
                <w:rFonts w:ascii="Verdana" w:hAnsi="Verdana"/>
                <w:sz w:val="20"/>
                <w:szCs w:val="20"/>
              </w:rPr>
              <w:t>Valora cuida y protege los recursos naturales de su región</w:t>
            </w:r>
          </w:p>
          <w:p w:rsidR="00341D79" w:rsidRPr="00EE4EC6" w:rsidRDefault="00341D79" w:rsidP="00341D7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E4EC6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EE4EC6">
              <w:rPr>
                <w:rFonts w:ascii="Verdana" w:hAnsi="Verdana"/>
                <w:sz w:val="20"/>
                <w:szCs w:val="20"/>
              </w:rPr>
              <w:t xml:space="preserve"> Elaborar un collage con recortes de revista y periódicos para formar el paisaje natural</w:t>
            </w:r>
          </w:p>
          <w:p w:rsidR="00CA269B" w:rsidRPr="00CA269B" w:rsidRDefault="00CA269B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BA48A0" w:rsidRDefault="00BA48A0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A178E9" w:rsidRPr="00A178E9" w:rsidRDefault="00A178E9" w:rsidP="00A178E9">
            <w:pPr>
              <w:jc w:val="center"/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A178E9"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Promover en los estudiantes la protección y defensa de la riqueza cultural y natural de nuestro país</w:t>
            </w:r>
            <w:r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, d</w:t>
            </w:r>
            <w:r w:rsidRPr="00A178E9"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irigidos a crear una cultura de paz convivencia y respeto</w:t>
            </w:r>
          </w:p>
        </w:tc>
      </w:tr>
      <w:tr w:rsidR="00BA48A0" w:rsidTr="00075F5D">
        <w:tc>
          <w:tcPr>
            <w:tcW w:w="2376" w:type="dxa"/>
          </w:tcPr>
          <w:p w:rsidR="00BA48A0" w:rsidRDefault="00BA48A0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BA48A0" w:rsidRDefault="00BA48A0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A48A0" w:rsidRPr="001F79BE" w:rsidRDefault="00BA48A0" w:rsidP="001C12D6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1" w:type="dxa"/>
          </w:tcPr>
          <w:p w:rsidR="00BA48A0" w:rsidRDefault="00BA48A0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1C12D6" w:rsidRDefault="001C12D6" w:rsidP="001C12D6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341D79" w:rsidRPr="00D42CE1" w:rsidRDefault="00341D79" w:rsidP="00135E46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Riquezas culturales</w:t>
            </w:r>
          </w:p>
          <w:p w:rsidR="00341D79" w:rsidRPr="00D42CE1" w:rsidRDefault="00341D79" w:rsidP="00341D79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(Generalidades)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Raíces étnicas</w:t>
            </w:r>
          </w:p>
          <w:p w:rsidR="00341D79" w:rsidRPr="006D6367" w:rsidRDefault="00341D79" w:rsidP="00135E46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Tradiciones y costumbres</w:t>
            </w:r>
          </w:p>
          <w:p w:rsidR="00BA48A0" w:rsidRPr="00D42CE1" w:rsidRDefault="00BA48A0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341D79" w:rsidRPr="001B460E" w:rsidRDefault="00341D79" w:rsidP="00135E46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Cuidado y protección de nuestra cultura</w:t>
            </w:r>
          </w:p>
          <w:p w:rsidR="00341D79" w:rsidRPr="007E2AE4" w:rsidRDefault="00341D79" w:rsidP="00135E46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¿Qué ha pasado con nuestra diversidad cultural?</w:t>
            </w:r>
          </w:p>
          <w:p w:rsidR="00BA48A0" w:rsidRPr="001F79BE" w:rsidRDefault="00BA48A0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341D79" w:rsidRPr="00341D79" w:rsidRDefault="00341D79" w:rsidP="00135E4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341D79">
              <w:rPr>
                <w:rFonts w:ascii="Verdana" w:hAnsi="Verdana"/>
                <w:sz w:val="20"/>
                <w:szCs w:val="20"/>
              </w:rPr>
              <w:t>Diferencia entre riquezas naturales y culturales.</w:t>
            </w:r>
          </w:p>
          <w:p w:rsidR="00EE4EC6" w:rsidRDefault="00341D79" w:rsidP="00341D7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F10E8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BF10E8">
              <w:rPr>
                <w:rFonts w:ascii="Verdana" w:hAnsi="Verdana"/>
                <w:sz w:val="20"/>
                <w:szCs w:val="20"/>
              </w:rPr>
              <w:t xml:space="preserve"> elab</w:t>
            </w:r>
            <w:r>
              <w:rPr>
                <w:rFonts w:ascii="Verdana" w:hAnsi="Verdana"/>
                <w:sz w:val="20"/>
                <w:szCs w:val="20"/>
              </w:rPr>
              <w:t>orar  una ficha  donde se observe la diferencia</w:t>
            </w:r>
            <w:r w:rsidRPr="00BF10E8">
              <w:rPr>
                <w:rFonts w:ascii="Verdana" w:hAnsi="Verdana"/>
                <w:sz w:val="20"/>
                <w:szCs w:val="20"/>
              </w:rPr>
              <w:t xml:space="preserve"> entre las riquezas  naturales y culturales</w:t>
            </w: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341D79">
              <w:rPr>
                <w:rFonts w:ascii="Verdana" w:hAnsi="Verdana"/>
                <w:sz w:val="20"/>
                <w:szCs w:val="20"/>
              </w:rPr>
              <w:t>Reconoce la situación actual de la cultura  en Colombia</w:t>
            </w:r>
          </w:p>
          <w:p w:rsidR="00341D79" w:rsidRPr="00335E88" w:rsidRDefault="00341D79" w:rsidP="00341D7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35E88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335E88">
              <w:rPr>
                <w:rFonts w:ascii="Verdana" w:hAnsi="Verdana"/>
                <w:sz w:val="20"/>
                <w:szCs w:val="20"/>
              </w:rPr>
              <w:t xml:space="preserve"> r</w:t>
            </w:r>
            <w:r>
              <w:rPr>
                <w:rFonts w:ascii="Verdana" w:hAnsi="Verdana"/>
                <w:sz w:val="20"/>
                <w:szCs w:val="20"/>
              </w:rPr>
              <w:t>epresentar socio dramas sobre lo</w:t>
            </w:r>
            <w:r w:rsidRPr="00335E88">
              <w:rPr>
                <w:rFonts w:ascii="Verdana" w:hAnsi="Verdana"/>
                <w:sz w:val="20"/>
                <w:szCs w:val="20"/>
              </w:rPr>
              <w:t>s diferentes grupos étnicos y costumbres colombianas</w:t>
            </w:r>
          </w:p>
          <w:p w:rsidR="00341D79" w:rsidRPr="00EE4EC6" w:rsidRDefault="00341D79" w:rsidP="00341D79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BA48A0" w:rsidRDefault="00BA48A0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BD668A" w:rsidRDefault="00BD668A" w:rsidP="00BD668A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p w:rsidR="00335E88" w:rsidRDefault="00335E88" w:rsidP="00BD668A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p w:rsidR="00335E88" w:rsidRDefault="00335E88" w:rsidP="00BD668A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p w:rsidR="00FA2C76" w:rsidRDefault="00FA2C76" w:rsidP="00BD668A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260"/>
        <w:gridCol w:w="2694"/>
        <w:gridCol w:w="4536"/>
      </w:tblGrid>
      <w:tr w:rsidR="00BD668A" w:rsidTr="00075F5D">
        <w:tc>
          <w:tcPr>
            <w:tcW w:w="2376" w:type="dxa"/>
          </w:tcPr>
          <w:p w:rsidR="00BD668A" w:rsidRDefault="00BD668A" w:rsidP="00075F5D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</w:pPr>
            <w:r w:rsidRPr="00A17C21"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GRADO</w:t>
            </w:r>
          </w:p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BD668A" w:rsidRPr="00416F1D" w:rsidRDefault="00341D79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2551" w:type="dxa"/>
          </w:tcPr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TEMA PRINCIPAL</w:t>
            </w:r>
          </w:p>
        </w:tc>
        <w:tc>
          <w:tcPr>
            <w:tcW w:w="3260" w:type="dxa"/>
          </w:tcPr>
          <w:p w:rsidR="00BD668A" w:rsidRPr="008B1A4C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CONTENIDOS</w:t>
            </w:r>
          </w:p>
        </w:tc>
        <w:tc>
          <w:tcPr>
            <w:tcW w:w="2694" w:type="dxa"/>
          </w:tcPr>
          <w:p w:rsidR="00BD668A" w:rsidRPr="008B1A4C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INDICADOR</w:t>
            </w:r>
          </w:p>
        </w:tc>
        <w:tc>
          <w:tcPr>
            <w:tcW w:w="4536" w:type="dxa"/>
          </w:tcPr>
          <w:p w:rsidR="00BD668A" w:rsidRPr="008B1A4C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</w:tr>
      <w:tr w:rsidR="00BD668A" w:rsidTr="00075F5D">
        <w:tc>
          <w:tcPr>
            <w:tcW w:w="2376" w:type="dxa"/>
          </w:tcPr>
          <w:p w:rsidR="00BD668A" w:rsidRDefault="00BD668A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D668A" w:rsidRPr="00B438F5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TERCERO</w:t>
            </w:r>
          </w:p>
        </w:tc>
        <w:tc>
          <w:tcPr>
            <w:tcW w:w="2127" w:type="dxa"/>
          </w:tcPr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D668A" w:rsidRPr="00B438F5" w:rsidRDefault="00BD668A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D668A" w:rsidRPr="00B438F5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Memoria histórica</w:t>
            </w:r>
          </w:p>
        </w:tc>
        <w:tc>
          <w:tcPr>
            <w:tcW w:w="3260" w:type="dxa"/>
          </w:tcPr>
          <w:p w:rsidR="00BD668A" w:rsidRDefault="00BD668A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D668A" w:rsidRDefault="00BD668A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2056B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Participación política y democrática</w:t>
            </w:r>
          </w:p>
          <w:p w:rsidR="00BD668A" w:rsidRDefault="00BD668A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Diálogo como mediador de conflictos</w:t>
            </w:r>
          </w:p>
          <w:p w:rsidR="00BD668A" w:rsidRDefault="00BD668A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Conquista y colonización de Colombia</w:t>
            </w:r>
          </w:p>
          <w:p w:rsidR="00B15279" w:rsidRDefault="00BD668A" w:rsidP="00C9715E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(orientados en los conflictos de la época</w:t>
            </w:r>
            <w:r w:rsidR="004057EF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)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Colombia un país de conflictos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El conflicto colombiano y sus periodos históricos </w:t>
            </w:r>
          </w:p>
          <w:p w:rsidR="00341D79" w:rsidRPr="00C9715E" w:rsidRDefault="00341D79" w:rsidP="00C9715E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BD668A" w:rsidRDefault="00BD668A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2F598D" w:rsidRPr="00341D79" w:rsidRDefault="002F598D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341D79"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Reconoce la importancia del dialogo comomediadordel conflicto</w:t>
            </w:r>
          </w:p>
          <w:p w:rsidR="00341D79" w:rsidRDefault="002F598D" w:rsidP="00341D79">
            <w:pPr>
              <w:jc w:val="both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2F598D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>ADA:</w:t>
            </w:r>
            <w:r w:rsidRPr="002F598D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 xml:space="preserve"> realiza una consulta sobre los momentos más importantes de la conquista y la colonia</w:t>
            </w:r>
          </w:p>
          <w:p w:rsidR="00341D79" w:rsidRDefault="00341D79" w:rsidP="00341D79">
            <w:pPr>
              <w:jc w:val="both"/>
              <w:rPr>
                <w:rFonts w:ascii="Verdana" w:eastAsia="Times New Roman" w:hAnsi="Verdana" w:cs="Verdana"/>
                <w:sz w:val="24"/>
                <w:szCs w:val="24"/>
                <w:lang w:val="es-ES" w:eastAsia="es-ES"/>
              </w:rPr>
            </w:pP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341D79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>Identifica los momentos cruciales del conflicto colombiano</w:t>
            </w:r>
          </w:p>
          <w:p w:rsidR="002F598D" w:rsidRPr="00341D79" w:rsidRDefault="00341D79" w:rsidP="00341D79">
            <w:pPr>
              <w:jc w:val="both"/>
              <w:rPr>
                <w:rFonts w:ascii="Verdana" w:eastAsia="Times New Roman" w:hAnsi="Verdana" w:cs="Verdana"/>
                <w:sz w:val="24"/>
                <w:szCs w:val="24"/>
                <w:lang w:val="es-ES" w:eastAsia="es-ES"/>
              </w:rPr>
            </w:pPr>
            <w:r w:rsidRPr="00D43DF7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>ADA:</w:t>
            </w:r>
            <w:r w:rsidRPr="002F598D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>Dramatiza uno de los periodos históricos del conflicto en Colombia</w:t>
            </w:r>
          </w:p>
        </w:tc>
        <w:tc>
          <w:tcPr>
            <w:tcW w:w="4536" w:type="dxa"/>
          </w:tcPr>
          <w:p w:rsidR="00BD668A" w:rsidRDefault="00BD668A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CC3FD0" w:rsidRPr="00CC3FD0" w:rsidRDefault="00CC3FD0" w:rsidP="00CC3FD0">
            <w:pPr>
              <w:jc w:val="center"/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CC3FD0"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Reconocer como la historia de Colombia ha ido influenciando en los procesos y diálogos de paz</w:t>
            </w:r>
          </w:p>
        </w:tc>
      </w:tr>
      <w:tr w:rsidR="00BD668A" w:rsidTr="00075F5D">
        <w:tc>
          <w:tcPr>
            <w:tcW w:w="2376" w:type="dxa"/>
          </w:tcPr>
          <w:p w:rsidR="00BD668A" w:rsidRDefault="00BD668A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D668A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BD668A" w:rsidRPr="001F79BE" w:rsidRDefault="00BD668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1" w:type="dxa"/>
          </w:tcPr>
          <w:p w:rsidR="00BD668A" w:rsidRDefault="00BD668A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341D79" w:rsidRDefault="00341D79" w:rsidP="00135E46">
            <w:pPr>
              <w:pStyle w:val="Prrafodelista"/>
              <w:numPr>
                <w:ilvl w:val="0"/>
                <w:numId w:val="6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Independencia de Colombia </w:t>
            </w:r>
          </w:p>
          <w:p w:rsidR="00341D79" w:rsidRPr="0012518B" w:rsidRDefault="00341D79" w:rsidP="00135E46">
            <w:pPr>
              <w:pStyle w:val="Prrafodelista"/>
              <w:numPr>
                <w:ilvl w:val="0"/>
                <w:numId w:val="6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Confrontaciones violentas de la época</w:t>
            </w:r>
          </w:p>
          <w:p w:rsidR="00BD668A" w:rsidRDefault="00BD668A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341D79" w:rsidRPr="00CE50D2" w:rsidRDefault="00341D79" w:rsidP="00135E46">
            <w:pPr>
              <w:pStyle w:val="Prrafodelista"/>
              <w:numPr>
                <w:ilvl w:val="0"/>
                <w:numId w:val="1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CE50D2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Cultura y violencia: racismo, homofobia, matriarcado, machismo, feminismo.</w:t>
            </w:r>
          </w:p>
          <w:p w:rsidR="00341D79" w:rsidRPr="00CE50D2" w:rsidRDefault="00341D79" w:rsidP="00135E46">
            <w:pPr>
              <w:pStyle w:val="Prrafodelista"/>
              <w:numPr>
                <w:ilvl w:val="0"/>
                <w:numId w:val="1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CE50D2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lastRenderedPageBreak/>
              <w:t>Causas y efectos de la violencia cultural.</w:t>
            </w:r>
          </w:p>
          <w:p w:rsidR="00BD668A" w:rsidRPr="004057EF" w:rsidRDefault="00BD668A" w:rsidP="00341D79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2F598D" w:rsidRDefault="002F598D" w:rsidP="002F598D">
            <w:pPr>
              <w:jc w:val="center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341D79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>Valora la independencia colombiana como el fin de la esclavitud e inicio de la independencia</w:t>
            </w:r>
          </w:p>
          <w:p w:rsidR="00341D79" w:rsidRDefault="00341D79" w:rsidP="00341D79">
            <w:p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D43DF7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>ADA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 xml:space="preserve">: </w:t>
            </w:r>
            <w:r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>consulta dos</w:t>
            </w:r>
            <w:r w:rsidRPr="00D43DF7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 xml:space="preserve"> personajes importantes en la independencia de </w:t>
            </w:r>
            <w:r w:rsidRPr="00D43DF7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lastRenderedPageBreak/>
              <w:t>Colombia y sus aportes a la solución de conflictos</w:t>
            </w: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341D79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>Respeta la diversidad cultural existente en Colombia</w:t>
            </w:r>
          </w:p>
          <w:p w:rsidR="00341D79" w:rsidRDefault="00341D79" w:rsidP="00341D79">
            <w:p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790320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>ADA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 xml:space="preserve">: </w:t>
            </w:r>
            <w:r w:rsidRPr="00790320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>realiza una cartelera sobre algunos de los tipos de violencia cultural</w:t>
            </w:r>
          </w:p>
          <w:p w:rsidR="002F598D" w:rsidRPr="00FA2C76" w:rsidRDefault="002F598D" w:rsidP="00FA2C76">
            <w:pPr>
              <w:jc w:val="center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536" w:type="dxa"/>
          </w:tcPr>
          <w:p w:rsidR="00BD668A" w:rsidRDefault="00BD668A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02325F" w:rsidRDefault="0002325F" w:rsidP="0002325F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p w:rsidR="004057EF" w:rsidRDefault="004057EF" w:rsidP="0002325F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260"/>
        <w:gridCol w:w="2694"/>
        <w:gridCol w:w="4536"/>
      </w:tblGrid>
      <w:tr w:rsidR="0002325F" w:rsidTr="00075F5D">
        <w:tc>
          <w:tcPr>
            <w:tcW w:w="2376" w:type="dxa"/>
          </w:tcPr>
          <w:p w:rsidR="0002325F" w:rsidRDefault="0002325F" w:rsidP="00075F5D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</w:pPr>
            <w:r w:rsidRPr="00A17C21"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GRADO</w:t>
            </w:r>
          </w:p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02325F" w:rsidRPr="00416F1D" w:rsidRDefault="00341D79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2551" w:type="dxa"/>
          </w:tcPr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TEMA PRINCIPAL</w:t>
            </w:r>
          </w:p>
        </w:tc>
        <w:tc>
          <w:tcPr>
            <w:tcW w:w="3260" w:type="dxa"/>
          </w:tcPr>
          <w:p w:rsidR="0002325F" w:rsidRPr="008B1A4C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CONTENIDOS</w:t>
            </w:r>
          </w:p>
        </w:tc>
        <w:tc>
          <w:tcPr>
            <w:tcW w:w="2694" w:type="dxa"/>
          </w:tcPr>
          <w:p w:rsidR="0002325F" w:rsidRPr="008B1A4C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INDICADOR</w:t>
            </w:r>
          </w:p>
        </w:tc>
        <w:tc>
          <w:tcPr>
            <w:tcW w:w="4536" w:type="dxa"/>
          </w:tcPr>
          <w:p w:rsidR="0002325F" w:rsidRPr="008B1A4C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</w:tr>
      <w:tr w:rsidR="0002325F" w:rsidTr="00075F5D">
        <w:tc>
          <w:tcPr>
            <w:tcW w:w="2376" w:type="dxa"/>
          </w:tcPr>
          <w:p w:rsidR="0002325F" w:rsidRDefault="0002325F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2325F" w:rsidRPr="00B438F5" w:rsidRDefault="00BF0EDC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CUARTO</w:t>
            </w:r>
          </w:p>
        </w:tc>
        <w:tc>
          <w:tcPr>
            <w:tcW w:w="2127" w:type="dxa"/>
          </w:tcPr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2325F" w:rsidRPr="00B438F5" w:rsidRDefault="0002325F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2325F" w:rsidRPr="00B438F5" w:rsidRDefault="0041634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Historia de los acuerdos</w:t>
            </w:r>
            <w:r w:rsidR="00BF0ED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de paz nacional </w:t>
            </w:r>
          </w:p>
        </w:tc>
        <w:tc>
          <w:tcPr>
            <w:tcW w:w="3260" w:type="dxa"/>
          </w:tcPr>
          <w:p w:rsidR="0002325F" w:rsidRDefault="0002325F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2325F" w:rsidRDefault="0002325F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2056B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Participación política y democrática</w:t>
            </w:r>
          </w:p>
          <w:p w:rsidR="0002325F" w:rsidRDefault="00D208B8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¿qué son acuerdos de paz?</w:t>
            </w:r>
          </w:p>
          <w:p w:rsidR="004A6D43" w:rsidRDefault="001A77AD" w:rsidP="001A77A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( negociación)</w:t>
            </w:r>
          </w:p>
          <w:p w:rsidR="00C64ABD" w:rsidRDefault="004A6D43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La paz en Colombia:</w:t>
            </w:r>
          </w:p>
          <w:p w:rsidR="0002325F" w:rsidRDefault="00C64ABD" w:rsidP="00DC146E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¿Acuerdos</w:t>
            </w:r>
            <w:r w:rsidR="004A6D43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; solución </w:t>
            </w:r>
            <w:r w:rsidR="00B86378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a 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conflictos?</w:t>
            </w:r>
          </w:p>
          <w:p w:rsidR="00DC146E" w:rsidRDefault="00DC146E" w:rsidP="00DC146E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Historia de los procesos de paz en Colombia</w:t>
            </w:r>
          </w:p>
          <w:p w:rsidR="00341D79" w:rsidRDefault="00341D79" w:rsidP="00341D79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( 1982-1996)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Tres décadas de diálogos de paz</w:t>
            </w:r>
          </w:p>
          <w:p w:rsidR="00341D79" w:rsidRPr="00F41CA6" w:rsidRDefault="00341D79" w:rsidP="00DC146E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02325F" w:rsidRDefault="0002325F" w:rsidP="00FD730B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FD730B" w:rsidRPr="00341D79" w:rsidRDefault="00FD730B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341D79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>Reconoce la importancia de los acuerdos como mediadores en el conflicto</w:t>
            </w:r>
          </w:p>
          <w:p w:rsidR="00FD730B" w:rsidRDefault="00FD730B" w:rsidP="00341D79">
            <w:p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FD730B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>ADA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 xml:space="preserve">: </w:t>
            </w:r>
            <w:r w:rsidRPr="00FD730B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 xml:space="preserve"> redacta un acuerdo de paz para tu salón de clase</w:t>
            </w:r>
          </w:p>
          <w:p w:rsidR="00341D79" w:rsidRDefault="00341D79" w:rsidP="00341D79">
            <w:p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341D79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>Comprende la importancia de los diálogos en la eficacia de los procesos de paz</w:t>
            </w:r>
          </w:p>
          <w:p w:rsidR="00341D79" w:rsidRDefault="00341D79" w:rsidP="00341D79">
            <w:p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 xml:space="preserve">ADA: </w:t>
            </w:r>
            <w:r w:rsidRPr="00047BC3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 xml:space="preserve">haz un cartel con los procesos de paz que se han realizado en </w:t>
            </w:r>
            <w:r w:rsidRPr="00047BC3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lastRenderedPageBreak/>
              <w:t>Colombia</w:t>
            </w:r>
          </w:p>
          <w:p w:rsidR="00341D79" w:rsidRDefault="00341D79" w:rsidP="00FD730B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</w:tcPr>
          <w:p w:rsidR="0002325F" w:rsidRDefault="0002325F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8979E7" w:rsidRPr="008979E7" w:rsidRDefault="008979E7" w:rsidP="008979E7">
            <w:pPr>
              <w:jc w:val="center"/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979E7">
              <w:rPr>
                <w:rFonts w:ascii="Verdana" w:eastAsia="Times New Roman" w:hAnsi="Verdana" w:cs="Verdana"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Identificar la historia de los acuerdos de paz nacional y su influencia en la relación de Colombia con otros países</w:t>
            </w:r>
          </w:p>
        </w:tc>
      </w:tr>
      <w:tr w:rsidR="0002325F" w:rsidTr="00075F5D">
        <w:tc>
          <w:tcPr>
            <w:tcW w:w="2376" w:type="dxa"/>
          </w:tcPr>
          <w:p w:rsidR="0002325F" w:rsidRDefault="0002325F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2325F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2325F" w:rsidRPr="001F79BE" w:rsidRDefault="0002325F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1" w:type="dxa"/>
          </w:tcPr>
          <w:p w:rsidR="0002325F" w:rsidRDefault="0002325F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02325F" w:rsidRDefault="0002325F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341D79" w:rsidRPr="003D3784" w:rsidRDefault="00341D79" w:rsidP="00135E46">
            <w:pPr>
              <w:pStyle w:val="Prrafodelista"/>
              <w:numPr>
                <w:ilvl w:val="0"/>
                <w:numId w:val="7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Importancia de las fronteras y de los acuerdos establecidos como generadores de paz 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6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Tratado de libre comercio:</w:t>
            </w:r>
          </w:p>
          <w:p w:rsidR="00DC146E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¿Causante de conflictos?</w:t>
            </w:r>
          </w:p>
          <w:p w:rsidR="00341D79" w:rsidRPr="004057EF" w:rsidRDefault="00341D79" w:rsidP="00135E46">
            <w:pPr>
              <w:pStyle w:val="Prrafodelista"/>
              <w:numPr>
                <w:ilvl w:val="0"/>
                <w:numId w:val="6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4057EF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¿Qué es paz justa?</w:t>
            </w:r>
          </w:p>
          <w:p w:rsidR="00341D79" w:rsidRPr="004057EF" w:rsidRDefault="00341D79" w:rsidP="00135E46">
            <w:pPr>
              <w:pStyle w:val="Prrafodelista"/>
              <w:numPr>
                <w:ilvl w:val="0"/>
                <w:numId w:val="6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4057EF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Diálogos en la habana</w:t>
            </w:r>
          </w:p>
          <w:p w:rsidR="00341D79" w:rsidRPr="004057EF" w:rsidRDefault="00341D79" w:rsidP="00135E46">
            <w:pPr>
              <w:pStyle w:val="Prrafodelista"/>
              <w:numPr>
                <w:ilvl w:val="0"/>
                <w:numId w:val="6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4057EF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El pos conflicto</w:t>
            </w:r>
          </w:p>
          <w:p w:rsidR="00341D79" w:rsidRPr="00DC146E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BB3195" w:rsidRDefault="00BB3195" w:rsidP="00BB3195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41D79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 xml:space="preserve">Identifica las ventajas y desventajas del TLC </w:t>
            </w:r>
          </w:p>
          <w:p w:rsidR="00341D79" w:rsidRPr="00341D79" w:rsidRDefault="00341D79" w:rsidP="00341D79">
            <w:pPr>
              <w:ind w:left="360"/>
              <w:jc w:val="both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341D79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>ADA</w:t>
            </w:r>
            <w:r w:rsidRPr="00341D79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>: elabora un paralelo donde expliques las ventajas y desventajas del TLC</w:t>
            </w:r>
          </w:p>
          <w:p w:rsidR="00341D79" w:rsidRDefault="00341D79" w:rsidP="00341D79">
            <w:pPr>
              <w:jc w:val="both"/>
              <w:rPr>
                <w:rFonts w:ascii="Verdana" w:eastAsia="Times New Roman" w:hAnsi="Verdana" w:cs="Verdana"/>
                <w:sz w:val="24"/>
                <w:szCs w:val="24"/>
                <w:lang w:val="es-ES" w:eastAsia="es-ES"/>
              </w:rPr>
            </w:pPr>
          </w:p>
          <w:p w:rsidR="00341D79" w:rsidRDefault="00341D79" w:rsidP="00341D79">
            <w:pPr>
              <w:jc w:val="both"/>
              <w:rPr>
                <w:rFonts w:ascii="Verdana" w:eastAsia="Times New Roman" w:hAnsi="Verdana" w:cs="Verdana"/>
                <w:sz w:val="24"/>
                <w:szCs w:val="24"/>
                <w:lang w:val="es-ES" w:eastAsia="es-ES"/>
              </w:rPr>
            </w:pP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341D79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>Valora los diálogos como el inicio del post conflicto</w:t>
            </w:r>
          </w:p>
          <w:p w:rsidR="00341D79" w:rsidRPr="005B5B10" w:rsidRDefault="00341D79" w:rsidP="00341D79">
            <w:pPr>
              <w:jc w:val="both"/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</w:pPr>
            <w:r w:rsidRPr="005B5B10"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>ADA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sz w:val="20"/>
                <w:szCs w:val="20"/>
                <w:lang w:val="es-ES" w:eastAsia="es-ES"/>
              </w:rPr>
              <w:t>:</w:t>
            </w:r>
            <w:r w:rsidRPr="005B5B10">
              <w:rPr>
                <w:rFonts w:ascii="Verdana" w:eastAsia="Times New Roman" w:hAnsi="Verdana" w:cs="Verdana"/>
                <w:bCs/>
                <w:i/>
                <w:iCs/>
                <w:sz w:val="20"/>
                <w:szCs w:val="20"/>
                <w:lang w:val="es-ES" w:eastAsia="es-ES"/>
              </w:rPr>
              <w:t>realiza un pendón donde expongas las ventajas del postconflicto</w:t>
            </w:r>
          </w:p>
          <w:p w:rsidR="00FA2C76" w:rsidRPr="00341D79" w:rsidRDefault="00FA2C76" w:rsidP="00341D79">
            <w:pPr>
              <w:rPr>
                <w:rFonts w:ascii="Verdana" w:eastAsia="Times New Roman" w:hAnsi="Verdana" w:cs="Verdana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</w:tcPr>
          <w:p w:rsidR="0002325F" w:rsidRDefault="0002325F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4829E6" w:rsidRDefault="004829E6" w:rsidP="004829E6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260"/>
        <w:gridCol w:w="2694"/>
        <w:gridCol w:w="4536"/>
      </w:tblGrid>
      <w:tr w:rsidR="004829E6" w:rsidTr="00075F5D">
        <w:tc>
          <w:tcPr>
            <w:tcW w:w="2376" w:type="dxa"/>
          </w:tcPr>
          <w:p w:rsidR="004829E6" w:rsidRDefault="004829E6" w:rsidP="00075F5D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</w:pPr>
            <w:r w:rsidRPr="00A17C21"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GRADO</w:t>
            </w:r>
          </w:p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4829E6" w:rsidRPr="00416F1D" w:rsidRDefault="00341D79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2551" w:type="dxa"/>
          </w:tcPr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TEMA PRINCIPAL</w:t>
            </w:r>
          </w:p>
        </w:tc>
        <w:tc>
          <w:tcPr>
            <w:tcW w:w="3260" w:type="dxa"/>
          </w:tcPr>
          <w:p w:rsidR="004829E6" w:rsidRPr="008B1A4C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CONTENIDOS</w:t>
            </w:r>
          </w:p>
        </w:tc>
        <w:tc>
          <w:tcPr>
            <w:tcW w:w="2694" w:type="dxa"/>
          </w:tcPr>
          <w:p w:rsidR="004829E6" w:rsidRPr="008B1A4C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INDICADOR</w:t>
            </w:r>
          </w:p>
        </w:tc>
        <w:tc>
          <w:tcPr>
            <w:tcW w:w="4536" w:type="dxa"/>
          </w:tcPr>
          <w:p w:rsidR="004829E6" w:rsidRPr="008B1A4C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</w:tr>
      <w:tr w:rsidR="004829E6" w:rsidTr="00075F5D">
        <w:tc>
          <w:tcPr>
            <w:tcW w:w="2376" w:type="dxa"/>
          </w:tcPr>
          <w:p w:rsidR="004829E6" w:rsidRDefault="004829E6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4829E6" w:rsidRPr="00B438F5" w:rsidRDefault="00BC04A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QUINTO</w:t>
            </w:r>
          </w:p>
        </w:tc>
        <w:tc>
          <w:tcPr>
            <w:tcW w:w="2127" w:type="dxa"/>
          </w:tcPr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4829E6" w:rsidRPr="00B438F5" w:rsidRDefault="004829E6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4829E6" w:rsidRDefault="005919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PROYECTO DE VIDA Y PREVENCION DE RIESGOS</w:t>
            </w:r>
          </w:p>
          <w:p w:rsidR="005919A7" w:rsidRPr="00B438F5" w:rsidRDefault="005919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</w:tcPr>
          <w:p w:rsidR="004829E6" w:rsidRDefault="004829E6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4829E6" w:rsidRDefault="004829E6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2056B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Participación política y democrática</w:t>
            </w:r>
          </w:p>
          <w:p w:rsidR="004829E6" w:rsidRDefault="005919A7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¿Conviene el perdón </w:t>
            </w:r>
            <w:r w:rsidR="006F57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el castigo?</w:t>
            </w:r>
          </w:p>
          <w:p w:rsidR="006F574C" w:rsidRDefault="00AF1856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El </w:t>
            </w:r>
            <w:r w:rsidR="005B4B77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micro tráfico</w:t>
            </w:r>
          </w:p>
          <w:p w:rsidR="004829E6" w:rsidRDefault="006F574C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Consumo de 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lastRenderedPageBreak/>
              <w:t>sustancias psicoactivas como generador de conflictos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Cuido mi cuerpo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Juicio sobre sí mismo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¿Me acepto?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Mi familia es mi apoyo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Prostitución infantil</w:t>
            </w:r>
          </w:p>
          <w:p w:rsidR="00341D79" w:rsidRPr="00B15279" w:rsidRDefault="00341D79" w:rsidP="00341D79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341D79" w:rsidRDefault="00341D79" w:rsidP="00341D79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7A6707" w:rsidRPr="00B15279" w:rsidRDefault="007A6707" w:rsidP="007A6707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3B00D5" w:rsidRDefault="003B00D5" w:rsidP="003B00D5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7A6707" w:rsidRPr="00341D79" w:rsidRDefault="009619B9" w:rsidP="00135E4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="VersaillesLTStd-Light"/>
                <w:sz w:val="20"/>
                <w:szCs w:val="20"/>
              </w:rPr>
            </w:pPr>
            <w:r w:rsidRPr="00341D79">
              <w:rPr>
                <w:rFonts w:ascii="Verdana" w:hAnsi="Verdana" w:cs="VersaillesLTStd-Light"/>
                <w:sz w:val="20"/>
                <w:szCs w:val="20"/>
              </w:rPr>
              <w:t xml:space="preserve">Comprende </w:t>
            </w:r>
            <w:r w:rsidR="005B4B77" w:rsidRPr="00341D79">
              <w:rPr>
                <w:rFonts w:ascii="Verdana" w:hAnsi="Verdana" w:cs="VersaillesLTStd-Light"/>
                <w:sz w:val="20"/>
                <w:szCs w:val="20"/>
              </w:rPr>
              <w:t xml:space="preserve">la problemática que genera el micro tráfico y el consumo de sustancias psicoactivas a la </w:t>
            </w:r>
            <w:r w:rsidR="005B4B77" w:rsidRPr="00341D79">
              <w:rPr>
                <w:rFonts w:ascii="Verdana" w:hAnsi="Verdana" w:cs="VersaillesLTStd-Light"/>
                <w:sz w:val="20"/>
                <w:szCs w:val="20"/>
              </w:rPr>
              <w:lastRenderedPageBreak/>
              <w:t>sociedad.</w:t>
            </w:r>
          </w:p>
          <w:p w:rsidR="003B00D5" w:rsidRDefault="003B00D5" w:rsidP="00341D79">
            <w:pPr>
              <w:jc w:val="both"/>
              <w:rPr>
                <w:rFonts w:ascii="Verdana" w:hAnsi="Verdana" w:cs="VersaillesLTStd-Light"/>
                <w:sz w:val="20"/>
                <w:szCs w:val="20"/>
              </w:rPr>
            </w:pPr>
            <w:r w:rsidRPr="003B00D5">
              <w:rPr>
                <w:rFonts w:ascii="Verdana" w:hAnsi="Verdana" w:cs="VersaillesLTStd-Light"/>
                <w:b/>
                <w:sz w:val="20"/>
                <w:szCs w:val="20"/>
              </w:rPr>
              <w:t xml:space="preserve">ADA: </w:t>
            </w:r>
            <w:r w:rsidRPr="003B00D5">
              <w:rPr>
                <w:rFonts w:ascii="Verdana" w:hAnsi="Verdana" w:cs="VersaillesLTStd-Light"/>
                <w:sz w:val="20"/>
                <w:szCs w:val="20"/>
              </w:rPr>
              <w:t>consulta</w:t>
            </w:r>
            <w:r>
              <w:rPr>
                <w:rFonts w:ascii="Verdana" w:hAnsi="Verdana" w:cs="VersaillesLTStd-Light"/>
                <w:sz w:val="20"/>
                <w:szCs w:val="20"/>
              </w:rPr>
              <w:t xml:space="preserve"> que tipo de problemáticas causa el consumo y tráfico de drogas.</w:t>
            </w:r>
          </w:p>
          <w:p w:rsidR="00341D79" w:rsidRPr="00341D79" w:rsidRDefault="00341D79" w:rsidP="00135E4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MSTT314e550d3aT00+2" w:hAnsi="MSTT314e550d3aT00+2" w:cs="MSTT314e550d3aT00+2"/>
              </w:rPr>
            </w:pPr>
            <w:r w:rsidRPr="00341D79">
              <w:rPr>
                <w:rFonts w:ascii="Verdana" w:hAnsi="Verdana"/>
                <w:sz w:val="20"/>
                <w:szCs w:val="20"/>
              </w:rPr>
              <w:t xml:space="preserve">Valora y reconoce </w:t>
            </w:r>
            <w:r w:rsidRPr="00341D79">
              <w:rPr>
                <w:rFonts w:ascii="Verdana" w:hAnsi="Verdana" w:cs="MSTT314e550d3aT00+2"/>
                <w:sz w:val="20"/>
                <w:szCs w:val="20"/>
              </w:rPr>
              <w:t>el cuerpo, como base fundamental para  prevenir abusos</w:t>
            </w:r>
            <w:r w:rsidRPr="00341D79">
              <w:rPr>
                <w:rFonts w:ascii="MSTT314e550d3aT00+2" w:hAnsi="MSTT314e550d3aT00+2" w:cs="MSTT314e550d3aT00+2"/>
              </w:rPr>
              <w:t>.</w:t>
            </w:r>
          </w:p>
          <w:p w:rsidR="00341D79" w:rsidRDefault="00341D79" w:rsidP="00341D79">
            <w:pPr>
              <w:autoSpaceDE w:val="0"/>
              <w:autoSpaceDN w:val="0"/>
              <w:adjustRightInd w:val="0"/>
              <w:jc w:val="both"/>
              <w:rPr>
                <w:rFonts w:ascii="Verdana" w:hAnsi="Verdana" w:cs="MSTT314e550d3aT00+2"/>
                <w:sz w:val="20"/>
                <w:szCs w:val="20"/>
              </w:rPr>
            </w:pPr>
            <w:r w:rsidRPr="00CA26B5">
              <w:rPr>
                <w:rFonts w:ascii="Verdana" w:hAnsi="Verdana" w:cs="MSTT314e550d3aT00+2"/>
                <w:b/>
                <w:sz w:val="20"/>
                <w:szCs w:val="20"/>
              </w:rPr>
              <w:t>ADA</w:t>
            </w:r>
            <w:r>
              <w:rPr>
                <w:rFonts w:ascii="Verdana" w:hAnsi="Verdana" w:cs="MSTT314e550d3aT00+2"/>
                <w:sz w:val="20"/>
                <w:szCs w:val="20"/>
              </w:rPr>
              <w:t xml:space="preserve">: </w:t>
            </w:r>
            <w:r w:rsidRPr="00CA26B5">
              <w:rPr>
                <w:rFonts w:ascii="Verdana" w:hAnsi="Verdana" w:cs="MSTT314e550d3aT00+2"/>
                <w:sz w:val="20"/>
                <w:szCs w:val="20"/>
              </w:rPr>
              <w:t>realiza</w:t>
            </w:r>
            <w:r>
              <w:rPr>
                <w:rFonts w:ascii="Verdana" w:hAnsi="Verdana" w:cs="MSTT314e550d3aT00+2"/>
                <w:sz w:val="20"/>
                <w:szCs w:val="20"/>
              </w:rPr>
              <w:t>r un escrito sobre la importancia del autocuidado y la prevención de la prostitución infantil.</w:t>
            </w:r>
          </w:p>
          <w:p w:rsidR="00341D79" w:rsidRPr="003B00D5" w:rsidRDefault="00341D79" w:rsidP="003B00D5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4829E6" w:rsidRDefault="004829E6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DF0E65" w:rsidRPr="00DF0E65" w:rsidRDefault="00DF0E65" w:rsidP="00DF0E65">
            <w:pPr>
              <w:jc w:val="center"/>
              <w:rPr>
                <w:rFonts w:ascii="Verdana" w:eastAsia="Times New Roman" w:hAnsi="Verdana" w:cs="Verdana"/>
                <w:bCs/>
                <w:iCs/>
                <w:color w:val="000000"/>
                <w:sz w:val="20"/>
                <w:szCs w:val="20"/>
                <w:lang w:val="es-ES" w:eastAsia="es-ES"/>
              </w:rPr>
            </w:pPr>
            <w:r w:rsidRPr="00DF0E65">
              <w:rPr>
                <w:rFonts w:ascii="Verdana" w:eastAsia="Times New Roman" w:hAnsi="Verdana" w:cs="Verdana"/>
                <w:bCs/>
                <w:iCs/>
                <w:color w:val="000000"/>
                <w:sz w:val="20"/>
                <w:szCs w:val="20"/>
                <w:lang w:val="es-ES" w:eastAsia="es-ES"/>
              </w:rPr>
              <w:t xml:space="preserve">Promover </w:t>
            </w:r>
            <w:r>
              <w:rPr>
                <w:rFonts w:ascii="Verdana" w:eastAsia="Times New Roman" w:hAnsi="Verdana" w:cs="Verdana"/>
                <w:bCs/>
                <w:iCs/>
                <w:color w:val="000000"/>
                <w:sz w:val="20"/>
                <w:szCs w:val="20"/>
                <w:lang w:val="es-ES" w:eastAsia="es-ES"/>
              </w:rPr>
              <w:t>y fomentar en los estudiantes una cultura de prevención de riesgos, como factor determinante en la proyección de vida.</w:t>
            </w:r>
          </w:p>
        </w:tc>
      </w:tr>
      <w:tr w:rsidR="004829E6" w:rsidTr="00075F5D">
        <w:tc>
          <w:tcPr>
            <w:tcW w:w="2376" w:type="dxa"/>
          </w:tcPr>
          <w:p w:rsidR="004829E6" w:rsidRDefault="004829E6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4829E6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4829E6" w:rsidRPr="001F79BE" w:rsidRDefault="004829E6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1" w:type="dxa"/>
          </w:tcPr>
          <w:p w:rsidR="004829E6" w:rsidRDefault="004829E6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341D79" w:rsidRDefault="00341D79" w:rsidP="00135E46">
            <w:pPr>
              <w:pStyle w:val="Prrafodelista"/>
              <w:numPr>
                <w:ilvl w:val="0"/>
                <w:numId w:val="8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El a</w:t>
            </w:r>
            <w:r w:rsidRPr="00F1405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mbiente social en el que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me desarrollo como persona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8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Redes sociales e internet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8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Ciberbulling</w:t>
            </w:r>
          </w:p>
          <w:p w:rsidR="00341D79" w:rsidRPr="009B1DE0" w:rsidRDefault="00341D79" w:rsidP="00341D79">
            <w:pPr>
              <w:ind w:left="360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341D79" w:rsidRPr="00E4461C" w:rsidRDefault="00341D79" w:rsidP="00341D79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341D79" w:rsidRDefault="00341D79" w:rsidP="00135E46">
            <w:pPr>
              <w:pStyle w:val="Prrafodelista"/>
              <w:numPr>
                <w:ilvl w:val="0"/>
                <w:numId w:val="9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Mi historia(aspecto físico- personalidad)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9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Mis fortalezas, debilidades y miedos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9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Relaciones sociales</w:t>
            </w:r>
          </w:p>
          <w:p w:rsidR="00341D79" w:rsidRDefault="00341D79" w:rsidP="00135E46">
            <w:pPr>
              <w:pStyle w:val="Prrafodelista"/>
              <w:numPr>
                <w:ilvl w:val="0"/>
                <w:numId w:val="9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Mi proyección </w:t>
            </w:r>
          </w:p>
          <w:p w:rsidR="00341D79" w:rsidRPr="00F1405C" w:rsidRDefault="00341D79" w:rsidP="00341D79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341D79" w:rsidRPr="00341D79" w:rsidRDefault="00341D79" w:rsidP="00135E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eastAsia="Times New Roman" w:hAnsi="Verdana" w:cs="Verdana"/>
                <w:sz w:val="20"/>
                <w:szCs w:val="20"/>
                <w:lang w:val="es-ES" w:eastAsia="es-ES"/>
              </w:rPr>
            </w:pPr>
            <w:r w:rsidRPr="00341D79">
              <w:rPr>
                <w:rFonts w:ascii="Verdana" w:eastAsia="Times New Roman" w:hAnsi="Verdana" w:cs="Verdana"/>
                <w:sz w:val="20"/>
                <w:szCs w:val="20"/>
                <w:lang w:val="es-ES" w:eastAsia="es-ES"/>
              </w:rPr>
              <w:t>Identifica las redes sociales, uso y prevención que se debe tener frente a este tipo de medios de comunicación.</w:t>
            </w:r>
          </w:p>
          <w:p w:rsidR="00110829" w:rsidRDefault="00341D79" w:rsidP="00341D79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Verdana"/>
                <w:sz w:val="20"/>
                <w:szCs w:val="20"/>
                <w:lang w:val="es-ES" w:eastAsia="es-ES"/>
              </w:rPr>
            </w:pPr>
            <w:r w:rsidRPr="00684E19">
              <w:rPr>
                <w:rFonts w:ascii="Verdana" w:eastAsia="Times New Roman" w:hAnsi="Verdana" w:cs="Verdana"/>
                <w:b/>
                <w:sz w:val="20"/>
                <w:szCs w:val="20"/>
                <w:lang w:val="es-ES" w:eastAsia="es-ES"/>
              </w:rPr>
              <w:t>ADA: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val="es-ES" w:eastAsia="es-ES"/>
              </w:rPr>
              <w:t xml:space="preserve"> </w:t>
            </w:r>
            <w:r w:rsidRPr="00511205">
              <w:rPr>
                <w:rFonts w:ascii="Verdana" w:eastAsia="Times New Roman" w:hAnsi="Verdana" w:cs="Verdana"/>
                <w:sz w:val="20"/>
                <w:szCs w:val="20"/>
                <w:lang w:val="es-ES" w:eastAsia="es-ES"/>
              </w:rPr>
              <w:t>Ela</w:t>
            </w:r>
            <w:r>
              <w:rPr>
                <w:rFonts w:ascii="Verdana" w:eastAsia="Times New Roman" w:hAnsi="Verdana" w:cs="Verdana"/>
                <w:sz w:val="20"/>
                <w:szCs w:val="20"/>
                <w:lang w:val="es-ES" w:eastAsia="es-ES"/>
              </w:rPr>
              <w:t>borar una cartelera con las ventajas y desventajas de las redes sociales, exponer el trabajo a sus compañeros de clase</w:t>
            </w:r>
          </w:p>
          <w:p w:rsidR="00341D79" w:rsidRDefault="00341D79" w:rsidP="00341D79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Verdana"/>
                <w:sz w:val="20"/>
                <w:szCs w:val="20"/>
                <w:lang w:val="es-ES" w:eastAsia="es-ES"/>
              </w:rPr>
            </w:pPr>
          </w:p>
          <w:p w:rsidR="00341D79" w:rsidRPr="0079516D" w:rsidRDefault="0079516D" w:rsidP="00135E4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MSTT314e550d3aT00+2" w:hAnsi="MSTT314e550d3aT00+2" w:cs="MSTT314e550d3aT00+2"/>
              </w:rPr>
            </w:pPr>
            <w:r w:rsidRPr="0079516D">
              <w:rPr>
                <w:rFonts w:ascii="Verdana" w:hAnsi="Verdana" w:cs="MSTT314e550d3aT00+2"/>
                <w:sz w:val="20"/>
                <w:szCs w:val="20"/>
              </w:rPr>
              <w:t>Reconoce</w:t>
            </w:r>
            <w:r w:rsidR="00341D79" w:rsidRPr="0079516D">
              <w:rPr>
                <w:rFonts w:ascii="Verdana" w:hAnsi="Verdana" w:cs="MSTT314e550d3aT00+2"/>
                <w:sz w:val="20"/>
                <w:szCs w:val="20"/>
              </w:rPr>
              <w:t xml:space="preserve"> los  momentos más </w:t>
            </w:r>
            <w:r w:rsidR="00341D79" w:rsidRPr="0079516D">
              <w:rPr>
                <w:rFonts w:ascii="Verdana" w:hAnsi="Verdana" w:cs="MSTT314e550d3aT00+2"/>
                <w:sz w:val="20"/>
                <w:szCs w:val="20"/>
              </w:rPr>
              <w:lastRenderedPageBreak/>
              <w:t>significativos de la vida</w:t>
            </w:r>
            <w:r w:rsidR="00341D79" w:rsidRPr="0079516D">
              <w:rPr>
                <w:rFonts w:ascii="MSTT314e550d3aT00+2" w:hAnsi="MSTT314e550d3aT00+2" w:cs="MSTT314e550d3aT00+2"/>
              </w:rPr>
              <w:t>.</w:t>
            </w:r>
          </w:p>
          <w:p w:rsidR="00341D79" w:rsidRDefault="00341D79" w:rsidP="00341D79">
            <w:pPr>
              <w:jc w:val="both"/>
              <w:rPr>
                <w:rFonts w:ascii="Verdana" w:hAnsi="Verdana" w:cs="MSTT314e550d3aT00+2"/>
                <w:sz w:val="20"/>
                <w:szCs w:val="20"/>
              </w:rPr>
            </w:pPr>
            <w:r w:rsidRPr="000B0469">
              <w:rPr>
                <w:rFonts w:ascii="Verdana" w:hAnsi="Verdana" w:cs="MSTT314e550d3aT00+2"/>
                <w:b/>
                <w:sz w:val="20"/>
                <w:szCs w:val="20"/>
              </w:rPr>
              <w:t>ADA:</w:t>
            </w:r>
            <w:r w:rsidR="0079516D">
              <w:rPr>
                <w:rFonts w:ascii="Verdana" w:hAnsi="Verdana" w:cs="MSTT314e550d3aT00+2"/>
                <w:b/>
                <w:sz w:val="20"/>
                <w:szCs w:val="20"/>
              </w:rPr>
              <w:t xml:space="preserve"> </w:t>
            </w:r>
            <w:r w:rsidRPr="000B0469">
              <w:rPr>
                <w:rFonts w:ascii="Verdana" w:hAnsi="Verdana" w:cs="MSTT314e550d3aT00+2"/>
                <w:sz w:val="20"/>
                <w:szCs w:val="20"/>
              </w:rPr>
              <w:t xml:space="preserve">elaborar </w:t>
            </w:r>
            <w:r>
              <w:rPr>
                <w:rFonts w:ascii="Verdana" w:hAnsi="Verdana" w:cs="MSTT314e550d3aT00+2"/>
                <w:sz w:val="20"/>
                <w:szCs w:val="20"/>
              </w:rPr>
              <w:t>un álbum donde se observen los momentos más significativos de tu vida, hacer una autobiografía.</w:t>
            </w:r>
          </w:p>
          <w:p w:rsidR="00341D79" w:rsidRPr="00CA26B5" w:rsidRDefault="00341D79" w:rsidP="00341D79">
            <w:pPr>
              <w:autoSpaceDE w:val="0"/>
              <w:autoSpaceDN w:val="0"/>
              <w:adjustRightInd w:val="0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536" w:type="dxa"/>
          </w:tcPr>
          <w:p w:rsidR="004829E6" w:rsidRDefault="004829E6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1C0FA7" w:rsidRDefault="001C0FA7" w:rsidP="001C0FA7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260"/>
        <w:gridCol w:w="2694"/>
        <w:gridCol w:w="4536"/>
      </w:tblGrid>
      <w:tr w:rsidR="001C0FA7" w:rsidTr="00075F5D">
        <w:tc>
          <w:tcPr>
            <w:tcW w:w="2376" w:type="dxa"/>
          </w:tcPr>
          <w:p w:rsidR="001C0FA7" w:rsidRDefault="001C0FA7" w:rsidP="00075F5D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</w:pPr>
            <w:r w:rsidRPr="00A17C21"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GRADO</w:t>
            </w:r>
          </w:p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1C0FA7" w:rsidRPr="00416F1D" w:rsidRDefault="0079516D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2551" w:type="dxa"/>
          </w:tcPr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TEMA PRINCIPAL</w:t>
            </w:r>
          </w:p>
        </w:tc>
        <w:tc>
          <w:tcPr>
            <w:tcW w:w="3260" w:type="dxa"/>
          </w:tcPr>
          <w:p w:rsidR="001C0FA7" w:rsidRPr="008B1A4C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CONTENIDOS</w:t>
            </w:r>
          </w:p>
        </w:tc>
        <w:tc>
          <w:tcPr>
            <w:tcW w:w="2694" w:type="dxa"/>
          </w:tcPr>
          <w:p w:rsidR="001C0FA7" w:rsidRPr="008B1A4C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INDICADOR</w:t>
            </w:r>
          </w:p>
        </w:tc>
        <w:tc>
          <w:tcPr>
            <w:tcW w:w="4536" w:type="dxa"/>
          </w:tcPr>
          <w:p w:rsidR="001C0FA7" w:rsidRPr="008B1A4C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</w:tr>
      <w:tr w:rsidR="001C0FA7" w:rsidTr="00075F5D">
        <w:tc>
          <w:tcPr>
            <w:tcW w:w="2376" w:type="dxa"/>
          </w:tcPr>
          <w:p w:rsidR="001C0FA7" w:rsidRDefault="001C0FA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C0FA7" w:rsidRPr="00B438F5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SEXTO</w:t>
            </w:r>
          </w:p>
        </w:tc>
        <w:tc>
          <w:tcPr>
            <w:tcW w:w="2127" w:type="dxa"/>
          </w:tcPr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C0FA7" w:rsidRPr="00B438F5" w:rsidRDefault="001C0FA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C0FA7" w:rsidRPr="00B438F5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RESOLUCION PACIFICA DE CONFLICTOS</w:t>
            </w:r>
          </w:p>
        </w:tc>
        <w:tc>
          <w:tcPr>
            <w:tcW w:w="3260" w:type="dxa"/>
          </w:tcPr>
          <w:p w:rsidR="001C0FA7" w:rsidRDefault="001C0FA7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C0FA7" w:rsidRDefault="001C0FA7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2056B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Participación política y democrática</w:t>
            </w:r>
          </w:p>
          <w:p w:rsidR="001C0FA7" w:rsidRDefault="001C0FA7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Somos diferentes</w:t>
            </w:r>
          </w:p>
          <w:p w:rsidR="001C0FA7" w:rsidRDefault="001C0FA7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Tolerancia</w:t>
            </w:r>
          </w:p>
          <w:p w:rsidR="001C0FA7" w:rsidRDefault="001C0FA7" w:rsidP="00135E46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Autocontrol</w:t>
            </w:r>
          </w:p>
          <w:p w:rsidR="0079516D" w:rsidRPr="00F925F6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Diálogo como concertación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Conciliación</w:t>
            </w:r>
          </w:p>
          <w:p w:rsidR="0079516D" w:rsidRPr="0048392E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acuerdos</w:t>
            </w:r>
          </w:p>
          <w:p w:rsidR="001C0FA7" w:rsidRPr="00F41CA6" w:rsidRDefault="001C0FA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955232" w:rsidRPr="0079516D" w:rsidRDefault="00955232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Valoración y reconocimiento de la diferencia como principio de convivencia</w:t>
            </w:r>
          </w:p>
          <w:p w:rsidR="00955232" w:rsidRPr="00955232" w:rsidRDefault="00955232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55232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955232">
              <w:rPr>
                <w:rFonts w:ascii="Verdana" w:hAnsi="Verdana"/>
                <w:sz w:val="20"/>
                <w:szCs w:val="20"/>
              </w:rPr>
              <w:t xml:space="preserve"> Realizar un escrito  acerca  de la convivencia y sustentarlo</w:t>
            </w: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Comprensión  de  la importancia  del  dialogo como principio conciliador.</w:t>
            </w:r>
          </w:p>
          <w:p w:rsidR="0079516D" w:rsidRPr="0080443D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443D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80443D">
              <w:rPr>
                <w:rFonts w:ascii="Verdana" w:hAnsi="Verdana"/>
                <w:sz w:val="20"/>
                <w:szCs w:val="20"/>
              </w:rPr>
              <w:t xml:space="preserve">   Realizar una cartelera acerca  del diálogo y un escrito  acerca  de la importancia de la palabra</w:t>
            </w:r>
          </w:p>
          <w:p w:rsidR="0079516D" w:rsidRDefault="0079516D" w:rsidP="0079516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  <w:p w:rsidR="001C0FA7" w:rsidRPr="00955232" w:rsidRDefault="001C0FA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B014F7" w:rsidRDefault="00B014F7" w:rsidP="00B014F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B014F7" w:rsidRPr="00B014F7" w:rsidRDefault="00B014F7" w:rsidP="00B014F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014F7">
              <w:rPr>
                <w:rFonts w:ascii="Verdana" w:hAnsi="Verdana" w:cs="Arial"/>
                <w:color w:val="000000"/>
                <w:sz w:val="20"/>
                <w:szCs w:val="20"/>
              </w:rPr>
              <w:t>Crear y consolidar un espacio para el aprendizaje, la reflexión y el diálogo sobre el autoconocimiento y el dialogo en la construcción de paz.</w:t>
            </w:r>
          </w:p>
          <w:p w:rsidR="001C0FA7" w:rsidRPr="00B014F7" w:rsidRDefault="001C0FA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</w:tr>
      <w:tr w:rsidR="001C0FA7" w:rsidTr="00075F5D">
        <w:tc>
          <w:tcPr>
            <w:tcW w:w="2376" w:type="dxa"/>
          </w:tcPr>
          <w:p w:rsidR="001C0FA7" w:rsidRDefault="001C0FA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C0FA7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C0FA7" w:rsidRPr="001F79BE" w:rsidRDefault="001C0FA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1" w:type="dxa"/>
          </w:tcPr>
          <w:p w:rsidR="001C0FA7" w:rsidRDefault="001C0FA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79516D" w:rsidRPr="0048392E" w:rsidRDefault="0079516D" w:rsidP="00135E46">
            <w:pPr>
              <w:pStyle w:val="Prrafodelista"/>
              <w:numPr>
                <w:ilvl w:val="0"/>
                <w:numId w:val="10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</w:t>
            </w:r>
            <w:r w:rsidRPr="0048392E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econocimiento del otro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0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lastRenderedPageBreak/>
              <w:t xml:space="preserve">Responsabilidad como previsión 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0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Comportamiento racional</w:t>
            </w:r>
          </w:p>
          <w:p w:rsidR="0079516D" w:rsidRDefault="0079516D" w:rsidP="0079516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79516D" w:rsidRDefault="0079516D" w:rsidP="00135E46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Autonomía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Pertinencia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Asertividad</w:t>
            </w:r>
          </w:p>
          <w:p w:rsidR="001C0FA7" w:rsidRPr="001F79BE" w:rsidRDefault="001C0FA7" w:rsidP="0079516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79516D" w:rsidRPr="0079516D" w:rsidRDefault="0079516D" w:rsidP="00135E4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lastRenderedPageBreak/>
              <w:t xml:space="preserve">Valoración del otro  y sus </w:t>
            </w:r>
            <w:r w:rsidRPr="0079516D">
              <w:rPr>
                <w:rFonts w:ascii="Verdana" w:hAnsi="Verdana"/>
                <w:sz w:val="20"/>
                <w:szCs w:val="20"/>
              </w:rPr>
              <w:lastRenderedPageBreak/>
              <w:t>diferencias como principio de convivencia</w:t>
            </w:r>
          </w:p>
          <w:p w:rsidR="0079516D" w:rsidRPr="00244141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44141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244141">
              <w:rPr>
                <w:rFonts w:ascii="Verdana" w:hAnsi="Verdana"/>
                <w:sz w:val="20"/>
                <w:szCs w:val="20"/>
              </w:rPr>
              <w:t xml:space="preserve"> Realizar  un plegable y un trabajo  sobre  la convivencia</w:t>
            </w: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Valoración de la autonomía como apropiación de  conocimientos y contratamientos sociales.</w:t>
            </w:r>
          </w:p>
          <w:p w:rsidR="0079516D" w:rsidRPr="00244141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44141">
              <w:rPr>
                <w:rFonts w:ascii="Verdana" w:hAnsi="Verdana"/>
                <w:b/>
                <w:sz w:val="20"/>
                <w:szCs w:val="20"/>
              </w:rPr>
              <w:t>ADA</w:t>
            </w:r>
            <w:r w:rsidRPr="00244141">
              <w:rPr>
                <w:rFonts w:ascii="Verdana" w:hAnsi="Verdana"/>
                <w:sz w:val="20"/>
                <w:szCs w:val="20"/>
              </w:rPr>
              <w:t>: Realizar  un trabajo escrito acerca del tema  y sustentarlo</w:t>
            </w:r>
          </w:p>
          <w:p w:rsidR="00CB4231" w:rsidRPr="0080443D" w:rsidRDefault="00CB4231" w:rsidP="0079516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1C0FA7" w:rsidRDefault="001C0FA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0667CB" w:rsidRDefault="000667CB" w:rsidP="006143F8">
      <w:pPr>
        <w:spacing w:after="0" w:line="240" w:lineRule="auto"/>
        <w:ind w:left="-567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260"/>
        <w:gridCol w:w="2694"/>
        <w:gridCol w:w="4536"/>
      </w:tblGrid>
      <w:tr w:rsidR="00CE50D2" w:rsidTr="00075F5D">
        <w:tc>
          <w:tcPr>
            <w:tcW w:w="2376" w:type="dxa"/>
          </w:tcPr>
          <w:p w:rsidR="00CE50D2" w:rsidRDefault="00CE50D2" w:rsidP="00075F5D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</w:pPr>
            <w:r w:rsidRPr="00A17C21"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GRADO</w:t>
            </w:r>
          </w:p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CE50D2" w:rsidRPr="00416F1D" w:rsidRDefault="0079516D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2551" w:type="dxa"/>
          </w:tcPr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TEMA PRINCIPAL</w:t>
            </w:r>
          </w:p>
        </w:tc>
        <w:tc>
          <w:tcPr>
            <w:tcW w:w="3260" w:type="dxa"/>
          </w:tcPr>
          <w:p w:rsidR="00CE50D2" w:rsidRPr="008B1A4C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CONTENIDOS</w:t>
            </w:r>
          </w:p>
        </w:tc>
        <w:tc>
          <w:tcPr>
            <w:tcW w:w="2694" w:type="dxa"/>
          </w:tcPr>
          <w:p w:rsidR="00CE50D2" w:rsidRPr="008B1A4C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INDICADOR</w:t>
            </w:r>
          </w:p>
        </w:tc>
        <w:tc>
          <w:tcPr>
            <w:tcW w:w="4536" w:type="dxa"/>
          </w:tcPr>
          <w:p w:rsidR="00CE50D2" w:rsidRPr="008B1A4C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</w:tr>
      <w:tr w:rsidR="00CE50D2" w:rsidTr="00075F5D">
        <w:tc>
          <w:tcPr>
            <w:tcW w:w="2376" w:type="dxa"/>
          </w:tcPr>
          <w:p w:rsidR="00CE50D2" w:rsidRDefault="00CE50D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CE50D2" w:rsidRPr="00B438F5" w:rsidRDefault="00CE50D2" w:rsidP="000667CB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</w:t>
            </w:r>
            <w:r w:rsidR="000667CB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EPTIMO</w:t>
            </w:r>
          </w:p>
        </w:tc>
        <w:tc>
          <w:tcPr>
            <w:tcW w:w="2127" w:type="dxa"/>
          </w:tcPr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CE50D2" w:rsidRPr="00B438F5" w:rsidRDefault="00CE50D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CE50D2" w:rsidRPr="00B438F5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PROTECCION DE LAS RIQUEZAS NATURALES Y CULTURALES DE LA NACION</w:t>
            </w:r>
          </w:p>
        </w:tc>
        <w:tc>
          <w:tcPr>
            <w:tcW w:w="3260" w:type="dxa"/>
          </w:tcPr>
          <w:p w:rsidR="00CE50D2" w:rsidRDefault="00CE50D2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CE50D2" w:rsidRDefault="000667CB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Participación política y democrática.</w:t>
            </w:r>
          </w:p>
          <w:p w:rsidR="000667CB" w:rsidRDefault="000667CB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Colombia multicultural.</w:t>
            </w:r>
          </w:p>
          <w:p w:rsidR="000667CB" w:rsidRDefault="000667CB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Grupos poblacionales.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Valoración de la diversidad cultural.</w:t>
            </w:r>
          </w:p>
          <w:p w:rsidR="000667CB" w:rsidRPr="000667CB" w:rsidRDefault="0079516D" w:rsidP="0079516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Movimientos sociales</w:t>
            </w:r>
          </w:p>
        </w:tc>
        <w:tc>
          <w:tcPr>
            <w:tcW w:w="2694" w:type="dxa"/>
          </w:tcPr>
          <w:p w:rsidR="005A11AC" w:rsidRDefault="005A11AC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A11AC" w:rsidRPr="0079516D" w:rsidRDefault="005A11AC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Reconocimiento de la diversidad  como base  constructora  de nación.</w:t>
            </w:r>
          </w:p>
          <w:p w:rsidR="00CE50D2" w:rsidRDefault="005A11AC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A11AC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5A11AC">
              <w:rPr>
                <w:rFonts w:ascii="Verdana" w:hAnsi="Verdana"/>
                <w:sz w:val="20"/>
                <w:szCs w:val="20"/>
              </w:rPr>
              <w:t xml:space="preserve"> Realizar un escrito sustentando la importancia de la diversidad</w:t>
            </w:r>
          </w:p>
          <w:p w:rsidR="00940372" w:rsidRDefault="00940372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 xml:space="preserve">Valoración de los movimientos sociales como dinamizadores de la </w:t>
            </w:r>
            <w:r w:rsidRPr="0079516D">
              <w:rPr>
                <w:rFonts w:ascii="Verdana" w:hAnsi="Verdana"/>
                <w:sz w:val="20"/>
                <w:szCs w:val="20"/>
              </w:rPr>
              <w:lastRenderedPageBreak/>
              <w:t>participación de la ciudadanía.</w:t>
            </w:r>
          </w:p>
          <w:p w:rsidR="0079516D" w:rsidRPr="00C46060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6060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C46060">
              <w:rPr>
                <w:rFonts w:ascii="Verdana" w:hAnsi="Verdana"/>
                <w:sz w:val="20"/>
                <w:szCs w:val="20"/>
              </w:rPr>
              <w:t xml:space="preserve"> Realizar un trabajo escrito acerca de los movimientos  sociales  y sustentarlo</w:t>
            </w:r>
          </w:p>
          <w:p w:rsidR="00940372" w:rsidRDefault="00940372" w:rsidP="00B87B87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</w:tcPr>
          <w:p w:rsidR="00C143CD" w:rsidRDefault="00C143CD" w:rsidP="00C143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E50D2" w:rsidRPr="00C143CD" w:rsidRDefault="00C143CD" w:rsidP="00C143C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C143CD">
              <w:rPr>
                <w:rFonts w:ascii="Verdana" w:hAnsi="Verdana"/>
                <w:sz w:val="20"/>
                <w:szCs w:val="20"/>
              </w:rPr>
              <w:t>romover la valoración de la diversidad cultural y  natural  del país  como fuente  de riqueza</w:t>
            </w:r>
          </w:p>
        </w:tc>
      </w:tr>
      <w:tr w:rsidR="00CE50D2" w:rsidTr="00075F5D">
        <w:tc>
          <w:tcPr>
            <w:tcW w:w="2376" w:type="dxa"/>
          </w:tcPr>
          <w:p w:rsidR="00CE50D2" w:rsidRDefault="00CE50D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CE50D2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CE50D2" w:rsidRPr="001F79BE" w:rsidRDefault="00CE50D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1" w:type="dxa"/>
          </w:tcPr>
          <w:p w:rsidR="00CE50D2" w:rsidRDefault="00CE50D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CE50D2" w:rsidRDefault="00CE50D2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79516D" w:rsidRDefault="0079516D" w:rsidP="00135E46">
            <w:pPr>
              <w:pStyle w:val="Prrafodelista"/>
              <w:numPr>
                <w:ilvl w:val="0"/>
                <w:numId w:val="10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0667CB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Biodiversidad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0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Siendo tan ricos ¿Por qué estamos tan pobres?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Corrupción 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Desigualdad</w:t>
            </w:r>
          </w:p>
          <w:p w:rsidR="0079516D" w:rsidRPr="00084FFA" w:rsidRDefault="0079516D" w:rsidP="00135E46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Responsabilidad estatal y ciudadana</w:t>
            </w:r>
            <w:r w:rsidRPr="000667CB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en el manejo</w:t>
            </w:r>
            <w:r w:rsidRPr="00084FFA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de los recursos.</w:t>
            </w:r>
          </w:p>
          <w:p w:rsidR="000667CB" w:rsidRDefault="000667CB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Pr="001F79BE" w:rsidRDefault="000667CB" w:rsidP="000667CB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CE50D2" w:rsidRDefault="00CE50D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Diferenciación entre riqueza y empobrecimiento en el marco de la biodiversidad existente.</w:t>
            </w:r>
          </w:p>
          <w:p w:rsidR="00C46060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51CF9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E51CF9">
              <w:rPr>
                <w:rFonts w:ascii="Verdana" w:hAnsi="Verdana"/>
                <w:sz w:val="20"/>
                <w:szCs w:val="20"/>
              </w:rPr>
              <w:t xml:space="preserve"> Realizar un escrito argumentativo acerca  de los recursos  colombianos  y la pobreza</w:t>
            </w: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Comprensión de las responsabilidades estatal y ciudadana en el manejo de los recursos de la nación.</w:t>
            </w:r>
          </w:p>
          <w:p w:rsidR="0079516D" w:rsidRPr="00E51CF9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51CF9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E51CF9">
              <w:rPr>
                <w:rFonts w:ascii="Verdana" w:hAnsi="Verdana"/>
                <w:sz w:val="20"/>
                <w:szCs w:val="20"/>
              </w:rPr>
              <w:t xml:space="preserve"> exposición acerca de la responsabilidad  del Estado frente a los recursos de la nación.</w:t>
            </w:r>
          </w:p>
          <w:p w:rsidR="0079516D" w:rsidRPr="00C46060" w:rsidRDefault="0079516D" w:rsidP="0079516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CE50D2" w:rsidRDefault="00CE50D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0667CB" w:rsidRDefault="000667CB" w:rsidP="00B15279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p w:rsidR="0079516D" w:rsidRDefault="0079516D" w:rsidP="00B15279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p w:rsidR="0079516D" w:rsidRDefault="0079516D" w:rsidP="00B15279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260"/>
        <w:gridCol w:w="2694"/>
        <w:gridCol w:w="4536"/>
      </w:tblGrid>
      <w:tr w:rsidR="000667CB" w:rsidTr="00075F5D">
        <w:tc>
          <w:tcPr>
            <w:tcW w:w="2376" w:type="dxa"/>
          </w:tcPr>
          <w:p w:rsidR="000667CB" w:rsidRDefault="000667CB" w:rsidP="00075F5D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</w:pPr>
            <w:r w:rsidRPr="00A17C21"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lastRenderedPageBreak/>
              <w:t>GRADO</w:t>
            </w:r>
          </w:p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0667CB" w:rsidRPr="00416F1D" w:rsidRDefault="0079516D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2551" w:type="dxa"/>
          </w:tcPr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TEMA PRINCIPAL</w:t>
            </w:r>
          </w:p>
        </w:tc>
        <w:tc>
          <w:tcPr>
            <w:tcW w:w="3260" w:type="dxa"/>
          </w:tcPr>
          <w:p w:rsidR="000667CB" w:rsidRPr="008B1A4C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CONTENIDOS</w:t>
            </w:r>
          </w:p>
        </w:tc>
        <w:tc>
          <w:tcPr>
            <w:tcW w:w="2694" w:type="dxa"/>
          </w:tcPr>
          <w:p w:rsidR="000667CB" w:rsidRPr="008B1A4C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INDICADOR</w:t>
            </w:r>
          </w:p>
        </w:tc>
        <w:tc>
          <w:tcPr>
            <w:tcW w:w="4536" w:type="dxa"/>
          </w:tcPr>
          <w:p w:rsidR="000667CB" w:rsidRPr="008B1A4C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</w:tr>
      <w:tr w:rsidR="000667CB" w:rsidTr="00084FFA">
        <w:trPr>
          <w:trHeight w:val="1137"/>
        </w:trPr>
        <w:tc>
          <w:tcPr>
            <w:tcW w:w="2376" w:type="dxa"/>
          </w:tcPr>
          <w:p w:rsidR="000667CB" w:rsidRDefault="000667CB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Pr="002C74CF" w:rsidRDefault="00084FF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OCTAVO</w:t>
            </w:r>
          </w:p>
        </w:tc>
        <w:tc>
          <w:tcPr>
            <w:tcW w:w="2127" w:type="dxa"/>
          </w:tcPr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Pr="00B438F5" w:rsidRDefault="000667CB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Pr="00B438F5" w:rsidRDefault="00084FFA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JUSTICIA Y DERECHOS HUMANOS</w:t>
            </w:r>
          </w:p>
        </w:tc>
        <w:tc>
          <w:tcPr>
            <w:tcW w:w="3260" w:type="dxa"/>
          </w:tcPr>
          <w:p w:rsidR="000667CB" w:rsidRDefault="000667CB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Default="00084FFA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Participación política y democrática. </w:t>
            </w:r>
          </w:p>
          <w:p w:rsidR="00025E65" w:rsidRDefault="00025E65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Derechos humanos en Colombia. (investigación) 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Dilemas morales</w:t>
            </w:r>
          </w:p>
          <w:p w:rsidR="0079516D" w:rsidRPr="00025E65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Sociedad y cultura  del conflicto (</w:t>
            </w:r>
            <w:r w:rsidRPr="00025E65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Narcotráfico</w:t>
            </w: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, grupos armados)</w:t>
            </w:r>
          </w:p>
          <w:p w:rsidR="00025E65" w:rsidRPr="00025E65" w:rsidRDefault="00025E65" w:rsidP="00025E65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9154C1" w:rsidRDefault="009154C1" w:rsidP="009154C1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9154C1" w:rsidRPr="0079516D" w:rsidRDefault="009154C1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Relación entre  los derechos humanos y su aplicación o violación en Colombia</w:t>
            </w:r>
          </w:p>
          <w:p w:rsidR="009154C1" w:rsidRPr="009154C1" w:rsidRDefault="009154C1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54C1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="00422F82">
              <w:rPr>
                <w:rFonts w:ascii="Verdana" w:hAnsi="Verdana"/>
                <w:sz w:val="20"/>
                <w:szCs w:val="20"/>
              </w:rPr>
              <w:t>e</w:t>
            </w:r>
            <w:r w:rsidRPr="009154C1">
              <w:rPr>
                <w:rFonts w:ascii="Verdana" w:hAnsi="Verdana"/>
                <w:sz w:val="20"/>
                <w:szCs w:val="20"/>
              </w:rPr>
              <w:t>laborar un plegable que describa el paralelo de aplicación y violación de derechos en el contexto colombiano</w:t>
            </w: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Comprensión de las diferencias  y características  de  los actores  del conflicto armado en Colombia.</w:t>
            </w:r>
          </w:p>
          <w:p w:rsidR="0079516D" w:rsidRPr="0089192B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9192B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89192B">
              <w:rPr>
                <w:rFonts w:ascii="Verdana" w:hAnsi="Verdana"/>
                <w:sz w:val="20"/>
                <w:szCs w:val="20"/>
              </w:rPr>
              <w:t xml:space="preserve"> exposición acerca de las características del conflicto a partir de sus actores</w:t>
            </w:r>
          </w:p>
          <w:p w:rsidR="000667CB" w:rsidRPr="009154C1" w:rsidRDefault="000667CB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9873EF" w:rsidRDefault="009873EF" w:rsidP="009873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873EF" w:rsidRPr="009873EF" w:rsidRDefault="009873EF" w:rsidP="0098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73EF">
              <w:rPr>
                <w:rFonts w:ascii="Verdana" w:hAnsi="Verdana"/>
                <w:sz w:val="20"/>
                <w:szCs w:val="20"/>
              </w:rPr>
              <w:t>Crear  un espacio  de reflexión  en torno a los derechos  humanos  con el propósito de favorecer la cultura  de la convivencia y la paz.</w:t>
            </w:r>
          </w:p>
          <w:p w:rsidR="000667CB" w:rsidRPr="009873EF" w:rsidRDefault="000667CB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</w:tr>
      <w:tr w:rsidR="000667CB" w:rsidTr="00075F5D">
        <w:tc>
          <w:tcPr>
            <w:tcW w:w="2376" w:type="dxa"/>
          </w:tcPr>
          <w:p w:rsidR="000667CB" w:rsidRDefault="000667CB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0667CB" w:rsidRPr="001F79BE" w:rsidRDefault="000667CB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1" w:type="dxa"/>
          </w:tcPr>
          <w:p w:rsidR="000667CB" w:rsidRDefault="000667CB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0667CB" w:rsidRDefault="000667CB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79516D" w:rsidRDefault="0079516D" w:rsidP="00135E46">
            <w:pPr>
              <w:pStyle w:val="Prrafodelista"/>
              <w:numPr>
                <w:ilvl w:val="0"/>
                <w:numId w:val="10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Acoso escolar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0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Amor propio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0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Respeto 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Resolución pacífica de conflictos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Concertación</w:t>
            </w:r>
          </w:p>
          <w:p w:rsidR="000667CB" w:rsidRPr="001F79BE" w:rsidRDefault="000667CB" w:rsidP="0079516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89192B" w:rsidRDefault="0089192B" w:rsidP="0089192B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 xml:space="preserve">Asumo una posición crítica frente a situaciones de acoso escolar y participo activamente en </w:t>
            </w:r>
            <w:r w:rsidRPr="0079516D">
              <w:rPr>
                <w:rFonts w:ascii="Verdana" w:hAnsi="Verdana"/>
                <w:sz w:val="20"/>
                <w:szCs w:val="20"/>
              </w:rPr>
              <w:lastRenderedPageBreak/>
              <w:t>la construcción de una cultura de paz.</w:t>
            </w:r>
          </w:p>
          <w:p w:rsidR="0079516D" w:rsidRPr="00356C07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16D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56C07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356C07">
              <w:rPr>
                <w:rFonts w:ascii="Verdana" w:hAnsi="Verdana"/>
                <w:sz w:val="20"/>
                <w:szCs w:val="20"/>
              </w:rPr>
              <w:t xml:space="preserve"> escrito que describa las situaciones presentes en el contexto de la institución y posibilidades de resolución</w:t>
            </w: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Contribución  a la solución de conflictos en la institución educativa y dispongo de argumentos y herramientas para ser un agente de paz</w:t>
            </w:r>
          </w:p>
          <w:p w:rsidR="0079516D" w:rsidRPr="0025652B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5652B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25652B">
              <w:rPr>
                <w:rFonts w:ascii="Verdana" w:hAnsi="Verdana"/>
                <w:sz w:val="20"/>
                <w:szCs w:val="20"/>
              </w:rPr>
              <w:t xml:space="preserve"> Realizar un trabajo acerca de los temas vistos  y  preparar  una exposición</w:t>
            </w:r>
          </w:p>
          <w:p w:rsidR="0079516D" w:rsidRDefault="0079516D" w:rsidP="007951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9516D" w:rsidRPr="00356C07" w:rsidRDefault="0079516D" w:rsidP="0079516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9192B" w:rsidRPr="0089192B" w:rsidRDefault="0089192B" w:rsidP="0079516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0667CB" w:rsidRDefault="000667CB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B15279" w:rsidRDefault="00B15279" w:rsidP="00B15279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p w:rsidR="0079516D" w:rsidRDefault="0079516D" w:rsidP="00B15279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p w:rsidR="0079516D" w:rsidRDefault="0079516D" w:rsidP="00B15279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p w:rsidR="0079516D" w:rsidRDefault="0079516D" w:rsidP="00B15279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p w:rsidR="0079516D" w:rsidRDefault="0079516D" w:rsidP="00B15279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260"/>
        <w:gridCol w:w="2694"/>
        <w:gridCol w:w="4536"/>
      </w:tblGrid>
      <w:tr w:rsidR="00ED5D52" w:rsidTr="00075F5D">
        <w:tc>
          <w:tcPr>
            <w:tcW w:w="2376" w:type="dxa"/>
          </w:tcPr>
          <w:p w:rsidR="00ED5D52" w:rsidRDefault="00ED5D52" w:rsidP="00075F5D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</w:pPr>
            <w:r w:rsidRPr="00A17C21"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lastRenderedPageBreak/>
              <w:t>GRADO</w:t>
            </w:r>
          </w:p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ED5D52" w:rsidRPr="00416F1D" w:rsidRDefault="0079516D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2551" w:type="dxa"/>
          </w:tcPr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TEMA PRINCIPAL</w:t>
            </w:r>
          </w:p>
        </w:tc>
        <w:tc>
          <w:tcPr>
            <w:tcW w:w="3260" w:type="dxa"/>
          </w:tcPr>
          <w:p w:rsidR="00ED5D52" w:rsidRPr="008B1A4C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CONTENIDOS</w:t>
            </w:r>
          </w:p>
        </w:tc>
        <w:tc>
          <w:tcPr>
            <w:tcW w:w="2694" w:type="dxa"/>
          </w:tcPr>
          <w:p w:rsidR="00ED5D52" w:rsidRPr="008B1A4C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INDICADOR</w:t>
            </w:r>
          </w:p>
        </w:tc>
        <w:tc>
          <w:tcPr>
            <w:tcW w:w="4536" w:type="dxa"/>
          </w:tcPr>
          <w:p w:rsidR="00ED5D52" w:rsidRPr="008B1A4C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</w:tr>
      <w:tr w:rsidR="00ED5D52" w:rsidTr="00075F5D">
        <w:trPr>
          <w:trHeight w:val="1137"/>
        </w:trPr>
        <w:tc>
          <w:tcPr>
            <w:tcW w:w="2376" w:type="dxa"/>
          </w:tcPr>
          <w:p w:rsidR="00ED5D52" w:rsidRDefault="00ED5D5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ED5D52" w:rsidRPr="00B438F5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NOVENO</w:t>
            </w:r>
          </w:p>
        </w:tc>
        <w:tc>
          <w:tcPr>
            <w:tcW w:w="2127" w:type="dxa"/>
          </w:tcPr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ED5D52" w:rsidRPr="00B438F5" w:rsidRDefault="00ED5D5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ED5D52" w:rsidRPr="00B438F5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HISTORIA</w:t>
            </w:r>
            <w:r w:rsidR="00ED5D52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 DE LOS ACUERDOS DE PAZ NACIONALES E INTERNACIONALES </w:t>
            </w:r>
          </w:p>
        </w:tc>
        <w:tc>
          <w:tcPr>
            <w:tcW w:w="3260" w:type="dxa"/>
          </w:tcPr>
          <w:p w:rsidR="00ED5D52" w:rsidRDefault="00ED5D52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ED5D52" w:rsidRDefault="00ED5D52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Participación política y democrática. </w:t>
            </w:r>
          </w:p>
          <w:p w:rsidR="00ED5D52" w:rsidRDefault="00ED5D52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Economía informal</w:t>
            </w:r>
          </w:p>
          <w:p w:rsidR="00ED5D52" w:rsidRDefault="00ED5D52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Desigualdad.</w:t>
            </w:r>
          </w:p>
          <w:p w:rsidR="00ED5D52" w:rsidRDefault="00ED5D52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Corrupción.</w:t>
            </w:r>
          </w:p>
          <w:p w:rsidR="00ED5D52" w:rsidRDefault="00ED5D52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Economía ilegal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Resolución pacífica de conflictos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Historia de conflictos internacionales 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Racismo 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Nacionalismos 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Discriminación </w:t>
            </w:r>
          </w:p>
          <w:p w:rsidR="00ED5D52" w:rsidRPr="00ED5D52" w:rsidRDefault="00ED5D52" w:rsidP="00ED5D52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ED5D52" w:rsidRDefault="00ED5D5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0B763D" w:rsidRPr="000B763D" w:rsidRDefault="000B763D" w:rsidP="000B76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763D">
              <w:rPr>
                <w:rFonts w:ascii="Verdana" w:hAnsi="Verdana"/>
                <w:sz w:val="20"/>
                <w:szCs w:val="20"/>
              </w:rPr>
              <w:t>Identificación de la norma como fundamento de la construcción de propuestas de desarrollo social.</w:t>
            </w:r>
          </w:p>
          <w:p w:rsidR="000B763D" w:rsidRPr="000B763D" w:rsidRDefault="000B763D" w:rsidP="000B76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763D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="00E16559">
              <w:rPr>
                <w:rFonts w:ascii="Verdana" w:hAnsi="Verdana"/>
                <w:sz w:val="20"/>
                <w:szCs w:val="20"/>
              </w:rPr>
              <w:t xml:space="preserve"> r</w:t>
            </w:r>
            <w:r w:rsidRPr="000B763D">
              <w:rPr>
                <w:rFonts w:ascii="Verdana" w:hAnsi="Verdana"/>
                <w:sz w:val="20"/>
                <w:szCs w:val="20"/>
              </w:rPr>
              <w:t>ealizar  un trabajo escrito acerca del tema  y sustentarlo</w:t>
            </w:r>
          </w:p>
          <w:p w:rsidR="0079516D" w:rsidRPr="00E16559" w:rsidRDefault="0079516D" w:rsidP="007951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16559">
              <w:rPr>
                <w:rFonts w:ascii="Verdana" w:hAnsi="Verdana"/>
                <w:sz w:val="20"/>
                <w:szCs w:val="20"/>
              </w:rPr>
              <w:t>Comprensión de lo diverso como factor determinante en las dinámicas históricas de conflictividad cultural y social.</w:t>
            </w:r>
          </w:p>
          <w:p w:rsidR="0079516D" w:rsidRPr="00E16559" w:rsidRDefault="0079516D" w:rsidP="007951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16559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E16559">
              <w:rPr>
                <w:rFonts w:ascii="Verdana" w:hAnsi="Verdana"/>
                <w:sz w:val="20"/>
                <w:szCs w:val="20"/>
              </w:rPr>
              <w:t xml:space="preserve"> exposición que describa las ideas principales del tema propuesto</w:t>
            </w:r>
          </w:p>
          <w:p w:rsidR="000B763D" w:rsidRPr="000B763D" w:rsidRDefault="000B763D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2F1EA7" w:rsidRDefault="002F1EA7" w:rsidP="002F1EA7">
            <w:pPr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2F1EA7" w:rsidRPr="002F1EA7" w:rsidRDefault="000B763D" w:rsidP="002F1E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1EA7">
              <w:rPr>
                <w:rFonts w:ascii="Verdana" w:hAnsi="Verdana"/>
                <w:sz w:val="20"/>
                <w:szCs w:val="20"/>
              </w:rPr>
              <w:t>consolidar</w:t>
            </w:r>
            <w:r w:rsidR="002F1EA7" w:rsidRPr="002F1EA7">
              <w:rPr>
                <w:rFonts w:ascii="Verdana" w:hAnsi="Verdana"/>
                <w:sz w:val="20"/>
                <w:szCs w:val="20"/>
              </w:rPr>
              <w:t xml:space="preserve">  espacios  de reflexión en torno al conflicto armado  de Colombia  y otras guerras mundiales  con el propósito  de lograr  una mejor  comprensión del presente y compromiso  con el futuro.</w:t>
            </w:r>
          </w:p>
          <w:p w:rsidR="00ED5D52" w:rsidRPr="002F1EA7" w:rsidRDefault="00ED5D5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</w:tr>
      <w:tr w:rsidR="00ED5D52" w:rsidTr="00075F5D">
        <w:tc>
          <w:tcPr>
            <w:tcW w:w="2376" w:type="dxa"/>
          </w:tcPr>
          <w:p w:rsidR="00ED5D52" w:rsidRDefault="00ED5D5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ED5D52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ED5D52" w:rsidRPr="001F79BE" w:rsidRDefault="00ED5D52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1" w:type="dxa"/>
          </w:tcPr>
          <w:p w:rsidR="00ED5D52" w:rsidRDefault="00ED5D5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ED5D52" w:rsidRDefault="00ED5D52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79516D" w:rsidRDefault="0079516D" w:rsidP="00135E46">
            <w:pPr>
              <w:pStyle w:val="Prrafodelista"/>
              <w:numPr>
                <w:ilvl w:val="0"/>
                <w:numId w:val="10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Consecuencias de las guerras 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0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Dictaduras 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0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Democracia </w:t>
            </w:r>
          </w:p>
          <w:p w:rsidR="0079516D" w:rsidRDefault="0079516D" w:rsidP="0079516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79516D" w:rsidRDefault="0079516D" w:rsidP="00135E46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Historia de los conflictos.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Procesos de paz en Colombia.</w:t>
            </w:r>
          </w:p>
          <w:p w:rsidR="007740B8" w:rsidRPr="001F79BE" w:rsidRDefault="007740B8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ED5D52" w:rsidRDefault="00ED5D5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Valoración de las diferentes formas de organización política, analizando causas y consecuencias en el contexto actual.</w:t>
            </w:r>
          </w:p>
          <w:p w:rsidR="0079516D" w:rsidRPr="00DA60BA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A60BA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DA60BA">
              <w:rPr>
                <w:rFonts w:ascii="Verdana" w:hAnsi="Verdana"/>
                <w:sz w:val="20"/>
                <w:szCs w:val="20"/>
              </w:rPr>
              <w:t xml:space="preserve"> hacer un escrito </w:t>
            </w:r>
            <w:r w:rsidRPr="00DA60BA">
              <w:rPr>
                <w:rFonts w:ascii="Verdana" w:hAnsi="Verdana"/>
                <w:sz w:val="20"/>
                <w:szCs w:val="20"/>
              </w:rPr>
              <w:lastRenderedPageBreak/>
              <w:t>que desde un paralelo presente las diferentes situaciones que se  han presentado acerca de este tema</w:t>
            </w: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Reconocimiento de la historicidad del conflicto en el país y los intentos de resolución pacífica.</w:t>
            </w:r>
          </w:p>
          <w:p w:rsidR="00E16559" w:rsidRPr="00E16559" w:rsidRDefault="0079516D" w:rsidP="0079516D">
            <w:pPr>
              <w:jc w:val="both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C762A3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C762A3">
              <w:rPr>
                <w:rFonts w:ascii="Verdana" w:hAnsi="Verdana"/>
                <w:sz w:val="20"/>
                <w:szCs w:val="20"/>
              </w:rPr>
              <w:t xml:space="preserve"> elaborar una cartelera y exponerla al grupo</w:t>
            </w:r>
          </w:p>
        </w:tc>
        <w:tc>
          <w:tcPr>
            <w:tcW w:w="4536" w:type="dxa"/>
          </w:tcPr>
          <w:p w:rsidR="00ED5D52" w:rsidRDefault="00ED5D52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ED5D52" w:rsidRDefault="00ED5D52" w:rsidP="0079516D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p w:rsidR="00A51821" w:rsidRDefault="00A51821" w:rsidP="006143F8">
      <w:pPr>
        <w:spacing w:after="0" w:line="240" w:lineRule="auto"/>
        <w:ind w:left="-567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p w:rsidR="001B0327" w:rsidRDefault="001B0327" w:rsidP="006143F8">
      <w:pPr>
        <w:spacing w:after="0" w:line="240" w:lineRule="auto"/>
        <w:ind w:left="-567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260"/>
        <w:gridCol w:w="2694"/>
        <w:gridCol w:w="4536"/>
      </w:tblGrid>
      <w:tr w:rsidR="001B0327" w:rsidTr="00075F5D">
        <w:tc>
          <w:tcPr>
            <w:tcW w:w="2376" w:type="dxa"/>
          </w:tcPr>
          <w:p w:rsidR="001B0327" w:rsidRDefault="001B0327" w:rsidP="00075F5D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</w:pPr>
            <w:r w:rsidRPr="00A17C21"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GRADO</w:t>
            </w:r>
          </w:p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1B0327" w:rsidRPr="00416F1D" w:rsidRDefault="0079516D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2551" w:type="dxa"/>
          </w:tcPr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TEMA PRINCIPAL</w:t>
            </w:r>
          </w:p>
        </w:tc>
        <w:tc>
          <w:tcPr>
            <w:tcW w:w="3260" w:type="dxa"/>
          </w:tcPr>
          <w:p w:rsidR="001B0327" w:rsidRPr="008B1A4C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CONTENIDOS</w:t>
            </w:r>
          </w:p>
        </w:tc>
        <w:tc>
          <w:tcPr>
            <w:tcW w:w="2694" w:type="dxa"/>
          </w:tcPr>
          <w:p w:rsidR="001B0327" w:rsidRPr="008B1A4C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INDICADOR</w:t>
            </w:r>
          </w:p>
        </w:tc>
        <w:tc>
          <w:tcPr>
            <w:tcW w:w="4536" w:type="dxa"/>
          </w:tcPr>
          <w:p w:rsidR="001B0327" w:rsidRPr="008B1A4C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</w:tr>
      <w:tr w:rsidR="001B0327" w:rsidTr="00075F5D">
        <w:trPr>
          <w:trHeight w:val="1137"/>
        </w:trPr>
        <w:tc>
          <w:tcPr>
            <w:tcW w:w="2376" w:type="dxa"/>
          </w:tcPr>
          <w:p w:rsidR="001B0327" w:rsidRDefault="001B032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B0327" w:rsidRPr="00B438F5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DECIMO </w:t>
            </w:r>
          </w:p>
        </w:tc>
        <w:tc>
          <w:tcPr>
            <w:tcW w:w="2127" w:type="dxa"/>
          </w:tcPr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B0327" w:rsidRPr="00B438F5" w:rsidRDefault="001B032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B0327" w:rsidRPr="00B438F5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JUSTICIA Y DERECHOS HUMANOS</w:t>
            </w:r>
          </w:p>
        </w:tc>
        <w:tc>
          <w:tcPr>
            <w:tcW w:w="3260" w:type="dxa"/>
          </w:tcPr>
          <w:p w:rsidR="001B0327" w:rsidRDefault="001B0327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B0327" w:rsidRDefault="001B0327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Participación política y democrática. </w:t>
            </w:r>
          </w:p>
          <w:p w:rsidR="001B0327" w:rsidRDefault="001931D1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Diversidad y pluralidad.</w:t>
            </w:r>
          </w:p>
          <w:p w:rsidR="001931D1" w:rsidRDefault="001931D1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Violencia intrafamiliar.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Conflictos de género.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Movimientos sociales.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DIH (Derecho internacional humanitario)</w:t>
            </w:r>
          </w:p>
          <w:p w:rsidR="0079516D" w:rsidRDefault="0079516D" w:rsidP="0079516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Pr="00ED5D52" w:rsidRDefault="001931D1" w:rsidP="001931D1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994ADA" w:rsidRPr="0079516D" w:rsidRDefault="00994ADA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lastRenderedPageBreak/>
              <w:t>Asumo una postura de responsabilidad en la cotidianidad del hogar como reflejo de la diversidad en las dinámicas de conflictividad social.</w:t>
            </w:r>
          </w:p>
          <w:p w:rsidR="00994ADA" w:rsidRDefault="00994ADA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94ADA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994ADA">
              <w:rPr>
                <w:rFonts w:ascii="Verdana" w:hAnsi="Verdana"/>
                <w:sz w:val="20"/>
                <w:szCs w:val="20"/>
              </w:rPr>
              <w:t xml:space="preserve"> elabora un escrito como historia de vida que incluya situaciones de violencia </w:t>
            </w:r>
            <w:r w:rsidRPr="00994ADA">
              <w:rPr>
                <w:rFonts w:ascii="Verdana" w:hAnsi="Verdana"/>
                <w:sz w:val="20"/>
                <w:szCs w:val="20"/>
              </w:rPr>
              <w:lastRenderedPageBreak/>
              <w:t>intrafamiliar</w:t>
            </w: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Relacionamiento de las nuevas formas de movilidad social en la valoración del reconocimiento de derechos en el marco de los conflictos.</w:t>
            </w:r>
          </w:p>
          <w:p w:rsidR="0079516D" w:rsidRPr="00B4163E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4163E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B4163E">
              <w:rPr>
                <w:rFonts w:ascii="Verdana" w:hAnsi="Verdana"/>
                <w:sz w:val="20"/>
                <w:szCs w:val="20"/>
              </w:rPr>
              <w:t xml:space="preserve"> exposición a partir de una noticia de manejo nacional sobre el tema</w:t>
            </w:r>
          </w:p>
          <w:p w:rsidR="0079516D" w:rsidRPr="00994ADA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94ADA" w:rsidRPr="00994ADA" w:rsidRDefault="00994ADA" w:rsidP="0079516D">
            <w:pPr>
              <w:jc w:val="both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404BAA" w:rsidRDefault="00404BAA" w:rsidP="00404BAA">
            <w:pPr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404BAA" w:rsidRPr="00404BAA" w:rsidRDefault="00404BAA" w:rsidP="00404B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C</w:t>
            </w:r>
            <w:r w:rsidRPr="00404BAA">
              <w:rPr>
                <w:rFonts w:ascii="Verdana" w:hAnsi="Verdana"/>
                <w:sz w:val="20"/>
                <w:szCs w:val="20"/>
              </w:rPr>
              <w:t>rear espacios  de  reflexión  en torno a la justicia y los derechos humanos  en el acontecer  histórico  del país  y  buscar propuestas   de transformación  desde  la cotidianidad.</w:t>
            </w:r>
          </w:p>
          <w:p w:rsidR="001B0327" w:rsidRPr="00404BAA" w:rsidRDefault="001B032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</w:tr>
      <w:tr w:rsidR="001B0327" w:rsidTr="00075F5D">
        <w:tc>
          <w:tcPr>
            <w:tcW w:w="2376" w:type="dxa"/>
          </w:tcPr>
          <w:p w:rsidR="001B0327" w:rsidRDefault="001B032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B0327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B0327" w:rsidRPr="001F79BE" w:rsidRDefault="001B0327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1" w:type="dxa"/>
          </w:tcPr>
          <w:p w:rsidR="001B0327" w:rsidRDefault="001B032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79516D" w:rsidRDefault="0079516D" w:rsidP="00135E46">
            <w:pPr>
              <w:pStyle w:val="Prrafodelista"/>
              <w:numPr>
                <w:ilvl w:val="0"/>
                <w:numId w:val="14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Poder y medios de comunicación 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14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Prevención de riesgos.</w:t>
            </w:r>
          </w:p>
          <w:p w:rsidR="0079516D" w:rsidRDefault="0079516D" w:rsidP="0079516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79516D" w:rsidRDefault="0079516D" w:rsidP="00135E46">
            <w:pPr>
              <w:pStyle w:val="Prrafodelista"/>
              <w:numPr>
                <w:ilvl w:val="0"/>
                <w:numId w:val="15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Memoria histórica.</w:t>
            </w:r>
          </w:p>
          <w:p w:rsidR="001B0327" w:rsidRDefault="0079516D" w:rsidP="0079516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Conciliación  </w:t>
            </w:r>
          </w:p>
          <w:p w:rsidR="001931D1" w:rsidRPr="001F79BE" w:rsidRDefault="001931D1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79516D" w:rsidRPr="0079516D" w:rsidRDefault="0079516D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>Valoración de las opciones para la manifestación de opiniones y oportunidades de relacionamiento social.</w:t>
            </w:r>
          </w:p>
          <w:p w:rsidR="001B0327" w:rsidRDefault="0079516D" w:rsidP="0079516D">
            <w:pPr>
              <w:jc w:val="both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 w:rsidRPr="00BE4841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BE4841">
              <w:rPr>
                <w:rFonts w:ascii="Verdana" w:hAnsi="Verdana"/>
                <w:sz w:val="20"/>
                <w:szCs w:val="20"/>
              </w:rPr>
              <w:t xml:space="preserve"> trabajo escrito acerca de los medios de comunicación y su relación con el poder</w:t>
            </w:r>
          </w:p>
          <w:p w:rsidR="0079516D" w:rsidRPr="0079516D" w:rsidRDefault="0079516D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9516D">
              <w:rPr>
                <w:rFonts w:ascii="Verdana" w:hAnsi="Verdana"/>
                <w:sz w:val="20"/>
                <w:szCs w:val="20"/>
              </w:rPr>
              <w:t xml:space="preserve">Identificación de los hechos que nos han construido como sociedad y reflexión acerca del compromiso como </w:t>
            </w:r>
            <w:r w:rsidRPr="0079516D">
              <w:rPr>
                <w:rFonts w:ascii="Verdana" w:hAnsi="Verdana"/>
                <w:sz w:val="20"/>
                <w:szCs w:val="20"/>
              </w:rPr>
              <w:lastRenderedPageBreak/>
              <w:t>ciudadanía.</w:t>
            </w:r>
          </w:p>
          <w:p w:rsidR="0079516D" w:rsidRPr="00A7122F" w:rsidRDefault="0079516D" w:rsidP="007951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7122F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A7122F">
              <w:rPr>
                <w:rFonts w:ascii="Verdana" w:hAnsi="Verdana"/>
                <w:sz w:val="20"/>
                <w:szCs w:val="20"/>
              </w:rPr>
              <w:t xml:space="preserve"> elabora una cartelera con hechos principales de la época del conflicto en Colombia</w:t>
            </w:r>
          </w:p>
          <w:p w:rsidR="00B4163E" w:rsidRPr="00B4163E" w:rsidRDefault="00B4163E" w:rsidP="0079516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1B0327" w:rsidRDefault="001B0327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1931D1" w:rsidRDefault="001931D1" w:rsidP="00B15279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260"/>
        <w:gridCol w:w="2694"/>
        <w:gridCol w:w="4536"/>
      </w:tblGrid>
      <w:tr w:rsidR="001931D1" w:rsidTr="00075F5D">
        <w:tc>
          <w:tcPr>
            <w:tcW w:w="2376" w:type="dxa"/>
          </w:tcPr>
          <w:p w:rsidR="001931D1" w:rsidRDefault="001931D1" w:rsidP="00075F5D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</w:pPr>
            <w:r w:rsidRPr="00A17C21"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GRADO</w:t>
            </w:r>
          </w:p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1931D1" w:rsidRPr="00416F1D" w:rsidRDefault="0079516D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SEMESTRE</w:t>
            </w:r>
          </w:p>
        </w:tc>
        <w:tc>
          <w:tcPr>
            <w:tcW w:w="2551" w:type="dxa"/>
          </w:tcPr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val="es-ES"/>
              </w:rPr>
              <w:t>TEMA PRINCIPAL</w:t>
            </w:r>
          </w:p>
        </w:tc>
        <w:tc>
          <w:tcPr>
            <w:tcW w:w="3260" w:type="dxa"/>
          </w:tcPr>
          <w:p w:rsidR="001931D1" w:rsidRPr="008B1A4C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CONTENIDOS</w:t>
            </w:r>
          </w:p>
        </w:tc>
        <w:tc>
          <w:tcPr>
            <w:tcW w:w="2694" w:type="dxa"/>
          </w:tcPr>
          <w:p w:rsidR="001931D1" w:rsidRPr="008B1A4C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8B1A4C"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INDICADOR</w:t>
            </w:r>
          </w:p>
        </w:tc>
        <w:tc>
          <w:tcPr>
            <w:tcW w:w="4536" w:type="dxa"/>
          </w:tcPr>
          <w:p w:rsidR="001931D1" w:rsidRPr="008B1A4C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</w:tr>
      <w:tr w:rsidR="001931D1" w:rsidTr="00075F5D">
        <w:trPr>
          <w:trHeight w:val="1137"/>
        </w:trPr>
        <w:tc>
          <w:tcPr>
            <w:tcW w:w="2376" w:type="dxa"/>
          </w:tcPr>
          <w:p w:rsidR="001931D1" w:rsidRDefault="001931D1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Pr="00B438F5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ONCE</w:t>
            </w:r>
          </w:p>
        </w:tc>
        <w:tc>
          <w:tcPr>
            <w:tcW w:w="2127" w:type="dxa"/>
          </w:tcPr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1</w:t>
            </w:r>
          </w:p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Pr="00B438F5" w:rsidRDefault="001931D1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Pr="00B438F5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PROYECTO DE VIDA Y PREVENCION DE RIESGOS </w:t>
            </w:r>
          </w:p>
        </w:tc>
        <w:tc>
          <w:tcPr>
            <w:tcW w:w="3260" w:type="dxa"/>
          </w:tcPr>
          <w:p w:rsidR="001931D1" w:rsidRDefault="001931D1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Default="001931D1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Participación política y democrática. </w:t>
            </w:r>
          </w:p>
          <w:p w:rsidR="001931D1" w:rsidRPr="001931D1" w:rsidRDefault="001931D1" w:rsidP="00135E46">
            <w:pPr>
              <w:pStyle w:val="Prrafodelista"/>
              <w:numPr>
                <w:ilvl w:val="0"/>
                <w:numId w:val="13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Proyectos de impacto social.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Resolución pacificas de conflictos.</w:t>
            </w:r>
          </w:p>
          <w:p w:rsidR="0079516D" w:rsidRDefault="0079516D" w:rsidP="00135E46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Prevención de riesgos.</w:t>
            </w:r>
          </w:p>
          <w:p w:rsidR="001931D1" w:rsidRPr="001931D1" w:rsidRDefault="001931D1" w:rsidP="001931D1">
            <w:pPr>
              <w:ind w:left="360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1931D1" w:rsidRDefault="001931D1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  <w:p w:rsidR="00205B65" w:rsidRPr="00205B65" w:rsidRDefault="00205B65" w:rsidP="00205B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B65">
              <w:rPr>
                <w:rFonts w:ascii="Verdana" w:hAnsi="Verdana"/>
                <w:sz w:val="20"/>
                <w:szCs w:val="20"/>
              </w:rPr>
              <w:t>Identificación de necesidades sociales como proyección de paz a partir de la participación de las comunidades.</w:t>
            </w:r>
          </w:p>
          <w:p w:rsidR="00FC0A95" w:rsidRDefault="00205B65" w:rsidP="00A518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5B65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205B65">
              <w:rPr>
                <w:rFonts w:ascii="Verdana" w:hAnsi="Verdana"/>
                <w:sz w:val="20"/>
                <w:szCs w:val="20"/>
              </w:rPr>
              <w:t xml:space="preserve"> escrito que recoja las diferentes propuestas de la sociedad en la búsqueda d</w:t>
            </w:r>
            <w:r w:rsidR="00A51821">
              <w:rPr>
                <w:rFonts w:ascii="Verdana" w:hAnsi="Verdana"/>
                <w:sz w:val="20"/>
                <w:szCs w:val="20"/>
              </w:rPr>
              <w:t>e solución del conflicto armado</w:t>
            </w:r>
          </w:p>
          <w:p w:rsidR="0079516D" w:rsidRPr="00FC0A95" w:rsidRDefault="0079516D" w:rsidP="007951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C0A95">
              <w:rPr>
                <w:rFonts w:ascii="Verdana" w:hAnsi="Verdana"/>
                <w:sz w:val="20"/>
                <w:szCs w:val="20"/>
              </w:rPr>
              <w:t>Reconocimiento de estrategias para la resolución de conflictos y la proyección de realizaciones personales y sociales.</w:t>
            </w:r>
          </w:p>
          <w:p w:rsidR="0079516D" w:rsidRPr="00FC0A95" w:rsidRDefault="0079516D" w:rsidP="007951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C0A95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FC0A95">
              <w:rPr>
                <w:rFonts w:ascii="Verdana" w:hAnsi="Verdana"/>
                <w:sz w:val="20"/>
                <w:szCs w:val="20"/>
              </w:rPr>
              <w:t xml:space="preserve"> exposición de riesgos personales presentes en el contexto social y su relación con el conflicto armado</w:t>
            </w:r>
          </w:p>
          <w:p w:rsidR="00A51821" w:rsidRDefault="00A51821" w:rsidP="00A5182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1821" w:rsidRPr="00A51821" w:rsidRDefault="00A51821" w:rsidP="00A5182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205B65" w:rsidRDefault="00205B65" w:rsidP="00A20D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931D1" w:rsidRPr="00A20DEC" w:rsidRDefault="00A20DEC" w:rsidP="00A20DEC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A20DEC">
              <w:rPr>
                <w:rFonts w:ascii="Verdana" w:hAnsi="Verdana"/>
                <w:sz w:val="20"/>
                <w:szCs w:val="20"/>
              </w:rPr>
              <w:t>Crear y consolidar un espacio para el aprendizaje, la reflexión y el diálogo sobre la cultura de la paz y el desarrollo sostenible que contribuya al bienestar general y el mejoramiento de la calidad de vida de la población.</w:t>
            </w:r>
          </w:p>
        </w:tc>
      </w:tr>
      <w:tr w:rsidR="001931D1" w:rsidTr="00075F5D">
        <w:tc>
          <w:tcPr>
            <w:tcW w:w="2376" w:type="dxa"/>
          </w:tcPr>
          <w:p w:rsidR="001931D1" w:rsidRDefault="001931D1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127" w:type="dxa"/>
          </w:tcPr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931D1" w:rsidRPr="001F79BE" w:rsidRDefault="001931D1" w:rsidP="00075F5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551" w:type="dxa"/>
          </w:tcPr>
          <w:p w:rsidR="001931D1" w:rsidRDefault="001931D1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60" w:type="dxa"/>
          </w:tcPr>
          <w:p w:rsidR="001931D1" w:rsidRDefault="001931D1" w:rsidP="00075F5D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  <w:p w:rsidR="00135E46" w:rsidRDefault="00135E46" w:rsidP="00135E46">
            <w:pPr>
              <w:pStyle w:val="Prrafodelista"/>
              <w:numPr>
                <w:ilvl w:val="0"/>
                <w:numId w:val="14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Proyecto de vida </w:t>
            </w:r>
          </w:p>
          <w:p w:rsidR="00135E46" w:rsidRDefault="00135E46" w:rsidP="00135E46">
            <w:pPr>
              <w:pStyle w:val="Prrafodelista"/>
              <w:numPr>
                <w:ilvl w:val="0"/>
                <w:numId w:val="14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Concepto de paz</w:t>
            </w:r>
          </w:p>
          <w:p w:rsidR="00135E46" w:rsidRDefault="00135E46" w:rsidP="00135E46">
            <w:pPr>
              <w:pStyle w:val="Prrafodelista"/>
              <w:numPr>
                <w:ilvl w:val="0"/>
                <w:numId w:val="15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 xml:space="preserve">Memoria histórica </w:t>
            </w:r>
          </w:p>
          <w:p w:rsidR="00135E46" w:rsidRDefault="00135E46" w:rsidP="00135E46">
            <w:pPr>
              <w:pStyle w:val="Prrafodelista"/>
              <w:numPr>
                <w:ilvl w:val="0"/>
                <w:numId w:val="15"/>
              </w:num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  <w:t>Proyecto de investigación.</w:t>
            </w:r>
          </w:p>
          <w:p w:rsidR="001931D1" w:rsidRPr="001931D1" w:rsidRDefault="001931D1" w:rsidP="00135E46">
            <w:pPr>
              <w:pStyle w:val="Prrafodelista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135E46" w:rsidRPr="00135E46" w:rsidRDefault="00135E46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35E46">
              <w:rPr>
                <w:rFonts w:ascii="Verdana" w:hAnsi="Verdana"/>
                <w:sz w:val="20"/>
                <w:szCs w:val="20"/>
              </w:rPr>
              <w:t>Valoración de la paz como posibilidad de proyectar oportunidades de mejoramiento a nivel personal, familiar y social.</w:t>
            </w:r>
          </w:p>
          <w:p w:rsidR="00135E46" w:rsidRPr="00A11C2C" w:rsidRDefault="00135E46" w:rsidP="00135E4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11C2C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A11C2C">
              <w:rPr>
                <w:rFonts w:ascii="Verdana" w:hAnsi="Verdana"/>
                <w:sz w:val="20"/>
                <w:szCs w:val="20"/>
              </w:rPr>
              <w:t xml:space="preserve"> elaboración de una cartelera que recoja las diferentes percepciones acerca del concepto de paz</w:t>
            </w:r>
          </w:p>
          <w:p w:rsidR="00135E46" w:rsidRPr="00135E46" w:rsidRDefault="00135E46" w:rsidP="00135E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135E46">
              <w:rPr>
                <w:rFonts w:ascii="Verdana" w:hAnsi="Verdana"/>
                <w:sz w:val="20"/>
                <w:szCs w:val="20"/>
              </w:rPr>
              <w:t>Identificación de la participación social como construcción histórica desde el contexto de gobernabilidad en la propuesta de nación.</w:t>
            </w:r>
          </w:p>
          <w:p w:rsidR="00135E46" w:rsidRDefault="00135E46" w:rsidP="00135E4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35E46" w:rsidRPr="00A11C2C" w:rsidRDefault="00135E46" w:rsidP="00135E4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35E46" w:rsidRPr="00A11C2C" w:rsidRDefault="00135E46" w:rsidP="00135E4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11C2C">
              <w:rPr>
                <w:rFonts w:ascii="Verdana" w:hAnsi="Verdana"/>
                <w:b/>
                <w:sz w:val="20"/>
                <w:szCs w:val="20"/>
              </w:rPr>
              <w:t>ADA:</w:t>
            </w:r>
            <w:r w:rsidRPr="00A11C2C">
              <w:rPr>
                <w:rFonts w:ascii="Verdana" w:hAnsi="Verdana"/>
                <w:sz w:val="20"/>
                <w:szCs w:val="20"/>
              </w:rPr>
              <w:t xml:space="preserve"> elabora una historieta que reúna elementos de participación social como construcción histórica en Colombia</w:t>
            </w:r>
          </w:p>
          <w:p w:rsidR="00FC0A95" w:rsidRPr="00FC0A95" w:rsidRDefault="00FC0A95" w:rsidP="0079516D">
            <w:pPr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1931D1" w:rsidRDefault="001931D1" w:rsidP="00075F5D">
            <w:pPr>
              <w:rPr>
                <w:rFonts w:ascii="Verdana" w:eastAsia="Times New Roman" w:hAnsi="Verdana" w:cs="Verdana"/>
                <w:b/>
                <w:bCs/>
                <w:i/>
                <w:iCs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831D1D" w:rsidRDefault="00831D1D" w:rsidP="00831D1D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p w:rsidR="00A51821" w:rsidRDefault="00A51821" w:rsidP="00831D1D">
      <w:pPr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  <w:t>EQUIPO DE TRABAJO: ALICIA ARROYAVE</w:t>
      </w:r>
    </w:p>
    <w:p w:rsidR="00CE6936" w:rsidRDefault="00CE6936" w:rsidP="00831D1D">
      <w:pPr>
        <w:spacing w:after="0" w:line="240" w:lineRule="auto"/>
        <w:ind w:left="-567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  <w:t>CATALINA ECHAVARRIA VEGA</w:t>
      </w:r>
    </w:p>
    <w:p w:rsidR="00CE6936" w:rsidRDefault="00CE6936" w:rsidP="00831D1D">
      <w:pPr>
        <w:spacing w:after="0" w:line="240" w:lineRule="auto"/>
        <w:ind w:left="-567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  <w:t>EDISON OROZCO</w:t>
      </w:r>
    </w:p>
    <w:p w:rsidR="00CE6936" w:rsidRDefault="00CE6936" w:rsidP="00831D1D">
      <w:pPr>
        <w:spacing w:after="0" w:line="240" w:lineRule="auto"/>
        <w:ind w:left="-567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  <w:t>JUAN DAVID CALLE</w:t>
      </w:r>
    </w:p>
    <w:p w:rsidR="00CE6936" w:rsidRDefault="00CE6936" w:rsidP="00831D1D">
      <w:pPr>
        <w:spacing w:after="0" w:line="240" w:lineRule="auto"/>
        <w:ind w:left="-567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  <w:t xml:space="preserve">LEIDYS  INDIRA </w:t>
      </w:r>
      <w:r w:rsidR="00831D1D"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  <w:t xml:space="preserve">COPETE </w:t>
      </w:r>
      <w:r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  <w:t>MOSQUERA</w:t>
      </w:r>
    </w:p>
    <w:p w:rsidR="00CE6936" w:rsidRDefault="00CE6936" w:rsidP="00831D1D">
      <w:pPr>
        <w:spacing w:after="0" w:line="240" w:lineRule="auto"/>
        <w:ind w:left="-567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  <w:t>JULIETH SALDARRIAGA OBANDO</w:t>
      </w:r>
    </w:p>
    <w:p w:rsidR="00605258" w:rsidRDefault="00605258" w:rsidP="00831D1D">
      <w:pPr>
        <w:spacing w:after="0" w:line="240" w:lineRule="auto"/>
        <w:ind w:left="-567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p w:rsidR="00605258" w:rsidRDefault="00605258" w:rsidP="006143F8">
      <w:pPr>
        <w:spacing w:after="0" w:line="240" w:lineRule="auto"/>
        <w:ind w:left="-567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</w:p>
    <w:p w:rsidR="00605258" w:rsidRPr="000667CB" w:rsidRDefault="00605258" w:rsidP="00831D1D">
      <w:pPr>
        <w:spacing w:after="0" w:line="240" w:lineRule="auto"/>
        <w:ind w:left="-567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4"/>
          <w:lang w:eastAsia="es-ES"/>
        </w:rPr>
      </w:pPr>
      <w:r>
        <w:rPr>
          <w:noProof/>
          <w:lang w:eastAsia="es-CO"/>
        </w:rPr>
        <w:drawing>
          <wp:inline distT="0" distB="0" distL="0" distR="0">
            <wp:extent cx="2386965" cy="2386965"/>
            <wp:effectExtent l="0" t="0" r="0" b="0"/>
            <wp:docPr id="2" name="Imagen 2" descr="https://bienvepaz.files.wordpress.com/2013/01/cultura-de-paz1.gif?w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envepaz.files.wordpress.com/2013/01/cultura-de-paz1.gif?w=2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258" w:rsidRPr="000667CB" w:rsidSect="005F576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D9" w:rsidRDefault="00E06AD9" w:rsidP="00CD1924">
      <w:pPr>
        <w:spacing w:after="0" w:line="240" w:lineRule="auto"/>
      </w:pPr>
      <w:r>
        <w:separator/>
      </w:r>
    </w:p>
  </w:endnote>
  <w:endnote w:type="continuationSeparator" w:id="0">
    <w:p w:rsidR="00E06AD9" w:rsidRDefault="00E06AD9" w:rsidP="00CD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sailles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saillesLTSt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TT314e550d3aT00+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D9" w:rsidRDefault="00E06AD9" w:rsidP="00CD1924">
      <w:pPr>
        <w:spacing w:after="0" w:line="240" w:lineRule="auto"/>
      </w:pPr>
      <w:r>
        <w:separator/>
      </w:r>
    </w:p>
  </w:footnote>
  <w:footnote w:type="continuationSeparator" w:id="0">
    <w:p w:rsidR="00E06AD9" w:rsidRDefault="00E06AD9" w:rsidP="00CD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7F2"/>
    <w:multiLevelType w:val="hybridMultilevel"/>
    <w:tmpl w:val="DC3461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97559"/>
    <w:multiLevelType w:val="hybridMultilevel"/>
    <w:tmpl w:val="5B66D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B09BC"/>
    <w:multiLevelType w:val="hybridMultilevel"/>
    <w:tmpl w:val="29982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715CA"/>
    <w:multiLevelType w:val="hybridMultilevel"/>
    <w:tmpl w:val="1804D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00750"/>
    <w:multiLevelType w:val="hybridMultilevel"/>
    <w:tmpl w:val="85F699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E3CE3"/>
    <w:multiLevelType w:val="hybridMultilevel"/>
    <w:tmpl w:val="13B44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A708E"/>
    <w:multiLevelType w:val="hybridMultilevel"/>
    <w:tmpl w:val="62A84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70111"/>
    <w:multiLevelType w:val="hybridMultilevel"/>
    <w:tmpl w:val="35B26E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F0FAB"/>
    <w:multiLevelType w:val="hybridMultilevel"/>
    <w:tmpl w:val="690C7E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4699D"/>
    <w:multiLevelType w:val="hybridMultilevel"/>
    <w:tmpl w:val="E17A8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600F9"/>
    <w:multiLevelType w:val="hybridMultilevel"/>
    <w:tmpl w:val="3334C2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449F1"/>
    <w:multiLevelType w:val="hybridMultilevel"/>
    <w:tmpl w:val="C9E299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F16BE"/>
    <w:multiLevelType w:val="hybridMultilevel"/>
    <w:tmpl w:val="6088C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372ED"/>
    <w:multiLevelType w:val="hybridMultilevel"/>
    <w:tmpl w:val="40F8F5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12A5B"/>
    <w:multiLevelType w:val="hybridMultilevel"/>
    <w:tmpl w:val="1E24B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D3510"/>
    <w:multiLevelType w:val="hybridMultilevel"/>
    <w:tmpl w:val="2D2EA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83D4E"/>
    <w:multiLevelType w:val="hybridMultilevel"/>
    <w:tmpl w:val="3C74A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61EAA"/>
    <w:multiLevelType w:val="hybridMultilevel"/>
    <w:tmpl w:val="4A5861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D5744"/>
    <w:multiLevelType w:val="hybridMultilevel"/>
    <w:tmpl w:val="D9BC9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F81E75"/>
    <w:multiLevelType w:val="hybridMultilevel"/>
    <w:tmpl w:val="50D6B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6169D"/>
    <w:multiLevelType w:val="hybridMultilevel"/>
    <w:tmpl w:val="7CBA75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01A4"/>
    <w:multiLevelType w:val="hybridMultilevel"/>
    <w:tmpl w:val="2632D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05A51"/>
    <w:multiLevelType w:val="hybridMultilevel"/>
    <w:tmpl w:val="B83EC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618B7"/>
    <w:multiLevelType w:val="hybridMultilevel"/>
    <w:tmpl w:val="D756A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B6C8C"/>
    <w:multiLevelType w:val="hybridMultilevel"/>
    <w:tmpl w:val="F3C441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33BB4"/>
    <w:multiLevelType w:val="hybridMultilevel"/>
    <w:tmpl w:val="BE9E34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06944"/>
    <w:multiLevelType w:val="hybridMultilevel"/>
    <w:tmpl w:val="46F0B9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15"/>
  </w:num>
  <w:num w:numId="5">
    <w:abstractNumId w:val="22"/>
  </w:num>
  <w:num w:numId="6">
    <w:abstractNumId w:val="25"/>
  </w:num>
  <w:num w:numId="7">
    <w:abstractNumId w:val="17"/>
  </w:num>
  <w:num w:numId="8">
    <w:abstractNumId w:val="9"/>
  </w:num>
  <w:num w:numId="9">
    <w:abstractNumId w:val="10"/>
  </w:num>
  <w:num w:numId="10">
    <w:abstractNumId w:val="26"/>
  </w:num>
  <w:num w:numId="11">
    <w:abstractNumId w:val="7"/>
  </w:num>
  <w:num w:numId="12">
    <w:abstractNumId w:val="18"/>
  </w:num>
  <w:num w:numId="13">
    <w:abstractNumId w:val="12"/>
  </w:num>
  <w:num w:numId="14">
    <w:abstractNumId w:val="5"/>
  </w:num>
  <w:num w:numId="15">
    <w:abstractNumId w:val="23"/>
  </w:num>
  <w:num w:numId="16">
    <w:abstractNumId w:val="1"/>
  </w:num>
  <w:num w:numId="17">
    <w:abstractNumId w:val="24"/>
  </w:num>
  <w:num w:numId="18">
    <w:abstractNumId w:val="2"/>
  </w:num>
  <w:num w:numId="19">
    <w:abstractNumId w:val="8"/>
  </w:num>
  <w:num w:numId="20">
    <w:abstractNumId w:val="14"/>
  </w:num>
  <w:num w:numId="21">
    <w:abstractNumId w:val="0"/>
  </w:num>
  <w:num w:numId="22">
    <w:abstractNumId w:val="3"/>
  </w:num>
  <w:num w:numId="23">
    <w:abstractNumId w:val="4"/>
  </w:num>
  <w:num w:numId="24">
    <w:abstractNumId w:val="16"/>
  </w:num>
  <w:num w:numId="25">
    <w:abstractNumId w:val="20"/>
  </w:num>
  <w:num w:numId="26">
    <w:abstractNumId w:val="11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4C"/>
    <w:rsid w:val="00003604"/>
    <w:rsid w:val="00017CCB"/>
    <w:rsid w:val="000201D4"/>
    <w:rsid w:val="0002325F"/>
    <w:rsid w:val="0002445B"/>
    <w:rsid w:val="00025E65"/>
    <w:rsid w:val="000314B5"/>
    <w:rsid w:val="00047BC3"/>
    <w:rsid w:val="000519C0"/>
    <w:rsid w:val="00051CE8"/>
    <w:rsid w:val="00054D2B"/>
    <w:rsid w:val="00062EA8"/>
    <w:rsid w:val="000667CB"/>
    <w:rsid w:val="00075F5D"/>
    <w:rsid w:val="00076100"/>
    <w:rsid w:val="00084FFA"/>
    <w:rsid w:val="00087466"/>
    <w:rsid w:val="0009240E"/>
    <w:rsid w:val="000941C9"/>
    <w:rsid w:val="00095AA9"/>
    <w:rsid w:val="0009657A"/>
    <w:rsid w:val="000A3216"/>
    <w:rsid w:val="000A70C9"/>
    <w:rsid w:val="000B0469"/>
    <w:rsid w:val="000B763D"/>
    <w:rsid w:val="000C4E44"/>
    <w:rsid w:val="000C5797"/>
    <w:rsid w:val="000E2AFB"/>
    <w:rsid w:val="000E302C"/>
    <w:rsid w:val="000E6DD0"/>
    <w:rsid w:val="000E7CA3"/>
    <w:rsid w:val="000F2D8C"/>
    <w:rsid w:val="000F6137"/>
    <w:rsid w:val="00110829"/>
    <w:rsid w:val="0011233B"/>
    <w:rsid w:val="0011237C"/>
    <w:rsid w:val="0012088A"/>
    <w:rsid w:val="00121177"/>
    <w:rsid w:val="0012518B"/>
    <w:rsid w:val="00135E46"/>
    <w:rsid w:val="00137026"/>
    <w:rsid w:val="001449BD"/>
    <w:rsid w:val="00144AB8"/>
    <w:rsid w:val="00150086"/>
    <w:rsid w:val="00157D79"/>
    <w:rsid w:val="00170B76"/>
    <w:rsid w:val="001755D4"/>
    <w:rsid w:val="001839DB"/>
    <w:rsid w:val="0019171A"/>
    <w:rsid w:val="001931D1"/>
    <w:rsid w:val="00197D54"/>
    <w:rsid w:val="001A77AD"/>
    <w:rsid w:val="001B0327"/>
    <w:rsid w:val="001B460E"/>
    <w:rsid w:val="001C0FA7"/>
    <w:rsid w:val="001C12D6"/>
    <w:rsid w:val="001C6098"/>
    <w:rsid w:val="001C6310"/>
    <w:rsid w:val="001D1D98"/>
    <w:rsid w:val="001E604C"/>
    <w:rsid w:val="001F5121"/>
    <w:rsid w:val="001F79BE"/>
    <w:rsid w:val="002056BE"/>
    <w:rsid w:val="00205B65"/>
    <w:rsid w:val="00211FF5"/>
    <w:rsid w:val="002222E9"/>
    <w:rsid w:val="00224FE0"/>
    <w:rsid w:val="00227E50"/>
    <w:rsid w:val="002301F8"/>
    <w:rsid w:val="00232EE3"/>
    <w:rsid w:val="00233016"/>
    <w:rsid w:val="002347E6"/>
    <w:rsid w:val="00241344"/>
    <w:rsid w:val="00244141"/>
    <w:rsid w:val="002557D3"/>
    <w:rsid w:val="0025652B"/>
    <w:rsid w:val="0025752B"/>
    <w:rsid w:val="00262607"/>
    <w:rsid w:val="00271482"/>
    <w:rsid w:val="0027219C"/>
    <w:rsid w:val="00276054"/>
    <w:rsid w:val="002769A6"/>
    <w:rsid w:val="002B23A6"/>
    <w:rsid w:val="002C3F7F"/>
    <w:rsid w:val="002C4D0B"/>
    <w:rsid w:val="002C74CF"/>
    <w:rsid w:val="002D08A8"/>
    <w:rsid w:val="002D5A8B"/>
    <w:rsid w:val="002F1EA7"/>
    <w:rsid w:val="002F49B9"/>
    <w:rsid w:val="002F518B"/>
    <w:rsid w:val="002F598D"/>
    <w:rsid w:val="002F746A"/>
    <w:rsid w:val="003021EC"/>
    <w:rsid w:val="003038D0"/>
    <w:rsid w:val="00330BD5"/>
    <w:rsid w:val="003329ED"/>
    <w:rsid w:val="00332DB9"/>
    <w:rsid w:val="00335E88"/>
    <w:rsid w:val="00341D79"/>
    <w:rsid w:val="003431F6"/>
    <w:rsid w:val="003477F3"/>
    <w:rsid w:val="00356C07"/>
    <w:rsid w:val="00357FA2"/>
    <w:rsid w:val="003621B7"/>
    <w:rsid w:val="0036278E"/>
    <w:rsid w:val="0036409C"/>
    <w:rsid w:val="0036504C"/>
    <w:rsid w:val="00377EFD"/>
    <w:rsid w:val="00381916"/>
    <w:rsid w:val="0038768E"/>
    <w:rsid w:val="003940E2"/>
    <w:rsid w:val="00394982"/>
    <w:rsid w:val="00396D75"/>
    <w:rsid w:val="003A082C"/>
    <w:rsid w:val="003B00D5"/>
    <w:rsid w:val="003B1AF4"/>
    <w:rsid w:val="003D3784"/>
    <w:rsid w:val="003E3F22"/>
    <w:rsid w:val="003F34EF"/>
    <w:rsid w:val="003F65AD"/>
    <w:rsid w:val="0040021A"/>
    <w:rsid w:val="004016F3"/>
    <w:rsid w:val="00401BC7"/>
    <w:rsid w:val="0040331B"/>
    <w:rsid w:val="00404BAA"/>
    <w:rsid w:val="004057EF"/>
    <w:rsid w:val="00415A01"/>
    <w:rsid w:val="0041634F"/>
    <w:rsid w:val="004164CA"/>
    <w:rsid w:val="00416F1D"/>
    <w:rsid w:val="00422F82"/>
    <w:rsid w:val="00423DCC"/>
    <w:rsid w:val="00437026"/>
    <w:rsid w:val="00457F69"/>
    <w:rsid w:val="00460244"/>
    <w:rsid w:val="00464E21"/>
    <w:rsid w:val="0046569E"/>
    <w:rsid w:val="00466B39"/>
    <w:rsid w:val="00472BB6"/>
    <w:rsid w:val="00475DA6"/>
    <w:rsid w:val="004829E6"/>
    <w:rsid w:val="0048392E"/>
    <w:rsid w:val="00484332"/>
    <w:rsid w:val="004A6D43"/>
    <w:rsid w:val="004B0376"/>
    <w:rsid w:val="004B34B3"/>
    <w:rsid w:val="004C602E"/>
    <w:rsid w:val="004D24C3"/>
    <w:rsid w:val="004E5B09"/>
    <w:rsid w:val="004F1B57"/>
    <w:rsid w:val="004F29B9"/>
    <w:rsid w:val="004F787E"/>
    <w:rsid w:val="005025AA"/>
    <w:rsid w:val="00511205"/>
    <w:rsid w:val="00516DD3"/>
    <w:rsid w:val="00531D2A"/>
    <w:rsid w:val="00534E89"/>
    <w:rsid w:val="00557941"/>
    <w:rsid w:val="00571D45"/>
    <w:rsid w:val="00574034"/>
    <w:rsid w:val="00577AE3"/>
    <w:rsid w:val="005843E0"/>
    <w:rsid w:val="005919A7"/>
    <w:rsid w:val="005960C4"/>
    <w:rsid w:val="005A11AC"/>
    <w:rsid w:val="005A3A99"/>
    <w:rsid w:val="005B2225"/>
    <w:rsid w:val="005B4B77"/>
    <w:rsid w:val="005B5B10"/>
    <w:rsid w:val="005C41B7"/>
    <w:rsid w:val="005C50F6"/>
    <w:rsid w:val="005D5DBC"/>
    <w:rsid w:val="005E0C8E"/>
    <w:rsid w:val="005E13DD"/>
    <w:rsid w:val="005E1DB4"/>
    <w:rsid w:val="005F18D1"/>
    <w:rsid w:val="005F2F90"/>
    <w:rsid w:val="005F576F"/>
    <w:rsid w:val="00605258"/>
    <w:rsid w:val="006143F8"/>
    <w:rsid w:val="0062181F"/>
    <w:rsid w:val="00621E46"/>
    <w:rsid w:val="00624147"/>
    <w:rsid w:val="00630A31"/>
    <w:rsid w:val="0063611F"/>
    <w:rsid w:val="0063750D"/>
    <w:rsid w:val="006415B3"/>
    <w:rsid w:val="0065127E"/>
    <w:rsid w:val="006566B4"/>
    <w:rsid w:val="0067541D"/>
    <w:rsid w:val="00684E19"/>
    <w:rsid w:val="006942C4"/>
    <w:rsid w:val="006B164C"/>
    <w:rsid w:val="006B5D64"/>
    <w:rsid w:val="006C07CA"/>
    <w:rsid w:val="006C6724"/>
    <w:rsid w:val="006D6367"/>
    <w:rsid w:val="006D7E51"/>
    <w:rsid w:val="006E10F0"/>
    <w:rsid w:val="006F574C"/>
    <w:rsid w:val="006F6419"/>
    <w:rsid w:val="0070199F"/>
    <w:rsid w:val="007222D4"/>
    <w:rsid w:val="007231DB"/>
    <w:rsid w:val="00731376"/>
    <w:rsid w:val="00733B9D"/>
    <w:rsid w:val="00735633"/>
    <w:rsid w:val="00737E51"/>
    <w:rsid w:val="0076371A"/>
    <w:rsid w:val="00766816"/>
    <w:rsid w:val="007720AA"/>
    <w:rsid w:val="007740B8"/>
    <w:rsid w:val="0078198B"/>
    <w:rsid w:val="00790320"/>
    <w:rsid w:val="007917B0"/>
    <w:rsid w:val="0079516D"/>
    <w:rsid w:val="00796B59"/>
    <w:rsid w:val="007975E5"/>
    <w:rsid w:val="007A3574"/>
    <w:rsid w:val="007A6707"/>
    <w:rsid w:val="007B16BE"/>
    <w:rsid w:val="007B7698"/>
    <w:rsid w:val="007B7B81"/>
    <w:rsid w:val="007C4599"/>
    <w:rsid w:val="007C6575"/>
    <w:rsid w:val="007C7D8B"/>
    <w:rsid w:val="007D0872"/>
    <w:rsid w:val="007D30C6"/>
    <w:rsid w:val="007D72EB"/>
    <w:rsid w:val="007E2AE4"/>
    <w:rsid w:val="00800913"/>
    <w:rsid w:val="0080443D"/>
    <w:rsid w:val="008049D7"/>
    <w:rsid w:val="00805E6D"/>
    <w:rsid w:val="00831D1D"/>
    <w:rsid w:val="008321BD"/>
    <w:rsid w:val="0084574F"/>
    <w:rsid w:val="00850168"/>
    <w:rsid w:val="0086184E"/>
    <w:rsid w:val="008639AB"/>
    <w:rsid w:val="00865B3E"/>
    <w:rsid w:val="00867143"/>
    <w:rsid w:val="008675BB"/>
    <w:rsid w:val="008723BE"/>
    <w:rsid w:val="00875D49"/>
    <w:rsid w:val="00876E8A"/>
    <w:rsid w:val="00885169"/>
    <w:rsid w:val="00887867"/>
    <w:rsid w:val="00890E64"/>
    <w:rsid w:val="0089192B"/>
    <w:rsid w:val="00896E3C"/>
    <w:rsid w:val="008979E7"/>
    <w:rsid w:val="008A503E"/>
    <w:rsid w:val="008B1A4C"/>
    <w:rsid w:val="008B5B09"/>
    <w:rsid w:val="008D6CE4"/>
    <w:rsid w:val="008E74C8"/>
    <w:rsid w:val="008F12E6"/>
    <w:rsid w:val="00902F6A"/>
    <w:rsid w:val="0091047D"/>
    <w:rsid w:val="00910669"/>
    <w:rsid w:val="009154C1"/>
    <w:rsid w:val="00920CA3"/>
    <w:rsid w:val="00923A02"/>
    <w:rsid w:val="0092659A"/>
    <w:rsid w:val="00931E4F"/>
    <w:rsid w:val="00940372"/>
    <w:rsid w:val="00955232"/>
    <w:rsid w:val="0095634A"/>
    <w:rsid w:val="009619B9"/>
    <w:rsid w:val="0096445B"/>
    <w:rsid w:val="00971E2C"/>
    <w:rsid w:val="00986EB0"/>
    <w:rsid w:val="009873EF"/>
    <w:rsid w:val="00994ADA"/>
    <w:rsid w:val="009A1E97"/>
    <w:rsid w:val="009A2A14"/>
    <w:rsid w:val="009B1DE0"/>
    <w:rsid w:val="009B22F2"/>
    <w:rsid w:val="009C3DDB"/>
    <w:rsid w:val="009C74EA"/>
    <w:rsid w:val="009E4001"/>
    <w:rsid w:val="009F3BE1"/>
    <w:rsid w:val="00A11C2C"/>
    <w:rsid w:val="00A1260C"/>
    <w:rsid w:val="00A12692"/>
    <w:rsid w:val="00A178E9"/>
    <w:rsid w:val="00A17C21"/>
    <w:rsid w:val="00A20DEC"/>
    <w:rsid w:val="00A22710"/>
    <w:rsid w:val="00A22836"/>
    <w:rsid w:val="00A34016"/>
    <w:rsid w:val="00A45CF9"/>
    <w:rsid w:val="00A51821"/>
    <w:rsid w:val="00A53D2E"/>
    <w:rsid w:val="00A56FA6"/>
    <w:rsid w:val="00A647C2"/>
    <w:rsid w:val="00A65479"/>
    <w:rsid w:val="00A7122F"/>
    <w:rsid w:val="00A74813"/>
    <w:rsid w:val="00A86B30"/>
    <w:rsid w:val="00A9616C"/>
    <w:rsid w:val="00AA5BDA"/>
    <w:rsid w:val="00AA7CE1"/>
    <w:rsid w:val="00AB170B"/>
    <w:rsid w:val="00AB5D77"/>
    <w:rsid w:val="00AB7F8B"/>
    <w:rsid w:val="00AD0AFA"/>
    <w:rsid w:val="00AD199C"/>
    <w:rsid w:val="00AD1BFD"/>
    <w:rsid w:val="00AD2408"/>
    <w:rsid w:val="00AD4D1E"/>
    <w:rsid w:val="00AF1856"/>
    <w:rsid w:val="00AF2F9E"/>
    <w:rsid w:val="00AF4B22"/>
    <w:rsid w:val="00AF5401"/>
    <w:rsid w:val="00AF6880"/>
    <w:rsid w:val="00B014F7"/>
    <w:rsid w:val="00B12DAE"/>
    <w:rsid w:val="00B15279"/>
    <w:rsid w:val="00B15D3C"/>
    <w:rsid w:val="00B16A68"/>
    <w:rsid w:val="00B208BC"/>
    <w:rsid w:val="00B23110"/>
    <w:rsid w:val="00B358D8"/>
    <w:rsid w:val="00B4163E"/>
    <w:rsid w:val="00B438F5"/>
    <w:rsid w:val="00B515BF"/>
    <w:rsid w:val="00B55886"/>
    <w:rsid w:val="00B60447"/>
    <w:rsid w:val="00B74E1E"/>
    <w:rsid w:val="00B80703"/>
    <w:rsid w:val="00B86378"/>
    <w:rsid w:val="00B87B87"/>
    <w:rsid w:val="00B902E0"/>
    <w:rsid w:val="00BA16ED"/>
    <w:rsid w:val="00BA48A0"/>
    <w:rsid w:val="00BA48EF"/>
    <w:rsid w:val="00BA689B"/>
    <w:rsid w:val="00BB3195"/>
    <w:rsid w:val="00BC04AA"/>
    <w:rsid w:val="00BD2850"/>
    <w:rsid w:val="00BD5568"/>
    <w:rsid w:val="00BD668A"/>
    <w:rsid w:val="00BD69A3"/>
    <w:rsid w:val="00BE2CF1"/>
    <w:rsid w:val="00BE4841"/>
    <w:rsid w:val="00BF0EDC"/>
    <w:rsid w:val="00BF10E8"/>
    <w:rsid w:val="00BF5B85"/>
    <w:rsid w:val="00C063F6"/>
    <w:rsid w:val="00C06402"/>
    <w:rsid w:val="00C143CD"/>
    <w:rsid w:val="00C144F3"/>
    <w:rsid w:val="00C156D5"/>
    <w:rsid w:val="00C2083B"/>
    <w:rsid w:val="00C21262"/>
    <w:rsid w:val="00C24C1D"/>
    <w:rsid w:val="00C3184B"/>
    <w:rsid w:val="00C3222E"/>
    <w:rsid w:val="00C32BD0"/>
    <w:rsid w:val="00C36E30"/>
    <w:rsid w:val="00C37FFB"/>
    <w:rsid w:val="00C46060"/>
    <w:rsid w:val="00C478D0"/>
    <w:rsid w:val="00C522EF"/>
    <w:rsid w:val="00C64ABD"/>
    <w:rsid w:val="00C762A3"/>
    <w:rsid w:val="00C91B78"/>
    <w:rsid w:val="00C942FF"/>
    <w:rsid w:val="00C94454"/>
    <w:rsid w:val="00C9715E"/>
    <w:rsid w:val="00CA01FE"/>
    <w:rsid w:val="00CA269B"/>
    <w:rsid w:val="00CA26B5"/>
    <w:rsid w:val="00CA6FF7"/>
    <w:rsid w:val="00CB003E"/>
    <w:rsid w:val="00CB2840"/>
    <w:rsid w:val="00CB4231"/>
    <w:rsid w:val="00CC3E8A"/>
    <w:rsid w:val="00CC3FD0"/>
    <w:rsid w:val="00CC52D3"/>
    <w:rsid w:val="00CC5761"/>
    <w:rsid w:val="00CD1924"/>
    <w:rsid w:val="00CD3F74"/>
    <w:rsid w:val="00CE2C44"/>
    <w:rsid w:val="00CE3C64"/>
    <w:rsid w:val="00CE50D2"/>
    <w:rsid w:val="00CE6936"/>
    <w:rsid w:val="00CF5F99"/>
    <w:rsid w:val="00D02262"/>
    <w:rsid w:val="00D14709"/>
    <w:rsid w:val="00D208B8"/>
    <w:rsid w:val="00D216DF"/>
    <w:rsid w:val="00D329C5"/>
    <w:rsid w:val="00D37EF1"/>
    <w:rsid w:val="00D4044A"/>
    <w:rsid w:val="00D42CE1"/>
    <w:rsid w:val="00D43DF7"/>
    <w:rsid w:val="00D4440A"/>
    <w:rsid w:val="00D4679B"/>
    <w:rsid w:val="00D47842"/>
    <w:rsid w:val="00D47C9D"/>
    <w:rsid w:val="00D52EDC"/>
    <w:rsid w:val="00D60D97"/>
    <w:rsid w:val="00D63605"/>
    <w:rsid w:val="00D669B3"/>
    <w:rsid w:val="00D80A41"/>
    <w:rsid w:val="00D8176E"/>
    <w:rsid w:val="00D84CFD"/>
    <w:rsid w:val="00D87636"/>
    <w:rsid w:val="00D90D36"/>
    <w:rsid w:val="00D9315D"/>
    <w:rsid w:val="00DA39B2"/>
    <w:rsid w:val="00DA60BA"/>
    <w:rsid w:val="00DA7F18"/>
    <w:rsid w:val="00DB5639"/>
    <w:rsid w:val="00DC0BDA"/>
    <w:rsid w:val="00DC146E"/>
    <w:rsid w:val="00DC24B5"/>
    <w:rsid w:val="00DD5CB6"/>
    <w:rsid w:val="00DE0E8F"/>
    <w:rsid w:val="00DE3FD9"/>
    <w:rsid w:val="00DF0E65"/>
    <w:rsid w:val="00DF66C4"/>
    <w:rsid w:val="00E00C90"/>
    <w:rsid w:val="00E018AC"/>
    <w:rsid w:val="00E06AD9"/>
    <w:rsid w:val="00E07E1B"/>
    <w:rsid w:val="00E10CCF"/>
    <w:rsid w:val="00E15581"/>
    <w:rsid w:val="00E16559"/>
    <w:rsid w:val="00E312F3"/>
    <w:rsid w:val="00E4461C"/>
    <w:rsid w:val="00E51CF9"/>
    <w:rsid w:val="00E52B9E"/>
    <w:rsid w:val="00E66754"/>
    <w:rsid w:val="00E70721"/>
    <w:rsid w:val="00E7120E"/>
    <w:rsid w:val="00E71D57"/>
    <w:rsid w:val="00E736BA"/>
    <w:rsid w:val="00E7664F"/>
    <w:rsid w:val="00E8489E"/>
    <w:rsid w:val="00E93D33"/>
    <w:rsid w:val="00EB46AC"/>
    <w:rsid w:val="00EB61F5"/>
    <w:rsid w:val="00EC793F"/>
    <w:rsid w:val="00ED5D52"/>
    <w:rsid w:val="00EE448B"/>
    <w:rsid w:val="00EE4EC6"/>
    <w:rsid w:val="00EF0DF3"/>
    <w:rsid w:val="00EF17D3"/>
    <w:rsid w:val="00F02D16"/>
    <w:rsid w:val="00F1222D"/>
    <w:rsid w:val="00F12961"/>
    <w:rsid w:val="00F12CA5"/>
    <w:rsid w:val="00F1405C"/>
    <w:rsid w:val="00F178CA"/>
    <w:rsid w:val="00F31A71"/>
    <w:rsid w:val="00F352A4"/>
    <w:rsid w:val="00F403CC"/>
    <w:rsid w:val="00F41CA6"/>
    <w:rsid w:val="00F429CA"/>
    <w:rsid w:val="00F42F55"/>
    <w:rsid w:val="00F44C39"/>
    <w:rsid w:val="00F527E4"/>
    <w:rsid w:val="00F6045C"/>
    <w:rsid w:val="00F640C9"/>
    <w:rsid w:val="00F65B47"/>
    <w:rsid w:val="00F67C7A"/>
    <w:rsid w:val="00F706FF"/>
    <w:rsid w:val="00F810A7"/>
    <w:rsid w:val="00F87BAA"/>
    <w:rsid w:val="00F91249"/>
    <w:rsid w:val="00F925F6"/>
    <w:rsid w:val="00F92EE1"/>
    <w:rsid w:val="00F949A8"/>
    <w:rsid w:val="00FA04AE"/>
    <w:rsid w:val="00FA2C76"/>
    <w:rsid w:val="00FA6431"/>
    <w:rsid w:val="00FA7FAD"/>
    <w:rsid w:val="00FC0A95"/>
    <w:rsid w:val="00FC7928"/>
    <w:rsid w:val="00FD730B"/>
    <w:rsid w:val="00FE3E35"/>
    <w:rsid w:val="00FE4D83"/>
    <w:rsid w:val="00FE5659"/>
    <w:rsid w:val="00FF0AD8"/>
    <w:rsid w:val="00FF5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2F5CA56-131D-437D-AC24-D5F4F00E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3F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143F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143F8"/>
    <w:pPr>
      <w:ind w:left="720"/>
      <w:contextualSpacing/>
    </w:pPr>
  </w:style>
  <w:style w:type="paragraph" w:customStyle="1" w:styleId="Default">
    <w:name w:val="Default"/>
    <w:uiPriority w:val="99"/>
    <w:rsid w:val="00C37F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754"/>
  </w:style>
  <w:style w:type="paragraph" w:styleId="Piedepgina">
    <w:name w:val="footer"/>
    <w:basedOn w:val="Normal"/>
    <w:link w:val="PiedepginaCar"/>
    <w:uiPriority w:val="99"/>
    <w:unhideWhenUsed/>
    <w:rsid w:val="00CD1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924"/>
  </w:style>
  <w:style w:type="table" w:styleId="Tablaconcuadrcula">
    <w:name w:val="Table Grid"/>
    <w:basedOn w:val="Tablanormal"/>
    <w:uiPriority w:val="59"/>
    <w:rsid w:val="0098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2DC6-98DE-4399-9BDA-5DB733A8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2649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USUARIO</cp:lastModifiedBy>
  <cp:revision>2</cp:revision>
  <dcterms:created xsi:type="dcterms:W3CDTF">2017-09-21T21:17:00Z</dcterms:created>
  <dcterms:modified xsi:type="dcterms:W3CDTF">2017-09-21T21:17:00Z</dcterms:modified>
</cp:coreProperties>
</file>