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46203DD2"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EC729E">
        <w:rPr>
          <w:rFonts w:ascii="Arial" w:hAnsi="Arial" w:cs="Arial"/>
          <w:b/>
          <w:sz w:val="24"/>
          <w:szCs w:val="24"/>
          <w:lang w:val="es-MX"/>
        </w:rPr>
        <w:t>2</w:t>
      </w:r>
      <w:r w:rsidR="00B81C32">
        <w:rPr>
          <w:rFonts w:ascii="Arial" w:hAnsi="Arial" w:cs="Arial"/>
          <w:b/>
          <w:sz w:val="24"/>
          <w:szCs w:val="24"/>
          <w:lang w:val="es-MX"/>
        </w:rPr>
        <w:t>3</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7C5DF750"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w:t>
      </w:r>
      <w:r w:rsidR="00EC729E">
        <w:rPr>
          <w:rFonts w:ascii="Arial" w:hAnsi="Arial" w:cs="Arial"/>
          <w:sz w:val="23"/>
          <w:szCs w:val="23"/>
          <w:lang w:val="es-MX"/>
        </w:rPr>
        <w:t>Primaria</w:t>
      </w:r>
      <w:r w:rsidR="00B356D2" w:rsidRPr="00B356D2">
        <w:t xml:space="preserve"> </w:t>
      </w:r>
      <w:r w:rsidR="00B81C32" w:rsidRPr="00B81C32">
        <w:rPr>
          <w:rFonts w:eastAsia="Times New Roman"/>
          <w:color w:val="000000"/>
          <w:lang w:val="es-CO"/>
        </w:rPr>
        <w:t>ANA JOSEFA NORIEGA</w:t>
      </w:r>
      <w:r w:rsidR="00B81C32">
        <w:rPr>
          <w:rFonts w:ascii="Arial" w:hAnsi="Arial" w:cs="Arial"/>
          <w:sz w:val="23"/>
          <w:szCs w:val="23"/>
          <w:lang w:val="es-MX"/>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909" w:type="dxa"/>
        <w:tblCellMar>
          <w:left w:w="70" w:type="dxa"/>
          <w:right w:w="70" w:type="dxa"/>
        </w:tblCellMar>
        <w:tblLook w:val="04A0" w:firstRow="1" w:lastRow="0" w:firstColumn="1" w:lastColumn="0" w:noHBand="0" w:noVBand="1"/>
      </w:tblPr>
      <w:tblGrid>
        <w:gridCol w:w="1466"/>
        <w:gridCol w:w="1271"/>
        <w:gridCol w:w="1569"/>
        <w:gridCol w:w="653"/>
        <w:gridCol w:w="721"/>
        <w:gridCol w:w="905"/>
        <w:gridCol w:w="675"/>
        <w:gridCol w:w="1649"/>
      </w:tblGrid>
      <w:tr w:rsidR="00B81C32" w:rsidRPr="00B81C32" w14:paraId="63C93163" w14:textId="77777777" w:rsidTr="00B81C32">
        <w:trPr>
          <w:trHeight w:val="500"/>
        </w:trPr>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3FF034" w14:textId="77777777" w:rsidR="00B81C32" w:rsidRPr="00B81C32" w:rsidRDefault="00B81C32" w:rsidP="00B81C32">
            <w:pPr>
              <w:spacing w:after="0" w:line="240" w:lineRule="auto"/>
              <w:jc w:val="center"/>
              <w:rPr>
                <w:rFonts w:eastAsia="Times New Roman"/>
                <w:color w:val="000000"/>
                <w:lang w:val="es-CO"/>
              </w:rPr>
            </w:pPr>
            <w:r w:rsidRPr="00B81C32">
              <w:rPr>
                <w:rFonts w:eastAsia="Times New Roman"/>
                <w:color w:val="000000"/>
                <w:lang w:val="es-CO"/>
              </w:rPr>
              <w:t>ANA JOSEFA NORIEGA</w:t>
            </w:r>
          </w:p>
        </w:tc>
        <w:tc>
          <w:tcPr>
            <w:tcW w:w="1271" w:type="dxa"/>
            <w:tcBorders>
              <w:top w:val="single" w:sz="4" w:space="0" w:color="auto"/>
              <w:left w:val="nil"/>
              <w:bottom w:val="single" w:sz="4" w:space="0" w:color="auto"/>
              <w:right w:val="single" w:sz="4" w:space="0" w:color="auto"/>
            </w:tcBorders>
            <w:noWrap/>
            <w:vAlign w:val="center"/>
            <w:hideMark/>
          </w:tcPr>
          <w:p w14:paraId="50EEA60C" w14:textId="77777777" w:rsidR="00B81C32" w:rsidRPr="00B81C32" w:rsidRDefault="00B81C32" w:rsidP="00B81C32">
            <w:pPr>
              <w:spacing w:after="0" w:line="240" w:lineRule="auto"/>
              <w:rPr>
                <w:rFonts w:eastAsia="Times New Roman"/>
                <w:color w:val="000000"/>
                <w:lang w:val="es-CO"/>
              </w:rPr>
            </w:pPr>
            <w:r w:rsidRPr="00B81C32">
              <w:rPr>
                <w:rFonts w:eastAsia="Times New Roman"/>
                <w:color w:val="000000"/>
                <w:lang w:val="es-CO"/>
              </w:rPr>
              <w:t xml:space="preserve">TODAS LAS AREAS </w:t>
            </w:r>
          </w:p>
        </w:tc>
        <w:tc>
          <w:tcPr>
            <w:tcW w:w="1569" w:type="dxa"/>
            <w:tcBorders>
              <w:top w:val="single" w:sz="4" w:space="0" w:color="auto"/>
              <w:left w:val="nil"/>
              <w:bottom w:val="single" w:sz="4" w:space="0" w:color="auto"/>
              <w:right w:val="single" w:sz="4" w:space="0" w:color="auto"/>
            </w:tcBorders>
            <w:noWrap/>
            <w:vAlign w:val="center"/>
            <w:hideMark/>
          </w:tcPr>
          <w:p w14:paraId="6E650C2C" w14:textId="77777777" w:rsidR="00B81C32" w:rsidRPr="00B81C32" w:rsidRDefault="00B81C32" w:rsidP="00B81C32">
            <w:pPr>
              <w:spacing w:after="0" w:line="240" w:lineRule="auto"/>
              <w:rPr>
                <w:rFonts w:eastAsia="Times New Roman"/>
                <w:color w:val="000000"/>
                <w:lang w:val="es-CO"/>
              </w:rPr>
            </w:pPr>
            <w:r w:rsidRPr="00B81C32">
              <w:rPr>
                <w:rFonts w:eastAsia="Times New Roman"/>
                <w:color w:val="000000"/>
                <w:lang w:val="es-CO"/>
              </w:rPr>
              <w:t xml:space="preserve">TODAS LAS AREAS </w:t>
            </w:r>
          </w:p>
        </w:tc>
        <w:tc>
          <w:tcPr>
            <w:tcW w:w="653" w:type="dxa"/>
            <w:tcBorders>
              <w:top w:val="single" w:sz="4" w:space="0" w:color="auto"/>
              <w:left w:val="nil"/>
              <w:bottom w:val="single" w:sz="4" w:space="0" w:color="auto"/>
              <w:right w:val="single" w:sz="4" w:space="0" w:color="auto"/>
            </w:tcBorders>
            <w:noWrap/>
            <w:vAlign w:val="center"/>
            <w:hideMark/>
          </w:tcPr>
          <w:p w14:paraId="3590F0D1" w14:textId="77777777" w:rsidR="00B81C32" w:rsidRPr="00B81C32" w:rsidRDefault="00B81C32" w:rsidP="00B81C32">
            <w:pPr>
              <w:spacing w:after="0" w:line="240" w:lineRule="auto"/>
              <w:jc w:val="center"/>
              <w:rPr>
                <w:rFonts w:eastAsia="Times New Roman"/>
                <w:color w:val="000000"/>
                <w:lang w:val="es-CO"/>
              </w:rPr>
            </w:pPr>
            <w:r w:rsidRPr="00B81C32">
              <w:rPr>
                <w:rFonts w:eastAsia="Times New Roman"/>
                <w:color w:val="000000"/>
                <w:lang w:val="es-CO"/>
              </w:rPr>
              <w:t>25</w:t>
            </w:r>
          </w:p>
        </w:tc>
        <w:tc>
          <w:tcPr>
            <w:tcW w:w="721" w:type="dxa"/>
            <w:vMerge w:val="restart"/>
            <w:tcBorders>
              <w:top w:val="single" w:sz="4" w:space="0" w:color="auto"/>
              <w:left w:val="single" w:sz="4" w:space="0" w:color="auto"/>
              <w:bottom w:val="single" w:sz="4" w:space="0" w:color="auto"/>
              <w:right w:val="single" w:sz="4" w:space="0" w:color="auto"/>
            </w:tcBorders>
            <w:noWrap/>
            <w:vAlign w:val="center"/>
            <w:hideMark/>
          </w:tcPr>
          <w:p w14:paraId="14734D15" w14:textId="77777777" w:rsidR="00B81C32" w:rsidRPr="00B81C32" w:rsidRDefault="00B81C32" w:rsidP="00B81C32">
            <w:pPr>
              <w:spacing w:after="0" w:line="240" w:lineRule="auto"/>
              <w:jc w:val="center"/>
              <w:rPr>
                <w:rFonts w:eastAsia="Times New Roman"/>
                <w:color w:val="000000"/>
                <w:lang w:val="es-CO"/>
              </w:rPr>
            </w:pPr>
            <w:r w:rsidRPr="00B81C32">
              <w:rPr>
                <w:rFonts w:eastAsia="Times New Roman"/>
                <w:color w:val="000000"/>
                <w:lang w:val="es-CO"/>
              </w:rPr>
              <w:t>25</w:t>
            </w:r>
          </w:p>
        </w:tc>
        <w:tc>
          <w:tcPr>
            <w:tcW w:w="905" w:type="dxa"/>
            <w:vMerge w:val="restart"/>
            <w:tcBorders>
              <w:top w:val="single" w:sz="4" w:space="0" w:color="auto"/>
              <w:left w:val="single" w:sz="4" w:space="0" w:color="auto"/>
              <w:bottom w:val="single" w:sz="4" w:space="0" w:color="000000"/>
              <w:right w:val="single" w:sz="4" w:space="0" w:color="auto"/>
            </w:tcBorders>
            <w:shd w:val="clear" w:color="000000" w:fill="C6E0B4"/>
            <w:noWrap/>
            <w:vAlign w:val="center"/>
            <w:hideMark/>
          </w:tcPr>
          <w:p w14:paraId="2660D93A" w14:textId="77777777" w:rsidR="00B81C32" w:rsidRPr="00B81C32" w:rsidRDefault="00B81C32" w:rsidP="00B81C32">
            <w:pPr>
              <w:spacing w:after="0" w:line="240" w:lineRule="auto"/>
              <w:jc w:val="center"/>
              <w:rPr>
                <w:rFonts w:eastAsia="Times New Roman"/>
                <w:color w:val="000000"/>
                <w:lang w:val="es-CO"/>
              </w:rPr>
            </w:pPr>
            <w:r w:rsidRPr="00B81C32">
              <w:rPr>
                <w:rFonts w:eastAsia="Times New Roman"/>
                <w:color w:val="000000"/>
                <w:lang w:val="es-CO"/>
              </w:rPr>
              <w:t>PRAES</w:t>
            </w:r>
          </w:p>
        </w:tc>
        <w:tc>
          <w:tcPr>
            <w:tcW w:w="675" w:type="dxa"/>
            <w:vMerge w:val="restart"/>
            <w:tcBorders>
              <w:top w:val="single" w:sz="4" w:space="0" w:color="auto"/>
              <w:left w:val="single" w:sz="4" w:space="0" w:color="auto"/>
              <w:bottom w:val="single" w:sz="4" w:space="0" w:color="auto"/>
              <w:right w:val="single" w:sz="4" w:space="0" w:color="auto"/>
            </w:tcBorders>
            <w:noWrap/>
            <w:vAlign w:val="center"/>
            <w:hideMark/>
          </w:tcPr>
          <w:p w14:paraId="6C7A3B31" w14:textId="77777777" w:rsidR="00B81C32" w:rsidRPr="00B81C32" w:rsidRDefault="00B81C32" w:rsidP="00B81C32">
            <w:pPr>
              <w:spacing w:after="0" w:line="240" w:lineRule="auto"/>
              <w:jc w:val="center"/>
              <w:rPr>
                <w:rFonts w:eastAsia="Times New Roman"/>
                <w:color w:val="000000"/>
                <w:lang w:val="es-CO"/>
              </w:rPr>
            </w:pPr>
            <w:r w:rsidRPr="00B81C32">
              <w:rPr>
                <w:rFonts w:eastAsia="Times New Roman"/>
                <w:color w:val="000000"/>
                <w:lang w:val="es-CO"/>
              </w:rPr>
              <w:t>2B</w:t>
            </w:r>
          </w:p>
        </w:tc>
        <w:tc>
          <w:tcPr>
            <w:tcW w:w="1649" w:type="dxa"/>
            <w:tcBorders>
              <w:top w:val="nil"/>
              <w:left w:val="nil"/>
              <w:bottom w:val="nil"/>
              <w:right w:val="nil"/>
            </w:tcBorders>
            <w:shd w:val="clear" w:color="000000" w:fill="FFFF00"/>
            <w:noWrap/>
            <w:vAlign w:val="center"/>
            <w:hideMark/>
          </w:tcPr>
          <w:p w14:paraId="283DBEB0" w14:textId="77777777" w:rsidR="00B81C32" w:rsidRPr="00B81C32" w:rsidRDefault="00B81C32" w:rsidP="00B81C32">
            <w:pPr>
              <w:spacing w:after="0" w:line="240" w:lineRule="auto"/>
              <w:rPr>
                <w:rFonts w:eastAsia="Times New Roman"/>
                <w:color w:val="000000"/>
                <w:lang w:val="es-CO"/>
              </w:rPr>
            </w:pPr>
            <w:r w:rsidRPr="00B81C32">
              <w:rPr>
                <w:rFonts w:eastAsia="Times New Roman"/>
                <w:color w:val="000000"/>
                <w:lang w:val="es-CO"/>
              </w:rPr>
              <w:t>ARMONIA</w:t>
            </w:r>
          </w:p>
        </w:tc>
      </w:tr>
      <w:tr w:rsidR="00B81C32" w:rsidRPr="00B81C32" w14:paraId="68D51CEF" w14:textId="77777777" w:rsidTr="00B81C32">
        <w:trPr>
          <w:trHeight w:val="500"/>
        </w:trPr>
        <w:tc>
          <w:tcPr>
            <w:tcW w:w="1466" w:type="dxa"/>
            <w:vMerge/>
            <w:tcBorders>
              <w:top w:val="single" w:sz="4" w:space="0" w:color="auto"/>
              <w:left w:val="single" w:sz="4" w:space="0" w:color="auto"/>
              <w:bottom w:val="single" w:sz="4" w:space="0" w:color="auto"/>
              <w:right w:val="single" w:sz="4" w:space="0" w:color="auto"/>
            </w:tcBorders>
            <w:vAlign w:val="center"/>
            <w:hideMark/>
          </w:tcPr>
          <w:p w14:paraId="38789FCC" w14:textId="77777777" w:rsidR="00B81C32" w:rsidRPr="00B81C32" w:rsidRDefault="00B81C32" w:rsidP="00B81C32">
            <w:pPr>
              <w:spacing w:after="0" w:line="240" w:lineRule="auto"/>
              <w:rPr>
                <w:rFonts w:eastAsia="Times New Roman"/>
                <w:color w:val="000000"/>
                <w:lang w:val="es-CO"/>
              </w:rPr>
            </w:pPr>
          </w:p>
        </w:tc>
        <w:tc>
          <w:tcPr>
            <w:tcW w:w="1271" w:type="dxa"/>
            <w:tcBorders>
              <w:top w:val="nil"/>
              <w:left w:val="nil"/>
              <w:bottom w:val="single" w:sz="4" w:space="0" w:color="auto"/>
              <w:right w:val="single" w:sz="4" w:space="0" w:color="auto"/>
            </w:tcBorders>
            <w:noWrap/>
            <w:vAlign w:val="center"/>
            <w:hideMark/>
          </w:tcPr>
          <w:p w14:paraId="0697201E" w14:textId="77777777" w:rsidR="00B81C32" w:rsidRPr="00B81C32" w:rsidRDefault="00B81C32" w:rsidP="00B81C32">
            <w:pPr>
              <w:spacing w:after="0" w:line="240" w:lineRule="auto"/>
              <w:rPr>
                <w:rFonts w:eastAsia="Times New Roman"/>
                <w:color w:val="000000"/>
                <w:lang w:val="es-CO"/>
              </w:rPr>
            </w:pPr>
            <w:r w:rsidRPr="00B81C32">
              <w:rPr>
                <w:rFonts w:eastAsia="Times New Roman"/>
                <w:color w:val="000000"/>
                <w:lang w:val="es-CO"/>
              </w:rPr>
              <w:t> </w:t>
            </w:r>
          </w:p>
        </w:tc>
        <w:tc>
          <w:tcPr>
            <w:tcW w:w="1569" w:type="dxa"/>
            <w:tcBorders>
              <w:top w:val="nil"/>
              <w:left w:val="nil"/>
              <w:bottom w:val="single" w:sz="4" w:space="0" w:color="auto"/>
              <w:right w:val="single" w:sz="4" w:space="0" w:color="auto"/>
            </w:tcBorders>
            <w:vAlign w:val="center"/>
            <w:hideMark/>
          </w:tcPr>
          <w:p w14:paraId="6EB7CB8E" w14:textId="77777777" w:rsidR="00B81C32" w:rsidRPr="00B81C32" w:rsidRDefault="00B81C32" w:rsidP="00B81C32">
            <w:pPr>
              <w:spacing w:after="0" w:line="240" w:lineRule="auto"/>
              <w:rPr>
                <w:rFonts w:eastAsia="Times New Roman"/>
                <w:color w:val="000000"/>
                <w:lang w:val="es-CO"/>
              </w:rPr>
            </w:pPr>
            <w:r w:rsidRPr="00B81C32">
              <w:rPr>
                <w:rFonts w:eastAsia="Times New Roman"/>
                <w:color w:val="000000"/>
                <w:lang w:val="es-CO"/>
              </w:rPr>
              <w:t> </w:t>
            </w:r>
          </w:p>
        </w:tc>
        <w:tc>
          <w:tcPr>
            <w:tcW w:w="653" w:type="dxa"/>
            <w:tcBorders>
              <w:top w:val="nil"/>
              <w:left w:val="nil"/>
              <w:bottom w:val="single" w:sz="4" w:space="0" w:color="auto"/>
              <w:right w:val="single" w:sz="4" w:space="0" w:color="auto"/>
            </w:tcBorders>
            <w:noWrap/>
            <w:vAlign w:val="center"/>
            <w:hideMark/>
          </w:tcPr>
          <w:p w14:paraId="1C08EA51" w14:textId="77777777" w:rsidR="00B81C32" w:rsidRPr="00B81C32" w:rsidRDefault="00B81C32" w:rsidP="00B81C32">
            <w:pPr>
              <w:spacing w:after="0" w:line="240" w:lineRule="auto"/>
              <w:jc w:val="center"/>
              <w:rPr>
                <w:rFonts w:eastAsia="Times New Roman"/>
                <w:color w:val="000000"/>
                <w:lang w:val="es-CO"/>
              </w:rPr>
            </w:pPr>
            <w:r w:rsidRPr="00B81C32">
              <w:rPr>
                <w:rFonts w:eastAsia="Times New Roman"/>
                <w:color w:val="000000"/>
                <w:lang w:val="es-CO"/>
              </w:rPr>
              <w:t> </w:t>
            </w: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1D11F647" w14:textId="77777777" w:rsidR="00B81C32" w:rsidRPr="00B81C32" w:rsidRDefault="00B81C32" w:rsidP="00B81C32">
            <w:pPr>
              <w:spacing w:after="0" w:line="240" w:lineRule="auto"/>
              <w:rPr>
                <w:rFonts w:eastAsia="Times New Roman"/>
                <w:color w:val="000000"/>
                <w:lang w:val="es-CO"/>
              </w:rPr>
            </w:pPr>
          </w:p>
        </w:tc>
        <w:tc>
          <w:tcPr>
            <w:tcW w:w="905" w:type="dxa"/>
            <w:vMerge/>
            <w:tcBorders>
              <w:top w:val="single" w:sz="4" w:space="0" w:color="auto"/>
              <w:left w:val="single" w:sz="4" w:space="0" w:color="auto"/>
              <w:bottom w:val="single" w:sz="4" w:space="0" w:color="000000"/>
              <w:right w:val="single" w:sz="4" w:space="0" w:color="auto"/>
            </w:tcBorders>
            <w:vAlign w:val="center"/>
            <w:hideMark/>
          </w:tcPr>
          <w:p w14:paraId="5521B4E5" w14:textId="77777777" w:rsidR="00B81C32" w:rsidRPr="00B81C32" w:rsidRDefault="00B81C32" w:rsidP="00B81C32">
            <w:pPr>
              <w:spacing w:after="0" w:line="240" w:lineRule="auto"/>
              <w:rPr>
                <w:rFonts w:eastAsia="Times New Roman"/>
                <w:color w:val="000000"/>
                <w:lang w:val="es-CO"/>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09258A63" w14:textId="77777777" w:rsidR="00B81C32" w:rsidRPr="00B81C32" w:rsidRDefault="00B81C32" w:rsidP="00B81C32">
            <w:pPr>
              <w:spacing w:after="0" w:line="240" w:lineRule="auto"/>
              <w:rPr>
                <w:rFonts w:eastAsia="Times New Roman"/>
                <w:color w:val="000000"/>
                <w:lang w:val="es-CO"/>
              </w:rPr>
            </w:pPr>
          </w:p>
        </w:tc>
        <w:tc>
          <w:tcPr>
            <w:tcW w:w="1649" w:type="dxa"/>
            <w:tcBorders>
              <w:top w:val="nil"/>
              <w:left w:val="nil"/>
              <w:bottom w:val="nil"/>
              <w:right w:val="nil"/>
            </w:tcBorders>
            <w:noWrap/>
            <w:vAlign w:val="center"/>
            <w:hideMark/>
          </w:tcPr>
          <w:p w14:paraId="003ABF9A" w14:textId="77777777" w:rsidR="00B81C32" w:rsidRPr="00B81C32" w:rsidRDefault="00B81C32" w:rsidP="00B81C32">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52805A59"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 xml:space="preserve">Los docentes de básica </w:t>
      </w:r>
      <w:r w:rsidR="00594E3F">
        <w:rPr>
          <w:rFonts w:ascii="Arial" w:hAnsi="Arial" w:cs="Arial"/>
          <w:sz w:val="24"/>
          <w:lang w:val="es-MX"/>
        </w:rPr>
        <w:t>Primaria</w:t>
      </w:r>
      <w:r w:rsidRPr="00BD3AA1">
        <w:rPr>
          <w:rFonts w:ascii="Arial" w:hAnsi="Arial" w:cs="Arial"/>
          <w:sz w:val="24"/>
          <w:lang w:val="es-MX"/>
        </w:rPr>
        <w:t xml:space="preserve"> ingresan a las </w:t>
      </w:r>
      <w:r w:rsidR="00594E3F">
        <w:rPr>
          <w:rFonts w:ascii="Arial" w:hAnsi="Arial" w:cs="Arial"/>
          <w:sz w:val="24"/>
          <w:lang w:val="es-MX"/>
        </w:rPr>
        <w:t>12</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 xml:space="preserve">0 </w:t>
      </w:r>
      <w:r w:rsidR="00594E3F">
        <w:rPr>
          <w:rFonts w:ascii="Arial" w:hAnsi="Arial" w:cs="Arial"/>
          <w:sz w:val="24"/>
          <w:lang w:val="es-MX"/>
        </w:rPr>
        <w:t>p</w:t>
      </w:r>
      <w:r w:rsidRPr="00BD3AA1">
        <w:rPr>
          <w:rFonts w:ascii="Arial" w:hAnsi="Arial" w:cs="Arial"/>
          <w:sz w:val="24"/>
          <w:lang w:val="es-MX"/>
        </w:rPr>
        <w:t xml:space="preserve">m y terminan jornada a las </w:t>
      </w:r>
      <w:r w:rsidR="00594E3F">
        <w:rPr>
          <w:rFonts w:ascii="Arial" w:hAnsi="Arial" w:cs="Arial"/>
          <w:sz w:val="24"/>
          <w:lang w:val="es-MX"/>
        </w:rPr>
        <w:t>6</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lastRenderedPageBreak/>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BA22" w14:textId="77777777" w:rsidR="00120C04" w:rsidRDefault="00120C04">
      <w:pPr>
        <w:spacing w:after="0" w:line="240" w:lineRule="auto"/>
      </w:pPr>
      <w:r>
        <w:separator/>
      </w:r>
    </w:p>
  </w:endnote>
  <w:endnote w:type="continuationSeparator" w:id="0">
    <w:p w14:paraId="7A60A423" w14:textId="77777777" w:rsidR="00120C04" w:rsidRDefault="0012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F22B" w14:textId="77777777" w:rsidR="00120C04" w:rsidRDefault="00120C04">
      <w:pPr>
        <w:spacing w:after="0" w:line="240" w:lineRule="auto"/>
      </w:pPr>
      <w:r>
        <w:separator/>
      </w:r>
    </w:p>
  </w:footnote>
  <w:footnote w:type="continuationSeparator" w:id="0">
    <w:p w14:paraId="4D31A9B0" w14:textId="77777777" w:rsidR="00120C04" w:rsidRDefault="00120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0C04"/>
    <w:rsid w:val="00126B30"/>
    <w:rsid w:val="00132314"/>
    <w:rsid w:val="0016664D"/>
    <w:rsid w:val="00192C8A"/>
    <w:rsid w:val="001A28E5"/>
    <w:rsid w:val="001B2F71"/>
    <w:rsid w:val="001F7F1D"/>
    <w:rsid w:val="00243E0D"/>
    <w:rsid w:val="00272333"/>
    <w:rsid w:val="0027408E"/>
    <w:rsid w:val="002829AB"/>
    <w:rsid w:val="002B22F5"/>
    <w:rsid w:val="002F1FCF"/>
    <w:rsid w:val="003006FC"/>
    <w:rsid w:val="00385D4F"/>
    <w:rsid w:val="003B7A02"/>
    <w:rsid w:val="003C2920"/>
    <w:rsid w:val="00406356"/>
    <w:rsid w:val="004255FB"/>
    <w:rsid w:val="00464634"/>
    <w:rsid w:val="004C5526"/>
    <w:rsid w:val="004E05E3"/>
    <w:rsid w:val="004E6BAF"/>
    <w:rsid w:val="00541937"/>
    <w:rsid w:val="00552310"/>
    <w:rsid w:val="00585D21"/>
    <w:rsid w:val="00594E3F"/>
    <w:rsid w:val="005C56DF"/>
    <w:rsid w:val="005E5FA0"/>
    <w:rsid w:val="006145D8"/>
    <w:rsid w:val="0066385F"/>
    <w:rsid w:val="00691B04"/>
    <w:rsid w:val="006D1B37"/>
    <w:rsid w:val="006F5A3F"/>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81C32"/>
    <w:rsid w:val="00BD3AA1"/>
    <w:rsid w:val="00BE09AF"/>
    <w:rsid w:val="00C0637A"/>
    <w:rsid w:val="00CE5872"/>
    <w:rsid w:val="00CF06AB"/>
    <w:rsid w:val="00D01E39"/>
    <w:rsid w:val="00D56307"/>
    <w:rsid w:val="00D63211"/>
    <w:rsid w:val="00DD716F"/>
    <w:rsid w:val="00E610EA"/>
    <w:rsid w:val="00E66E2E"/>
    <w:rsid w:val="00EC729E"/>
    <w:rsid w:val="00F45ED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5956</Characters>
  <Application>Microsoft Office Word</Application>
  <DocSecurity>0</DocSecurity>
  <Lines>170</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2026-01-20T02:00:00Z</dcterms:created>
  <dcterms:modified xsi:type="dcterms:W3CDTF">2026-01-20T02:00:00Z</dcterms:modified>
</cp:coreProperties>
</file>