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972" w:rsidRPr="00467CC1" w:rsidRDefault="00D17972" w:rsidP="00D17972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67CC1">
        <w:rPr>
          <w:rFonts w:ascii="Times New Roman" w:hAnsi="Times New Roman" w:cs="Times New Roman"/>
          <w:b/>
          <w:sz w:val="72"/>
          <w:szCs w:val="72"/>
        </w:rPr>
        <w:t>PLAN DE APOYO</w:t>
      </w:r>
    </w:p>
    <w:p w:rsidR="00D17972" w:rsidRDefault="00D17972" w:rsidP="00D17972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D246A6" w:rsidRPr="00467CC1" w:rsidRDefault="00D246A6" w:rsidP="00D17972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D17972" w:rsidRDefault="00D17972" w:rsidP="00D17972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67CC1">
        <w:rPr>
          <w:rFonts w:ascii="Times New Roman" w:hAnsi="Times New Roman" w:cs="Times New Roman"/>
          <w:b/>
          <w:sz w:val="72"/>
          <w:szCs w:val="72"/>
        </w:rPr>
        <w:t>GRADO</w:t>
      </w:r>
      <w:r>
        <w:rPr>
          <w:rFonts w:ascii="Times New Roman" w:hAnsi="Times New Roman" w:cs="Times New Roman"/>
          <w:b/>
          <w:sz w:val="72"/>
          <w:szCs w:val="72"/>
        </w:rPr>
        <w:t>:</w:t>
      </w:r>
    </w:p>
    <w:p w:rsidR="00D17972" w:rsidRPr="00467CC1" w:rsidRDefault="00D17972" w:rsidP="00D17972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D17972" w:rsidRPr="00467CC1" w:rsidRDefault="00D17972" w:rsidP="00D17972">
      <w:pPr>
        <w:jc w:val="center"/>
        <w:rPr>
          <w:rFonts w:ascii="Times New Roman" w:hAnsi="Times New Roman" w:cs="Times New Roman"/>
          <w:b/>
          <w:sz w:val="144"/>
          <w:szCs w:val="144"/>
        </w:rPr>
      </w:pPr>
      <w:r>
        <w:rPr>
          <w:rFonts w:ascii="Times New Roman" w:hAnsi="Times New Roman" w:cs="Times New Roman"/>
          <w:b/>
          <w:sz w:val="144"/>
          <w:szCs w:val="144"/>
        </w:rPr>
        <w:t>10°</w:t>
      </w:r>
    </w:p>
    <w:p w:rsidR="00D17972" w:rsidRPr="00467CC1" w:rsidRDefault="00D17972" w:rsidP="00D17972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D17972" w:rsidRPr="00467CC1" w:rsidRDefault="00D17972" w:rsidP="00D17972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67CC1">
        <w:rPr>
          <w:rFonts w:ascii="Times New Roman" w:hAnsi="Times New Roman" w:cs="Times New Roman"/>
          <w:b/>
          <w:sz w:val="72"/>
          <w:szCs w:val="72"/>
        </w:rPr>
        <w:t>PERÍODO</w:t>
      </w:r>
      <w:r>
        <w:rPr>
          <w:rFonts w:ascii="Times New Roman" w:hAnsi="Times New Roman" w:cs="Times New Roman"/>
          <w:b/>
          <w:sz w:val="72"/>
          <w:szCs w:val="72"/>
        </w:rPr>
        <w:t>:</w:t>
      </w:r>
      <w:r w:rsidRPr="00467CC1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467CC1">
        <w:rPr>
          <w:rFonts w:ascii="Times New Roman" w:hAnsi="Times New Roman" w:cs="Times New Roman"/>
          <w:b/>
          <w:sz w:val="96"/>
          <w:szCs w:val="96"/>
        </w:rPr>
        <w:t>1</w:t>
      </w:r>
    </w:p>
    <w:p w:rsidR="00D17972" w:rsidRDefault="00D17972" w:rsidP="00D17972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D17972" w:rsidRPr="00467CC1" w:rsidRDefault="00D17972" w:rsidP="00D17972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D17972" w:rsidRPr="00467CC1" w:rsidRDefault="00D17972" w:rsidP="00D17972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ESTADÍSTICA</w:t>
      </w:r>
    </w:p>
    <w:p w:rsidR="00D17972" w:rsidRDefault="00D17972" w:rsidP="00D17972">
      <w:pPr>
        <w:jc w:val="center"/>
        <w:rPr>
          <w:rFonts w:ascii="Times New Roman" w:hAnsi="Times New Roman" w:cs="Times New Roman"/>
          <w:b/>
        </w:rPr>
      </w:pPr>
    </w:p>
    <w:p w:rsidR="00D246A6" w:rsidRDefault="00D246A6" w:rsidP="00D17972">
      <w:pPr>
        <w:jc w:val="center"/>
        <w:rPr>
          <w:rFonts w:ascii="Times New Roman" w:hAnsi="Times New Roman" w:cs="Times New Roman"/>
          <w:b/>
        </w:rPr>
      </w:pPr>
    </w:p>
    <w:p w:rsidR="00D246A6" w:rsidRPr="00D246A6" w:rsidRDefault="00D246A6" w:rsidP="00D17972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tbl>
      <w:tblPr>
        <w:tblStyle w:val="Tablaconcuadrcula"/>
        <w:tblW w:w="4752" w:type="pct"/>
        <w:jc w:val="center"/>
        <w:tblLook w:val="04A0" w:firstRow="1" w:lastRow="0" w:firstColumn="1" w:lastColumn="0" w:noHBand="0" w:noVBand="1"/>
      </w:tblPr>
      <w:tblGrid>
        <w:gridCol w:w="1944"/>
        <w:gridCol w:w="3971"/>
        <w:gridCol w:w="1282"/>
        <w:gridCol w:w="1153"/>
        <w:gridCol w:w="1101"/>
        <w:gridCol w:w="804"/>
      </w:tblGrid>
      <w:tr w:rsidR="00D17972" w:rsidRPr="00384FEC" w:rsidTr="00A26370">
        <w:trPr>
          <w:jc w:val="center"/>
        </w:trPr>
        <w:tc>
          <w:tcPr>
            <w:tcW w:w="948" w:type="pct"/>
            <w:vMerge w:val="restart"/>
          </w:tcPr>
          <w:p w:rsidR="00D17972" w:rsidRPr="00384FEC" w:rsidRDefault="00D17972" w:rsidP="00A26370">
            <w:pPr>
              <w:pStyle w:val="Encabezado"/>
              <w:jc w:val="center"/>
              <w:rPr>
                <w:sz w:val="20"/>
              </w:rPr>
            </w:pPr>
            <w:r w:rsidRPr="00384FEC">
              <w:rPr>
                <w:noProof/>
                <w:sz w:val="20"/>
                <w:lang w:val="es-CO" w:eastAsia="es-CO"/>
              </w:rPr>
              <w:lastRenderedPageBreak/>
              <w:drawing>
                <wp:anchor distT="0" distB="0" distL="114300" distR="114300" simplePos="0" relativeHeight="251682816" behindDoc="0" locked="0" layoutInCell="1" allowOverlap="1" wp14:anchorId="3BA9E3B3" wp14:editId="7F912B35">
                  <wp:simplePos x="0" y="0"/>
                  <wp:positionH relativeFrom="column">
                    <wp:posOffset>8688</wp:posOffset>
                  </wp:positionH>
                  <wp:positionV relativeFrom="paragraph">
                    <wp:posOffset>118266</wp:posOffset>
                  </wp:positionV>
                  <wp:extent cx="1130643" cy="679621"/>
                  <wp:effectExtent l="0" t="0" r="0" b="635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t="9375" r="2372" b="72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643" cy="679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052" w:type="pct"/>
            <w:gridSpan w:val="5"/>
          </w:tcPr>
          <w:p w:rsidR="00D17972" w:rsidRPr="00384FEC" w:rsidRDefault="00D17972" w:rsidP="00A26370">
            <w:pPr>
              <w:pStyle w:val="Encabezado"/>
              <w:jc w:val="center"/>
              <w:rPr>
                <w:sz w:val="20"/>
              </w:rPr>
            </w:pPr>
            <w:r w:rsidRPr="00384FEC">
              <w:rPr>
                <w:b/>
                <w:sz w:val="20"/>
              </w:rPr>
              <w:t xml:space="preserve">INSTITUCIÓN EDUCATIVA JOAQUÍN VALLEJO ARBELÁEZ </w:t>
            </w:r>
          </w:p>
        </w:tc>
      </w:tr>
      <w:tr w:rsidR="00D17972" w:rsidRPr="00384FEC" w:rsidTr="00A26370">
        <w:trPr>
          <w:jc w:val="center"/>
        </w:trPr>
        <w:tc>
          <w:tcPr>
            <w:tcW w:w="948" w:type="pct"/>
            <w:vMerge/>
          </w:tcPr>
          <w:p w:rsidR="00D17972" w:rsidRPr="00384FEC" w:rsidRDefault="00D17972" w:rsidP="00A26370">
            <w:pPr>
              <w:pStyle w:val="Encabezado"/>
              <w:jc w:val="center"/>
              <w:rPr>
                <w:noProof/>
                <w:sz w:val="20"/>
                <w:lang w:val="es-CO" w:eastAsia="es-CO"/>
              </w:rPr>
            </w:pPr>
          </w:p>
        </w:tc>
        <w:tc>
          <w:tcPr>
            <w:tcW w:w="4052" w:type="pct"/>
            <w:gridSpan w:val="5"/>
          </w:tcPr>
          <w:p w:rsidR="00D17972" w:rsidRPr="00384FEC" w:rsidRDefault="00D17972" w:rsidP="00A26370">
            <w:pPr>
              <w:pStyle w:val="Encabezado"/>
              <w:jc w:val="center"/>
              <w:rPr>
                <w:b/>
                <w:sz w:val="20"/>
              </w:rPr>
            </w:pPr>
            <w:r w:rsidRPr="00384FEC">
              <w:rPr>
                <w:b/>
                <w:sz w:val="20"/>
              </w:rPr>
              <w:t>Plan  de Apoyo</w:t>
            </w:r>
          </w:p>
        </w:tc>
      </w:tr>
      <w:tr w:rsidR="00D17972" w:rsidRPr="00384FEC" w:rsidTr="00A26370">
        <w:trPr>
          <w:trHeight w:val="150"/>
          <w:jc w:val="center"/>
        </w:trPr>
        <w:tc>
          <w:tcPr>
            <w:tcW w:w="948" w:type="pct"/>
            <w:vMerge/>
          </w:tcPr>
          <w:p w:rsidR="00D17972" w:rsidRPr="00384FEC" w:rsidRDefault="00D17972" w:rsidP="00A26370">
            <w:pPr>
              <w:pStyle w:val="Encabezado"/>
              <w:rPr>
                <w:sz w:val="20"/>
              </w:rPr>
            </w:pPr>
          </w:p>
        </w:tc>
        <w:tc>
          <w:tcPr>
            <w:tcW w:w="3123" w:type="pct"/>
            <w:gridSpan w:val="3"/>
          </w:tcPr>
          <w:p w:rsidR="00D17972" w:rsidRPr="00384FEC" w:rsidRDefault="00D17972" w:rsidP="00A26370">
            <w:pPr>
              <w:pStyle w:val="Encabezado"/>
              <w:rPr>
                <w:b/>
                <w:sz w:val="20"/>
                <w:lang w:val="es-MX"/>
              </w:rPr>
            </w:pPr>
            <w:r w:rsidRPr="00384FEC">
              <w:rPr>
                <w:b/>
                <w:sz w:val="20"/>
                <w:lang w:val="es-MX"/>
              </w:rPr>
              <w:t>Estudiante:</w:t>
            </w:r>
          </w:p>
        </w:tc>
        <w:tc>
          <w:tcPr>
            <w:tcW w:w="537" w:type="pct"/>
          </w:tcPr>
          <w:p w:rsidR="00D17972" w:rsidRPr="00384FEC" w:rsidRDefault="00D17972" w:rsidP="00A26370">
            <w:pPr>
              <w:pStyle w:val="Encabezado"/>
              <w:rPr>
                <w:b/>
                <w:sz w:val="20"/>
                <w:lang w:val="es-MX"/>
              </w:rPr>
            </w:pPr>
            <w:r w:rsidRPr="00384FEC">
              <w:rPr>
                <w:b/>
                <w:sz w:val="20"/>
                <w:lang w:val="es-MX"/>
              </w:rPr>
              <w:t>Período 1</w:t>
            </w:r>
          </w:p>
        </w:tc>
        <w:tc>
          <w:tcPr>
            <w:tcW w:w="392" w:type="pct"/>
            <w:vMerge w:val="restart"/>
          </w:tcPr>
          <w:p w:rsidR="00D17972" w:rsidRPr="00384FEC" w:rsidRDefault="00D17972" w:rsidP="00A26370">
            <w:pPr>
              <w:pStyle w:val="Encabezado"/>
              <w:jc w:val="center"/>
              <w:rPr>
                <w:sz w:val="20"/>
                <w:u w:val="single"/>
                <w:lang w:val="es-MX"/>
              </w:rPr>
            </w:pPr>
            <w:r w:rsidRPr="00384FEC">
              <w:rPr>
                <w:noProof/>
                <w:sz w:val="20"/>
                <w:lang w:val="es-CO" w:eastAsia="es-CO"/>
              </w:rPr>
              <w:drawing>
                <wp:anchor distT="0" distB="0" distL="114300" distR="114300" simplePos="0" relativeHeight="251683840" behindDoc="1" locked="0" layoutInCell="1" allowOverlap="1" wp14:anchorId="7F3380A5" wp14:editId="75DB2576">
                  <wp:simplePos x="0" y="0"/>
                  <wp:positionH relativeFrom="column">
                    <wp:posOffset>-52877</wp:posOffset>
                  </wp:positionH>
                  <wp:positionV relativeFrom="paragraph">
                    <wp:posOffset>8255</wp:posOffset>
                  </wp:positionV>
                  <wp:extent cx="463378" cy="574590"/>
                  <wp:effectExtent l="0" t="0" r="0" b="0"/>
                  <wp:wrapNone/>
                  <wp:docPr id="3" name="Imagen 3" descr="Descripción: Juako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" descr="Descripción: Juako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378" cy="574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17972" w:rsidRPr="00384FEC" w:rsidTr="00A26370">
        <w:trPr>
          <w:trHeight w:val="149"/>
          <w:jc w:val="center"/>
        </w:trPr>
        <w:tc>
          <w:tcPr>
            <w:tcW w:w="948" w:type="pct"/>
            <w:vMerge/>
          </w:tcPr>
          <w:p w:rsidR="00D17972" w:rsidRPr="00384FEC" w:rsidRDefault="00D17972" w:rsidP="00A26370">
            <w:pPr>
              <w:pStyle w:val="Encabezado"/>
              <w:rPr>
                <w:sz w:val="20"/>
              </w:rPr>
            </w:pPr>
          </w:p>
        </w:tc>
        <w:tc>
          <w:tcPr>
            <w:tcW w:w="1936" w:type="pct"/>
          </w:tcPr>
          <w:p w:rsidR="00D17972" w:rsidRPr="00384FEC" w:rsidRDefault="00D17972" w:rsidP="00A26370">
            <w:pPr>
              <w:pStyle w:val="Encabezado"/>
              <w:rPr>
                <w:sz w:val="20"/>
                <w:lang w:val="es-MX"/>
              </w:rPr>
            </w:pPr>
            <w:r w:rsidRPr="00384FEC">
              <w:rPr>
                <w:b/>
                <w:sz w:val="20"/>
                <w:lang w:val="es-MX"/>
              </w:rPr>
              <w:t>Área o asignatura:</w:t>
            </w:r>
            <w:r>
              <w:rPr>
                <w:sz w:val="20"/>
                <w:lang w:val="es-MX"/>
              </w:rPr>
              <w:t xml:space="preserve"> Estadística</w:t>
            </w:r>
          </w:p>
        </w:tc>
        <w:tc>
          <w:tcPr>
            <w:tcW w:w="1724" w:type="pct"/>
            <w:gridSpan w:val="3"/>
          </w:tcPr>
          <w:p w:rsidR="00D17972" w:rsidRPr="00384FEC" w:rsidRDefault="00D17972" w:rsidP="00A26370">
            <w:pPr>
              <w:pStyle w:val="Encabezado"/>
              <w:rPr>
                <w:b/>
                <w:sz w:val="20"/>
                <w:lang w:val="es-MX"/>
              </w:rPr>
            </w:pPr>
            <w:r w:rsidRPr="00384FEC">
              <w:rPr>
                <w:b/>
                <w:sz w:val="20"/>
                <w:lang w:val="es-MX"/>
              </w:rPr>
              <w:t>Grado/Grupo:</w:t>
            </w:r>
            <w:r>
              <w:rPr>
                <w:b/>
                <w:sz w:val="20"/>
                <w:lang w:val="es-MX"/>
              </w:rPr>
              <w:t xml:space="preserve"> 10°</w:t>
            </w:r>
          </w:p>
        </w:tc>
        <w:tc>
          <w:tcPr>
            <w:tcW w:w="392" w:type="pct"/>
            <w:vMerge/>
          </w:tcPr>
          <w:p w:rsidR="00D17972" w:rsidRPr="00384FEC" w:rsidRDefault="00D17972" w:rsidP="00A26370">
            <w:pPr>
              <w:pStyle w:val="Encabezado"/>
              <w:jc w:val="center"/>
              <w:rPr>
                <w:sz w:val="20"/>
                <w:u w:val="single"/>
                <w:lang w:val="es-MX"/>
              </w:rPr>
            </w:pPr>
          </w:p>
        </w:tc>
      </w:tr>
      <w:tr w:rsidR="00D17972" w:rsidRPr="00384FEC" w:rsidTr="00A26370">
        <w:trPr>
          <w:trHeight w:val="149"/>
          <w:jc w:val="center"/>
        </w:trPr>
        <w:tc>
          <w:tcPr>
            <w:tcW w:w="948" w:type="pct"/>
            <w:vMerge/>
          </w:tcPr>
          <w:p w:rsidR="00D17972" w:rsidRPr="00384FEC" w:rsidRDefault="00D17972" w:rsidP="00A26370">
            <w:pPr>
              <w:pStyle w:val="Encabezado"/>
              <w:rPr>
                <w:sz w:val="20"/>
              </w:rPr>
            </w:pPr>
          </w:p>
        </w:tc>
        <w:tc>
          <w:tcPr>
            <w:tcW w:w="1936" w:type="pct"/>
          </w:tcPr>
          <w:p w:rsidR="00D17972" w:rsidRPr="00384FEC" w:rsidRDefault="00D17972" w:rsidP="00A26370">
            <w:pPr>
              <w:pStyle w:val="Encabezado"/>
              <w:rPr>
                <w:sz w:val="20"/>
                <w:lang w:val="es-MX"/>
              </w:rPr>
            </w:pPr>
            <w:r w:rsidRPr="00384FEC">
              <w:rPr>
                <w:b/>
                <w:sz w:val="20"/>
                <w:lang w:val="es-MX"/>
              </w:rPr>
              <w:t>Docente:</w:t>
            </w:r>
            <w:r w:rsidRPr="00384FEC">
              <w:rPr>
                <w:sz w:val="20"/>
                <w:lang w:val="es-MX"/>
              </w:rPr>
              <w:t xml:space="preserve"> Hugo Enrique Martínez Vergara</w:t>
            </w:r>
          </w:p>
        </w:tc>
        <w:tc>
          <w:tcPr>
            <w:tcW w:w="625" w:type="pct"/>
          </w:tcPr>
          <w:p w:rsidR="00D17972" w:rsidRPr="00384FEC" w:rsidRDefault="00D17972" w:rsidP="00A26370">
            <w:pPr>
              <w:pStyle w:val="Encabezado"/>
              <w:jc w:val="both"/>
              <w:rPr>
                <w:b/>
                <w:sz w:val="20"/>
                <w:lang w:val="es-MX"/>
              </w:rPr>
            </w:pPr>
            <w:r w:rsidRPr="00384FEC">
              <w:rPr>
                <w:b/>
                <w:sz w:val="20"/>
                <w:lang w:val="es-MX"/>
              </w:rPr>
              <w:t>Calificación</w:t>
            </w:r>
          </w:p>
        </w:tc>
        <w:tc>
          <w:tcPr>
            <w:tcW w:w="1099" w:type="pct"/>
            <w:gridSpan w:val="2"/>
          </w:tcPr>
          <w:p w:rsidR="00D17972" w:rsidRPr="00384FEC" w:rsidRDefault="00D17972" w:rsidP="00A26370">
            <w:pPr>
              <w:pStyle w:val="Encabezado"/>
              <w:jc w:val="center"/>
              <w:rPr>
                <w:b/>
                <w:sz w:val="20"/>
                <w:lang w:val="es-MX"/>
              </w:rPr>
            </w:pPr>
            <w:r w:rsidRPr="00384FEC">
              <w:rPr>
                <w:b/>
                <w:sz w:val="20"/>
                <w:lang w:val="es-MX"/>
              </w:rPr>
              <w:t>Fecha de entrega</w:t>
            </w:r>
          </w:p>
        </w:tc>
        <w:tc>
          <w:tcPr>
            <w:tcW w:w="392" w:type="pct"/>
            <w:vMerge/>
          </w:tcPr>
          <w:p w:rsidR="00D17972" w:rsidRPr="00384FEC" w:rsidRDefault="00D17972" w:rsidP="00A26370">
            <w:pPr>
              <w:pStyle w:val="Encabezado"/>
              <w:jc w:val="center"/>
              <w:rPr>
                <w:sz w:val="20"/>
                <w:u w:val="single"/>
                <w:lang w:val="es-MX"/>
              </w:rPr>
            </w:pPr>
          </w:p>
        </w:tc>
      </w:tr>
      <w:tr w:rsidR="00D17972" w:rsidRPr="00384FEC" w:rsidTr="00A26370">
        <w:trPr>
          <w:trHeight w:val="149"/>
          <w:jc w:val="center"/>
        </w:trPr>
        <w:tc>
          <w:tcPr>
            <w:tcW w:w="948" w:type="pct"/>
            <w:vMerge/>
          </w:tcPr>
          <w:p w:rsidR="00D17972" w:rsidRPr="00384FEC" w:rsidRDefault="00D17972" w:rsidP="00A26370">
            <w:pPr>
              <w:pStyle w:val="Encabezado"/>
              <w:rPr>
                <w:sz w:val="20"/>
              </w:rPr>
            </w:pPr>
          </w:p>
        </w:tc>
        <w:tc>
          <w:tcPr>
            <w:tcW w:w="1936" w:type="pct"/>
          </w:tcPr>
          <w:p w:rsidR="00D17972" w:rsidRPr="00384FEC" w:rsidRDefault="00D17972" w:rsidP="00A26370">
            <w:pPr>
              <w:pStyle w:val="Encabezado"/>
              <w:rPr>
                <w:sz w:val="20"/>
                <w:lang w:val="es-MX"/>
              </w:rPr>
            </w:pPr>
            <w:r w:rsidRPr="00384FEC">
              <w:rPr>
                <w:b/>
                <w:sz w:val="20"/>
                <w:lang w:val="es-MX"/>
              </w:rPr>
              <w:t>Jornada:</w:t>
            </w:r>
            <w:r w:rsidRPr="00384FEC">
              <w:rPr>
                <w:sz w:val="20"/>
                <w:lang w:val="es-MX"/>
              </w:rPr>
              <w:t xml:space="preserve"> Mañana  </w:t>
            </w:r>
            <w:r w:rsidRPr="00384FEC">
              <w:rPr>
                <w:b/>
                <w:sz w:val="20"/>
                <w:lang w:val="es-MX"/>
              </w:rPr>
              <w:t xml:space="preserve">      </w:t>
            </w:r>
            <w:r w:rsidRPr="00384FEC">
              <w:rPr>
                <w:sz w:val="20"/>
                <w:lang w:val="es-MX"/>
              </w:rPr>
              <w:t xml:space="preserve"> </w:t>
            </w:r>
            <w:r w:rsidRPr="00384FEC">
              <w:rPr>
                <w:b/>
                <w:sz w:val="20"/>
                <w:lang w:val="es-MX"/>
              </w:rPr>
              <w:t>Sede:</w:t>
            </w:r>
            <w:r w:rsidRPr="00384FEC">
              <w:rPr>
                <w:sz w:val="20"/>
                <w:lang w:val="es-MX"/>
              </w:rPr>
              <w:t xml:space="preserve"> Principal</w:t>
            </w:r>
          </w:p>
        </w:tc>
        <w:tc>
          <w:tcPr>
            <w:tcW w:w="625" w:type="pct"/>
          </w:tcPr>
          <w:p w:rsidR="00D17972" w:rsidRPr="00384FEC" w:rsidRDefault="00D17972" w:rsidP="00A26370">
            <w:pPr>
              <w:pStyle w:val="Encabezado"/>
              <w:rPr>
                <w:b/>
                <w:sz w:val="20"/>
                <w:lang w:val="es-MX"/>
              </w:rPr>
            </w:pPr>
          </w:p>
        </w:tc>
        <w:tc>
          <w:tcPr>
            <w:tcW w:w="1099" w:type="pct"/>
            <w:gridSpan w:val="2"/>
          </w:tcPr>
          <w:p w:rsidR="00D17972" w:rsidRPr="00384FEC" w:rsidRDefault="00D17972" w:rsidP="00A26370">
            <w:pPr>
              <w:pStyle w:val="Encabezado"/>
              <w:jc w:val="center"/>
              <w:rPr>
                <w:b/>
                <w:sz w:val="20"/>
                <w:lang w:val="es-MX"/>
              </w:rPr>
            </w:pPr>
          </w:p>
        </w:tc>
        <w:tc>
          <w:tcPr>
            <w:tcW w:w="392" w:type="pct"/>
            <w:vMerge/>
          </w:tcPr>
          <w:p w:rsidR="00D17972" w:rsidRPr="00384FEC" w:rsidRDefault="00D17972" w:rsidP="00A26370">
            <w:pPr>
              <w:pStyle w:val="Encabezado"/>
              <w:jc w:val="center"/>
              <w:rPr>
                <w:sz w:val="20"/>
                <w:u w:val="single"/>
                <w:lang w:val="es-MX"/>
              </w:rPr>
            </w:pPr>
          </w:p>
        </w:tc>
      </w:tr>
    </w:tbl>
    <w:p w:rsidR="00D17972" w:rsidRPr="00384FEC" w:rsidRDefault="00D17972" w:rsidP="00D17972">
      <w:pPr>
        <w:pStyle w:val="Prrafodelista"/>
        <w:autoSpaceDE w:val="0"/>
        <w:autoSpaceDN w:val="0"/>
        <w:adjustRightInd w:val="0"/>
        <w:ind w:left="0"/>
        <w:jc w:val="both"/>
        <w:rPr>
          <w:rFonts w:eastAsiaTheme="minorHAnsi"/>
          <w:b/>
          <w:i/>
          <w:sz w:val="20"/>
          <w:lang w:eastAsia="en-US"/>
        </w:rPr>
      </w:pPr>
    </w:p>
    <w:p w:rsidR="00D17972" w:rsidRPr="00384FEC" w:rsidRDefault="00D17972" w:rsidP="00D17972">
      <w:pPr>
        <w:pStyle w:val="NormalWeb"/>
        <w:numPr>
          <w:ilvl w:val="0"/>
          <w:numId w:val="5"/>
        </w:numPr>
        <w:shd w:val="clear" w:color="auto" w:fill="FFFFFF"/>
        <w:spacing w:before="0" w:after="0" w:line="276" w:lineRule="auto"/>
        <w:ind w:left="360"/>
        <w:rPr>
          <w:rFonts w:asciiTheme="majorHAnsi" w:hAnsiTheme="majorHAnsi" w:cs="Arial"/>
          <w:sz w:val="20"/>
          <w:szCs w:val="20"/>
        </w:rPr>
        <w:sectPr w:rsidR="00D17972" w:rsidRPr="00384FEC" w:rsidSect="000E0CE2">
          <w:footerReference w:type="default" r:id="rId10"/>
          <w:type w:val="continuous"/>
          <w:pgSz w:w="12240" w:h="15840" w:code="1"/>
          <w:pgMar w:top="720" w:right="720" w:bottom="720" w:left="720" w:header="709" w:footer="567" w:gutter="0"/>
          <w:cols w:space="720"/>
          <w:docGrid w:linePitch="360"/>
        </w:sectPr>
      </w:pPr>
    </w:p>
    <w:p w:rsidR="00D17972" w:rsidRPr="00384FEC" w:rsidRDefault="00D17972" w:rsidP="00D17972">
      <w:pPr>
        <w:pStyle w:val="Prrafodelista"/>
        <w:autoSpaceDE w:val="0"/>
        <w:autoSpaceDN w:val="0"/>
        <w:adjustRightInd w:val="0"/>
        <w:ind w:left="0"/>
        <w:jc w:val="both"/>
        <w:rPr>
          <w:rFonts w:eastAsiaTheme="minorHAnsi"/>
          <w:sz w:val="20"/>
          <w:lang w:eastAsia="en-US"/>
        </w:rPr>
      </w:pPr>
      <w:r w:rsidRPr="00384FEC">
        <w:rPr>
          <w:rFonts w:eastAsiaTheme="minorHAnsi"/>
          <w:b/>
          <w:i/>
          <w:sz w:val="20"/>
          <w:lang w:eastAsia="en-US"/>
        </w:rPr>
        <w:t>Instrucciones</w:t>
      </w:r>
      <w:r w:rsidRPr="00384FEC">
        <w:rPr>
          <w:rFonts w:eastAsiaTheme="minorHAnsi"/>
          <w:b/>
          <w:sz w:val="20"/>
          <w:lang w:eastAsia="en-US"/>
        </w:rPr>
        <w:t xml:space="preserve">: </w:t>
      </w:r>
      <w:r w:rsidRPr="00384FEC">
        <w:rPr>
          <w:rFonts w:eastAsiaTheme="minorHAnsi"/>
          <w:sz w:val="20"/>
          <w:lang w:eastAsia="en-US"/>
        </w:rPr>
        <w:t xml:space="preserve">El plan de apoyo consta de dos partes: Primero, el estudiante debe realizar un taller </w:t>
      </w:r>
      <w:r>
        <w:rPr>
          <w:rFonts w:eastAsiaTheme="minorHAnsi"/>
          <w:b/>
          <w:sz w:val="20"/>
          <w:lang w:eastAsia="en-US"/>
        </w:rPr>
        <w:t>(valor 5</w:t>
      </w:r>
      <w:r w:rsidRPr="00384FEC">
        <w:rPr>
          <w:rFonts w:eastAsiaTheme="minorHAnsi"/>
          <w:b/>
          <w:sz w:val="20"/>
          <w:lang w:eastAsia="en-US"/>
        </w:rPr>
        <w:t>0%)</w:t>
      </w:r>
      <w:r w:rsidRPr="00384FEC">
        <w:rPr>
          <w:rFonts w:eastAsiaTheme="minorHAnsi"/>
          <w:sz w:val="20"/>
          <w:lang w:eastAsia="en-US"/>
        </w:rPr>
        <w:t xml:space="preserve"> que relaciona las temáticas vista durante el periodo, el cual debe presentar de manera ordenada en un trabajo escrito (En hojas de blo</w:t>
      </w:r>
      <w:r>
        <w:rPr>
          <w:rFonts w:eastAsiaTheme="minorHAnsi"/>
          <w:sz w:val="20"/>
          <w:lang w:eastAsia="en-US"/>
        </w:rPr>
        <w:t>c</w:t>
      </w:r>
      <w:r w:rsidRPr="00384FEC">
        <w:rPr>
          <w:rFonts w:eastAsiaTheme="minorHAnsi"/>
          <w:sz w:val="20"/>
          <w:lang w:eastAsia="en-US"/>
        </w:rPr>
        <w:t xml:space="preserve">k tamaño carta). Segundo, el estudiante debe presentar una evaluación escrita </w:t>
      </w:r>
      <w:r>
        <w:rPr>
          <w:rFonts w:eastAsiaTheme="minorHAnsi"/>
          <w:b/>
          <w:sz w:val="20"/>
          <w:lang w:eastAsia="en-US"/>
        </w:rPr>
        <w:t>(valor 5</w:t>
      </w:r>
      <w:r w:rsidRPr="00384FEC">
        <w:rPr>
          <w:rFonts w:eastAsiaTheme="minorHAnsi"/>
          <w:b/>
          <w:sz w:val="20"/>
          <w:lang w:eastAsia="en-US"/>
        </w:rPr>
        <w:t xml:space="preserve">0%) </w:t>
      </w:r>
      <w:r w:rsidRPr="00384FEC">
        <w:rPr>
          <w:rFonts w:eastAsiaTheme="minorHAnsi"/>
          <w:sz w:val="20"/>
          <w:lang w:eastAsia="en-US"/>
        </w:rPr>
        <w:t>después de entregar el taller</w:t>
      </w:r>
      <w:r>
        <w:rPr>
          <w:rFonts w:eastAsiaTheme="minorHAnsi"/>
          <w:sz w:val="20"/>
          <w:lang w:eastAsia="en-US"/>
        </w:rPr>
        <w:t>.</w:t>
      </w:r>
    </w:p>
    <w:p w:rsidR="00D17972" w:rsidRPr="00384FEC" w:rsidRDefault="00D17972" w:rsidP="00D17972">
      <w:pPr>
        <w:pStyle w:val="Prrafodelista"/>
        <w:autoSpaceDE w:val="0"/>
        <w:autoSpaceDN w:val="0"/>
        <w:adjustRightInd w:val="0"/>
        <w:ind w:left="0"/>
        <w:jc w:val="right"/>
        <w:rPr>
          <w:rFonts w:eastAsiaTheme="minorHAnsi"/>
          <w:sz w:val="20"/>
          <w:lang w:eastAsia="en-US"/>
        </w:rPr>
      </w:pPr>
      <w:r w:rsidRPr="00384FEC">
        <w:rPr>
          <w:rFonts w:eastAsiaTheme="minorHAnsi"/>
          <w:b/>
          <w:i/>
          <w:sz w:val="20"/>
          <w:lang w:eastAsia="en-US"/>
        </w:rPr>
        <w:t xml:space="preserve">PD: </w:t>
      </w:r>
      <w:r w:rsidRPr="00384FEC">
        <w:rPr>
          <w:rFonts w:eastAsiaTheme="minorHAnsi"/>
          <w:b/>
          <w:i/>
          <w:sz w:val="20"/>
          <w:u w:val="single"/>
          <w:lang w:eastAsia="en-US"/>
        </w:rPr>
        <w:t>El estudiante que no realiza el taller no presenta evaluación</w:t>
      </w:r>
      <w:r w:rsidRPr="00384FEC">
        <w:rPr>
          <w:rFonts w:eastAsiaTheme="minorHAnsi"/>
          <w:b/>
          <w:i/>
          <w:sz w:val="20"/>
          <w:lang w:eastAsia="en-US"/>
        </w:rPr>
        <w:t>.</w:t>
      </w:r>
    </w:p>
    <w:p w:rsidR="00D17972" w:rsidRDefault="00D17972" w:rsidP="00D17972">
      <w:pPr>
        <w:pStyle w:val="Prrafodelista"/>
        <w:autoSpaceDE w:val="0"/>
        <w:autoSpaceDN w:val="0"/>
        <w:adjustRightInd w:val="0"/>
        <w:ind w:left="0"/>
        <w:jc w:val="both"/>
        <w:rPr>
          <w:rFonts w:eastAsiaTheme="minorHAnsi"/>
          <w:sz w:val="20"/>
          <w:lang w:eastAsia="en-US"/>
        </w:rPr>
      </w:pPr>
    </w:p>
    <w:p w:rsidR="00D17972" w:rsidRDefault="00D17972" w:rsidP="00D17972">
      <w:pPr>
        <w:pStyle w:val="Prrafodelista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0"/>
        </w:rPr>
        <w:sectPr w:rsidR="00D17972" w:rsidSect="00603B08">
          <w:headerReference w:type="default" r:id="rId11"/>
          <w:footerReference w:type="default" r:id="rId12"/>
          <w:type w:val="continuous"/>
          <w:pgSz w:w="12240" w:h="15840" w:code="1"/>
          <w:pgMar w:top="720" w:right="720" w:bottom="720" w:left="720" w:header="567" w:footer="567" w:gutter="0"/>
          <w:cols w:space="720"/>
          <w:docGrid w:linePitch="360"/>
        </w:sectPr>
      </w:pPr>
    </w:p>
    <w:p w:rsidR="00D17972" w:rsidRDefault="00D17972" w:rsidP="00D17972">
      <w:pPr>
        <w:pStyle w:val="Prrafodelista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b/>
          <w:sz w:val="20"/>
        </w:rPr>
        <w:sectPr w:rsidR="00D17972" w:rsidSect="00406251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:rsidR="00193638" w:rsidRDefault="00193638" w:rsidP="00193638">
      <w:pPr>
        <w:pStyle w:val="Prrafodelista"/>
        <w:numPr>
          <w:ilvl w:val="0"/>
          <w:numId w:val="13"/>
        </w:numPr>
        <w:spacing w:after="200"/>
        <w:jc w:val="both"/>
        <w:rPr>
          <w:b/>
          <w:sz w:val="22"/>
          <w:szCs w:val="22"/>
        </w:rPr>
      </w:pPr>
      <w:r>
        <w:rPr>
          <w:sz w:val="22"/>
          <w:szCs w:val="22"/>
        </w:rPr>
        <w:t>E</w:t>
      </w:r>
      <w:r w:rsidRPr="004D5F53">
        <w:rPr>
          <w:sz w:val="22"/>
          <w:szCs w:val="22"/>
        </w:rPr>
        <w:t xml:space="preserve">n los siguientes enunciados identifica la </w:t>
      </w:r>
      <w:r>
        <w:rPr>
          <w:b/>
          <w:sz w:val="22"/>
          <w:szCs w:val="22"/>
        </w:rPr>
        <w:t>P</w:t>
      </w:r>
      <w:r w:rsidRPr="004D5F53">
        <w:rPr>
          <w:b/>
          <w:sz w:val="22"/>
          <w:szCs w:val="22"/>
        </w:rPr>
        <w:t>oblación</w:t>
      </w:r>
      <w:r w:rsidR="0078007B">
        <w:rPr>
          <w:sz w:val="22"/>
          <w:szCs w:val="22"/>
        </w:rPr>
        <w:t xml:space="preserve">, la </w:t>
      </w:r>
      <w:r>
        <w:rPr>
          <w:b/>
          <w:sz w:val="22"/>
          <w:szCs w:val="22"/>
        </w:rPr>
        <w:t>M</w:t>
      </w:r>
      <w:r w:rsidRPr="004D5F53">
        <w:rPr>
          <w:b/>
          <w:sz w:val="22"/>
          <w:szCs w:val="22"/>
        </w:rPr>
        <w:t>uestra</w:t>
      </w:r>
      <w:r w:rsidR="0078007B">
        <w:rPr>
          <w:b/>
          <w:sz w:val="22"/>
          <w:szCs w:val="22"/>
        </w:rPr>
        <w:t xml:space="preserve"> </w:t>
      </w:r>
      <w:r w:rsidR="0078007B" w:rsidRPr="0078007B">
        <w:rPr>
          <w:sz w:val="22"/>
          <w:szCs w:val="22"/>
        </w:rPr>
        <w:t>y la</w:t>
      </w:r>
      <w:r w:rsidR="0078007B">
        <w:rPr>
          <w:b/>
          <w:sz w:val="22"/>
          <w:szCs w:val="22"/>
        </w:rPr>
        <w:t xml:space="preserve"> Variable de estudio</w:t>
      </w:r>
      <w:r w:rsidRPr="004D5F53">
        <w:rPr>
          <w:b/>
          <w:sz w:val="22"/>
          <w:szCs w:val="22"/>
        </w:rPr>
        <w:t>:</w:t>
      </w:r>
    </w:p>
    <w:p w:rsidR="00FC43CF" w:rsidRPr="004D5F53" w:rsidRDefault="00FC43CF" w:rsidP="00FC43CF">
      <w:pPr>
        <w:pStyle w:val="Prrafodelista"/>
        <w:spacing w:after="200"/>
        <w:ind w:left="405"/>
        <w:jc w:val="both"/>
        <w:rPr>
          <w:b/>
          <w:sz w:val="22"/>
          <w:szCs w:val="22"/>
        </w:rPr>
      </w:pPr>
    </w:p>
    <w:p w:rsidR="00193638" w:rsidRPr="004D5F53" w:rsidRDefault="00193638" w:rsidP="00193638">
      <w:pPr>
        <w:pStyle w:val="Prrafodelista"/>
        <w:numPr>
          <w:ilvl w:val="0"/>
          <w:numId w:val="14"/>
        </w:numPr>
        <w:spacing w:after="200"/>
        <w:jc w:val="both"/>
        <w:rPr>
          <w:b/>
          <w:sz w:val="22"/>
          <w:szCs w:val="22"/>
        </w:rPr>
      </w:pPr>
      <w:r w:rsidRPr="004D5F53">
        <w:rPr>
          <w:sz w:val="22"/>
          <w:szCs w:val="22"/>
        </w:rPr>
        <w:t xml:space="preserve">El </w:t>
      </w:r>
      <w:r>
        <w:rPr>
          <w:sz w:val="22"/>
          <w:szCs w:val="22"/>
        </w:rPr>
        <w:t xml:space="preserve">Psicólogo del </w:t>
      </w:r>
      <w:r w:rsidR="0078007B">
        <w:rPr>
          <w:sz w:val="22"/>
          <w:szCs w:val="22"/>
        </w:rPr>
        <w:t>J.V.A</w:t>
      </w:r>
      <w:r w:rsidR="0078007B" w:rsidRPr="004D5F53">
        <w:rPr>
          <w:sz w:val="22"/>
          <w:szCs w:val="22"/>
        </w:rPr>
        <w:t xml:space="preserve"> decide</w:t>
      </w:r>
      <w:r w:rsidRPr="004D5F53">
        <w:rPr>
          <w:sz w:val="22"/>
          <w:szCs w:val="22"/>
        </w:rPr>
        <w:t xml:space="preserve"> pesar a los estudiantes para determinar si existen problemas de desnutrición. Para lo cual, pesa a 10 estudiantes de cada grupo</w:t>
      </w:r>
      <w:r w:rsidR="0078007B">
        <w:rPr>
          <w:sz w:val="22"/>
          <w:szCs w:val="22"/>
        </w:rPr>
        <w:t xml:space="preserve"> de la jornada de la mañana</w:t>
      </w:r>
      <w:r w:rsidRPr="004D5F53">
        <w:rPr>
          <w:sz w:val="22"/>
          <w:szCs w:val="22"/>
        </w:rPr>
        <w:t>.</w:t>
      </w:r>
    </w:p>
    <w:p w:rsidR="00193638" w:rsidRPr="004D5F53" w:rsidRDefault="00193638" w:rsidP="00193638">
      <w:pPr>
        <w:pStyle w:val="Prrafodelista"/>
        <w:ind w:left="765"/>
        <w:jc w:val="both"/>
        <w:rPr>
          <w:b/>
          <w:sz w:val="22"/>
          <w:szCs w:val="22"/>
        </w:rPr>
      </w:pPr>
    </w:p>
    <w:p w:rsidR="00193638" w:rsidRPr="004D5F53" w:rsidRDefault="00193638" w:rsidP="00193638">
      <w:pPr>
        <w:pStyle w:val="Prrafodelista"/>
        <w:numPr>
          <w:ilvl w:val="0"/>
          <w:numId w:val="14"/>
        </w:numPr>
        <w:spacing w:after="200" w:line="276" w:lineRule="auto"/>
        <w:jc w:val="both"/>
        <w:rPr>
          <w:b/>
          <w:sz w:val="22"/>
          <w:szCs w:val="22"/>
        </w:rPr>
      </w:pPr>
      <w:r w:rsidRPr="004D5F53">
        <w:rPr>
          <w:sz w:val="22"/>
          <w:szCs w:val="22"/>
        </w:rPr>
        <w:t xml:space="preserve">En la Universidad de Antioquia hay </w:t>
      </w:r>
      <w:r w:rsidR="0078007B">
        <w:rPr>
          <w:sz w:val="22"/>
          <w:szCs w:val="22"/>
        </w:rPr>
        <w:t>10.0</w:t>
      </w:r>
      <w:r w:rsidRPr="004D5F53">
        <w:rPr>
          <w:sz w:val="22"/>
          <w:szCs w:val="22"/>
        </w:rPr>
        <w:t>00 estu</w:t>
      </w:r>
      <w:r>
        <w:rPr>
          <w:sz w:val="22"/>
          <w:szCs w:val="22"/>
        </w:rPr>
        <w:t>dia</w:t>
      </w:r>
      <w:r w:rsidRPr="004D5F53">
        <w:rPr>
          <w:sz w:val="22"/>
          <w:szCs w:val="22"/>
        </w:rPr>
        <w:t>ntes. Se toma una muestra 200</w:t>
      </w:r>
      <w:r w:rsidR="0078007B">
        <w:rPr>
          <w:sz w:val="22"/>
          <w:szCs w:val="22"/>
        </w:rPr>
        <w:t>0</w:t>
      </w:r>
      <w:r w:rsidRPr="004D5F53">
        <w:rPr>
          <w:sz w:val="22"/>
          <w:szCs w:val="22"/>
        </w:rPr>
        <w:t xml:space="preserve"> estudiantes para determinar </w:t>
      </w:r>
      <w:r w:rsidR="0078007B">
        <w:rPr>
          <w:sz w:val="22"/>
          <w:szCs w:val="22"/>
        </w:rPr>
        <w:t>el estrato socio-económico en</w:t>
      </w:r>
      <w:r w:rsidRPr="004D5F53">
        <w:rPr>
          <w:sz w:val="22"/>
          <w:szCs w:val="22"/>
        </w:rPr>
        <w:t xml:space="preserve"> la ciudad de Medellín.</w:t>
      </w:r>
    </w:p>
    <w:p w:rsidR="0078007B" w:rsidRDefault="0078007B" w:rsidP="00193638">
      <w:pPr>
        <w:pStyle w:val="Defaul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  <w:sectPr w:rsidR="0078007B" w:rsidSect="0078007B">
          <w:type w:val="continuous"/>
          <w:pgSz w:w="12240" w:h="15840" w:code="1"/>
          <w:pgMar w:top="720" w:right="720" w:bottom="720" w:left="720" w:header="567" w:footer="567" w:gutter="0"/>
          <w:cols w:space="720"/>
          <w:docGrid w:linePitch="360"/>
        </w:sectPr>
      </w:pPr>
    </w:p>
    <w:p w:rsidR="00193638" w:rsidRPr="004D5F53" w:rsidRDefault="00193638" w:rsidP="00193638">
      <w:pPr>
        <w:pStyle w:val="Defaul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D5F53">
        <w:rPr>
          <w:rFonts w:ascii="Times New Roman" w:hAnsi="Times New Roman" w:cs="Times New Roman"/>
          <w:color w:val="auto"/>
          <w:sz w:val="22"/>
          <w:szCs w:val="22"/>
        </w:rPr>
        <w:t xml:space="preserve">Indica que </w:t>
      </w:r>
      <w:r w:rsidRPr="004D5F53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variables </w:t>
      </w:r>
      <w:r w:rsidRPr="004D5F53">
        <w:rPr>
          <w:rFonts w:ascii="Times New Roman" w:hAnsi="Times New Roman" w:cs="Times New Roman"/>
          <w:color w:val="auto"/>
          <w:sz w:val="22"/>
          <w:szCs w:val="22"/>
        </w:rPr>
        <w:t xml:space="preserve">son 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C</w:t>
      </w:r>
      <w:r w:rsidRPr="004D5F53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ualitativas </w:t>
      </w:r>
      <w:r w:rsidRPr="004D5F53">
        <w:rPr>
          <w:rFonts w:ascii="Times New Roman" w:hAnsi="Times New Roman" w:cs="Times New Roman"/>
          <w:color w:val="auto"/>
          <w:sz w:val="22"/>
          <w:szCs w:val="22"/>
        </w:rPr>
        <w:t xml:space="preserve">y cuales 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C</w:t>
      </w:r>
      <w:r w:rsidRPr="004D5F53">
        <w:rPr>
          <w:rFonts w:ascii="Times New Roman" w:hAnsi="Times New Roman" w:cs="Times New Roman"/>
          <w:b/>
          <w:bCs/>
          <w:color w:val="auto"/>
          <w:sz w:val="22"/>
          <w:szCs w:val="22"/>
        </w:rPr>
        <w:t>uantitativas</w:t>
      </w:r>
      <w:r w:rsidRPr="004D5F53"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</w:p>
    <w:p w:rsidR="00193638" w:rsidRPr="004D5F53" w:rsidRDefault="00193638" w:rsidP="00193638">
      <w:pPr>
        <w:pStyle w:val="Defaul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D5F53">
        <w:rPr>
          <w:rFonts w:ascii="Times New Roman" w:hAnsi="Times New Roman" w:cs="Times New Roman"/>
          <w:color w:val="auto"/>
          <w:sz w:val="22"/>
          <w:szCs w:val="22"/>
        </w:rPr>
        <w:t xml:space="preserve">Comida Favorita. </w:t>
      </w:r>
    </w:p>
    <w:p w:rsidR="00193638" w:rsidRPr="004D5F53" w:rsidRDefault="00193638" w:rsidP="00193638">
      <w:pPr>
        <w:pStyle w:val="Defaul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D5F53">
        <w:rPr>
          <w:rFonts w:ascii="Times New Roman" w:hAnsi="Times New Roman" w:cs="Times New Roman"/>
          <w:color w:val="auto"/>
          <w:sz w:val="22"/>
          <w:szCs w:val="22"/>
        </w:rPr>
        <w:t xml:space="preserve">Profesión que te gusta. </w:t>
      </w:r>
    </w:p>
    <w:p w:rsidR="00193638" w:rsidRPr="004D5F53" w:rsidRDefault="00193638" w:rsidP="00193638">
      <w:pPr>
        <w:pStyle w:val="Defaul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D5F53">
        <w:rPr>
          <w:rFonts w:ascii="Times New Roman" w:hAnsi="Times New Roman" w:cs="Times New Roman"/>
          <w:color w:val="auto"/>
          <w:sz w:val="22"/>
          <w:szCs w:val="22"/>
        </w:rPr>
        <w:t xml:space="preserve">Número de alumnos de tu Instituto. </w:t>
      </w:r>
    </w:p>
    <w:p w:rsidR="00193638" w:rsidRPr="004D5F53" w:rsidRDefault="00193638" w:rsidP="00193638">
      <w:pPr>
        <w:pStyle w:val="Prrafodelista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4D5F53">
        <w:rPr>
          <w:sz w:val="22"/>
          <w:szCs w:val="22"/>
        </w:rPr>
        <w:t xml:space="preserve">Lugar </w:t>
      </w:r>
      <w:r w:rsidR="0078007B" w:rsidRPr="004D5F53">
        <w:rPr>
          <w:sz w:val="22"/>
          <w:szCs w:val="22"/>
        </w:rPr>
        <w:t>para morir</w:t>
      </w:r>
      <w:r w:rsidRPr="004D5F53">
        <w:rPr>
          <w:sz w:val="22"/>
          <w:szCs w:val="22"/>
        </w:rPr>
        <w:t>.</w:t>
      </w:r>
    </w:p>
    <w:p w:rsidR="00193638" w:rsidRPr="004D5F53" w:rsidRDefault="00193638" w:rsidP="00193638">
      <w:pPr>
        <w:pStyle w:val="Prrafodelista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4D5F53">
        <w:rPr>
          <w:sz w:val="22"/>
          <w:szCs w:val="22"/>
        </w:rPr>
        <w:t xml:space="preserve">La nacionalidad de una persona. </w:t>
      </w:r>
    </w:p>
    <w:p w:rsidR="00193638" w:rsidRPr="004D5F53" w:rsidRDefault="00193638" w:rsidP="00193638">
      <w:pPr>
        <w:pStyle w:val="Prrafodelista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4D5F53">
        <w:rPr>
          <w:sz w:val="22"/>
          <w:szCs w:val="22"/>
        </w:rPr>
        <w:t>La parte que me dejo mi abuelo de herencia es 1/5 del total.</w:t>
      </w:r>
    </w:p>
    <w:p w:rsidR="00193638" w:rsidRPr="004D5F53" w:rsidRDefault="00193638" w:rsidP="00193638">
      <w:pPr>
        <w:pStyle w:val="Prrafodelista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4D5F53">
        <w:rPr>
          <w:sz w:val="22"/>
          <w:szCs w:val="22"/>
        </w:rPr>
        <w:t>El color de los ojos del profesor Hugo.</w:t>
      </w:r>
    </w:p>
    <w:p w:rsidR="00193638" w:rsidRPr="004D5F53" w:rsidRDefault="00193638" w:rsidP="00193638">
      <w:pPr>
        <w:pStyle w:val="Prrafodelista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4D5F53">
        <w:rPr>
          <w:sz w:val="22"/>
          <w:szCs w:val="22"/>
        </w:rPr>
        <w:t>Su sabor favorito.</w:t>
      </w:r>
    </w:p>
    <w:p w:rsidR="00193638" w:rsidRPr="004D5F53" w:rsidRDefault="00193638" w:rsidP="00193638">
      <w:pPr>
        <w:pStyle w:val="Prrafodelista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4D5F53">
        <w:rPr>
          <w:sz w:val="22"/>
          <w:szCs w:val="22"/>
        </w:rPr>
        <w:t>Grado que cursa.</w:t>
      </w:r>
    </w:p>
    <w:p w:rsidR="00193638" w:rsidRPr="004D5F53" w:rsidRDefault="00193638" w:rsidP="00193638">
      <w:pPr>
        <w:pStyle w:val="Prrafodelista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4D5F53">
        <w:rPr>
          <w:sz w:val="22"/>
          <w:szCs w:val="22"/>
        </w:rPr>
        <w:t>Marcador que tendrá un partido de futbol.</w:t>
      </w:r>
    </w:p>
    <w:p w:rsidR="00193638" w:rsidRDefault="00193638" w:rsidP="00193638">
      <w:pPr>
        <w:pStyle w:val="Prrafodelista"/>
        <w:jc w:val="both"/>
        <w:rPr>
          <w:sz w:val="22"/>
          <w:szCs w:val="22"/>
        </w:rPr>
      </w:pPr>
    </w:p>
    <w:p w:rsidR="00193638" w:rsidRPr="004D5F53" w:rsidRDefault="00193638" w:rsidP="0078007B">
      <w:pPr>
        <w:pStyle w:val="Default"/>
        <w:numPr>
          <w:ilvl w:val="0"/>
          <w:numId w:val="13"/>
        </w:numPr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D5F53">
        <w:rPr>
          <w:rFonts w:ascii="Times New Roman" w:hAnsi="Times New Roman" w:cs="Times New Roman"/>
          <w:color w:val="auto"/>
          <w:sz w:val="22"/>
          <w:szCs w:val="22"/>
        </w:rPr>
        <w:t xml:space="preserve">De las siguientes </w:t>
      </w:r>
      <w:r w:rsidRPr="004D5F53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variables 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cuantitativas, </w:t>
      </w:r>
      <w:r w:rsidRPr="004D5F53">
        <w:rPr>
          <w:rFonts w:ascii="Times New Roman" w:hAnsi="Times New Roman" w:cs="Times New Roman"/>
          <w:color w:val="auto"/>
          <w:sz w:val="22"/>
          <w:szCs w:val="22"/>
        </w:rPr>
        <w:t xml:space="preserve">indica cuáles son 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D</w:t>
      </w:r>
      <w:r w:rsidRPr="004D5F53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iscretas </w:t>
      </w:r>
      <w:r w:rsidRPr="004D5F53">
        <w:rPr>
          <w:rFonts w:ascii="Times New Roman" w:hAnsi="Times New Roman" w:cs="Times New Roman"/>
          <w:color w:val="auto"/>
          <w:sz w:val="22"/>
          <w:szCs w:val="22"/>
        </w:rPr>
        <w:t xml:space="preserve">y cuales 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C</w:t>
      </w:r>
      <w:r w:rsidRPr="004D5F53">
        <w:rPr>
          <w:rFonts w:ascii="Times New Roman" w:hAnsi="Times New Roman" w:cs="Times New Roman"/>
          <w:b/>
          <w:bCs/>
          <w:color w:val="auto"/>
          <w:sz w:val="22"/>
          <w:szCs w:val="22"/>
        </w:rPr>
        <w:t>ontinuas</w:t>
      </w:r>
      <w:r w:rsidRPr="004D5F53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:rsidR="00193638" w:rsidRPr="004D5F53" w:rsidRDefault="00193638" w:rsidP="0078007B">
      <w:pPr>
        <w:pStyle w:val="Default"/>
        <w:numPr>
          <w:ilvl w:val="0"/>
          <w:numId w:val="12"/>
        </w:numPr>
        <w:spacing w:line="276" w:lineRule="auto"/>
        <w:ind w:left="675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D5F53">
        <w:rPr>
          <w:rFonts w:ascii="Times New Roman" w:hAnsi="Times New Roman" w:cs="Times New Roman"/>
          <w:color w:val="auto"/>
          <w:sz w:val="22"/>
          <w:szCs w:val="22"/>
        </w:rPr>
        <w:t xml:space="preserve">Número de acciones vendidas cada día en la Bolsa. </w:t>
      </w:r>
    </w:p>
    <w:p w:rsidR="00193638" w:rsidRPr="004D5F53" w:rsidRDefault="00193638" w:rsidP="0078007B">
      <w:pPr>
        <w:pStyle w:val="Default"/>
        <w:numPr>
          <w:ilvl w:val="0"/>
          <w:numId w:val="12"/>
        </w:numPr>
        <w:spacing w:line="276" w:lineRule="auto"/>
        <w:ind w:left="675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D5F53">
        <w:rPr>
          <w:rFonts w:ascii="Times New Roman" w:hAnsi="Times New Roman" w:cs="Times New Roman"/>
          <w:color w:val="auto"/>
          <w:sz w:val="22"/>
          <w:szCs w:val="22"/>
        </w:rPr>
        <w:t xml:space="preserve">Temperaturas registradas cada hora en un observatorio. </w:t>
      </w:r>
    </w:p>
    <w:p w:rsidR="00193638" w:rsidRPr="004D5F53" w:rsidRDefault="00193638" w:rsidP="0078007B">
      <w:pPr>
        <w:pStyle w:val="Default"/>
        <w:numPr>
          <w:ilvl w:val="0"/>
          <w:numId w:val="12"/>
        </w:numPr>
        <w:spacing w:line="276" w:lineRule="auto"/>
        <w:ind w:left="675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D5F53">
        <w:rPr>
          <w:rFonts w:ascii="Times New Roman" w:hAnsi="Times New Roman" w:cs="Times New Roman"/>
          <w:color w:val="auto"/>
          <w:sz w:val="22"/>
          <w:szCs w:val="22"/>
        </w:rPr>
        <w:t xml:space="preserve">Período de duración de un automóvil. </w:t>
      </w:r>
    </w:p>
    <w:p w:rsidR="00193638" w:rsidRPr="004D5F53" w:rsidRDefault="00193638" w:rsidP="0078007B">
      <w:pPr>
        <w:pStyle w:val="Default"/>
        <w:numPr>
          <w:ilvl w:val="0"/>
          <w:numId w:val="12"/>
        </w:numPr>
        <w:spacing w:line="276" w:lineRule="auto"/>
        <w:ind w:left="675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D5F53">
        <w:rPr>
          <w:rFonts w:ascii="Times New Roman" w:hAnsi="Times New Roman" w:cs="Times New Roman"/>
          <w:color w:val="auto"/>
          <w:sz w:val="22"/>
          <w:szCs w:val="22"/>
        </w:rPr>
        <w:t xml:space="preserve">El diámetro de las ruedas de varios coches. </w:t>
      </w:r>
    </w:p>
    <w:p w:rsidR="00193638" w:rsidRPr="004D5F53" w:rsidRDefault="00193638" w:rsidP="0078007B">
      <w:pPr>
        <w:pStyle w:val="Default"/>
        <w:numPr>
          <w:ilvl w:val="0"/>
          <w:numId w:val="12"/>
        </w:numPr>
        <w:spacing w:line="276" w:lineRule="auto"/>
        <w:ind w:left="675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D5F53">
        <w:rPr>
          <w:rFonts w:ascii="Times New Roman" w:hAnsi="Times New Roman" w:cs="Times New Roman"/>
          <w:color w:val="auto"/>
          <w:sz w:val="22"/>
          <w:szCs w:val="22"/>
        </w:rPr>
        <w:t xml:space="preserve">Número de hijos de 50 familias. </w:t>
      </w:r>
    </w:p>
    <w:p w:rsidR="00193638" w:rsidRPr="004D5F53" w:rsidRDefault="00193638" w:rsidP="0078007B">
      <w:pPr>
        <w:pStyle w:val="Prrafodelista"/>
        <w:numPr>
          <w:ilvl w:val="0"/>
          <w:numId w:val="12"/>
        </w:numPr>
        <w:spacing w:line="276" w:lineRule="auto"/>
        <w:ind w:left="675"/>
        <w:jc w:val="both"/>
        <w:rPr>
          <w:sz w:val="22"/>
          <w:szCs w:val="22"/>
        </w:rPr>
      </w:pPr>
      <w:r w:rsidRPr="004D5F53">
        <w:rPr>
          <w:sz w:val="22"/>
          <w:szCs w:val="22"/>
        </w:rPr>
        <w:t>Censo anual de los españoles.</w:t>
      </w:r>
    </w:p>
    <w:p w:rsidR="00193638" w:rsidRPr="004D5F53" w:rsidRDefault="00193638" w:rsidP="0078007B">
      <w:pPr>
        <w:pStyle w:val="Default"/>
        <w:numPr>
          <w:ilvl w:val="0"/>
          <w:numId w:val="12"/>
        </w:numPr>
        <w:spacing w:line="276" w:lineRule="auto"/>
        <w:ind w:left="675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D5F53">
        <w:rPr>
          <w:rFonts w:ascii="Times New Roman" w:hAnsi="Times New Roman" w:cs="Times New Roman"/>
          <w:color w:val="auto"/>
          <w:sz w:val="22"/>
          <w:szCs w:val="22"/>
        </w:rPr>
        <w:t xml:space="preserve">Número de litros de agua contenidos en un depósito. </w:t>
      </w:r>
    </w:p>
    <w:p w:rsidR="00193638" w:rsidRPr="004D5F53" w:rsidRDefault="00193638" w:rsidP="0078007B">
      <w:pPr>
        <w:pStyle w:val="Default"/>
        <w:numPr>
          <w:ilvl w:val="0"/>
          <w:numId w:val="12"/>
        </w:numPr>
        <w:spacing w:line="276" w:lineRule="auto"/>
        <w:ind w:left="675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D5F53">
        <w:rPr>
          <w:rFonts w:ascii="Times New Roman" w:hAnsi="Times New Roman" w:cs="Times New Roman"/>
          <w:color w:val="auto"/>
          <w:sz w:val="22"/>
          <w:szCs w:val="22"/>
        </w:rPr>
        <w:t xml:space="preserve">Número de libros en un estante de librería. </w:t>
      </w:r>
    </w:p>
    <w:p w:rsidR="00193638" w:rsidRPr="004D5F53" w:rsidRDefault="00193638" w:rsidP="0078007B">
      <w:pPr>
        <w:pStyle w:val="Default"/>
        <w:numPr>
          <w:ilvl w:val="0"/>
          <w:numId w:val="12"/>
        </w:numPr>
        <w:spacing w:line="276" w:lineRule="auto"/>
        <w:ind w:left="675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D5F53">
        <w:rPr>
          <w:rFonts w:ascii="Times New Roman" w:hAnsi="Times New Roman" w:cs="Times New Roman"/>
          <w:color w:val="auto"/>
          <w:sz w:val="22"/>
          <w:szCs w:val="22"/>
        </w:rPr>
        <w:t xml:space="preserve">Suma de puntos en el lanzamiento de unos dados. </w:t>
      </w:r>
    </w:p>
    <w:p w:rsidR="00193638" w:rsidRPr="004D5F53" w:rsidRDefault="00193638" w:rsidP="0078007B">
      <w:pPr>
        <w:pStyle w:val="Prrafodelista"/>
        <w:numPr>
          <w:ilvl w:val="0"/>
          <w:numId w:val="12"/>
        </w:numPr>
        <w:spacing w:line="276" w:lineRule="auto"/>
        <w:ind w:left="675"/>
        <w:jc w:val="both"/>
        <w:rPr>
          <w:sz w:val="22"/>
          <w:szCs w:val="22"/>
        </w:rPr>
      </w:pPr>
      <w:r w:rsidRPr="004D5F53">
        <w:rPr>
          <w:sz w:val="22"/>
          <w:szCs w:val="22"/>
        </w:rPr>
        <w:t>El área que ocupa un terreno.</w:t>
      </w:r>
    </w:p>
    <w:p w:rsidR="00193638" w:rsidRPr="00384FEC" w:rsidRDefault="00193638" w:rsidP="00193638">
      <w:pPr>
        <w:pStyle w:val="Prrafodelista"/>
        <w:autoSpaceDE w:val="0"/>
        <w:autoSpaceDN w:val="0"/>
        <w:adjustRightInd w:val="0"/>
        <w:ind w:left="0"/>
        <w:jc w:val="both"/>
        <w:rPr>
          <w:rFonts w:eastAsiaTheme="minorHAnsi"/>
          <w:sz w:val="20"/>
          <w:lang w:eastAsia="en-US"/>
        </w:rPr>
        <w:sectPr w:rsidR="00193638" w:rsidRPr="00384FEC" w:rsidSect="00FC43CF">
          <w:type w:val="continuous"/>
          <w:pgSz w:w="12240" w:h="15840" w:code="1"/>
          <w:pgMar w:top="720" w:right="720" w:bottom="720" w:left="720" w:header="567" w:footer="567" w:gutter="0"/>
          <w:cols w:space="720"/>
          <w:docGrid w:linePitch="360"/>
        </w:sectPr>
      </w:pPr>
    </w:p>
    <w:p w:rsidR="00FC43CF" w:rsidRDefault="00FC43CF" w:rsidP="00406251">
      <w:pPr>
        <w:pStyle w:val="Prrafodelista"/>
        <w:ind w:left="360"/>
        <w:jc w:val="both"/>
        <w:rPr>
          <w:b/>
          <w:sz w:val="20"/>
        </w:rPr>
        <w:sectPr w:rsidR="00FC43CF" w:rsidSect="00815908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:rsidR="00406251" w:rsidRPr="00406251" w:rsidRDefault="00406251" w:rsidP="00406251">
      <w:pPr>
        <w:pStyle w:val="Prrafodelista"/>
        <w:ind w:left="360"/>
        <w:jc w:val="both"/>
        <w:rPr>
          <w:b/>
          <w:sz w:val="20"/>
        </w:rPr>
      </w:pPr>
    </w:p>
    <w:sectPr w:rsidR="00406251" w:rsidRPr="00406251" w:rsidSect="00815908"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5AB" w:rsidRDefault="003725AB" w:rsidP="005B3D19">
      <w:pPr>
        <w:spacing w:after="0" w:line="240" w:lineRule="auto"/>
      </w:pPr>
      <w:r>
        <w:separator/>
      </w:r>
    </w:p>
  </w:endnote>
  <w:endnote w:type="continuationSeparator" w:id="0">
    <w:p w:rsidR="003725AB" w:rsidRDefault="003725AB" w:rsidP="005B3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972" w:rsidRPr="00193D47" w:rsidRDefault="00D17972" w:rsidP="00193D47">
    <w:pPr>
      <w:pStyle w:val="Piedepgina"/>
      <w:jc w:val="center"/>
      <w:rPr>
        <w:sz w:val="18"/>
        <w:szCs w:val="18"/>
        <w:bdr w:val="dotDotDash" w:sz="4" w:space="0" w:color="auto"/>
      </w:rPr>
    </w:pPr>
    <w:r w:rsidRPr="00193D47">
      <w:rPr>
        <w:b/>
        <w:sz w:val="18"/>
        <w:szCs w:val="18"/>
        <w:bdr w:val="dotDotDash" w:sz="4" w:space="0" w:color="auto"/>
      </w:rPr>
      <w:t>“AQUÍ COMIENZA LA EXCELENCIA”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972" w:rsidRPr="00C62B6A" w:rsidRDefault="00D17972" w:rsidP="00C62B6A">
    <w:pPr>
      <w:pStyle w:val="Piedepgina"/>
      <w:jc w:val="center"/>
      <w:rPr>
        <w:sz w:val="18"/>
        <w:szCs w:val="18"/>
        <w:bdr w:val="dotDotDash" w:sz="4" w:space="0" w:color="auto"/>
      </w:rPr>
    </w:pPr>
    <w:r w:rsidRPr="00193D47">
      <w:rPr>
        <w:b/>
        <w:sz w:val="18"/>
        <w:szCs w:val="18"/>
        <w:bdr w:val="dotDotDash" w:sz="4" w:space="0" w:color="auto"/>
      </w:rPr>
      <w:t>“AQUÍ COMIENZA LA EXCELENCIA”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5AB" w:rsidRDefault="003725AB" w:rsidP="005B3D19">
      <w:pPr>
        <w:spacing w:after="0" w:line="240" w:lineRule="auto"/>
      </w:pPr>
      <w:r>
        <w:separator/>
      </w:r>
    </w:p>
  </w:footnote>
  <w:footnote w:type="continuationSeparator" w:id="0">
    <w:p w:rsidR="003725AB" w:rsidRDefault="003725AB" w:rsidP="005B3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972" w:rsidRPr="005B3D19" w:rsidRDefault="00D17972" w:rsidP="005B3D1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5551F"/>
    <w:multiLevelType w:val="hybridMultilevel"/>
    <w:tmpl w:val="DBC81832"/>
    <w:lvl w:ilvl="0" w:tplc="B566A7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1883974"/>
    <w:multiLevelType w:val="hybridMultilevel"/>
    <w:tmpl w:val="6AA0E2B2"/>
    <w:lvl w:ilvl="0" w:tplc="5720FD02">
      <w:start w:val="1"/>
      <w:numFmt w:val="decimal"/>
      <w:lvlText w:val="%1."/>
      <w:lvlJc w:val="left"/>
      <w:pPr>
        <w:ind w:left="405" w:hanging="360"/>
      </w:pPr>
      <w:rPr>
        <w:rFonts w:ascii="Times New Roman" w:eastAsia="Times New Roman" w:hAnsi="Times New Roman" w:cs="Times New Roman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125" w:hanging="360"/>
      </w:pPr>
    </w:lvl>
    <w:lvl w:ilvl="2" w:tplc="240A001B" w:tentative="1">
      <w:start w:val="1"/>
      <w:numFmt w:val="lowerRoman"/>
      <w:lvlText w:val="%3."/>
      <w:lvlJc w:val="right"/>
      <w:pPr>
        <w:ind w:left="1845" w:hanging="180"/>
      </w:pPr>
    </w:lvl>
    <w:lvl w:ilvl="3" w:tplc="240A000F" w:tentative="1">
      <w:start w:val="1"/>
      <w:numFmt w:val="decimal"/>
      <w:lvlText w:val="%4."/>
      <w:lvlJc w:val="left"/>
      <w:pPr>
        <w:ind w:left="2565" w:hanging="360"/>
      </w:pPr>
    </w:lvl>
    <w:lvl w:ilvl="4" w:tplc="240A0019" w:tentative="1">
      <w:start w:val="1"/>
      <w:numFmt w:val="lowerLetter"/>
      <w:lvlText w:val="%5."/>
      <w:lvlJc w:val="left"/>
      <w:pPr>
        <w:ind w:left="3285" w:hanging="360"/>
      </w:pPr>
    </w:lvl>
    <w:lvl w:ilvl="5" w:tplc="240A001B" w:tentative="1">
      <w:start w:val="1"/>
      <w:numFmt w:val="lowerRoman"/>
      <w:lvlText w:val="%6."/>
      <w:lvlJc w:val="right"/>
      <w:pPr>
        <w:ind w:left="4005" w:hanging="180"/>
      </w:pPr>
    </w:lvl>
    <w:lvl w:ilvl="6" w:tplc="240A000F" w:tentative="1">
      <w:start w:val="1"/>
      <w:numFmt w:val="decimal"/>
      <w:lvlText w:val="%7."/>
      <w:lvlJc w:val="left"/>
      <w:pPr>
        <w:ind w:left="4725" w:hanging="360"/>
      </w:pPr>
    </w:lvl>
    <w:lvl w:ilvl="7" w:tplc="240A0019" w:tentative="1">
      <w:start w:val="1"/>
      <w:numFmt w:val="lowerLetter"/>
      <w:lvlText w:val="%8."/>
      <w:lvlJc w:val="left"/>
      <w:pPr>
        <w:ind w:left="5445" w:hanging="360"/>
      </w:pPr>
    </w:lvl>
    <w:lvl w:ilvl="8" w:tplc="2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158A1438"/>
    <w:multiLevelType w:val="hybridMultilevel"/>
    <w:tmpl w:val="5D365A80"/>
    <w:lvl w:ilvl="0" w:tplc="443036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A234D5"/>
    <w:multiLevelType w:val="hybridMultilevel"/>
    <w:tmpl w:val="5D66839E"/>
    <w:lvl w:ilvl="0" w:tplc="D5129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 w:tplc="D5C0D76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</w:rPr>
    </w:lvl>
    <w:lvl w:ilvl="2" w:tplc="2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D4C7A3D"/>
    <w:multiLevelType w:val="hybridMultilevel"/>
    <w:tmpl w:val="9EBE7948"/>
    <w:lvl w:ilvl="0" w:tplc="240A0015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564B64"/>
    <w:multiLevelType w:val="hybridMultilevel"/>
    <w:tmpl w:val="15CEC7CE"/>
    <w:lvl w:ilvl="0" w:tplc="E34A4E96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125" w:hanging="360"/>
      </w:pPr>
    </w:lvl>
    <w:lvl w:ilvl="2" w:tplc="240A001B" w:tentative="1">
      <w:start w:val="1"/>
      <w:numFmt w:val="lowerRoman"/>
      <w:lvlText w:val="%3."/>
      <w:lvlJc w:val="right"/>
      <w:pPr>
        <w:ind w:left="1845" w:hanging="180"/>
      </w:pPr>
    </w:lvl>
    <w:lvl w:ilvl="3" w:tplc="240A000F" w:tentative="1">
      <w:start w:val="1"/>
      <w:numFmt w:val="decimal"/>
      <w:lvlText w:val="%4."/>
      <w:lvlJc w:val="left"/>
      <w:pPr>
        <w:ind w:left="2565" w:hanging="360"/>
      </w:pPr>
    </w:lvl>
    <w:lvl w:ilvl="4" w:tplc="240A0019" w:tentative="1">
      <w:start w:val="1"/>
      <w:numFmt w:val="lowerLetter"/>
      <w:lvlText w:val="%5."/>
      <w:lvlJc w:val="left"/>
      <w:pPr>
        <w:ind w:left="3285" w:hanging="360"/>
      </w:pPr>
    </w:lvl>
    <w:lvl w:ilvl="5" w:tplc="240A001B" w:tentative="1">
      <w:start w:val="1"/>
      <w:numFmt w:val="lowerRoman"/>
      <w:lvlText w:val="%6."/>
      <w:lvlJc w:val="right"/>
      <w:pPr>
        <w:ind w:left="4005" w:hanging="180"/>
      </w:pPr>
    </w:lvl>
    <w:lvl w:ilvl="6" w:tplc="240A000F" w:tentative="1">
      <w:start w:val="1"/>
      <w:numFmt w:val="decimal"/>
      <w:lvlText w:val="%7."/>
      <w:lvlJc w:val="left"/>
      <w:pPr>
        <w:ind w:left="4725" w:hanging="360"/>
      </w:pPr>
    </w:lvl>
    <w:lvl w:ilvl="7" w:tplc="240A0019" w:tentative="1">
      <w:start w:val="1"/>
      <w:numFmt w:val="lowerLetter"/>
      <w:lvlText w:val="%8."/>
      <w:lvlJc w:val="left"/>
      <w:pPr>
        <w:ind w:left="5445" w:hanging="360"/>
      </w:pPr>
    </w:lvl>
    <w:lvl w:ilvl="8" w:tplc="2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3D1C28A3"/>
    <w:multiLevelType w:val="hybridMultilevel"/>
    <w:tmpl w:val="386CEB56"/>
    <w:lvl w:ilvl="0" w:tplc="F6E66076">
      <w:start w:val="1"/>
      <w:numFmt w:val="upperLetter"/>
      <w:lvlText w:val="%1."/>
      <w:lvlJc w:val="left"/>
      <w:pPr>
        <w:ind w:left="765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85" w:hanging="360"/>
      </w:pPr>
    </w:lvl>
    <w:lvl w:ilvl="2" w:tplc="240A001B" w:tentative="1">
      <w:start w:val="1"/>
      <w:numFmt w:val="lowerRoman"/>
      <w:lvlText w:val="%3."/>
      <w:lvlJc w:val="right"/>
      <w:pPr>
        <w:ind w:left="2205" w:hanging="180"/>
      </w:pPr>
    </w:lvl>
    <w:lvl w:ilvl="3" w:tplc="240A000F" w:tentative="1">
      <w:start w:val="1"/>
      <w:numFmt w:val="decimal"/>
      <w:lvlText w:val="%4."/>
      <w:lvlJc w:val="left"/>
      <w:pPr>
        <w:ind w:left="2925" w:hanging="360"/>
      </w:pPr>
    </w:lvl>
    <w:lvl w:ilvl="4" w:tplc="240A0019" w:tentative="1">
      <w:start w:val="1"/>
      <w:numFmt w:val="lowerLetter"/>
      <w:lvlText w:val="%5."/>
      <w:lvlJc w:val="left"/>
      <w:pPr>
        <w:ind w:left="3645" w:hanging="360"/>
      </w:pPr>
    </w:lvl>
    <w:lvl w:ilvl="5" w:tplc="240A001B" w:tentative="1">
      <w:start w:val="1"/>
      <w:numFmt w:val="lowerRoman"/>
      <w:lvlText w:val="%6."/>
      <w:lvlJc w:val="right"/>
      <w:pPr>
        <w:ind w:left="4365" w:hanging="180"/>
      </w:pPr>
    </w:lvl>
    <w:lvl w:ilvl="6" w:tplc="240A000F" w:tentative="1">
      <w:start w:val="1"/>
      <w:numFmt w:val="decimal"/>
      <w:lvlText w:val="%7."/>
      <w:lvlJc w:val="left"/>
      <w:pPr>
        <w:ind w:left="5085" w:hanging="360"/>
      </w:pPr>
    </w:lvl>
    <w:lvl w:ilvl="7" w:tplc="240A0019" w:tentative="1">
      <w:start w:val="1"/>
      <w:numFmt w:val="lowerLetter"/>
      <w:lvlText w:val="%8."/>
      <w:lvlJc w:val="left"/>
      <w:pPr>
        <w:ind w:left="5805" w:hanging="360"/>
      </w:pPr>
    </w:lvl>
    <w:lvl w:ilvl="8" w:tplc="2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3E7603B8"/>
    <w:multiLevelType w:val="hybridMultilevel"/>
    <w:tmpl w:val="0B4EED50"/>
    <w:lvl w:ilvl="0" w:tplc="B88C423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7D20BD"/>
    <w:multiLevelType w:val="hybridMultilevel"/>
    <w:tmpl w:val="E204735C"/>
    <w:lvl w:ilvl="0" w:tplc="10FE2828">
      <w:start w:val="1"/>
      <w:numFmt w:val="upperLetter"/>
      <w:lvlText w:val="%1."/>
      <w:lvlJc w:val="left"/>
      <w:pPr>
        <w:ind w:left="765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85" w:hanging="360"/>
      </w:pPr>
    </w:lvl>
    <w:lvl w:ilvl="2" w:tplc="240A001B" w:tentative="1">
      <w:start w:val="1"/>
      <w:numFmt w:val="lowerRoman"/>
      <w:lvlText w:val="%3."/>
      <w:lvlJc w:val="right"/>
      <w:pPr>
        <w:ind w:left="2205" w:hanging="180"/>
      </w:pPr>
    </w:lvl>
    <w:lvl w:ilvl="3" w:tplc="240A000F" w:tentative="1">
      <w:start w:val="1"/>
      <w:numFmt w:val="decimal"/>
      <w:lvlText w:val="%4."/>
      <w:lvlJc w:val="left"/>
      <w:pPr>
        <w:ind w:left="2925" w:hanging="360"/>
      </w:pPr>
    </w:lvl>
    <w:lvl w:ilvl="4" w:tplc="240A0019" w:tentative="1">
      <w:start w:val="1"/>
      <w:numFmt w:val="lowerLetter"/>
      <w:lvlText w:val="%5."/>
      <w:lvlJc w:val="left"/>
      <w:pPr>
        <w:ind w:left="3645" w:hanging="360"/>
      </w:pPr>
    </w:lvl>
    <w:lvl w:ilvl="5" w:tplc="240A001B" w:tentative="1">
      <w:start w:val="1"/>
      <w:numFmt w:val="lowerRoman"/>
      <w:lvlText w:val="%6."/>
      <w:lvlJc w:val="right"/>
      <w:pPr>
        <w:ind w:left="4365" w:hanging="180"/>
      </w:pPr>
    </w:lvl>
    <w:lvl w:ilvl="6" w:tplc="240A000F" w:tentative="1">
      <w:start w:val="1"/>
      <w:numFmt w:val="decimal"/>
      <w:lvlText w:val="%7."/>
      <w:lvlJc w:val="left"/>
      <w:pPr>
        <w:ind w:left="5085" w:hanging="360"/>
      </w:pPr>
    </w:lvl>
    <w:lvl w:ilvl="7" w:tplc="240A0019" w:tentative="1">
      <w:start w:val="1"/>
      <w:numFmt w:val="lowerLetter"/>
      <w:lvlText w:val="%8."/>
      <w:lvlJc w:val="left"/>
      <w:pPr>
        <w:ind w:left="5805" w:hanging="360"/>
      </w:pPr>
    </w:lvl>
    <w:lvl w:ilvl="8" w:tplc="2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5C0E5DFA"/>
    <w:multiLevelType w:val="hybridMultilevel"/>
    <w:tmpl w:val="2DF6A9F6"/>
    <w:lvl w:ilvl="0" w:tplc="240A0015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240A0015">
      <w:start w:val="1"/>
      <w:numFmt w:val="upp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D95692F"/>
    <w:multiLevelType w:val="hybridMultilevel"/>
    <w:tmpl w:val="7F08EACE"/>
    <w:lvl w:ilvl="0" w:tplc="672692A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F47249"/>
    <w:multiLevelType w:val="hybridMultilevel"/>
    <w:tmpl w:val="8070AF20"/>
    <w:lvl w:ilvl="0" w:tplc="F042AF6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3F6E68"/>
    <w:multiLevelType w:val="hybridMultilevel"/>
    <w:tmpl w:val="9D9C0FFE"/>
    <w:lvl w:ilvl="0" w:tplc="240A0015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FCD60F1"/>
    <w:multiLevelType w:val="hybridMultilevel"/>
    <w:tmpl w:val="8954D46A"/>
    <w:lvl w:ilvl="0" w:tplc="240A0015">
      <w:start w:val="1"/>
      <w:numFmt w:val="upperLetter"/>
      <w:lvlText w:val="%1.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3"/>
  </w:num>
  <w:num w:numId="5">
    <w:abstractNumId w:val="5"/>
  </w:num>
  <w:num w:numId="6">
    <w:abstractNumId w:val="3"/>
  </w:num>
  <w:num w:numId="7">
    <w:abstractNumId w:val="11"/>
  </w:num>
  <w:num w:numId="8">
    <w:abstractNumId w:val="4"/>
  </w:num>
  <w:num w:numId="9">
    <w:abstractNumId w:val="12"/>
  </w:num>
  <w:num w:numId="10">
    <w:abstractNumId w:val="10"/>
  </w:num>
  <w:num w:numId="11">
    <w:abstractNumId w:val="8"/>
  </w:num>
  <w:num w:numId="12">
    <w:abstractNumId w:val="7"/>
  </w:num>
  <w:num w:numId="13">
    <w:abstractNumId w:val="1"/>
  </w:num>
  <w:num w:numId="14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s-CO" w:vendorID="64" w:dllVersion="131078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CC1"/>
    <w:rsid w:val="000E0CE2"/>
    <w:rsid w:val="00120BF3"/>
    <w:rsid w:val="00127671"/>
    <w:rsid w:val="00191AF0"/>
    <w:rsid w:val="00193638"/>
    <w:rsid w:val="001E079E"/>
    <w:rsid w:val="00213A95"/>
    <w:rsid w:val="0034125E"/>
    <w:rsid w:val="00351A32"/>
    <w:rsid w:val="003725AB"/>
    <w:rsid w:val="003E085D"/>
    <w:rsid w:val="003E7D01"/>
    <w:rsid w:val="00406251"/>
    <w:rsid w:val="00414827"/>
    <w:rsid w:val="00447882"/>
    <w:rsid w:val="00467CC1"/>
    <w:rsid w:val="0056427E"/>
    <w:rsid w:val="005B3D19"/>
    <w:rsid w:val="005D41B7"/>
    <w:rsid w:val="00614897"/>
    <w:rsid w:val="00640D82"/>
    <w:rsid w:val="00653B85"/>
    <w:rsid w:val="0068544C"/>
    <w:rsid w:val="007063E5"/>
    <w:rsid w:val="00717623"/>
    <w:rsid w:val="00765A4E"/>
    <w:rsid w:val="0078007B"/>
    <w:rsid w:val="007B43A1"/>
    <w:rsid w:val="007C6537"/>
    <w:rsid w:val="00815908"/>
    <w:rsid w:val="0088718B"/>
    <w:rsid w:val="008E02B3"/>
    <w:rsid w:val="00AE3868"/>
    <w:rsid w:val="00C62B6A"/>
    <w:rsid w:val="00CC47CD"/>
    <w:rsid w:val="00D17972"/>
    <w:rsid w:val="00D24036"/>
    <w:rsid w:val="00D246A6"/>
    <w:rsid w:val="00D81678"/>
    <w:rsid w:val="00E76DDE"/>
    <w:rsid w:val="00F65675"/>
    <w:rsid w:val="00FA7351"/>
    <w:rsid w:val="00FC43CF"/>
    <w:rsid w:val="00FD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0208C670"/>
  <w15:chartTrackingRefBased/>
  <w15:docId w15:val="{52BD5010-65FC-4377-B28F-3D80180A5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9"/>
    <w:qFormat/>
    <w:rsid w:val="00614897"/>
    <w:pPr>
      <w:keepNext/>
      <w:spacing w:after="0" w:line="240" w:lineRule="auto"/>
      <w:outlineLvl w:val="1"/>
    </w:pPr>
    <w:rPr>
      <w:rFonts w:ascii="Arial" w:eastAsia="Calibri" w:hAnsi="Arial" w:cs="Arial"/>
      <w:b/>
      <w:bCs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5B3D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B3D1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B3D19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B3D1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B3D19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table" w:styleId="Tablaconcuadrcula">
    <w:name w:val="Table Grid"/>
    <w:basedOn w:val="Tablanormal"/>
    <w:rsid w:val="005B3D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rrafodelistaCar">
    <w:name w:val="Párrafo de lista Car"/>
    <w:basedOn w:val="Fuentedeprrafopredeter"/>
    <w:link w:val="Prrafodelista"/>
    <w:uiPriority w:val="34"/>
    <w:rsid w:val="005B3D19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5B3D19"/>
    <w:pPr>
      <w:spacing w:before="63" w:after="73" w:line="146" w:lineRule="atLeas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tulo2Car">
    <w:name w:val="Título 2 Car"/>
    <w:basedOn w:val="Fuentedeprrafopredeter"/>
    <w:link w:val="Ttulo2"/>
    <w:uiPriority w:val="99"/>
    <w:rsid w:val="00614897"/>
    <w:rPr>
      <w:rFonts w:ascii="Arial" w:eastAsia="Calibri" w:hAnsi="Arial" w:cs="Arial"/>
      <w:b/>
      <w:bCs/>
      <w:lang w:val="es-ES_tradnl" w:eastAsia="es-ES"/>
    </w:rPr>
  </w:style>
  <w:style w:type="paragraph" w:customStyle="1" w:styleId="Default">
    <w:name w:val="Default"/>
    <w:rsid w:val="001E079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640D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oups.google.com/group/joaquin-vallejo-arbelaez/web/Juako.JPG?hl=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</dc:creator>
  <cp:keywords/>
  <dc:description/>
  <cp:lastModifiedBy>Humar 31</cp:lastModifiedBy>
  <cp:revision>2</cp:revision>
  <cp:lastPrinted>2018-03-19T23:47:00Z</cp:lastPrinted>
  <dcterms:created xsi:type="dcterms:W3CDTF">2019-03-28T01:23:00Z</dcterms:created>
  <dcterms:modified xsi:type="dcterms:W3CDTF">2019-03-28T01:23:00Z</dcterms:modified>
</cp:coreProperties>
</file>