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6244"/>
        <w:gridCol w:w="1210"/>
      </w:tblGrid>
      <w:tr w:rsidR="005B60DA" w:rsidRPr="000B3C40" w:rsidTr="003547EC">
        <w:trPr>
          <w:trHeight w:val="558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DA" w:rsidRPr="000B3C40" w:rsidRDefault="005B60DA" w:rsidP="003547EC">
            <w:pPr>
              <w:rPr>
                <w:rFonts w:ascii="Calibri" w:eastAsia="SimSun" w:hAnsi="Calibri" w:cs="Calibri"/>
                <w:b/>
              </w:rPr>
            </w:pPr>
            <w:r w:rsidRPr="000B3C40">
              <w:rPr>
                <w:rFonts w:ascii="Calibri" w:eastAsia="SimSun" w:hAnsi="Calibri" w:cs="Calibri"/>
                <w:b/>
                <w:noProof/>
                <w:lang w:eastAsia="es-CO"/>
              </w:rPr>
              <w:drawing>
                <wp:inline distT="0" distB="0" distL="0" distR="0" wp14:anchorId="3F04436D" wp14:editId="219B919A">
                  <wp:extent cx="488950" cy="662305"/>
                  <wp:effectExtent l="0" t="0" r="6350" b="4445"/>
                  <wp:docPr id="2" name="Imagen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DA" w:rsidRPr="000B3C40" w:rsidRDefault="005B60DA" w:rsidP="003547EC">
            <w:pPr>
              <w:jc w:val="center"/>
              <w:rPr>
                <w:rFonts w:ascii="Calibri" w:eastAsia="SimSun" w:hAnsi="Calibri" w:cs="Calibri"/>
                <w:b/>
              </w:rPr>
            </w:pPr>
            <w:r w:rsidRPr="000B3C40">
              <w:rPr>
                <w:rFonts w:ascii="Calibri" w:eastAsia="SimSun" w:hAnsi="Calibri" w:cs="Calibri"/>
                <w:b/>
              </w:rPr>
              <w:t>INSTITUCIÓN EDUCATIVA JOAQUÍN VALLEJO ARBELÁEZ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DA" w:rsidRPr="000B3C40" w:rsidRDefault="005B60DA" w:rsidP="003547EC">
            <w:pPr>
              <w:rPr>
                <w:rFonts w:ascii="Calibri" w:eastAsia="SimSun" w:hAnsi="Calibri" w:cs="Calibri"/>
                <w:b/>
              </w:rPr>
            </w:pPr>
            <w:r w:rsidRPr="000B3C40">
              <w:rPr>
                <w:rFonts w:ascii="Calibri" w:eastAsia="SimSun" w:hAnsi="Calibri" w:cs="Calibri"/>
                <w:b/>
                <w:noProof/>
                <w:lang w:eastAsia="es-CO"/>
              </w:rPr>
              <w:drawing>
                <wp:inline distT="0" distB="0" distL="0" distR="0" wp14:anchorId="682D9516" wp14:editId="37BD6C85">
                  <wp:extent cx="520065" cy="583565"/>
                  <wp:effectExtent l="0" t="0" r="0" b="6985"/>
                  <wp:docPr id="1" name="Imagen 1" descr="jua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jua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0DA" w:rsidRPr="000B3C40" w:rsidTr="003547EC">
        <w:trPr>
          <w:trHeight w:val="4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DA" w:rsidRPr="000B3C40" w:rsidRDefault="005B60DA" w:rsidP="003547EC">
            <w:pPr>
              <w:spacing w:after="0"/>
              <w:rPr>
                <w:rFonts w:ascii="Calibri" w:eastAsia="SimSun" w:hAnsi="Calibri" w:cs="Calibri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DA" w:rsidRPr="000B3C40" w:rsidRDefault="005B60DA" w:rsidP="003547EC">
            <w:pPr>
              <w:spacing w:line="360" w:lineRule="auto"/>
              <w:jc w:val="center"/>
              <w:rPr>
                <w:rFonts w:ascii="Calibri" w:eastAsia="Arial" w:hAnsi="Calibri" w:cs="Calibri"/>
                <w:b/>
              </w:rPr>
            </w:pPr>
            <w:r w:rsidRPr="000B3C40">
              <w:rPr>
                <w:rFonts w:ascii="Calibri" w:eastAsia="Arial" w:hAnsi="Calibri" w:cs="Calibri"/>
                <w:b/>
              </w:rPr>
              <w:t>AREAS CIENCIAS NATURALES Y EDUCACION AMBIENTAL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DA" w:rsidRPr="000B3C40" w:rsidRDefault="005B60DA" w:rsidP="003547EC">
            <w:pPr>
              <w:spacing w:after="0"/>
              <w:rPr>
                <w:rFonts w:ascii="Calibri" w:eastAsia="SimSun" w:hAnsi="Calibri" w:cs="Calibri"/>
                <w:b/>
              </w:rPr>
            </w:pPr>
          </w:p>
        </w:tc>
      </w:tr>
    </w:tbl>
    <w:p w:rsidR="005B60DA" w:rsidRDefault="005B60DA" w:rsidP="005B60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Garamond" w:eastAsia="Times New Roman" w:hAnsi="Garamond" w:cs="Tahoma"/>
          <w:color w:val="000000"/>
          <w:sz w:val="36"/>
          <w:szCs w:val="36"/>
          <w:lang w:eastAsia="es-CO"/>
        </w:rPr>
        <w:t> </w:t>
      </w:r>
    </w:p>
    <w:tbl>
      <w:tblPr>
        <w:tblW w:w="882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405"/>
        <w:gridCol w:w="2126"/>
        <w:gridCol w:w="2694"/>
        <w:gridCol w:w="1603"/>
      </w:tblGrid>
      <w:tr w:rsidR="005B60DA" w:rsidTr="003547EC">
        <w:trPr>
          <w:jc w:val="center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0DA" w:rsidRDefault="005B60DA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Docente:</w:t>
            </w:r>
          </w:p>
        </w:tc>
        <w:tc>
          <w:tcPr>
            <w:tcW w:w="6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0DA" w:rsidRDefault="005B60DA" w:rsidP="003547E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cstheme="minorHAnsi"/>
                <w:b/>
                <w:sz w:val="28"/>
                <w:szCs w:val="28"/>
              </w:rPr>
              <w:t>CLAUDIA RUA</w:t>
            </w:r>
          </w:p>
        </w:tc>
      </w:tr>
      <w:tr w:rsidR="005B60DA" w:rsidTr="003547EC">
        <w:trPr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60DA" w:rsidRDefault="005B60DA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Área o asignatura: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B60DA" w:rsidRDefault="005B60DA" w:rsidP="003547EC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cstheme="minorHAnsi"/>
                <w:b/>
                <w:sz w:val="28"/>
                <w:szCs w:val="28"/>
              </w:rPr>
              <w:t>CIENCIAS NATURALES</w:t>
            </w:r>
          </w:p>
        </w:tc>
      </w:tr>
      <w:tr w:rsidR="005B60DA" w:rsidTr="003547EC">
        <w:trPr>
          <w:jc w:val="center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B60DA" w:rsidRDefault="005B60DA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Grado: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B60DA" w:rsidRDefault="005B60DA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B60DA" w:rsidRDefault="005B60DA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Periodo académico: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B60DA" w:rsidRDefault="005B60DA" w:rsidP="003547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  <w:t>1</w:t>
            </w:r>
          </w:p>
        </w:tc>
      </w:tr>
    </w:tbl>
    <w:p w:rsidR="005B60DA" w:rsidRDefault="005B60DA" w:rsidP="005B60DA"/>
    <w:p w:rsidR="005B60DA" w:rsidRDefault="005B60DA" w:rsidP="005B60DA">
      <w:r>
        <w:t>PLAN DE APOYO PARA 8</w:t>
      </w:r>
      <w:bookmarkStart w:id="0" w:name="_GoBack"/>
    </w:p>
    <w:p w:rsidR="004D7162" w:rsidRDefault="004D7162" w:rsidP="004D7162">
      <w:pPr>
        <w:pStyle w:val="Prrafodelista"/>
        <w:numPr>
          <w:ilvl w:val="0"/>
          <w:numId w:val="2"/>
        </w:numPr>
      </w:pPr>
      <w:r>
        <w:t>El siguiente plan de apoyo fue concertado con los estudiantes antes de redactarse.</w:t>
      </w:r>
    </w:p>
    <w:p w:rsidR="004D7162" w:rsidRDefault="004D7162" w:rsidP="004D7162">
      <w:pPr>
        <w:pStyle w:val="Prrafodelista"/>
        <w:numPr>
          <w:ilvl w:val="0"/>
          <w:numId w:val="2"/>
        </w:numPr>
      </w:pPr>
      <w:r>
        <w:t>Todos los planes de apoyo tiene dos momentos</w:t>
      </w:r>
    </w:p>
    <w:p w:rsidR="004D7162" w:rsidRDefault="004D7162" w:rsidP="004D7162">
      <w:pPr>
        <w:pStyle w:val="Prrafodelista"/>
        <w:numPr>
          <w:ilvl w:val="1"/>
          <w:numId w:val="2"/>
        </w:numPr>
      </w:pPr>
      <w:r>
        <w:t xml:space="preserve">El trabajo escrito </w:t>
      </w:r>
    </w:p>
    <w:p w:rsidR="004D7162" w:rsidRDefault="004D7162" w:rsidP="004D7162">
      <w:pPr>
        <w:pStyle w:val="Prrafodelista"/>
        <w:numPr>
          <w:ilvl w:val="1"/>
          <w:numId w:val="2"/>
        </w:numPr>
      </w:pPr>
      <w:r>
        <w:t>La sustentación del trabajo.</w:t>
      </w:r>
    </w:p>
    <w:p w:rsidR="004D7162" w:rsidRDefault="004D7162" w:rsidP="004D7162">
      <w:pPr>
        <w:pStyle w:val="Prrafodelista"/>
      </w:pPr>
    </w:p>
    <w:bookmarkEnd w:id="0"/>
    <w:p w:rsidR="005B60DA" w:rsidRDefault="005B60DA" w:rsidP="005B60DA">
      <w:pPr>
        <w:pStyle w:val="Prrafodelista"/>
        <w:numPr>
          <w:ilvl w:val="0"/>
          <w:numId w:val="1"/>
        </w:numPr>
      </w:pPr>
      <w:r>
        <w:t>ETNOEDUCACION</w:t>
      </w:r>
    </w:p>
    <w:p w:rsidR="005B60DA" w:rsidRDefault="005B60DA" w:rsidP="005B60DA">
      <w:pPr>
        <w:pStyle w:val="Prrafodelista"/>
        <w:numPr>
          <w:ilvl w:val="1"/>
          <w:numId w:val="1"/>
        </w:numPr>
      </w:pPr>
      <w:r>
        <w:t xml:space="preserve">A través de un dibujo cuenta que es la </w:t>
      </w:r>
      <w:proofErr w:type="spellStart"/>
      <w:r>
        <w:t>etno</w:t>
      </w:r>
      <w:proofErr w:type="spellEnd"/>
      <w:r>
        <w:t>-educación</w:t>
      </w:r>
    </w:p>
    <w:p w:rsidR="005B60DA" w:rsidRDefault="005B60DA" w:rsidP="005B60DA">
      <w:pPr>
        <w:pStyle w:val="Prrafodelista"/>
        <w:numPr>
          <w:ilvl w:val="0"/>
          <w:numId w:val="1"/>
        </w:numPr>
      </w:pPr>
      <w:r>
        <w:t>ADN</w:t>
      </w:r>
    </w:p>
    <w:p w:rsidR="005B60DA" w:rsidRDefault="0080459C" w:rsidP="005B60DA">
      <w:pPr>
        <w:pStyle w:val="Prrafodelista"/>
        <w:numPr>
          <w:ilvl w:val="1"/>
          <w:numId w:val="1"/>
        </w:numPr>
      </w:pPr>
      <w:r>
        <w:t xml:space="preserve">De manera gráfica describe los procesos de </w:t>
      </w:r>
    </w:p>
    <w:p w:rsidR="0080459C" w:rsidRDefault="0080459C" w:rsidP="0080459C">
      <w:pPr>
        <w:pStyle w:val="Prrafodelista"/>
        <w:numPr>
          <w:ilvl w:val="2"/>
          <w:numId w:val="1"/>
        </w:numPr>
      </w:pPr>
      <w:r>
        <w:t>Transcripción del ADN</w:t>
      </w:r>
    </w:p>
    <w:p w:rsidR="0080459C" w:rsidRDefault="0080459C" w:rsidP="0080459C">
      <w:pPr>
        <w:pStyle w:val="Prrafodelista"/>
        <w:numPr>
          <w:ilvl w:val="2"/>
          <w:numId w:val="1"/>
        </w:numPr>
      </w:pPr>
      <w:r>
        <w:t>Traducción del ADN</w:t>
      </w:r>
    </w:p>
    <w:p w:rsidR="005B60DA" w:rsidRDefault="005B60DA" w:rsidP="005B60DA">
      <w:pPr>
        <w:pStyle w:val="Prrafodelista"/>
        <w:numPr>
          <w:ilvl w:val="0"/>
          <w:numId w:val="1"/>
        </w:numPr>
      </w:pPr>
      <w:r>
        <w:t>MATERIA</w:t>
      </w:r>
    </w:p>
    <w:p w:rsidR="0080459C" w:rsidRDefault="0080459C" w:rsidP="0080459C">
      <w:pPr>
        <w:pStyle w:val="Prrafodelista"/>
        <w:numPr>
          <w:ilvl w:val="1"/>
          <w:numId w:val="1"/>
        </w:numPr>
      </w:pPr>
      <w:r>
        <w:t xml:space="preserve">Responde de manera breve </w:t>
      </w:r>
    </w:p>
    <w:p w:rsidR="0080459C" w:rsidRDefault="0080459C" w:rsidP="0080459C">
      <w:pPr>
        <w:pStyle w:val="Prrafodelista"/>
        <w:numPr>
          <w:ilvl w:val="2"/>
          <w:numId w:val="1"/>
        </w:numPr>
      </w:pPr>
      <w:r>
        <w:t>¿Qué es masa y peso de la  materia?</w:t>
      </w:r>
    </w:p>
    <w:p w:rsidR="0080459C" w:rsidRDefault="0080459C" w:rsidP="0080459C">
      <w:pPr>
        <w:pStyle w:val="Prrafodelista"/>
        <w:numPr>
          <w:ilvl w:val="2"/>
          <w:numId w:val="1"/>
        </w:numPr>
      </w:pPr>
      <w:r>
        <w:t>¿Cuáles son las unidades de medida de la masa y el peso?</w:t>
      </w:r>
    </w:p>
    <w:p w:rsidR="0080459C" w:rsidRDefault="0080459C" w:rsidP="0080459C">
      <w:pPr>
        <w:pStyle w:val="Prrafodelista"/>
        <w:numPr>
          <w:ilvl w:val="2"/>
          <w:numId w:val="1"/>
        </w:numPr>
      </w:pPr>
      <w:r>
        <w:t>Diseña un cuadro donde muestres las diferencias entre masa y peso</w:t>
      </w:r>
    </w:p>
    <w:p w:rsidR="0080459C" w:rsidRDefault="0080459C" w:rsidP="0080459C">
      <w:pPr>
        <w:pStyle w:val="Prrafodelista"/>
        <w:numPr>
          <w:ilvl w:val="2"/>
          <w:numId w:val="1"/>
        </w:numPr>
      </w:pPr>
      <w:r>
        <w:t>¿Qué es volumen y densidad de la materia?</w:t>
      </w:r>
    </w:p>
    <w:p w:rsidR="0080459C" w:rsidRDefault="0080459C" w:rsidP="0080459C">
      <w:pPr>
        <w:pStyle w:val="Prrafodelista"/>
        <w:numPr>
          <w:ilvl w:val="2"/>
          <w:numId w:val="1"/>
        </w:numPr>
      </w:pPr>
      <w:r>
        <w:t>¿Cuáles son unidades de medida del volumen y la densidad?</w:t>
      </w:r>
    </w:p>
    <w:p w:rsidR="0080459C" w:rsidRDefault="0080459C" w:rsidP="0080459C">
      <w:pPr>
        <w:pStyle w:val="Prrafodelista"/>
        <w:numPr>
          <w:ilvl w:val="2"/>
          <w:numId w:val="1"/>
        </w:numPr>
      </w:pPr>
      <w:r>
        <w:t>Diseña una tabla donde muestres ejemplos de masa, peso, volumen y densidad</w:t>
      </w:r>
    </w:p>
    <w:p w:rsidR="005B60DA" w:rsidRDefault="005B60DA" w:rsidP="005B60DA">
      <w:pPr>
        <w:pStyle w:val="Prrafodelista"/>
        <w:numPr>
          <w:ilvl w:val="0"/>
          <w:numId w:val="1"/>
        </w:numPr>
      </w:pPr>
      <w:r>
        <w:t>BIOTECNOLOGIA</w:t>
      </w:r>
      <w:r w:rsidR="0080459C">
        <w:t xml:space="preserve"> E INGENIERIA GENETICA</w:t>
      </w:r>
    </w:p>
    <w:p w:rsidR="0080459C" w:rsidRDefault="0080459C" w:rsidP="0080459C">
      <w:pPr>
        <w:pStyle w:val="Prrafodelista"/>
        <w:numPr>
          <w:ilvl w:val="1"/>
          <w:numId w:val="1"/>
        </w:numPr>
      </w:pPr>
      <w:r>
        <w:t>Define los términos biotecnología e ingeniería genética</w:t>
      </w:r>
    </w:p>
    <w:p w:rsidR="00082249" w:rsidRDefault="00082249" w:rsidP="0080459C">
      <w:pPr>
        <w:pStyle w:val="Prrafodelista"/>
        <w:numPr>
          <w:ilvl w:val="1"/>
          <w:numId w:val="1"/>
        </w:numPr>
      </w:pPr>
      <w:r>
        <w:t>Manipulación genética.</w:t>
      </w:r>
    </w:p>
    <w:p w:rsidR="0080459C" w:rsidRDefault="0080459C" w:rsidP="00082249">
      <w:pPr>
        <w:pStyle w:val="Prrafodelista"/>
        <w:numPr>
          <w:ilvl w:val="2"/>
          <w:numId w:val="1"/>
        </w:numPr>
      </w:pPr>
      <w:r>
        <w:t>Que se entiende por manipulación genética</w:t>
      </w:r>
    </w:p>
    <w:p w:rsidR="0080459C" w:rsidRDefault="00082249" w:rsidP="00082249">
      <w:pPr>
        <w:pStyle w:val="Prrafodelista"/>
        <w:numPr>
          <w:ilvl w:val="2"/>
          <w:numId w:val="1"/>
        </w:numPr>
      </w:pPr>
      <w:r>
        <w:t>Menciona algunos tratamientos médicos en los cuales se realiza la manipulación genética.</w:t>
      </w:r>
    </w:p>
    <w:p w:rsidR="00082249" w:rsidRDefault="00082249" w:rsidP="00082249">
      <w:pPr>
        <w:pStyle w:val="Prrafodelista"/>
        <w:numPr>
          <w:ilvl w:val="1"/>
          <w:numId w:val="1"/>
        </w:numPr>
      </w:pPr>
      <w:r>
        <w:t>Biotecnología- explica cómo se implementa la biotecnología en:</w:t>
      </w:r>
    </w:p>
    <w:p w:rsidR="00082249" w:rsidRDefault="00082249" w:rsidP="00082249">
      <w:pPr>
        <w:pStyle w:val="Prrafodelista"/>
        <w:numPr>
          <w:ilvl w:val="2"/>
          <w:numId w:val="1"/>
        </w:numPr>
      </w:pPr>
      <w:r>
        <w:t>Farmacología</w:t>
      </w:r>
    </w:p>
    <w:p w:rsidR="00082249" w:rsidRDefault="00082249" w:rsidP="00082249">
      <w:pPr>
        <w:pStyle w:val="Prrafodelista"/>
        <w:numPr>
          <w:ilvl w:val="2"/>
          <w:numId w:val="1"/>
        </w:numPr>
      </w:pPr>
      <w:r>
        <w:t>Medicina</w:t>
      </w:r>
    </w:p>
    <w:p w:rsidR="00682084" w:rsidRDefault="00082249" w:rsidP="00E15AF8">
      <w:pPr>
        <w:pStyle w:val="Prrafodelista"/>
        <w:numPr>
          <w:ilvl w:val="2"/>
          <w:numId w:val="1"/>
        </w:numPr>
      </w:pPr>
      <w:r>
        <w:t xml:space="preserve">Agricultura. </w:t>
      </w:r>
    </w:p>
    <w:sectPr w:rsidR="00682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4BD"/>
    <w:multiLevelType w:val="hybridMultilevel"/>
    <w:tmpl w:val="C18A8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A707F"/>
    <w:multiLevelType w:val="hybridMultilevel"/>
    <w:tmpl w:val="FAEE47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DA"/>
    <w:rsid w:val="00082249"/>
    <w:rsid w:val="004D7162"/>
    <w:rsid w:val="00503B91"/>
    <w:rsid w:val="005B60DA"/>
    <w:rsid w:val="00682084"/>
    <w:rsid w:val="0080459C"/>
    <w:rsid w:val="0087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AE143-AAC8-4C07-A6AA-F4E99D5B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0D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RUA</dc:creator>
  <cp:keywords/>
  <dc:description/>
  <cp:lastModifiedBy>CLAUDIA RUA</cp:lastModifiedBy>
  <cp:revision>3</cp:revision>
  <dcterms:created xsi:type="dcterms:W3CDTF">2019-04-04T22:33:00Z</dcterms:created>
  <dcterms:modified xsi:type="dcterms:W3CDTF">2019-04-04T23:03:00Z</dcterms:modified>
</cp:coreProperties>
</file>