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322D91">
      <w:pPr>
        <w:rPr>
          <w:b/>
        </w:rPr>
      </w:pPr>
      <w:r>
        <w:rPr>
          <w:b/>
        </w:rPr>
        <w:t>CÁTEDRA DE LA PAZ</w:t>
      </w:r>
    </w:p>
    <w:p w:rsidR="00322D91" w:rsidRDefault="00322D91">
      <w:pPr>
        <w:rPr>
          <w:b/>
        </w:rPr>
      </w:pPr>
      <w:r>
        <w:rPr>
          <w:b/>
        </w:rPr>
        <w:t xml:space="preserve">NOVENO 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322D91" w:rsidRPr="00F737EE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Describa 10 rasgos de su personalidad, que según usted, lo definan como individuo y la ayuden a conformar su identidad (tenga en cuenta lo que los demás piensen de usted)</w:t>
      </w:r>
    </w:p>
    <w:p w:rsidR="00322D91" w:rsidRPr="00F737EE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¿Qué significa para usted ser autónomo o autónoma y escriba un ejemplo de cómo se manifiesta esa autonomía en su vida cotidiana?</w:t>
      </w:r>
    </w:p>
    <w:p w:rsidR="00322D91" w:rsidRPr="0094191F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Elabore un escrito tipo ensayo, donde exprese su sentimiento de orgullo y sentido de pertenencia, ya sea hacia su país, ciudad, barrio o colegio. Tenga en cuenta que el escrito debe incluir tesis, evidencias que sustenten la tesis dada por usted y una conclusión.</w:t>
      </w:r>
    </w:p>
    <w:p w:rsidR="00322D91" w:rsidRPr="0094191F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Realice un informe sobre el líder espiritual y político llamado Gandhi y exprese en un escrito cuál es su opinión frente a la forma de pensar de este hombre, por ejemplo sobre la humanidad.</w:t>
      </w:r>
    </w:p>
    <w:p w:rsidR="00322D91" w:rsidRDefault="00322D91" w:rsidP="00322D91">
      <w:pPr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D8D4F97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322D91"/>
    <w:rsid w:val="008A3116"/>
    <w:rsid w:val="009305A0"/>
    <w:rsid w:val="0095383E"/>
    <w:rsid w:val="00E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2018-09-25T17:06:00Z</dcterms:created>
  <dcterms:modified xsi:type="dcterms:W3CDTF">2018-09-25T17:06:00Z</dcterms:modified>
</cp:coreProperties>
</file>