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5EE4" w:rsidRPr="001D5776" w:rsidRDefault="00F95EE4" w:rsidP="00F95EE4">
      <w:pPr>
        <w:jc w:val="center"/>
        <w:rPr>
          <w:rFonts w:ascii="Arial" w:hAnsi="Arial" w:cs="Arial"/>
          <w:b/>
          <w:sz w:val="24"/>
          <w:szCs w:val="24"/>
        </w:rPr>
      </w:pPr>
      <w:r w:rsidRPr="001D5776">
        <w:rPr>
          <w:rFonts w:ascii="Arial" w:hAnsi="Arial" w:cs="Arial"/>
          <w:b/>
          <w:sz w:val="24"/>
          <w:szCs w:val="24"/>
        </w:rPr>
        <w:t>PROYECTO EDUCATIVO INSTITUCIONAL</w:t>
      </w:r>
    </w:p>
    <w:p w:rsidR="00F95EE4" w:rsidRPr="001D5776" w:rsidRDefault="00F95EE4" w:rsidP="00F95EE4">
      <w:pPr>
        <w:rPr>
          <w:rFonts w:ascii="Arial" w:hAnsi="Arial" w:cs="Arial"/>
          <w:sz w:val="24"/>
          <w:szCs w:val="24"/>
        </w:rPr>
      </w:pPr>
    </w:p>
    <w:p w:rsidR="002E4A7E" w:rsidRPr="001D5776" w:rsidRDefault="002E4A7E" w:rsidP="002E4A7E">
      <w:pPr>
        <w:jc w:val="center"/>
        <w:rPr>
          <w:rFonts w:ascii="Arial" w:hAnsi="Arial" w:cs="Arial"/>
          <w:b/>
          <w:sz w:val="24"/>
          <w:szCs w:val="24"/>
        </w:rPr>
      </w:pPr>
      <w:r w:rsidRPr="001D5776">
        <w:rPr>
          <w:rFonts w:ascii="Arial" w:hAnsi="Arial" w:cs="Arial"/>
          <w:b/>
          <w:sz w:val="24"/>
          <w:szCs w:val="24"/>
        </w:rPr>
        <w:t>IDENTIFICACIÓN</w:t>
      </w:r>
    </w:p>
    <w:p w:rsidR="002E4A7E" w:rsidRPr="00F308B3" w:rsidRDefault="002E4A7E" w:rsidP="002E4A7E">
      <w:pPr>
        <w:rPr>
          <w:rFonts w:ascii="Arial" w:hAnsi="Arial" w:cs="Arial"/>
          <w:b/>
        </w:rPr>
      </w:pPr>
    </w:p>
    <w:p w:rsidR="002E4A7E" w:rsidRPr="00F308B3" w:rsidRDefault="002E4A7E" w:rsidP="002E4A7E">
      <w:pPr>
        <w:rPr>
          <w:rFonts w:ascii="Arial" w:hAnsi="Arial" w:cs="Arial"/>
        </w:rPr>
      </w:pPr>
      <w:r w:rsidRPr="001D5776">
        <w:rPr>
          <w:rFonts w:ascii="Arial" w:hAnsi="Arial" w:cs="Arial"/>
          <w:sz w:val="24"/>
          <w:szCs w:val="24"/>
        </w:rPr>
        <w:t>Nombre del establecimiento</w:t>
      </w:r>
      <w:r w:rsidRPr="00F308B3">
        <w:rPr>
          <w:rFonts w:ascii="Arial" w:hAnsi="Arial" w:cs="Arial"/>
        </w:rPr>
        <w:t xml:space="preserve">: </w:t>
      </w:r>
    </w:p>
    <w:p w:rsidR="002E4A7E" w:rsidRPr="00F308B3" w:rsidRDefault="002E4A7E" w:rsidP="002E4A7E">
      <w:pPr>
        <w:rPr>
          <w:rFonts w:ascii="Arial" w:hAnsi="Arial" w:cs="Arial"/>
        </w:rPr>
      </w:pPr>
    </w:p>
    <w:p w:rsidR="002E4A7E" w:rsidRPr="002E4A7E" w:rsidRDefault="00ED0034" w:rsidP="00ED0034">
      <w:pPr>
        <w:rPr>
          <w:rFonts w:ascii="Algerian" w:hAnsi="Algerian" w:cs="Arial"/>
          <w:b/>
          <w:color w:val="008000"/>
          <w:sz w:val="32"/>
          <w:szCs w:val="32"/>
        </w:rPr>
      </w:pPr>
      <w:r>
        <w:rPr>
          <w:rFonts w:ascii="Algerian" w:hAnsi="Algerian" w:cs="Arial"/>
          <w:b/>
          <w:color w:val="008000"/>
          <w:sz w:val="32"/>
          <w:szCs w:val="32"/>
        </w:rPr>
        <w:t xml:space="preserve">                              </w:t>
      </w:r>
      <w:r w:rsidR="002E4A7E" w:rsidRPr="002E4A7E">
        <w:rPr>
          <w:rFonts w:ascii="Algerian" w:hAnsi="Algerian" w:cs="Arial"/>
          <w:b/>
          <w:color w:val="008000"/>
          <w:sz w:val="32"/>
          <w:szCs w:val="32"/>
        </w:rPr>
        <w:t>CENTRO EDUCATIVO RURAL</w:t>
      </w:r>
    </w:p>
    <w:p w:rsidR="002E4A7E" w:rsidRPr="00DB1DF9" w:rsidRDefault="002E4A7E" w:rsidP="002E4A7E">
      <w:pPr>
        <w:jc w:val="center"/>
        <w:rPr>
          <w:rFonts w:ascii="Algerian" w:hAnsi="Algerian" w:cs="Arial"/>
          <w:b/>
          <w:sz w:val="32"/>
          <w:szCs w:val="32"/>
        </w:rPr>
      </w:pPr>
      <w:r w:rsidRPr="002E4A7E">
        <w:rPr>
          <w:rFonts w:ascii="Algerian" w:hAnsi="Algerian" w:cs="Arial"/>
          <w:b/>
          <w:color w:val="008000"/>
          <w:sz w:val="32"/>
          <w:szCs w:val="32"/>
        </w:rPr>
        <w:t>CLAUDINA MÚNERA</w:t>
      </w:r>
    </w:p>
    <w:p w:rsidR="002E4A7E" w:rsidRPr="00F308B3" w:rsidRDefault="002E4A7E" w:rsidP="002E4A7E">
      <w:pPr>
        <w:rPr>
          <w:rFonts w:ascii="Arial" w:hAnsi="Arial" w:cs="Arial"/>
        </w:rPr>
      </w:pPr>
    </w:p>
    <w:p w:rsidR="002E4A7E" w:rsidRDefault="002E4A7E" w:rsidP="002E4A7E">
      <w:pPr>
        <w:rPr>
          <w:rFonts w:ascii="Arial" w:hAnsi="Arial" w:cs="Arial"/>
        </w:rPr>
      </w:pPr>
    </w:p>
    <w:p w:rsidR="002E4A7E" w:rsidRPr="00F308B3" w:rsidRDefault="002E4A7E" w:rsidP="002E4A7E">
      <w:pPr>
        <w:rPr>
          <w:rFonts w:ascii="Arial" w:hAnsi="Arial" w:cs="Arial"/>
        </w:rPr>
      </w:pPr>
    </w:p>
    <w:p w:rsidR="002E4A7E" w:rsidRPr="001D5776" w:rsidRDefault="002E4A7E" w:rsidP="002E4A7E">
      <w:pPr>
        <w:rPr>
          <w:rFonts w:ascii="Arial" w:hAnsi="Arial" w:cs="Arial"/>
          <w:sz w:val="24"/>
          <w:szCs w:val="24"/>
        </w:rPr>
      </w:pPr>
      <w:r w:rsidRPr="001D5776">
        <w:rPr>
          <w:rFonts w:ascii="Arial" w:hAnsi="Arial" w:cs="Arial"/>
          <w:sz w:val="24"/>
          <w:szCs w:val="24"/>
        </w:rPr>
        <w:t>Dirección</w:t>
      </w:r>
      <w:r w:rsidRPr="001D5776">
        <w:rPr>
          <w:rFonts w:ascii="Arial" w:hAnsi="Arial" w:cs="Arial"/>
          <w:sz w:val="24"/>
          <w:szCs w:val="24"/>
        </w:rPr>
        <w:tab/>
      </w:r>
      <w:r w:rsidRPr="001D5776">
        <w:rPr>
          <w:rFonts w:ascii="Arial" w:hAnsi="Arial" w:cs="Arial"/>
          <w:sz w:val="24"/>
          <w:szCs w:val="24"/>
        </w:rPr>
        <w:tab/>
      </w:r>
      <w:r w:rsidRPr="001D5776">
        <w:rPr>
          <w:rFonts w:ascii="Arial" w:hAnsi="Arial" w:cs="Arial"/>
          <w:sz w:val="24"/>
          <w:szCs w:val="24"/>
        </w:rPr>
        <w:tab/>
      </w:r>
      <w:r w:rsidRPr="001D5776">
        <w:rPr>
          <w:rFonts w:ascii="Arial" w:hAnsi="Arial" w:cs="Arial"/>
          <w:sz w:val="24"/>
          <w:szCs w:val="24"/>
        </w:rPr>
        <w:tab/>
        <w:t>VEREDA LA CORRALA</w:t>
      </w:r>
    </w:p>
    <w:p w:rsidR="002E4A7E" w:rsidRPr="001D5776" w:rsidRDefault="002E4A7E" w:rsidP="002E4A7E">
      <w:pPr>
        <w:rPr>
          <w:rFonts w:ascii="Arial" w:hAnsi="Arial" w:cs="Arial"/>
          <w:sz w:val="24"/>
          <w:szCs w:val="24"/>
        </w:rPr>
      </w:pPr>
    </w:p>
    <w:p w:rsidR="002E4A7E" w:rsidRPr="001D5776" w:rsidRDefault="002E4A7E" w:rsidP="002E4A7E">
      <w:pPr>
        <w:rPr>
          <w:rFonts w:ascii="Arial" w:hAnsi="Arial" w:cs="Arial"/>
          <w:sz w:val="24"/>
          <w:szCs w:val="24"/>
        </w:rPr>
      </w:pPr>
      <w:r w:rsidRPr="001D5776">
        <w:rPr>
          <w:rFonts w:ascii="Arial" w:hAnsi="Arial" w:cs="Arial"/>
          <w:sz w:val="24"/>
          <w:szCs w:val="24"/>
        </w:rPr>
        <w:t xml:space="preserve">Subregión: </w:t>
      </w:r>
      <w:r w:rsidRPr="001D5776">
        <w:rPr>
          <w:rFonts w:ascii="Arial" w:hAnsi="Arial" w:cs="Arial"/>
          <w:sz w:val="24"/>
          <w:szCs w:val="24"/>
        </w:rPr>
        <w:tab/>
      </w:r>
      <w:r w:rsidRPr="001D5776">
        <w:rPr>
          <w:rFonts w:ascii="Arial" w:hAnsi="Arial" w:cs="Arial"/>
          <w:sz w:val="24"/>
          <w:szCs w:val="24"/>
        </w:rPr>
        <w:tab/>
      </w:r>
      <w:r w:rsidRPr="001D5776">
        <w:rPr>
          <w:rFonts w:ascii="Arial" w:hAnsi="Arial" w:cs="Arial"/>
          <w:sz w:val="24"/>
          <w:szCs w:val="24"/>
        </w:rPr>
        <w:tab/>
      </w:r>
      <w:r w:rsidRPr="001D5776">
        <w:rPr>
          <w:rFonts w:ascii="Arial" w:hAnsi="Arial" w:cs="Arial"/>
          <w:sz w:val="24"/>
          <w:szCs w:val="24"/>
        </w:rPr>
        <w:tab/>
        <w:t>VALLE DE ABURRÁ</w:t>
      </w:r>
      <w:r w:rsidRPr="001D5776">
        <w:rPr>
          <w:rFonts w:ascii="Arial" w:hAnsi="Arial" w:cs="Arial"/>
          <w:sz w:val="24"/>
          <w:szCs w:val="24"/>
        </w:rPr>
        <w:tab/>
      </w:r>
      <w:r w:rsidRPr="001D5776">
        <w:rPr>
          <w:rFonts w:ascii="Arial" w:hAnsi="Arial" w:cs="Arial"/>
          <w:sz w:val="24"/>
          <w:szCs w:val="24"/>
        </w:rPr>
        <w:tab/>
      </w:r>
      <w:r w:rsidRPr="001D5776">
        <w:rPr>
          <w:rFonts w:ascii="Arial" w:hAnsi="Arial" w:cs="Arial"/>
          <w:sz w:val="24"/>
          <w:szCs w:val="24"/>
        </w:rPr>
        <w:tab/>
      </w:r>
    </w:p>
    <w:p w:rsidR="002E4A7E" w:rsidRPr="001D5776" w:rsidRDefault="002E4A7E" w:rsidP="002E4A7E">
      <w:pPr>
        <w:rPr>
          <w:rFonts w:ascii="Arial" w:hAnsi="Arial" w:cs="Arial"/>
          <w:sz w:val="24"/>
          <w:szCs w:val="24"/>
        </w:rPr>
      </w:pPr>
    </w:p>
    <w:p w:rsidR="002E4A7E" w:rsidRPr="001D5776" w:rsidRDefault="002E4A7E" w:rsidP="002E4A7E">
      <w:pPr>
        <w:rPr>
          <w:rFonts w:ascii="Arial" w:hAnsi="Arial" w:cs="Arial"/>
          <w:sz w:val="24"/>
          <w:szCs w:val="24"/>
        </w:rPr>
      </w:pPr>
      <w:r w:rsidRPr="001D5776">
        <w:rPr>
          <w:rFonts w:ascii="Arial" w:hAnsi="Arial" w:cs="Arial"/>
          <w:sz w:val="24"/>
          <w:szCs w:val="24"/>
        </w:rPr>
        <w:t xml:space="preserve">Municipio: </w:t>
      </w:r>
      <w:r w:rsidRPr="001D5776">
        <w:rPr>
          <w:rFonts w:ascii="Arial" w:hAnsi="Arial" w:cs="Arial"/>
          <w:sz w:val="24"/>
          <w:szCs w:val="24"/>
        </w:rPr>
        <w:tab/>
      </w:r>
      <w:r w:rsidRPr="001D5776">
        <w:rPr>
          <w:rFonts w:ascii="Arial" w:hAnsi="Arial" w:cs="Arial"/>
          <w:sz w:val="24"/>
          <w:szCs w:val="24"/>
        </w:rPr>
        <w:tab/>
      </w:r>
      <w:r w:rsidRPr="001D5776">
        <w:rPr>
          <w:rFonts w:ascii="Arial" w:hAnsi="Arial" w:cs="Arial"/>
          <w:sz w:val="24"/>
          <w:szCs w:val="24"/>
        </w:rPr>
        <w:tab/>
      </w:r>
      <w:r w:rsidRPr="001D5776">
        <w:rPr>
          <w:rFonts w:ascii="Arial" w:hAnsi="Arial" w:cs="Arial"/>
          <w:sz w:val="24"/>
          <w:szCs w:val="24"/>
        </w:rPr>
        <w:tab/>
        <w:t>CALDAS</w:t>
      </w:r>
    </w:p>
    <w:p w:rsidR="002E4A7E" w:rsidRPr="001D5776" w:rsidRDefault="002E4A7E" w:rsidP="002E4A7E">
      <w:pPr>
        <w:rPr>
          <w:rFonts w:ascii="Arial" w:hAnsi="Arial" w:cs="Arial"/>
          <w:sz w:val="24"/>
          <w:szCs w:val="24"/>
        </w:rPr>
      </w:pPr>
    </w:p>
    <w:p w:rsidR="002E4A7E" w:rsidRPr="001D5776" w:rsidRDefault="002E4A7E" w:rsidP="002E4A7E">
      <w:pPr>
        <w:rPr>
          <w:rFonts w:ascii="Arial" w:hAnsi="Arial" w:cs="Arial"/>
          <w:sz w:val="24"/>
          <w:szCs w:val="24"/>
        </w:rPr>
      </w:pPr>
      <w:r w:rsidRPr="001D5776">
        <w:rPr>
          <w:rFonts w:ascii="Arial" w:hAnsi="Arial" w:cs="Arial"/>
          <w:sz w:val="24"/>
          <w:szCs w:val="24"/>
        </w:rPr>
        <w:t xml:space="preserve">Núcleo de desarrollo educativo: </w:t>
      </w:r>
      <w:r w:rsidRPr="001D5776">
        <w:rPr>
          <w:rFonts w:ascii="Arial" w:hAnsi="Arial" w:cs="Arial"/>
          <w:sz w:val="24"/>
          <w:szCs w:val="24"/>
        </w:rPr>
        <w:tab/>
      </w:r>
      <w:r w:rsidR="001D5776" w:rsidRPr="001D5776">
        <w:rPr>
          <w:rFonts w:ascii="Arial" w:hAnsi="Arial" w:cs="Arial"/>
          <w:sz w:val="24"/>
          <w:szCs w:val="24"/>
        </w:rPr>
        <w:t>ANDES – CALDAS - TÁMESIS</w:t>
      </w:r>
    </w:p>
    <w:p w:rsidR="002E4A7E" w:rsidRPr="001D5776" w:rsidRDefault="002E4A7E" w:rsidP="002E4A7E">
      <w:pPr>
        <w:rPr>
          <w:rFonts w:ascii="Arial" w:hAnsi="Arial" w:cs="Arial"/>
          <w:sz w:val="24"/>
          <w:szCs w:val="24"/>
        </w:rPr>
      </w:pPr>
    </w:p>
    <w:p w:rsidR="002E4A7E" w:rsidRPr="001D5776" w:rsidRDefault="002E4A7E" w:rsidP="002E4A7E">
      <w:pPr>
        <w:rPr>
          <w:rFonts w:ascii="Arial" w:hAnsi="Arial" w:cs="Arial"/>
          <w:sz w:val="24"/>
          <w:szCs w:val="24"/>
        </w:rPr>
      </w:pPr>
      <w:r w:rsidRPr="001D5776">
        <w:rPr>
          <w:rFonts w:ascii="Arial" w:hAnsi="Arial" w:cs="Arial"/>
          <w:sz w:val="24"/>
          <w:szCs w:val="24"/>
        </w:rPr>
        <w:t xml:space="preserve">Código DANE: </w:t>
      </w:r>
      <w:r w:rsidR="001D5776" w:rsidRPr="001D5776">
        <w:rPr>
          <w:rFonts w:ascii="Arial" w:hAnsi="Arial" w:cs="Arial"/>
          <w:sz w:val="24"/>
          <w:szCs w:val="24"/>
        </w:rPr>
        <w:tab/>
      </w:r>
      <w:r w:rsidR="001D5776" w:rsidRPr="001D5776">
        <w:rPr>
          <w:rFonts w:ascii="Arial" w:hAnsi="Arial" w:cs="Arial"/>
          <w:sz w:val="24"/>
          <w:szCs w:val="24"/>
        </w:rPr>
        <w:tab/>
      </w:r>
      <w:r w:rsidR="001D5776" w:rsidRPr="001D5776">
        <w:rPr>
          <w:rFonts w:ascii="Arial" w:hAnsi="Arial" w:cs="Arial"/>
          <w:sz w:val="24"/>
          <w:szCs w:val="24"/>
        </w:rPr>
        <w:tab/>
        <w:t>205129000156</w:t>
      </w:r>
    </w:p>
    <w:p w:rsidR="001D5776" w:rsidRPr="001D5776" w:rsidRDefault="001D5776" w:rsidP="002E4A7E">
      <w:pPr>
        <w:rPr>
          <w:rFonts w:ascii="Arial" w:hAnsi="Arial" w:cs="Arial"/>
          <w:sz w:val="24"/>
          <w:szCs w:val="24"/>
        </w:rPr>
      </w:pPr>
    </w:p>
    <w:p w:rsidR="002E4A7E" w:rsidRPr="001D5776" w:rsidRDefault="001D5776" w:rsidP="002E4A7E">
      <w:pPr>
        <w:rPr>
          <w:rFonts w:ascii="Arial" w:hAnsi="Arial" w:cs="Arial"/>
          <w:sz w:val="24"/>
          <w:szCs w:val="24"/>
        </w:rPr>
      </w:pPr>
      <w:r w:rsidRPr="001D5776">
        <w:rPr>
          <w:rFonts w:ascii="Arial" w:hAnsi="Arial" w:cs="Arial"/>
          <w:sz w:val="24"/>
          <w:szCs w:val="24"/>
        </w:rPr>
        <w:t>Rut:</w:t>
      </w:r>
      <w:r w:rsidRPr="001D5776">
        <w:rPr>
          <w:rFonts w:ascii="Arial" w:hAnsi="Arial" w:cs="Arial"/>
          <w:sz w:val="24"/>
          <w:szCs w:val="24"/>
        </w:rPr>
        <w:tab/>
      </w:r>
      <w:r w:rsidRPr="001D5776">
        <w:rPr>
          <w:rFonts w:ascii="Arial" w:hAnsi="Arial" w:cs="Arial"/>
          <w:sz w:val="24"/>
          <w:szCs w:val="24"/>
        </w:rPr>
        <w:tab/>
      </w:r>
      <w:r w:rsidRPr="001D5776">
        <w:rPr>
          <w:rFonts w:ascii="Arial" w:hAnsi="Arial" w:cs="Arial"/>
          <w:sz w:val="24"/>
          <w:szCs w:val="24"/>
        </w:rPr>
        <w:tab/>
      </w:r>
      <w:r w:rsidRPr="001D5776">
        <w:rPr>
          <w:rFonts w:ascii="Arial" w:hAnsi="Arial" w:cs="Arial"/>
          <w:sz w:val="24"/>
          <w:szCs w:val="24"/>
        </w:rPr>
        <w:tab/>
      </w:r>
      <w:r w:rsidRPr="001D5776">
        <w:rPr>
          <w:rFonts w:ascii="Arial" w:hAnsi="Arial" w:cs="Arial"/>
          <w:sz w:val="24"/>
          <w:szCs w:val="24"/>
        </w:rPr>
        <w:tab/>
        <w:t>811011120-5</w:t>
      </w:r>
    </w:p>
    <w:p w:rsidR="002E4A7E" w:rsidRPr="001D5776" w:rsidRDefault="002E4A7E" w:rsidP="002E4A7E">
      <w:pPr>
        <w:rPr>
          <w:rFonts w:ascii="Arial" w:hAnsi="Arial" w:cs="Arial"/>
          <w:b/>
          <w:sz w:val="24"/>
          <w:szCs w:val="24"/>
        </w:rPr>
      </w:pPr>
    </w:p>
    <w:p w:rsidR="001D5776" w:rsidRPr="001D5776" w:rsidRDefault="001D5776" w:rsidP="002E4A7E">
      <w:pPr>
        <w:rPr>
          <w:rFonts w:ascii="Arial" w:hAnsi="Arial" w:cs="Arial"/>
          <w:b/>
          <w:sz w:val="24"/>
          <w:szCs w:val="24"/>
        </w:rPr>
      </w:pPr>
    </w:p>
    <w:p w:rsidR="002E4A7E" w:rsidRPr="001D5776" w:rsidRDefault="001D5776" w:rsidP="002E4A7E">
      <w:pPr>
        <w:rPr>
          <w:rFonts w:ascii="Arial" w:hAnsi="Arial" w:cs="Arial"/>
          <w:b/>
          <w:sz w:val="24"/>
          <w:szCs w:val="24"/>
        </w:rPr>
      </w:pPr>
      <w:r>
        <w:rPr>
          <w:rFonts w:ascii="Arial" w:hAnsi="Arial" w:cs="Arial"/>
          <w:b/>
          <w:sz w:val="24"/>
          <w:szCs w:val="24"/>
        </w:rPr>
        <w:t>FILOSOFÍA Y FUNDAMENTOS</w:t>
      </w:r>
    </w:p>
    <w:p w:rsidR="002E4A7E" w:rsidRPr="001D5776" w:rsidRDefault="002E4A7E" w:rsidP="002E4A7E">
      <w:pPr>
        <w:rPr>
          <w:rFonts w:ascii="Arial" w:hAnsi="Arial" w:cs="Arial"/>
          <w:b/>
          <w:sz w:val="24"/>
          <w:szCs w:val="24"/>
        </w:rPr>
      </w:pPr>
    </w:p>
    <w:p w:rsidR="002E4A7E" w:rsidRPr="001D5776" w:rsidRDefault="001D5776" w:rsidP="002E4A7E">
      <w:pPr>
        <w:rPr>
          <w:rFonts w:ascii="Arial" w:hAnsi="Arial" w:cs="Arial"/>
          <w:b/>
          <w:sz w:val="24"/>
          <w:szCs w:val="24"/>
        </w:rPr>
      </w:pPr>
      <w:r>
        <w:rPr>
          <w:rFonts w:ascii="Arial" w:hAnsi="Arial" w:cs="Arial"/>
          <w:b/>
          <w:sz w:val="24"/>
          <w:szCs w:val="24"/>
        </w:rPr>
        <w:t>Aspectos legales</w:t>
      </w:r>
    </w:p>
    <w:p w:rsidR="002E4A7E" w:rsidRPr="001D5776" w:rsidRDefault="002E4A7E" w:rsidP="002E4A7E">
      <w:pPr>
        <w:rPr>
          <w:rFonts w:ascii="Arial" w:hAnsi="Arial" w:cs="Arial"/>
          <w:b/>
          <w:sz w:val="24"/>
          <w:szCs w:val="24"/>
        </w:rPr>
      </w:pPr>
    </w:p>
    <w:p w:rsidR="002E4A7E" w:rsidRPr="001D5776" w:rsidRDefault="002E4A7E" w:rsidP="002E4A7E">
      <w:pPr>
        <w:rPr>
          <w:rFonts w:ascii="Arial" w:hAnsi="Arial" w:cs="Arial"/>
          <w:sz w:val="24"/>
          <w:szCs w:val="24"/>
          <w:lang w:val="es-ES_tradnl"/>
        </w:rPr>
      </w:pPr>
      <w:r w:rsidRPr="001D5776">
        <w:rPr>
          <w:rFonts w:ascii="Arial" w:hAnsi="Arial" w:cs="Arial"/>
          <w:sz w:val="24"/>
          <w:szCs w:val="24"/>
          <w:lang w:val="es-ES_tradnl"/>
        </w:rPr>
        <w:t>El Proyecto Educativo Institucional tiene su aspecto legal con base en la Constitución y la Ley.</w:t>
      </w:r>
    </w:p>
    <w:p w:rsidR="002E4A7E" w:rsidRPr="001D5776" w:rsidRDefault="002E4A7E" w:rsidP="002E4A7E">
      <w:pPr>
        <w:rPr>
          <w:rFonts w:ascii="Arial" w:hAnsi="Arial" w:cs="Arial"/>
          <w:b/>
          <w:sz w:val="24"/>
          <w:szCs w:val="24"/>
          <w:lang w:val="es-ES_tradnl"/>
        </w:rPr>
      </w:pPr>
    </w:p>
    <w:p w:rsidR="002E4A7E" w:rsidRPr="001D5776" w:rsidRDefault="002E4A7E" w:rsidP="002E4A7E">
      <w:pPr>
        <w:rPr>
          <w:rFonts w:ascii="Arial" w:hAnsi="Arial" w:cs="Arial"/>
          <w:sz w:val="24"/>
          <w:szCs w:val="24"/>
          <w:lang w:val="es-ES_tradnl"/>
        </w:rPr>
      </w:pPr>
      <w:r w:rsidRPr="001D5776">
        <w:rPr>
          <w:rFonts w:ascii="Arial" w:hAnsi="Arial" w:cs="Arial"/>
          <w:b/>
          <w:sz w:val="24"/>
          <w:szCs w:val="24"/>
          <w:lang w:val="es-ES_tradnl"/>
        </w:rPr>
        <w:t>CONSTITUCIÓN POLÍTICA</w:t>
      </w:r>
      <w:r w:rsidRPr="001D5776">
        <w:rPr>
          <w:rFonts w:ascii="Arial" w:hAnsi="Arial" w:cs="Arial"/>
          <w:sz w:val="24"/>
          <w:szCs w:val="24"/>
          <w:lang w:val="es-ES_tradnl"/>
        </w:rPr>
        <w:t xml:space="preserve">. </w:t>
      </w:r>
      <w:r w:rsidR="001D5776" w:rsidRPr="001D5776">
        <w:rPr>
          <w:rFonts w:ascii="Arial" w:hAnsi="Arial" w:cs="Arial"/>
          <w:sz w:val="24"/>
          <w:szCs w:val="24"/>
          <w:lang w:val="es-ES_tradnl"/>
        </w:rPr>
        <w:t>Los siguientes artículos</w:t>
      </w:r>
      <w:r w:rsidRPr="001D5776">
        <w:rPr>
          <w:rFonts w:ascii="Arial" w:hAnsi="Arial" w:cs="Arial"/>
          <w:sz w:val="24"/>
          <w:szCs w:val="24"/>
          <w:lang w:val="es-ES_tradnl"/>
        </w:rPr>
        <w:t xml:space="preserve"> </w:t>
      </w:r>
      <w:r w:rsidR="001D5776" w:rsidRPr="001D5776">
        <w:rPr>
          <w:rFonts w:ascii="Arial" w:hAnsi="Arial" w:cs="Arial"/>
          <w:sz w:val="24"/>
          <w:szCs w:val="24"/>
          <w:lang w:val="es-ES_tradnl"/>
        </w:rPr>
        <w:t>de la Carta Política de</w:t>
      </w:r>
      <w:r w:rsidRPr="001D5776">
        <w:rPr>
          <w:rFonts w:ascii="Arial" w:hAnsi="Arial" w:cs="Arial"/>
          <w:sz w:val="24"/>
          <w:szCs w:val="24"/>
          <w:lang w:val="es-ES_tradnl"/>
        </w:rPr>
        <w:t xml:space="preserve"> Colombia, hacen referencia precisa a la obligatoriedad de la Educación tanto básica primaria como secundaria, como un derecho inalienable de toda persona nacida o nacionalizada en Colombia.</w:t>
      </w:r>
    </w:p>
    <w:p w:rsidR="002E4A7E" w:rsidRPr="001D5776" w:rsidRDefault="002E4A7E" w:rsidP="002E4A7E">
      <w:pPr>
        <w:rPr>
          <w:rFonts w:ascii="Arial" w:hAnsi="Arial" w:cs="Arial"/>
          <w:sz w:val="24"/>
          <w:szCs w:val="24"/>
          <w:lang w:val="es-ES_tradnl"/>
        </w:rPr>
      </w:pPr>
    </w:p>
    <w:p w:rsidR="002E4A7E" w:rsidRPr="001D5776" w:rsidRDefault="002E4A7E" w:rsidP="002E4A7E">
      <w:pPr>
        <w:rPr>
          <w:rFonts w:ascii="Arial" w:hAnsi="Arial" w:cs="Arial"/>
          <w:sz w:val="24"/>
          <w:szCs w:val="24"/>
          <w:lang w:val="es-ES_tradnl"/>
        </w:rPr>
      </w:pPr>
      <w:r w:rsidRPr="001D5776">
        <w:rPr>
          <w:rFonts w:ascii="Arial" w:hAnsi="Arial" w:cs="Arial"/>
          <w:sz w:val="24"/>
          <w:szCs w:val="24"/>
          <w:lang w:val="es-ES_tradnl"/>
        </w:rPr>
        <w:t xml:space="preserve">Artículo 1.  Colombia es un Estado social de derechos organizado en forma de República Unitaria, descentralizada, con autonomía de sus entidades </w:t>
      </w:r>
      <w:r w:rsidR="001D5776" w:rsidRPr="001D5776">
        <w:rPr>
          <w:rFonts w:ascii="Arial" w:hAnsi="Arial" w:cs="Arial"/>
          <w:sz w:val="24"/>
          <w:szCs w:val="24"/>
          <w:lang w:val="es-ES_tradnl"/>
        </w:rPr>
        <w:t>territoriales, democrática, participativa</w:t>
      </w:r>
      <w:r w:rsidRPr="001D5776">
        <w:rPr>
          <w:rFonts w:ascii="Arial" w:hAnsi="Arial" w:cs="Arial"/>
          <w:sz w:val="24"/>
          <w:szCs w:val="24"/>
          <w:lang w:val="es-ES_tradnl"/>
        </w:rPr>
        <w:t xml:space="preserve"> y </w:t>
      </w:r>
      <w:r w:rsidR="001D5776" w:rsidRPr="001D5776">
        <w:rPr>
          <w:rFonts w:ascii="Arial" w:hAnsi="Arial" w:cs="Arial"/>
          <w:sz w:val="24"/>
          <w:szCs w:val="24"/>
          <w:lang w:val="es-ES_tradnl"/>
        </w:rPr>
        <w:t>pluralista, fundada</w:t>
      </w:r>
      <w:r w:rsidRPr="001D5776">
        <w:rPr>
          <w:rFonts w:ascii="Arial" w:hAnsi="Arial" w:cs="Arial"/>
          <w:sz w:val="24"/>
          <w:szCs w:val="24"/>
          <w:lang w:val="es-ES_tradnl"/>
        </w:rPr>
        <w:t xml:space="preserve"> en el respeto de la dignidad humana, en el trabajo y la solidaridad de las personas que la integran y en la prevalencia del interés general.</w:t>
      </w:r>
    </w:p>
    <w:p w:rsidR="002E4A7E" w:rsidRPr="001D5776" w:rsidRDefault="002E4A7E" w:rsidP="002E4A7E">
      <w:pPr>
        <w:rPr>
          <w:rFonts w:ascii="Arial" w:hAnsi="Arial" w:cs="Arial"/>
          <w:sz w:val="24"/>
          <w:szCs w:val="24"/>
          <w:lang w:val="es-ES_tradnl"/>
        </w:rPr>
      </w:pPr>
    </w:p>
    <w:p w:rsidR="002E4A7E" w:rsidRPr="001D5776" w:rsidRDefault="002E4A7E" w:rsidP="002E4A7E">
      <w:pPr>
        <w:rPr>
          <w:rFonts w:ascii="Arial" w:hAnsi="Arial" w:cs="Arial"/>
          <w:sz w:val="24"/>
          <w:szCs w:val="24"/>
          <w:lang w:val="es-ES_tradnl"/>
        </w:rPr>
      </w:pPr>
      <w:r w:rsidRPr="001D5776">
        <w:rPr>
          <w:rFonts w:ascii="Arial" w:hAnsi="Arial" w:cs="Arial"/>
          <w:sz w:val="24"/>
          <w:szCs w:val="24"/>
          <w:lang w:val="es-ES_tradnl"/>
        </w:rPr>
        <w:t>Artículo 26. Toda persona es libre de escoger su profesión u oficio. La ley podrá exigir títulos de idoneidad. Las autoridades competentes inspeccionarán y vigilarán el ejercicio de las profesiones. Las ocupaciones, artes y oficios que no exijan formación académica son de libre ejercicio, salvo aquellas que impliquen un riesgo social. Las profesiones legalmente reconocidas pueden organizarse en colegios. La estructura interna y el funcionamiento de éstos deberán ser democráticos. La ley podrá asignarles funciones públicas y establecer los debidos controles.</w:t>
      </w:r>
    </w:p>
    <w:p w:rsidR="002E4A7E" w:rsidRPr="001D5776" w:rsidRDefault="002E4A7E" w:rsidP="002E4A7E">
      <w:pPr>
        <w:rPr>
          <w:rFonts w:ascii="Arial" w:hAnsi="Arial" w:cs="Arial"/>
          <w:sz w:val="24"/>
          <w:szCs w:val="24"/>
          <w:lang w:val="es-ES_tradnl"/>
        </w:rPr>
      </w:pPr>
    </w:p>
    <w:p w:rsidR="002E4A7E" w:rsidRPr="001D5776" w:rsidRDefault="002E4A7E" w:rsidP="002E4A7E">
      <w:pPr>
        <w:rPr>
          <w:rFonts w:ascii="Arial" w:hAnsi="Arial" w:cs="Arial"/>
          <w:sz w:val="24"/>
          <w:szCs w:val="24"/>
          <w:lang w:val="es-ES_tradnl"/>
        </w:rPr>
      </w:pPr>
      <w:r w:rsidRPr="001D5776">
        <w:rPr>
          <w:rFonts w:ascii="Arial" w:hAnsi="Arial" w:cs="Arial"/>
          <w:sz w:val="24"/>
          <w:szCs w:val="24"/>
          <w:lang w:val="es-ES_tradnl"/>
        </w:rPr>
        <w:t xml:space="preserve">Artículo 44. Son derechos fundamentales de los niños: la vida, la integridad física, la salud y la seguridad social, la alimentación equilibrada, su nombre y nacionalidad, tener una familia y no ser separados de ella, el cuidado y amor, la educación y la cultura, la recreación y la libre expresión de su opinión. Serán protegidos contra toda forma de abandono, violencia física o moral, secuestro, venta, abuso sexual, explotación laboral o económica y trabajos riesgosos.  Gozarán también de los demás </w:t>
      </w:r>
      <w:r w:rsidRPr="001D5776">
        <w:rPr>
          <w:rFonts w:ascii="Arial" w:hAnsi="Arial" w:cs="Arial"/>
          <w:sz w:val="24"/>
          <w:szCs w:val="24"/>
          <w:lang w:val="es-ES_tradnl"/>
        </w:rPr>
        <w:lastRenderedPageBreak/>
        <w:t>derechos consagrados en la Constitución, en las leyes y en los tratados internacionales ratificados por Colombia.</w:t>
      </w:r>
    </w:p>
    <w:p w:rsidR="002E4A7E" w:rsidRPr="001D5776" w:rsidRDefault="002E4A7E" w:rsidP="002E4A7E">
      <w:pPr>
        <w:rPr>
          <w:rFonts w:ascii="Arial" w:hAnsi="Arial" w:cs="Arial"/>
          <w:sz w:val="24"/>
          <w:szCs w:val="24"/>
          <w:lang w:val="es-ES_tradnl"/>
        </w:rPr>
      </w:pPr>
    </w:p>
    <w:p w:rsidR="002E4A7E" w:rsidRPr="001D5776" w:rsidRDefault="002E4A7E" w:rsidP="002E4A7E">
      <w:pPr>
        <w:rPr>
          <w:rFonts w:ascii="Arial" w:hAnsi="Arial" w:cs="Arial"/>
          <w:sz w:val="24"/>
          <w:szCs w:val="24"/>
          <w:lang w:val="es-ES_tradnl"/>
        </w:rPr>
      </w:pPr>
      <w:r w:rsidRPr="001D5776">
        <w:rPr>
          <w:rFonts w:ascii="Arial" w:hAnsi="Arial" w:cs="Arial"/>
          <w:sz w:val="24"/>
          <w:szCs w:val="24"/>
          <w:lang w:val="es-ES_tradnl"/>
        </w:rPr>
        <w:t>La familia, la sociedad y el Estado, tienen la obligación de asistir y proteger al niño para garantizar su desarrollo armónico e integral y el ejercicio pleno de sus derechos. Cualquier persona puede exigir a la autoridad competente su cumplimiento y la sanción de los infractores.  Los derechos de los niños prevalecen sobre los derechos de los demás.</w:t>
      </w:r>
    </w:p>
    <w:p w:rsidR="002E4A7E" w:rsidRPr="001D5776" w:rsidRDefault="002E4A7E" w:rsidP="002E4A7E">
      <w:pPr>
        <w:rPr>
          <w:rFonts w:ascii="Arial" w:hAnsi="Arial" w:cs="Arial"/>
          <w:sz w:val="24"/>
          <w:szCs w:val="24"/>
          <w:lang w:val="es-ES_tradnl"/>
        </w:rPr>
      </w:pPr>
    </w:p>
    <w:p w:rsidR="002E4A7E" w:rsidRPr="001D5776" w:rsidRDefault="002E4A7E" w:rsidP="002E4A7E">
      <w:pPr>
        <w:rPr>
          <w:rFonts w:ascii="Arial" w:hAnsi="Arial" w:cs="Arial"/>
          <w:sz w:val="24"/>
          <w:szCs w:val="24"/>
          <w:lang w:val="es-ES_tradnl"/>
        </w:rPr>
      </w:pPr>
      <w:r w:rsidRPr="001D5776">
        <w:rPr>
          <w:rFonts w:ascii="Arial" w:hAnsi="Arial" w:cs="Arial"/>
          <w:sz w:val="24"/>
          <w:szCs w:val="24"/>
          <w:lang w:val="es-ES_tradnl"/>
        </w:rPr>
        <w:t>Artículo 45.  El adolescente tiene derecho a la protección y a la formación integral.</w:t>
      </w:r>
    </w:p>
    <w:p w:rsidR="002E4A7E" w:rsidRPr="001D5776" w:rsidRDefault="002E4A7E" w:rsidP="002E4A7E">
      <w:pPr>
        <w:rPr>
          <w:rFonts w:ascii="Arial" w:hAnsi="Arial" w:cs="Arial"/>
          <w:sz w:val="24"/>
          <w:szCs w:val="24"/>
          <w:lang w:val="es-ES_tradnl"/>
        </w:rPr>
      </w:pPr>
    </w:p>
    <w:p w:rsidR="002E4A7E" w:rsidRPr="001D5776" w:rsidRDefault="002E4A7E" w:rsidP="002E4A7E">
      <w:pPr>
        <w:rPr>
          <w:rFonts w:ascii="Arial" w:hAnsi="Arial" w:cs="Arial"/>
          <w:sz w:val="24"/>
          <w:szCs w:val="24"/>
          <w:lang w:val="es-ES_tradnl"/>
        </w:rPr>
      </w:pPr>
      <w:r w:rsidRPr="001D5776">
        <w:rPr>
          <w:rFonts w:ascii="Arial" w:hAnsi="Arial" w:cs="Arial"/>
          <w:sz w:val="24"/>
          <w:szCs w:val="24"/>
          <w:lang w:val="es-ES_tradnl"/>
        </w:rPr>
        <w:t xml:space="preserve">El Estado y la sociedad garantizan la participación activa de los jóvenes en los organismos públicos y privados que tengan a cargo la protección, educación y </w:t>
      </w:r>
      <w:r w:rsidR="001D5776" w:rsidRPr="001D5776">
        <w:rPr>
          <w:rFonts w:ascii="Arial" w:hAnsi="Arial" w:cs="Arial"/>
          <w:sz w:val="24"/>
          <w:szCs w:val="24"/>
          <w:lang w:val="es-ES_tradnl"/>
        </w:rPr>
        <w:t>progreso de</w:t>
      </w:r>
      <w:r w:rsidRPr="001D5776">
        <w:rPr>
          <w:rFonts w:ascii="Arial" w:hAnsi="Arial" w:cs="Arial"/>
          <w:sz w:val="24"/>
          <w:szCs w:val="24"/>
          <w:lang w:val="es-ES_tradnl"/>
        </w:rPr>
        <w:t xml:space="preserve"> la juventud.</w:t>
      </w:r>
    </w:p>
    <w:p w:rsidR="002E4A7E" w:rsidRPr="001D5776" w:rsidRDefault="002E4A7E" w:rsidP="002E4A7E">
      <w:pPr>
        <w:rPr>
          <w:rFonts w:ascii="Arial" w:hAnsi="Arial" w:cs="Arial"/>
          <w:sz w:val="24"/>
          <w:szCs w:val="24"/>
          <w:lang w:val="es-ES_tradnl"/>
        </w:rPr>
      </w:pPr>
    </w:p>
    <w:p w:rsidR="002E4A7E" w:rsidRPr="001D5776" w:rsidRDefault="002E4A7E" w:rsidP="002E4A7E">
      <w:pPr>
        <w:rPr>
          <w:rFonts w:ascii="Arial" w:hAnsi="Arial" w:cs="Arial"/>
          <w:sz w:val="24"/>
          <w:szCs w:val="24"/>
          <w:lang w:val="es-ES_tradnl"/>
        </w:rPr>
      </w:pPr>
      <w:r w:rsidRPr="001D5776">
        <w:rPr>
          <w:rFonts w:ascii="Arial" w:hAnsi="Arial" w:cs="Arial"/>
          <w:sz w:val="24"/>
          <w:szCs w:val="24"/>
          <w:lang w:val="es-ES_tradnl"/>
        </w:rPr>
        <w:t>Artículo 47.  El Estado adelantará una política de previsión, rehabilitación e integración social para los disminuidos físicos, sensoriales y psíquicos, a quienes se prestará la atención especializada que requieran.</w:t>
      </w:r>
    </w:p>
    <w:p w:rsidR="002E4A7E" w:rsidRPr="001D5776" w:rsidRDefault="002E4A7E" w:rsidP="002E4A7E">
      <w:pPr>
        <w:rPr>
          <w:rFonts w:ascii="Arial" w:hAnsi="Arial" w:cs="Arial"/>
          <w:sz w:val="24"/>
          <w:szCs w:val="24"/>
          <w:lang w:val="es-ES_tradnl"/>
        </w:rPr>
      </w:pPr>
    </w:p>
    <w:p w:rsidR="002E4A7E" w:rsidRPr="001D5776" w:rsidRDefault="002E4A7E" w:rsidP="002E4A7E">
      <w:pPr>
        <w:rPr>
          <w:rFonts w:ascii="Arial" w:hAnsi="Arial" w:cs="Arial"/>
          <w:sz w:val="24"/>
          <w:szCs w:val="24"/>
          <w:lang w:val="es-ES_tradnl"/>
        </w:rPr>
      </w:pPr>
      <w:r w:rsidRPr="001D5776">
        <w:rPr>
          <w:rFonts w:ascii="Arial" w:hAnsi="Arial" w:cs="Arial"/>
          <w:sz w:val="24"/>
          <w:szCs w:val="24"/>
          <w:lang w:val="es-ES_tradnl"/>
        </w:rPr>
        <w:t>Artículo 67.  La educación es un derecho de la persona y un servicio público que tiene una función social; con ello se busca el acceso al conocimiento, a la ciencia, a la técnica, y a los demás bienes y valores de la cultura.</w:t>
      </w:r>
    </w:p>
    <w:p w:rsidR="002E4A7E" w:rsidRPr="001D5776" w:rsidRDefault="002E4A7E" w:rsidP="002E4A7E">
      <w:pPr>
        <w:rPr>
          <w:rFonts w:ascii="Arial" w:hAnsi="Arial" w:cs="Arial"/>
          <w:sz w:val="24"/>
          <w:szCs w:val="24"/>
          <w:lang w:val="es-ES_tradnl"/>
        </w:rPr>
      </w:pPr>
    </w:p>
    <w:p w:rsidR="002E4A7E" w:rsidRPr="001D5776" w:rsidRDefault="002E4A7E" w:rsidP="002E4A7E">
      <w:pPr>
        <w:rPr>
          <w:rFonts w:ascii="Arial" w:hAnsi="Arial" w:cs="Arial"/>
          <w:sz w:val="24"/>
          <w:szCs w:val="24"/>
          <w:lang w:val="es-ES_tradnl"/>
        </w:rPr>
      </w:pPr>
      <w:r w:rsidRPr="001D5776">
        <w:rPr>
          <w:rFonts w:ascii="Arial" w:hAnsi="Arial" w:cs="Arial"/>
          <w:sz w:val="24"/>
          <w:szCs w:val="24"/>
          <w:lang w:val="es-ES_tradnl"/>
        </w:rPr>
        <w:t>La educación formará al colombiano, en el respeto a los derechos humanos, a la paz y a la democracia; y en la práctica de trabajo y la recreación, para el mejoramiento cultural, científico, tecnológico y para la protección del ambiente.</w:t>
      </w:r>
    </w:p>
    <w:p w:rsidR="002E4A7E" w:rsidRPr="001D5776" w:rsidRDefault="002E4A7E" w:rsidP="002E4A7E">
      <w:pPr>
        <w:rPr>
          <w:rFonts w:ascii="Arial" w:hAnsi="Arial" w:cs="Arial"/>
          <w:sz w:val="24"/>
          <w:szCs w:val="24"/>
          <w:lang w:val="es-ES_tradnl"/>
        </w:rPr>
      </w:pPr>
    </w:p>
    <w:p w:rsidR="002E4A7E" w:rsidRPr="001D5776" w:rsidRDefault="002E4A7E" w:rsidP="002E4A7E">
      <w:pPr>
        <w:rPr>
          <w:rFonts w:ascii="Arial" w:hAnsi="Arial" w:cs="Arial"/>
          <w:sz w:val="24"/>
          <w:szCs w:val="24"/>
          <w:lang w:val="es-ES_tradnl"/>
        </w:rPr>
      </w:pPr>
      <w:r w:rsidRPr="001D5776">
        <w:rPr>
          <w:rFonts w:ascii="Arial" w:hAnsi="Arial" w:cs="Arial"/>
          <w:sz w:val="24"/>
          <w:szCs w:val="24"/>
          <w:lang w:val="es-ES_tradnl"/>
        </w:rPr>
        <w:t>El estado, la sociedad y la familia son responsables de la educación, que será obligatoria entre los cinco y los quince años de edad y que comprenderá colmo mínimo, un año de preescolar y nueve de educación básica.</w:t>
      </w:r>
    </w:p>
    <w:p w:rsidR="002E4A7E" w:rsidRPr="001D5776" w:rsidRDefault="002E4A7E" w:rsidP="002E4A7E">
      <w:pPr>
        <w:rPr>
          <w:rFonts w:ascii="Arial" w:hAnsi="Arial" w:cs="Arial"/>
          <w:sz w:val="24"/>
          <w:szCs w:val="24"/>
          <w:lang w:val="es-ES_tradnl"/>
        </w:rPr>
      </w:pPr>
    </w:p>
    <w:p w:rsidR="002E4A7E" w:rsidRPr="001D5776" w:rsidRDefault="002E4A7E" w:rsidP="002E4A7E">
      <w:pPr>
        <w:rPr>
          <w:rFonts w:ascii="Arial" w:hAnsi="Arial" w:cs="Arial"/>
          <w:sz w:val="24"/>
          <w:szCs w:val="24"/>
          <w:lang w:val="es-ES_tradnl"/>
        </w:rPr>
      </w:pPr>
      <w:r w:rsidRPr="001D5776">
        <w:rPr>
          <w:rFonts w:ascii="Arial" w:hAnsi="Arial" w:cs="Arial"/>
          <w:sz w:val="24"/>
          <w:szCs w:val="24"/>
          <w:lang w:val="es-ES_tradnl"/>
        </w:rPr>
        <w:t>La educación será gratuita en las instituciones del Estado, sin perjuicio de cobro de derechos académicos a quienes puedan sufragarlos.</w:t>
      </w:r>
    </w:p>
    <w:p w:rsidR="002E4A7E" w:rsidRPr="001D5776" w:rsidRDefault="002E4A7E" w:rsidP="002E4A7E">
      <w:pPr>
        <w:rPr>
          <w:rFonts w:ascii="Arial" w:hAnsi="Arial" w:cs="Arial"/>
          <w:sz w:val="24"/>
          <w:szCs w:val="24"/>
          <w:lang w:val="es-ES_tradnl"/>
        </w:rPr>
      </w:pPr>
    </w:p>
    <w:p w:rsidR="002E4A7E" w:rsidRPr="001D5776" w:rsidRDefault="002E4A7E" w:rsidP="002E4A7E">
      <w:pPr>
        <w:rPr>
          <w:rFonts w:ascii="Arial" w:hAnsi="Arial" w:cs="Arial"/>
          <w:sz w:val="24"/>
          <w:szCs w:val="24"/>
          <w:lang w:val="es-ES_tradnl"/>
        </w:rPr>
      </w:pPr>
      <w:r w:rsidRPr="001D5776">
        <w:rPr>
          <w:rFonts w:ascii="Arial" w:hAnsi="Arial" w:cs="Arial"/>
          <w:sz w:val="24"/>
          <w:szCs w:val="24"/>
          <w:lang w:val="es-ES_tradnl"/>
        </w:rPr>
        <w:t>Corresponde al Estado regular y ejercer la suprema inspección y vigilancia de la educación con el fin de velar por su calidad, por el cumplimiento de sus fines y por la mejor formación moral, intelectual y física de los educandos; garantizar el adecuado cubrimiento del servicio y asegurar a los menores las condiciones necesarias para su acceso y permanencia en el sistema educativo.</w:t>
      </w:r>
    </w:p>
    <w:p w:rsidR="002E4A7E" w:rsidRPr="001D5776" w:rsidRDefault="002E4A7E" w:rsidP="002E4A7E">
      <w:pPr>
        <w:rPr>
          <w:rFonts w:ascii="Arial" w:hAnsi="Arial" w:cs="Arial"/>
          <w:sz w:val="24"/>
          <w:szCs w:val="24"/>
          <w:lang w:val="es-ES_tradnl"/>
        </w:rPr>
      </w:pPr>
    </w:p>
    <w:p w:rsidR="002E4A7E" w:rsidRPr="001D5776" w:rsidRDefault="002E4A7E" w:rsidP="002E4A7E">
      <w:pPr>
        <w:rPr>
          <w:rFonts w:ascii="Arial" w:hAnsi="Arial" w:cs="Arial"/>
          <w:sz w:val="24"/>
          <w:szCs w:val="24"/>
          <w:lang w:val="es-ES_tradnl"/>
        </w:rPr>
      </w:pPr>
      <w:r w:rsidRPr="001D5776">
        <w:rPr>
          <w:rFonts w:ascii="Arial" w:hAnsi="Arial" w:cs="Arial"/>
          <w:sz w:val="24"/>
          <w:szCs w:val="24"/>
          <w:lang w:val="es-ES_tradnl"/>
        </w:rPr>
        <w:t>La nación y las entidades territoriales participarán en la dirección, financiación y la administración de los servicios educativos estatales, en los términos que señalen la Constitución y la Ley.</w:t>
      </w:r>
    </w:p>
    <w:p w:rsidR="002E4A7E" w:rsidRPr="001D5776" w:rsidRDefault="002E4A7E" w:rsidP="002E4A7E">
      <w:pPr>
        <w:rPr>
          <w:rFonts w:ascii="Arial" w:hAnsi="Arial" w:cs="Arial"/>
          <w:sz w:val="24"/>
          <w:szCs w:val="24"/>
          <w:lang w:val="es-ES_tradnl"/>
        </w:rPr>
      </w:pPr>
    </w:p>
    <w:p w:rsidR="002E4A7E" w:rsidRPr="001D5776" w:rsidRDefault="002E4A7E" w:rsidP="002E4A7E">
      <w:pPr>
        <w:rPr>
          <w:rFonts w:ascii="Arial" w:hAnsi="Arial" w:cs="Arial"/>
          <w:sz w:val="24"/>
          <w:szCs w:val="24"/>
          <w:lang w:val="es-ES_tradnl"/>
        </w:rPr>
      </w:pPr>
      <w:r w:rsidRPr="001D5776">
        <w:rPr>
          <w:rFonts w:ascii="Arial" w:hAnsi="Arial" w:cs="Arial"/>
          <w:sz w:val="24"/>
          <w:szCs w:val="24"/>
          <w:lang w:val="es-ES_tradnl"/>
        </w:rPr>
        <w:t>Artículo 68.  El Estado garantiza las libertades de enseñanza, aprendizaje, investigación y cátedra.</w:t>
      </w:r>
    </w:p>
    <w:p w:rsidR="002E4A7E" w:rsidRPr="001D5776" w:rsidRDefault="002E4A7E" w:rsidP="002E4A7E">
      <w:pPr>
        <w:rPr>
          <w:rFonts w:ascii="Arial" w:hAnsi="Arial" w:cs="Arial"/>
          <w:sz w:val="24"/>
          <w:szCs w:val="24"/>
          <w:lang w:val="es-ES_tradnl"/>
        </w:rPr>
      </w:pPr>
    </w:p>
    <w:p w:rsidR="002E4A7E" w:rsidRPr="001D5776" w:rsidRDefault="002E4A7E" w:rsidP="002E4A7E">
      <w:pPr>
        <w:rPr>
          <w:rFonts w:ascii="Arial" w:hAnsi="Arial" w:cs="Arial"/>
          <w:sz w:val="24"/>
          <w:szCs w:val="24"/>
          <w:lang w:val="es-ES_tradnl"/>
        </w:rPr>
      </w:pPr>
      <w:r w:rsidRPr="001D5776">
        <w:rPr>
          <w:rFonts w:ascii="Arial" w:hAnsi="Arial" w:cs="Arial"/>
          <w:sz w:val="24"/>
          <w:szCs w:val="24"/>
          <w:lang w:val="es-ES_tradnl"/>
        </w:rPr>
        <w:t>Los particulares podrán fundar establecimientos educativos, la ley establecerá las condiciones para su creación y gestión.</w:t>
      </w:r>
    </w:p>
    <w:p w:rsidR="002E4A7E" w:rsidRPr="001D5776" w:rsidRDefault="002E4A7E" w:rsidP="002E4A7E">
      <w:pPr>
        <w:rPr>
          <w:rFonts w:ascii="Arial" w:hAnsi="Arial" w:cs="Arial"/>
          <w:sz w:val="24"/>
          <w:szCs w:val="24"/>
          <w:lang w:val="es-ES_tradnl"/>
        </w:rPr>
      </w:pPr>
    </w:p>
    <w:p w:rsidR="002E4A7E" w:rsidRPr="001D5776" w:rsidRDefault="002E4A7E" w:rsidP="002E4A7E">
      <w:pPr>
        <w:rPr>
          <w:rFonts w:ascii="Arial" w:hAnsi="Arial" w:cs="Arial"/>
          <w:sz w:val="24"/>
          <w:szCs w:val="24"/>
          <w:lang w:val="es-ES_tradnl"/>
        </w:rPr>
      </w:pPr>
      <w:r w:rsidRPr="001D5776">
        <w:rPr>
          <w:rFonts w:ascii="Arial" w:hAnsi="Arial" w:cs="Arial"/>
          <w:sz w:val="24"/>
          <w:szCs w:val="24"/>
          <w:lang w:val="es-ES_tradnl"/>
        </w:rPr>
        <w:t>La comunidad educativa participará en la dirección de las instituciones de educación.</w:t>
      </w:r>
    </w:p>
    <w:p w:rsidR="002E4A7E" w:rsidRPr="001D5776" w:rsidRDefault="002E4A7E" w:rsidP="002E4A7E">
      <w:pPr>
        <w:rPr>
          <w:rFonts w:ascii="Arial" w:hAnsi="Arial" w:cs="Arial"/>
          <w:sz w:val="24"/>
          <w:szCs w:val="24"/>
          <w:lang w:val="es-ES_tradnl"/>
        </w:rPr>
      </w:pPr>
    </w:p>
    <w:p w:rsidR="002E4A7E" w:rsidRPr="001D5776" w:rsidRDefault="002E4A7E" w:rsidP="002E4A7E">
      <w:pPr>
        <w:rPr>
          <w:rFonts w:ascii="Arial" w:hAnsi="Arial" w:cs="Arial"/>
          <w:sz w:val="24"/>
          <w:szCs w:val="24"/>
          <w:lang w:val="es-ES_tradnl"/>
        </w:rPr>
      </w:pPr>
      <w:r w:rsidRPr="001D5776">
        <w:rPr>
          <w:rFonts w:ascii="Arial" w:hAnsi="Arial" w:cs="Arial"/>
          <w:sz w:val="24"/>
          <w:szCs w:val="24"/>
          <w:lang w:val="es-ES_tradnl"/>
        </w:rPr>
        <w:t>La enseñanza estará a cargo de personas de reconocida idoneidad ética y pedagógica. La ley garantiza la profesionalización y dignificación de la actividad docente.</w:t>
      </w:r>
    </w:p>
    <w:p w:rsidR="002E4A7E" w:rsidRPr="001D5776" w:rsidRDefault="002E4A7E" w:rsidP="002E4A7E">
      <w:pPr>
        <w:rPr>
          <w:rFonts w:ascii="Arial" w:hAnsi="Arial" w:cs="Arial"/>
          <w:sz w:val="24"/>
          <w:szCs w:val="24"/>
          <w:lang w:val="es-ES_tradnl"/>
        </w:rPr>
      </w:pPr>
    </w:p>
    <w:p w:rsidR="002E4A7E" w:rsidRPr="001D5776" w:rsidRDefault="002E4A7E" w:rsidP="002E4A7E">
      <w:pPr>
        <w:rPr>
          <w:rFonts w:ascii="Arial" w:hAnsi="Arial" w:cs="Arial"/>
          <w:sz w:val="24"/>
          <w:szCs w:val="24"/>
          <w:lang w:val="es-ES_tradnl"/>
        </w:rPr>
      </w:pPr>
      <w:r w:rsidRPr="001D5776">
        <w:rPr>
          <w:rFonts w:ascii="Arial" w:hAnsi="Arial" w:cs="Arial"/>
          <w:sz w:val="24"/>
          <w:szCs w:val="24"/>
          <w:lang w:val="es-ES_tradnl"/>
        </w:rPr>
        <w:lastRenderedPageBreak/>
        <w:t>Los padres de familia tendrán derecho a escoger el tipo de educación para sus hijos menores. En los establecimientos del Estado ninguna persona podrá ser obligada a recibir educación religiosa.</w:t>
      </w:r>
    </w:p>
    <w:p w:rsidR="002E4A7E" w:rsidRPr="001D5776" w:rsidRDefault="002E4A7E" w:rsidP="002E4A7E">
      <w:pPr>
        <w:rPr>
          <w:rFonts w:ascii="Arial" w:hAnsi="Arial" w:cs="Arial"/>
          <w:sz w:val="24"/>
          <w:szCs w:val="24"/>
          <w:lang w:val="es-ES_tradnl"/>
        </w:rPr>
      </w:pPr>
    </w:p>
    <w:p w:rsidR="002E4A7E" w:rsidRPr="001D5776" w:rsidRDefault="002E4A7E" w:rsidP="002E4A7E">
      <w:pPr>
        <w:rPr>
          <w:rFonts w:ascii="Arial" w:hAnsi="Arial" w:cs="Arial"/>
          <w:sz w:val="24"/>
          <w:szCs w:val="24"/>
          <w:lang w:val="es-ES_tradnl"/>
        </w:rPr>
      </w:pPr>
      <w:r w:rsidRPr="001D5776">
        <w:rPr>
          <w:rFonts w:ascii="Arial" w:hAnsi="Arial" w:cs="Arial"/>
          <w:sz w:val="24"/>
          <w:szCs w:val="24"/>
          <w:lang w:val="es-ES_tradnl"/>
        </w:rPr>
        <w:t>Las integrantes de los grupos étnicos tendrán derecho a una formación que respete y desarrolle su identidad cultural.</w:t>
      </w:r>
    </w:p>
    <w:p w:rsidR="002E4A7E" w:rsidRPr="001D5776" w:rsidRDefault="002E4A7E" w:rsidP="002E4A7E">
      <w:pPr>
        <w:rPr>
          <w:rFonts w:ascii="Arial" w:hAnsi="Arial" w:cs="Arial"/>
          <w:sz w:val="24"/>
          <w:szCs w:val="24"/>
          <w:lang w:val="es-ES_tradnl"/>
        </w:rPr>
      </w:pPr>
    </w:p>
    <w:p w:rsidR="002E4A7E" w:rsidRPr="001D5776" w:rsidRDefault="002E4A7E" w:rsidP="002E4A7E">
      <w:pPr>
        <w:rPr>
          <w:rFonts w:ascii="Arial" w:hAnsi="Arial" w:cs="Arial"/>
          <w:sz w:val="24"/>
          <w:szCs w:val="24"/>
          <w:lang w:val="es-ES_tradnl"/>
        </w:rPr>
      </w:pPr>
      <w:r w:rsidRPr="001D5776">
        <w:rPr>
          <w:rFonts w:ascii="Arial" w:hAnsi="Arial" w:cs="Arial"/>
          <w:sz w:val="24"/>
          <w:szCs w:val="24"/>
          <w:lang w:val="es-ES_tradnl"/>
        </w:rPr>
        <w:t>La erradicación del analfabetismo y la educación de personas con limitaciones físicas o mentales, o con capacidad excepcionales, son obligaciones especiales del Estado.</w:t>
      </w:r>
    </w:p>
    <w:p w:rsidR="002E4A7E" w:rsidRPr="001D5776" w:rsidRDefault="002E4A7E" w:rsidP="002E4A7E">
      <w:pPr>
        <w:rPr>
          <w:rFonts w:ascii="Arial" w:hAnsi="Arial" w:cs="Arial"/>
          <w:sz w:val="24"/>
          <w:szCs w:val="24"/>
          <w:lang w:val="es-ES_tradnl"/>
        </w:rPr>
      </w:pPr>
    </w:p>
    <w:p w:rsidR="002E4A7E" w:rsidRPr="001D5776" w:rsidRDefault="002E4A7E" w:rsidP="002E4A7E">
      <w:pPr>
        <w:rPr>
          <w:rFonts w:ascii="Arial" w:hAnsi="Arial" w:cs="Arial"/>
          <w:sz w:val="24"/>
          <w:szCs w:val="24"/>
          <w:lang w:val="es-ES_tradnl"/>
        </w:rPr>
      </w:pPr>
      <w:r w:rsidRPr="001D5776">
        <w:rPr>
          <w:rFonts w:ascii="Arial" w:hAnsi="Arial" w:cs="Arial"/>
          <w:sz w:val="24"/>
          <w:szCs w:val="24"/>
          <w:lang w:val="es-ES_tradnl"/>
        </w:rPr>
        <w:t xml:space="preserve">Artículo 70. El Estado tiene el deber de promover y fomentar el acceso a la cultura de todos los colombianos en igualdad de oportunidades, artísticas y </w:t>
      </w:r>
      <w:r w:rsidR="001D5776" w:rsidRPr="001D5776">
        <w:rPr>
          <w:rFonts w:ascii="Arial" w:hAnsi="Arial" w:cs="Arial"/>
          <w:sz w:val="24"/>
          <w:szCs w:val="24"/>
          <w:lang w:val="es-ES_tradnl"/>
        </w:rPr>
        <w:t>profesional en</w:t>
      </w:r>
      <w:r w:rsidRPr="001D5776">
        <w:rPr>
          <w:rFonts w:ascii="Arial" w:hAnsi="Arial" w:cs="Arial"/>
          <w:sz w:val="24"/>
          <w:szCs w:val="24"/>
          <w:lang w:val="es-ES_tradnl"/>
        </w:rPr>
        <w:t xml:space="preserve"> todas las etapas del proceso de creación de la identidad nacional.</w:t>
      </w:r>
    </w:p>
    <w:p w:rsidR="002E4A7E" w:rsidRPr="001D5776" w:rsidRDefault="002E4A7E" w:rsidP="002E4A7E">
      <w:pPr>
        <w:rPr>
          <w:rFonts w:ascii="Arial" w:hAnsi="Arial" w:cs="Arial"/>
          <w:sz w:val="24"/>
          <w:szCs w:val="24"/>
          <w:lang w:val="es-ES_tradnl"/>
        </w:rPr>
      </w:pPr>
    </w:p>
    <w:p w:rsidR="002E4A7E" w:rsidRPr="001D5776" w:rsidRDefault="002E4A7E" w:rsidP="002E4A7E">
      <w:pPr>
        <w:rPr>
          <w:rFonts w:ascii="Arial" w:hAnsi="Arial" w:cs="Arial"/>
          <w:sz w:val="24"/>
          <w:szCs w:val="24"/>
          <w:lang w:val="es-ES_tradnl"/>
        </w:rPr>
      </w:pPr>
      <w:r w:rsidRPr="001D5776">
        <w:rPr>
          <w:rFonts w:ascii="Arial" w:hAnsi="Arial" w:cs="Arial"/>
          <w:sz w:val="24"/>
          <w:szCs w:val="24"/>
          <w:lang w:val="es-ES_tradnl"/>
        </w:rPr>
        <w:t>La cultura en sus diversas manifestaciones es fundamento de la nacionalidad.  El estado promoverá la investigación, la ciencia, el desarrollo y la difusión de los valores culturales de la Nación.</w:t>
      </w:r>
    </w:p>
    <w:p w:rsidR="002E4A7E" w:rsidRPr="001D5776" w:rsidRDefault="002E4A7E" w:rsidP="002E4A7E">
      <w:pPr>
        <w:rPr>
          <w:rFonts w:ascii="Arial" w:hAnsi="Arial" w:cs="Arial"/>
          <w:sz w:val="24"/>
          <w:szCs w:val="24"/>
          <w:lang w:val="es-ES_tradnl"/>
        </w:rPr>
      </w:pPr>
    </w:p>
    <w:p w:rsidR="002E4A7E" w:rsidRPr="001D5776" w:rsidRDefault="002E4A7E" w:rsidP="002E4A7E">
      <w:pPr>
        <w:rPr>
          <w:rFonts w:ascii="Arial" w:hAnsi="Arial" w:cs="Arial"/>
          <w:sz w:val="24"/>
          <w:szCs w:val="24"/>
          <w:lang w:val="es-ES_tradnl"/>
        </w:rPr>
      </w:pPr>
      <w:r w:rsidRPr="001D5776">
        <w:rPr>
          <w:rFonts w:ascii="Arial" w:hAnsi="Arial" w:cs="Arial"/>
          <w:sz w:val="24"/>
          <w:szCs w:val="24"/>
          <w:lang w:val="es-ES_tradnl"/>
        </w:rPr>
        <w:t xml:space="preserve">Los anteriores artículos dan de manifiesto la correspondencia que hay entre lo mandado por la Constitución y las exigencias que se presentan entre los cambios sociales, </w:t>
      </w:r>
      <w:r w:rsidR="001D5776" w:rsidRPr="001D5776">
        <w:rPr>
          <w:rFonts w:ascii="Arial" w:hAnsi="Arial" w:cs="Arial"/>
          <w:sz w:val="24"/>
          <w:szCs w:val="24"/>
          <w:lang w:val="es-ES_tradnl"/>
        </w:rPr>
        <w:t>políticos y</w:t>
      </w:r>
      <w:r w:rsidRPr="001D5776">
        <w:rPr>
          <w:rFonts w:ascii="Arial" w:hAnsi="Arial" w:cs="Arial"/>
          <w:sz w:val="24"/>
          <w:szCs w:val="24"/>
          <w:lang w:val="es-ES_tradnl"/>
        </w:rPr>
        <w:t xml:space="preserve"> educativos con respecto al tipo de personas que se formarán para convivir en la sociedad actual y la del próximo milenio.</w:t>
      </w:r>
    </w:p>
    <w:p w:rsidR="002E4A7E" w:rsidRPr="001D5776" w:rsidRDefault="002E4A7E" w:rsidP="002E4A7E">
      <w:pPr>
        <w:rPr>
          <w:rFonts w:ascii="Arial" w:hAnsi="Arial" w:cs="Arial"/>
          <w:sz w:val="24"/>
          <w:szCs w:val="24"/>
          <w:lang w:val="es-ES_tradnl"/>
        </w:rPr>
      </w:pPr>
    </w:p>
    <w:p w:rsidR="002E4A7E" w:rsidRPr="001D5776" w:rsidRDefault="002E4A7E" w:rsidP="002E4A7E">
      <w:pPr>
        <w:rPr>
          <w:rFonts w:ascii="Arial" w:hAnsi="Arial" w:cs="Arial"/>
          <w:sz w:val="24"/>
          <w:szCs w:val="24"/>
          <w:lang w:val="es-ES_tradnl"/>
        </w:rPr>
      </w:pPr>
      <w:r w:rsidRPr="001D5776">
        <w:rPr>
          <w:rFonts w:ascii="Arial" w:hAnsi="Arial" w:cs="Arial"/>
          <w:b/>
          <w:sz w:val="24"/>
          <w:szCs w:val="24"/>
          <w:lang w:val="es-ES_tradnl"/>
        </w:rPr>
        <w:t>LEY GENERAL DE EDUCACIÓN</w:t>
      </w:r>
      <w:r w:rsidRPr="001D5776">
        <w:rPr>
          <w:rFonts w:ascii="Arial" w:hAnsi="Arial" w:cs="Arial"/>
          <w:sz w:val="24"/>
          <w:szCs w:val="24"/>
          <w:lang w:val="es-ES_tradnl"/>
        </w:rPr>
        <w:t xml:space="preserve"> (115 de febrero 8 de 1994).  Es la que da las directrices para   que todos los estamentos de participación, de tolerancia, de pluralidad, sean las bases educativas en el aspecto social y en el desarrollo integral y armónico de los procesos intelectual, afectivo-volitivo y psicomotriz, en el afán de que todos los educandos adquieran habilidades, hábitos y destrezas, es decir, la ley está dando todos los medios para que la educación contribuya para que las personas se formen desde el conocer, el ser y el hacer, que le permita a cada individuo participar activamente en la solución de la problemática que afecta la calidad de vida, y para el fomento de la ética, la solidaridad, la autogestión, la convivencia armónica y la justicia social.</w:t>
      </w:r>
    </w:p>
    <w:p w:rsidR="002E4A7E" w:rsidRPr="001D5776" w:rsidRDefault="002E4A7E" w:rsidP="002E4A7E">
      <w:pPr>
        <w:rPr>
          <w:rFonts w:ascii="Arial" w:hAnsi="Arial" w:cs="Arial"/>
          <w:sz w:val="24"/>
          <w:szCs w:val="24"/>
          <w:lang w:val="es-ES_tradnl"/>
        </w:rPr>
      </w:pPr>
    </w:p>
    <w:p w:rsidR="002E4A7E" w:rsidRPr="001D5776" w:rsidRDefault="002E4A7E" w:rsidP="002E4A7E">
      <w:pPr>
        <w:rPr>
          <w:rFonts w:ascii="Arial" w:hAnsi="Arial" w:cs="Arial"/>
          <w:sz w:val="24"/>
          <w:szCs w:val="24"/>
          <w:lang w:val="es-ES_tradnl"/>
        </w:rPr>
      </w:pPr>
      <w:r w:rsidRPr="001D5776">
        <w:rPr>
          <w:rFonts w:ascii="Arial" w:hAnsi="Arial" w:cs="Arial"/>
          <w:sz w:val="24"/>
          <w:szCs w:val="24"/>
          <w:lang w:val="es-ES_tradnl"/>
        </w:rPr>
        <w:t>De ahí que el Proyecto Educativo Institucional, es el fundamento del reordenamiento educativo que responde a las grandes transformaciones por las que está atravesando el mundo de la educación, que conlleva sin duda alguna a obtener mejores condiciones de vida.</w:t>
      </w:r>
    </w:p>
    <w:p w:rsidR="002E4A7E" w:rsidRPr="001D5776" w:rsidRDefault="002E4A7E" w:rsidP="002E4A7E">
      <w:pPr>
        <w:rPr>
          <w:rFonts w:ascii="Arial" w:hAnsi="Arial" w:cs="Arial"/>
          <w:sz w:val="24"/>
          <w:szCs w:val="24"/>
          <w:lang w:val="es-ES_tradnl"/>
        </w:rPr>
      </w:pPr>
    </w:p>
    <w:p w:rsidR="002E4A7E" w:rsidRPr="001D5776" w:rsidRDefault="002E4A7E" w:rsidP="002E4A7E">
      <w:pPr>
        <w:rPr>
          <w:rFonts w:ascii="Arial" w:hAnsi="Arial" w:cs="Arial"/>
          <w:sz w:val="24"/>
          <w:szCs w:val="24"/>
          <w:lang w:val="es-ES_tradnl"/>
        </w:rPr>
      </w:pPr>
      <w:r w:rsidRPr="001D5776">
        <w:rPr>
          <w:rFonts w:ascii="Arial" w:hAnsi="Arial" w:cs="Arial"/>
          <w:b/>
          <w:sz w:val="24"/>
          <w:szCs w:val="24"/>
          <w:lang w:val="es-ES_tradnl"/>
        </w:rPr>
        <w:t>DECRETO REGLAMENTARIO 1860 DE AGOSTO 3 DE 1994</w:t>
      </w:r>
      <w:r w:rsidRPr="001D5776">
        <w:rPr>
          <w:rFonts w:ascii="Arial" w:hAnsi="Arial" w:cs="Arial"/>
          <w:sz w:val="24"/>
          <w:szCs w:val="24"/>
          <w:lang w:val="es-ES_tradnl"/>
        </w:rPr>
        <w:t>.Todos los articulados, pero de manera especial, del 14 al 20, dan las pautas precisas para que cada comunidad educativa, participe, aplique y ejecute el Proyecto Educativo Institucional.</w:t>
      </w:r>
    </w:p>
    <w:p w:rsidR="002E4A7E" w:rsidRPr="001D5776" w:rsidRDefault="002E4A7E" w:rsidP="002E4A7E">
      <w:pPr>
        <w:rPr>
          <w:rFonts w:ascii="Arial" w:hAnsi="Arial" w:cs="Arial"/>
          <w:sz w:val="24"/>
          <w:szCs w:val="24"/>
          <w:lang w:val="es-ES_tradnl"/>
        </w:rPr>
      </w:pPr>
    </w:p>
    <w:p w:rsidR="002E4A7E" w:rsidRPr="001D5776" w:rsidRDefault="002E4A7E" w:rsidP="002E4A7E">
      <w:pPr>
        <w:rPr>
          <w:rFonts w:ascii="Arial" w:hAnsi="Arial" w:cs="Arial"/>
          <w:sz w:val="24"/>
          <w:szCs w:val="24"/>
          <w:lang w:val="es-ES_tradnl"/>
        </w:rPr>
      </w:pPr>
      <w:r w:rsidRPr="001D5776">
        <w:rPr>
          <w:rFonts w:ascii="Arial" w:hAnsi="Arial" w:cs="Arial"/>
          <w:sz w:val="24"/>
          <w:szCs w:val="24"/>
          <w:lang w:val="es-ES_tradnl"/>
        </w:rPr>
        <w:t xml:space="preserve">Orienta de manera específica para </w:t>
      </w:r>
      <w:r w:rsidR="001D5776" w:rsidRPr="001D5776">
        <w:rPr>
          <w:rFonts w:ascii="Arial" w:hAnsi="Arial" w:cs="Arial"/>
          <w:sz w:val="24"/>
          <w:szCs w:val="24"/>
          <w:lang w:val="es-ES_tradnl"/>
        </w:rPr>
        <w:t>que,</w:t>
      </w:r>
      <w:r w:rsidRPr="001D5776">
        <w:rPr>
          <w:rFonts w:ascii="Arial" w:hAnsi="Arial" w:cs="Arial"/>
          <w:sz w:val="24"/>
          <w:szCs w:val="24"/>
          <w:lang w:val="es-ES_tradnl"/>
        </w:rPr>
        <w:t xml:space="preserve"> por medio del Proyecto Educativo Institucional, se genere, se conserve y se comunique el conocimiento científico, tecnológico y cultural en el propósito de que cada educando vaya inscribiendo su objeto de formación en el contexto de la interdisciplinariedad de las ciencias.</w:t>
      </w:r>
    </w:p>
    <w:p w:rsidR="002E4A7E" w:rsidRPr="001D5776" w:rsidRDefault="002E4A7E" w:rsidP="002E4A7E">
      <w:pPr>
        <w:rPr>
          <w:rFonts w:ascii="Arial" w:hAnsi="Arial" w:cs="Arial"/>
          <w:sz w:val="24"/>
          <w:szCs w:val="24"/>
          <w:lang w:val="es-ES_tradnl"/>
        </w:rPr>
      </w:pPr>
    </w:p>
    <w:p w:rsidR="002E4A7E" w:rsidRPr="001D5776" w:rsidRDefault="001D5776" w:rsidP="002E4A7E">
      <w:pPr>
        <w:rPr>
          <w:rFonts w:ascii="Arial" w:hAnsi="Arial" w:cs="Arial"/>
          <w:b/>
          <w:sz w:val="24"/>
          <w:szCs w:val="24"/>
          <w:lang w:val="es-ES_tradnl"/>
        </w:rPr>
      </w:pPr>
      <w:r>
        <w:rPr>
          <w:rFonts w:ascii="Arial" w:hAnsi="Arial" w:cs="Arial"/>
          <w:b/>
          <w:sz w:val="24"/>
          <w:szCs w:val="24"/>
          <w:lang w:val="es-ES_tradnl"/>
        </w:rPr>
        <w:t>MARCO CONCEPTUAL DEL PEI</w:t>
      </w:r>
    </w:p>
    <w:p w:rsidR="002E4A7E" w:rsidRPr="001D5776" w:rsidRDefault="002E4A7E" w:rsidP="002E4A7E">
      <w:pPr>
        <w:rPr>
          <w:rFonts w:ascii="Arial" w:hAnsi="Arial" w:cs="Arial"/>
          <w:sz w:val="24"/>
          <w:szCs w:val="24"/>
          <w:lang w:val="es-ES_tradnl"/>
        </w:rPr>
      </w:pPr>
    </w:p>
    <w:p w:rsidR="002E4A7E" w:rsidRPr="001D5776" w:rsidRDefault="002E4A7E" w:rsidP="002E4A7E">
      <w:pPr>
        <w:rPr>
          <w:rFonts w:ascii="Arial" w:hAnsi="Arial" w:cs="Arial"/>
          <w:sz w:val="24"/>
          <w:szCs w:val="24"/>
          <w:lang w:val="es-ES_tradnl"/>
        </w:rPr>
      </w:pPr>
      <w:r w:rsidRPr="001D5776">
        <w:rPr>
          <w:rFonts w:ascii="Arial" w:hAnsi="Arial" w:cs="Arial"/>
          <w:sz w:val="24"/>
          <w:szCs w:val="24"/>
          <w:lang w:val="es-ES_tradnl"/>
        </w:rPr>
        <w:t xml:space="preserve">Bases teóricas. </w:t>
      </w:r>
      <w:r w:rsidR="001D5776" w:rsidRPr="001D5776">
        <w:rPr>
          <w:rFonts w:ascii="Arial" w:hAnsi="Arial" w:cs="Arial"/>
          <w:sz w:val="24"/>
          <w:szCs w:val="24"/>
          <w:lang w:val="es-ES_tradnl"/>
        </w:rPr>
        <w:t xml:space="preserve">Textualmente se </w:t>
      </w:r>
      <w:r w:rsidR="003E737F" w:rsidRPr="001D5776">
        <w:rPr>
          <w:rFonts w:ascii="Arial" w:hAnsi="Arial" w:cs="Arial"/>
          <w:sz w:val="24"/>
          <w:szCs w:val="24"/>
          <w:lang w:val="es-ES_tradnl"/>
        </w:rPr>
        <w:t>transcribe lo que al respecto</w:t>
      </w:r>
      <w:r w:rsidRPr="001D5776">
        <w:rPr>
          <w:rFonts w:ascii="Arial" w:hAnsi="Arial" w:cs="Arial"/>
          <w:sz w:val="24"/>
          <w:szCs w:val="24"/>
          <w:lang w:val="es-ES_tradnl"/>
        </w:rPr>
        <w:t xml:space="preserve"> escribe el Ministerio de Educación Nacional en lo que hace </w:t>
      </w:r>
      <w:r w:rsidR="003E737F" w:rsidRPr="001D5776">
        <w:rPr>
          <w:rFonts w:ascii="Arial" w:hAnsi="Arial" w:cs="Arial"/>
          <w:sz w:val="24"/>
          <w:szCs w:val="24"/>
          <w:lang w:val="es-ES_tradnl"/>
        </w:rPr>
        <w:t>referencia a</w:t>
      </w:r>
      <w:r w:rsidRPr="001D5776">
        <w:rPr>
          <w:rFonts w:ascii="Arial" w:hAnsi="Arial" w:cs="Arial"/>
          <w:sz w:val="24"/>
          <w:szCs w:val="24"/>
          <w:lang w:val="es-ES_tradnl"/>
        </w:rPr>
        <w:t xml:space="preserve"> los Lineamientos Generales para la Construcción del PEI.</w:t>
      </w:r>
    </w:p>
    <w:p w:rsidR="002E4A7E" w:rsidRPr="001D5776" w:rsidRDefault="002E4A7E" w:rsidP="002E4A7E">
      <w:pPr>
        <w:rPr>
          <w:rFonts w:ascii="Arial" w:hAnsi="Arial" w:cs="Arial"/>
          <w:sz w:val="24"/>
          <w:szCs w:val="24"/>
          <w:lang w:val="es-ES_tradnl"/>
        </w:rPr>
      </w:pPr>
    </w:p>
    <w:p w:rsidR="002E4A7E" w:rsidRPr="001D5776" w:rsidRDefault="002E4A7E" w:rsidP="002E4A7E">
      <w:pPr>
        <w:rPr>
          <w:rFonts w:ascii="Arial" w:hAnsi="Arial" w:cs="Arial"/>
          <w:sz w:val="24"/>
          <w:szCs w:val="24"/>
          <w:lang w:val="es-ES_tradnl"/>
        </w:rPr>
      </w:pPr>
      <w:r w:rsidRPr="001D5776">
        <w:rPr>
          <w:rFonts w:ascii="Arial" w:hAnsi="Arial" w:cs="Arial"/>
          <w:sz w:val="24"/>
          <w:szCs w:val="24"/>
          <w:lang w:val="es-ES_tradnl"/>
        </w:rPr>
        <w:t xml:space="preserve">El Proyecto Educativo Institucional, PEI, es el proceso permanente de reflexión y construcción colectiva del ser y del quehacer de la Comunidad Educativa (para la </w:t>
      </w:r>
      <w:r w:rsidRPr="001D5776">
        <w:rPr>
          <w:rFonts w:ascii="Arial" w:hAnsi="Arial" w:cs="Arial"/>
          <w:sz w:val="24"/>
          <w:szCs w:val="24"/>
          <w:lang w:val="es-ES_tradnl"/>
        </w:rPr>
        <w:lastRenderedPageBreak/>
        <w:t xml:space="preserve">Comunidad Educativa del Centro Educativo Rural </w:t>
      </w:r>
      <w:r w:rsidR="003E737F">
        <w:rPr>
          <w:rFonts w:ascii="Arial" w:hAnsi="Arial" w:cs="Arial"/>
          <w:sz w:val="24"/>
          <w:szCs w:val="24"/>
          <w:lang w:val="es-ES_tradnl"/>
        </w:rPr>
        <w:t>Claudina Múnera</w:t>
      </w:r>
      <w:r w:rsidRPr="001D5776">
        <w:rPr>
          <w:rFonts w:ascii="Arial" w:hAnsi="Arial" w:cs="Arial"/>
          <w:sz w:val="24"/>
          <w:szCs w:val="24"/>
          <w:lang w:val="es-ES_tradnl"/>
        </w:rPr>
        <w:t xml:space="preserve">, sin apartarse de los lineamientos, es formarse para el Conocer, el ser y el Hacer de dicha comunidad). </w:t>
      </w:r>
    </w:p>
    <w:p w:rsidR="002E4A7E" w:rsidRPr="001D5776" w:rsidRDefault="002E4A7E" w:rsidP="002E4A7E">
      <w:pPr>
        <w:rPr>
          <w:rFonts w:ascii="Arial" w:hAnsi="Arial" w:cs="Arial"/>
          <w:sz w:val="24"/>
          <w:szCs w:val="24"/>
          <w:lang w:val="es-ES_tradnl"/>
        </w:rPr>
      </w:pPr>
    </w:p>
    <w:p w:rsidR="002E4A7E" w:rsidRPr="001D5776" w:rsidRDefault="002E4A7E" w:rsidP="002E4A7E">
      <w:pPr>
        <w:rPr>
          <w:rFonts w:ascii="Arial" w:hAnsi="Arial" w:cs="Arial"/>
          <w:sz w:val="24"/>
          <w:szCs w:val="24"/>
          <w:lang w:val="es-ES_tradnl"/>
        </w:rPr>
      </w:pPr>
      <w:r w:rsidRPr="001D5776">
        <w:rPr>
          <w:rFonts w:ascii="Arial" w:hAnsi="Arial" w:cs="Arial"/>
          <w:sz w:val="24"/>
          <w:szCs w:val="24"/>
          <w:lang w:val="es-ES_tradnl"/>
        </w:rPr>
        <w:t>El PEI busca mejorar la calidad de la educación y, por ende, la calidad de vida de las comunidades educativas, mediante el ejercicio de la autonomía administrativa y pedagógica y socio-cultural. Además, posibilita la interiorización y la producción de saberes y valores para el desarrollo integral de las personas, la integración de la Comunidad Educativa mediante la participación activa y permanente y el respeto a las diferencias y diversidad étnica y cultural, posibilitando crear nuevas y diferentes formas de ver e interpretar el mundo.</w:t>
      </w:r>
    </w:p>
    <w:p w:rsidR="002E4A7E" w:rsidRPr="001D5776" w:rsidRDefault="002E4A7E" w:rsidP="002E4A7E">
      <w:pPr>
        <w:rPr>
          <w:rFonts w:ascii="Arial" w:hAnsi="Arial" w:cs="Arial"/>
          <w:sz w:val="24"/>
          <w:szCs w:val="24"/>
          <w:lang w:val="es-ES_tradnl"/>
        </w:rPr>
      </w:pPr>
    </w:p>
    <w:p w:rsidR="002E4A7E" w:rsidRPr="001D5776" w:rsidRDefault="002E4A7E" w:rsidP="002E4A7E">
      <w:pPr>
        <w:rPr>
          <w:rFonts w:ascii="Arial" w:hAnsi="Arial" w:cs="Arial"/>
          <w:sz w:val="24"/>
          <w:szCs w:val="24"/>
          <w:lang w:val="es-ES_tradnl"/>
        </w:rPr>
      </w:pPr>
      <w:r w:rsidRPr="001D5776">
        <w:rPr>
          <w:rFonts w:ascii="Arial" w:hAnsi="Arial" w:cs="Arial"/>
          <w:sz w:val="24"/>
          <w:szCs w:val="24"/>
          <w:lang w:val="es-ES_tradnl"/>
        </w:rPr>
        <w:t>En este contexto, el PEI parte de la realidad institucional, para proyectarse a los niveles local, regional, nacional e internacional.  Responde tanto a situaciones y necesidades personales de los estudiantes para el desarrollo de sus capacidades, valores y destrezas, como a las características y necesidades de su entorno.</w:t>
      </w:r>
    </w:p>
    <w:p w:rsidR="002E4A7E" w:rsidRPr="001D5776" w:rsidRDefault="002E4A7E" w:rsidP="002E4A7E">
      <w:pPr>
        <w:rPr>
          <w:rFonts w:ascii="Arial" w:hAnsi="Arial" w:cs="Arial"/>
          <w:sz w:val="24"/>
          <w:szCs w:val="24"/>
          <w:lang w:val="es-ES_tradnl"/>
        </w:rPr>
      </w:pPr>
    </w:p>
    <w:p w:rsidR="002E4A7E" w:rsidRPr="001D5776" w:rsidRDefault="002E4A7E" w:rsidP="002E4A7E">
      <w:pPr>
        <w:rPr>
          <w:rFonts w:ascii="Arial" w:hAnsi="Arial" w:cs="Arial"/>
          <w:sz w:val="24"/>
          <w:szCs w:val="24"/>
          <w:lang w:val="es-ES_tradnl"/>
        </w:rPr>
      </w:pPr>
      <w:r w:rsidRPr="001D5776">
        <w:rPr>
          <w:rFonts w:ascii="Arial" w:hAnsi="Arial" w:cs="Arial"/>
          <w:b/>
          <w:sz w:val="24"/>
          <w:szCs w:val="24"/>
          <w:lang w:val="es-ES_tradnl"/>
        </w:rPr>
        <w:t>Principios</w:t>
      </w:r>
      <w:r w:rsidRPr="001D5776">
        <w:rPr>
          <w:rFonts w:ascii="Arial" w:hAnsi="Arial" w:cs="Arial"/>
          <w:sz w:val="24"/>
          <w:szCs w:val="24"/>
          <w:lang w:val="es-ES_tradnl"/>
        </w:rPr>
        <w:t>. Dada su importancia validez, también se transcriben textualmente los principios que plantea el MEN.</w:t>
      </w:r>
    </w:p>
    <w:p w:rsidR="002E4A7E" w:rsidRPr="001D5776" w:rsidRDefault="002E4A7E" w:rsidP="002E4A7E">
      <w:pPr>
        <w:rPr>
          <w:rFonts w:ascii="Arial" w:hAnsi="Arial" w:cs="Arial"/>
          <w:sz w:val="24"/>
          <w:szCs w:val="24"/>
          <w:lang w:val="es-ES_tradnl"/>
        </w:rPr>
      </w:pPr>
    </w:p>
    <w:p w:rsidR="002E4A7E" w:rsidRPr="001D5776" w:rsidRDefault="002E4A7E" w:rsidP="002E4A7E">
      <w:pPr>
        <w:rPr>
          <w:rFonts w:ascii="Arial" w:hAnsi="Arial" w:cs="Arial"/>
          <w:sz w:val="24"/>
          <w:szCs w:val="24"/>
          <w:lang w:val="es-ES_tradnl"/>
        </w:rPr>
      </w:pPr>
      <w:r w:rsidRPr="001D5776">
        <w:rPr>
          <w:rFonts w:ascii="Arial" w:hAnsi="Arial" w:cs="Arial"/>
          <w:sz w:val="24"/>
          <w:szCs w:val="24"/>
          <w:lang w:val="es-ES_tradnl"/>
        </w:rPr>
        <w:t>-La Democracia, favorece la participación, el respeto, la convivencia y la interrelación de la escuela con la comunidad.</w:t>
      </w:r>
    </w:p>
    <w:p w:rsidR="002E4A7E" w:rsidRPr="001D5776" w:rsidRDefault="002E4A7E" w:rsidP="002E4A7E">
      <w:pPr>
        <w:rPr>
          <w:rFonts w:ascii="Arial" w:hAnsi="Arial" w:cs="Arial"/>
          <w:sz w:val="24"/>
          <w:szCs w:val="24"/>
          <w:lang w:val="es-ES_tradnl"/>
        </w:rPr>
      </w:pPr>
    </w:p>
    <w:p w:rsidR="002E4A7E" w:rsidRPr="001D5776" w:rsidRDefault="002E4A7E" w:rsidP="002E4A7E">
      <w:pPr>
        <w:rPr>
          <w:rFonts w:ascii="Arial" w:hAnsi="Arial" w:cs="Arial"/>
          <w:sz w:val="24"/>
          <w:szCs w:val="24"/>
          <w:lang w:val="es-ES_tradnl"/>
        </w:rPr>
      </w:pPr>
      <w:r w:rsidRPr="001D5776">
        <w:rPr>
          <w:rFonts w:ascii="Arial" w:hAnsi="Arial" w:cs="Arial"/>
          <w:sz w:val="24"/>
          <w:szCs w:val="24"/>
          <w:lang w:val="es-ES_tradnl"/>
        </w:rPr>
        <w:t>-La Identidad, permite el desarrollo del sentido de pertenencia y el compromiso de los miembros de la comunidad educativa.</w:t>
      </w:r>
    </w:p>
    <w:p w:rsidR="002E4A7E" w:rsidRPr="001D5776" w:rsidRDefault="002E4A7E" w:rsidP="002E4A7E">
      <w:pPr>
        <w:rPr>
          <w:rFonts w:ascii="Arial" w:hAnsi="Arial" w:cs="Arial"/>
          <w:sz w:val="24"/>
          <w:szCs w:val="24"/>
          <w:lang w:val="es-ES_tradnl"/>
        </w:rPr>
      </w:pPr>
    </w:p>
    <w:p w:rsidR="002E4A7E" w:rsidRPr="001D5776" w:rsidRDefault="002E4A7E" w:rsidP="002E4A7E">
      <w:pPr>
        <w:rPr>
          <w:rFonts w:ascii="Arial" w:hAnsi="Arial" w:cs="Arial"/>
          <w:sz w:val="24"/>
          <w:szCs w:val="24"/>
          <w:lang w:val="es-ES_tradnl"/>
        </w:rPr>
      </w:pPr>
      <w:r w:rsidRPr="001D5776">
        <w:rPr>
          <w:rFonts w:ascii="Arial" w:hAnsi="Arial" w:cs="Arial"/>
          <w:sz w:val="24"/>
          <w:szCs w:val="24"/>
          <w:lang w:val="es-ES_tradnl"/>
        </w:rPr>
        <w:t>-La Interculturalidad, permite las relaciones de respeto y valoración entre las diferentes culturas en condiciones de equidad fundamentadas en el intercambio de saberes que van en pro del enriquecimiento mutuo.</w:t>
      </w:r>
    </w:p>
    <w:p w:rsidR="002E4A7E" w:rsidRPr="001D5776" w:rsidRDefault="002E4A7E" w:rsidP="002E4A7E">
      <w:pPr>
        <w:rPr>
          <w:rFonts w:ascii="Arial" w:hAnsi="Arial" w:cs="Arial"/>
          <w:sz w:val="24"/>
          <w:szCs w:val="24"/>
          <w:lang w:val="es-ES_tradnl"/>
        </w:rPr>
      </w:pPr>
    </w:p>
    <w:p w:rsidR="002E4A7E" w:rsidRPr="001D5776" w:rsidRDefault="002E4A7E" w:rsidP="002E4A7E">
      <w:pPr>
        <w:rPr>
          <w:rFonts w:ascii="Arial" w:hAnsi="Arial" w:cs="Arial"/>
          <w:sz w:val="24"/>
          <w:szCs w:val="24"/>
          <w:lang w:val="es-ES_tradnl"/>
        </w:rPr>
      </w:pPr>
      <w:r w:rsidRPr="001D5776">
        <w:rPr>
          <w:rFonts w:ascii="Arial" w:hAnsi="Arial" w:cs="Arial"/>
          <w:sz w:val="24"/>
          <w:szCs w:val="24"/>
          <w:lang w:val="es-ES_tradnl"/>
        </w:rPr>
        <w:t>-La Flexibilidad, lo hace susceptible de modificaciones y ajustes oportunos y permanentes y lo convierte en un proceso de investigación, comprensión y compromiso que permiten asumir formas de organización y desarrollo apropiadas.</w:t>
      </w:r>
    </w:p>
    <w:p w:rsidR="002E4A7E" w:rsidRPr="001D5776" w:rsidRDefault="002E4A7E" w:rsidP="002E4A7E">
      <w:pPr>
        <w:rPr>
          <w:rFonts w:ascii="Arial" w:hAnsi="Arial" w:cs="Arial"/>
          <w:sz w:val="24"/>
          <w:szCs w:val="24"/>
          <w:lang w:val="es-ES_tradnl"/>
        </w:rPr>
      </w:pPr>
    </w:p>
    <w:p w:rsidR="002E4A7E" w:rsidRPr="001D5776" w:rsidRDefault="002E4A7E" w:rsidP="002E4A7E">
      <w:pPr>
        <w:rPr>
          <w:rFonts w:ascii="Arial" w:hAnsi="Arial" w:cs="Arial"/>
          <w:sz w:val="24"/>
          <w:szCs w:val="24"/>
          <w:lang w:val="es-ES_tradnl"/>
        </w:rPr>
      </w:pPr>
      <w:r w:rsidRPr="001D5776">
        <w:rPr>
          <w:rFonts w:ascii="Arial" w:hAnsi="Arial" w:cs="Arial"/>
          <w:sz w:val="24"/>
          <w:szCs w:val="24"/>
          <w:lang w:val="es-ES_tradnl"/>
        </w:rPr>
        <w:t>-La autonomía, ejercida en todos los procesos administrativos y pedagógicos reflejada en la autogestión y la cogestión.</w:t>
      </w:r>
    </w:p>
    <w:p w:rsidR="002E4A7E" w:rsidRPr="001D5776" w:rsidRDefault="002E4A7E" w:rsidP="002E4A7E">
      <w:pPr>
        <w:rPr>
          <w:rFonts w:ascii="Arial" w:hAnsi="Arial" w:cs="Arial"/>
          <w:sz w:val="24"/>
          <w:szCs w:val="24"/>
          <w:lang w:val="es-ES_tradnl"/>
        </w:rPr>
      </w:pPr>
    </w:p>
    <w:p w:rsidR="002E4A7E" w:rsidRPr="001D5776" w:rsidRDefault="002E4A7E" w:rsidP="002E4A7E">
      <w:pPr>
        <w:rPr>
          <w:rFonts w:ascii="Arial" w:hAnsi="Arial" w:cs="Arial"/>
          <w:sz w:val="24"/>
          <w:szCs w:val="24"/>
          <w:lang w:val="es-ES_tradnl"/>
        </w:rPr>
      </w:pPr>
      <w:r w:rsidRPr="001D5776">
        <w:rPr>
          <w:rFonts w:ascii="Arial" w:hAnsi="Arial" w:cs="Arial"/>
          <w:sz w:val="24"/>
          <w:szCs w:val="24"/>
          <w:lang w:val="es-ES_tradnl"/>
        </w:rPr>
        <w:t>-La investigación, permite el conocimiento objetivo de la realidad para transformarla.</w:t>
      </w:r>
    </w:p>
    <w:p w:rsidR="002E4A7E" w:rsidRPr="001D5776" w:rsidRDefault="002E4A7E" w:rsidP="002E4A7E">
      <w:pPr>
        <w:rPr>
          <w:rFonts w:ascii="Arial" w:hAnsi="Arial" w:cs="Arial"/>
          <w:sz w:val="24"/>
          <w:szCs w:val="24"/>
          <w:lang w:val="es-ES_tradnl"/>
        </w:rPr>
      </w:pPr>
    </w:p>
    <w:p w:rsidR="002E4A7E" w:rsidRPr="001D5776" w:rsidRDefault="002E4A7E" w:rsidP="002E4A7E">
      <w:pPr>
        <w:rPr>
          <w:rFonts w:ascii="Arial" w:hAnsi="Arial" w:cs="Arial"/>
          <w:sz w:val="24"/>
          <w:szCs w:val="24"/>
          <w:lang w:val="es-ES_tradnl"/>
        </w:rPr>
      </w:pPr>
      <w:r w:rsidRPr="001D5776">
        <w:rPr>
          <w:rFonts w:ascii="Arial" w:hAnsi="Arial" w:cs="Arial"/>
          <w:sz w:val="24"/>
          <w:szCs w:val="24"/>
          <w:lang w:val="es-ES_tradnl"/>
        </w:rPr>
        <w:t>-La dimensión lúdica y recreativa, propicia las relaciones alegres, afectivas, humanas, que facilitan la creatividad, el compromiso y el humor dentro del proceso educativo.</w:t>
      </w:r>
    </w:p>
    <w:p w:rsidR="002E4A7E" w:rsidRPr="001D5776" w:rsidRDefault="002E4A7E" w:rsidP="002E4A7E">
      <w:pPr>
        <w:rPr>
          <w:rFonts w:ascii="Arial" w:hAnsi="Arial" w:cs="Arial"/>
          <w:sz w:val="24"/>
          <w:szCs w:val="24"/>
          <w:lang w:val="es-ES_tradnl"/>
        </w:rPr>
      </w:pPr>
    </w:p>
    <w:p w:rsidR="002E4A7E" w:rsidRPr="001D5776" w:rsidRDefault="002E4A7E" w:rsidP="002E4A7E">
      <w:pPr>
        <w:rPr>
          <w:rFonts w:ascii="Arial" w:hAnsi="Arial" w:cs="Arial"/>
          <w:sz w:val="24"/>
          <w:szCs w:val="24"/>
          <w:lang w:val="es-ES_tradnl"/>
        </w:rPr>
      </w:pPr>
      <w:r w:rsidRPr="001D5776">
        <w:rPr>
          <w:rFonts w:ascii="Arial" w:hAnsi="Arial" w:cs="Arial"/>
          <w:sz w:val="24"/>
          <w:szCs w:val="24"/>
          <w:lang w:val="es-ES_tradnl"/>
        </w:rPr>
        <w:t>Sobre estas bases, cada comunidad educativa elabora su proyecto para alcanzar la misión, los propósitos y metas que le dan identidad propia.</w:t>
      </w:r>
    </w:p>
    <w:p w:rsidR="002E4A7E" w:rsidRPr="001D5776" w:rsidRDefault="002E4A7E" w:rsidP="002E4A7E">
      <w:pPr>
        <w:rPr>
          <w:rFonts w:ascii="Arial" w:hAnsi="Arial" w:cs="Arial"/>
          <w:sz w:val="24"/>
          <w:szCs w:val="24"/>
          <w:lang w:val="es-ES_tradnl"/>
        </w:rPr>
      </w:pPr>
    </w:p>
    <w:p w:rsidR="002E4A7E" w:rsidRPr="001D5776" w:rsidRDefault="002E4A7E" w:rsidP="002E4A7E">
      <w:pPr>
        <w:rPr>
          <w:rFonts w:ascii="Arial" w:hAnsi="Arial" w:cs="Arial"/>
          <w:sz w:val="24"/>
          <w:szCs w:val="24"/>
          <w:lang w:val="es-ES_tradnl"/>
        </w:rPr>
      </w:pPr>
      <w:r w:rsidRPr="001D5776">
        <w:rPr>
          <w:rFonts w:ascii="Arial" w:hAnsi="Arial" w:cs="Arial"/>
          <w:sz w:val="24"/>
          <w:szCs w:val="24"/>
          <w:lang w:val="es-ES_tradnl"/>
        </w:rPr>
        <w:t xml:space="preserve">Además, permitirá, que desde el conocer, se pueda leer la realidad con el propósito fundamental de intervenirla y transformarla. Desde el ser, se tengan las actitudes y aptitudes necesarias para poder intervenir y transforma la realidad; y desde el </w:t>
      </w:r>
      <w:r w:rsidR="001D5776" w:rsidRPr="001D5776">
        <w:rPr>
          <w:rFonts w:ascii="Arial" w:hAnsi="Arial" w:cs="Arial"/>
          <w:sz w:val="24"/>
          <w:szCs w:val="24"/>
          <w:lang w:val="es-ES_tradnl"/>
        </w:rPr>
        <w:t>hacer, cómo</w:t>
      </w:r>
      <w:r w:rsidRPr="001D5776">
        <w:rPr>
          <w:rFonts w:ascii="Arial" w:hAnsi="Arial" w:cs="Arial"/>
          <w:sz w:val="24"/>
          <w:szCs w:val="24"/>
          <w:lang w:val="es-ES_tradnl"/>
        </w:rPr>
        <w:t xml:space="preserve"> se relaciona lo particular con lo universal, la teoría con la práctica.</w:t>
      </w:r>
    </w:p>
    <w:p w:rsidR="002E4A7E" w:rsidRPr="001D5776" w:rsidRDefault="002E4A7E" w:rsidP="002E4A7E">
      <w:pPr>
        <w:rPr>
          <w:rFonts w:ascii="Arial" w:hAnsi="Arial" w:cs="Arial"/>
          <w:sz w:val="24"/>
          <w:szCs w:val="24"/>
          <w:lang w:val="es-ES_tradnl"/>
        </w:rPr>
      </w:pPr>
    </w:p>
    <w:p w:rsidR="002E4A7E" w:rsidRPr="001D5776" w:rsidRDefault="002E4A7E" w:rsidP="002E4A7E">
      <w:pPr>
        <w:rPr>
          <w:rFonts w:ascii="Arial" w:hAnsi="Arial" w:cs="Arial"/>
          <w:sz w:val="24"/>
          <w:szCs w:val="24"/>
          <w:lang w:val="es-ES_tradnl"/>
        </w:rPr>
      </w:pPr>
      <w:r w:rsidRPr="001D5776">
        <w:rPr>
          <w:rFonts w:ascii="Arial" w:hAnsi="Arial" w:cs="Arial"/>
          <w:b/>
          <w:sz w:val="24"/>
          <w:szCs w:val="24"/>
          <w:lang w:val="es-ES_tradnl"/>
        </w:rPr>
        <w:t>Propósitos</w:t>
      </w:r>
      <w:r w:rsidRPr="001D5776">
        <w:rPr>
          <w:rFonts w:ascii="Arial" w:hAnsi="Arial" w:cs="Arial"/>
          <w:sz w:val="24"/>
          <w:szCs w:val="24"/>
          <w:lang w:val="es-ES_tradnl"/>
        </w:rPr>
        <w:t>. El PEI es una instancia que permite el replanteamiento</w:t>
      </w:r>
      <w:r w:rsidR="003E737F">
        <w:rPr>
          <w:rFonts w:ascii="Arial" w:hAnsi="Arial" w:cs="Arial"/>
          <w:sz w:val="24"/>
          <w:szCs w:val="24"/>
          <w:lang w:val="es-ES_tradnl"/>
        </w:rPr>
        <w:t xml:space="preserve"> </w:t>
      </w:r>
      <w:r w:rsidRPr="001D5776">
        <w:rPr>
          <w:rFonts w:ascii="Arial" w:hAnsi="Arial" w:cs="Arial"/>
          <w:sz w:val="24"/>
          <w:szCs w:val="24"/>
          <w:lang w:val="es-ES_tradnl"/>
        </w:rPr>
        <w:t>profundo de una educación que busque la formación integral de las personas y la cualificación constante de la calidad de vida. Propicia una formación en donde se adquieran las competencias básicas para aprender a aprender.</w:t>
      </w:r>
    </w:p>
    <w:p w:rsidR="002E4A7E" w:rsidRPr="001D5776" w:rsidRDefault="002E4A7E" w:rsidP="002E4A7E">
      <w:pPr>
        <w:rPr>
          <w:rFonts w:ascii="Arial" w:hAnsi="Arial" w:cs="Arial"/>
          <w:sz w:val="24"/>
          <w:szCs w:val="24"/>
          <w:lang w:val="es-ES_tradnl"/>
        </w:rPr>
      </w:pPr>
    </w:p>
    <w:p w:rsidR="002E4A7E" w:rsidRPr="001D5776" w:rsidRDefault="002E4A7E" w:rsidP="002E4A7E">
      <w:pPr>
        <w:rPr>
          <w:rFonts w:ascii="Arial" w:hAnsi="Arial" w:cs="Arial"/>
          <w:sz w:val="24"/>
          <w:szCs w:val="24"/>
          <w:lang w:val="es-ES_tradnl"/>
        </w:rPr>
      </w:pPr>
      <w:r w:rsidRPr="001D5776">
        <w:rPr>
          <w:rFonts w:ascii="Arial" w:hAnsi="Arial" w:cs="Arial"/>
          <w:sz w:val="24"/>
          <w:szCs w:val="24"/>
          <w:lang w:val="es-ES_tradnl"/>
        </w:rPr>
        <w:t xml:space="preserve">En este proceso se privilegian los aprendizajes significativos, el desarrollo de capacidades y valores, actitudes, sentimientos, conocimientos y compromisos </w:t>
      </w:r>
      <w:r w:rsidRPr="001D5776">
        <w:rPr>
          <w:rFonts w:ascii="Arial" w:hAnsi="Arial" w:cs="Arial"/>
          <w:sz w:val="24"/>
          <w:szCs w:val="24"/>
          <w:lang w:val="es-ES_tradnl"/>
        </w:rPr>
        <w:lastRenderedPageBreak/>
        <w:t>necesarios para una vida digna personal y social, transformando y enriqueciendo su contexto. Además, el PEI, busca:</w:t>
      </w:r>
    </w:p>
    <w:p w:rsidR="002E4A7E" w:rsidRPr="001D5776" w:rsidRDefault="002E4A7E" w:rsidP="002E4A7E">
      <w:pPr>
        <w:rPr>
          <w:rFonts w:ascii="Arial" w:hAnsi="Arial" w:cs="Arial"/>
          <w:sz w:val="24"/>
          <w:szCs w:val="24"/>
          <w:lang w:val="es-ES_tradnl"/>
        </w:rPr>
      </w:pPr>
    </w:p>
    <w:p w:rsidR="002E4A7E" w:rsidRPr="001D5776" w:rsidRDefault="002E4A7E" w:rsidP="002E4A7E">
      <w:pPr>
        <w:rPr>
          <w:rFonts w:ascii="Arial" w:hAnsi="Arial" w:cs="Arial"/>
          <w:sz w:val="24"/>
          <w:szCs w:val="24"/>
          <w:lang w:val="es-ES_tradnl"/>
        </w:rPr>
      </w:pPr>
      <w:r w:rsidRPr="001D5776">
        <w:rPr>
          <w:rFonts w:ascii="Arial" w:hAnsi="Arial" w:cs="Arial"/>
          <w:sz w:val="24"/>
          <w:szCs w:val="24"/>
          <w:lang w:val="es-ES_tradnl"/>
        </w:rPr>
        <w:t>-Promover el desarrollo de una sólida cultura de creación y construcción social de conocimientos, de amor, de felicidad, de afecto, de sueños y manifestaciones en el interior de la comunidad educativa, mediante la profunda transformación de las relaciones entre sus integrantes.</w:t>
      </w:r>
    </w:p>
    <w:p w:rsidR="002E4A7E" w:rsidRPr="001D5776" w:rsidRDefault="002E4A7E" w:rsidP="002E4A7E">
      <w:pPr>
        <w:rPr>
          <w:rFonts w:ascii="Arial" w:hAnsi="Arial" w:cs="Arial"/>
          <w:sz w:val="24"/>
          <w:szCs w:val="24"/>
          <w:lang w:val="es-ES_tradnl"/>
        </w:rPr>
      </w:pPr>
    </w:p>
    <w:p w:rsidR="002E4A7E" w:rsidRPr="001D5776" w:rsidRDefault="002E4A7E" w:rsidP="002E4A7E">
      <w:pPr>
        <w:rPr>
          <w:rFonts w:ascii="Arial" w:hAnsi="Arial" w:cs="Arial"/>
          <w:sz w:val="24"/>
          <w:szCs w:val="24"/>
          <w:lang w:val="es-ES_tradnl"/>
        </w:rPr>
      </w:pPr>
      <w:r w:rsidRPr="001D5776">
        <w:rPr>
          <w:rFonts w:ascii="Arial" w:hAnsi="Arial" w:cs="Arial"/>
          <w:sz w:val="24"/>
          <w:szCs w:val="24"/>
          <w:lang w:val="es-ES_tradnl"/>
        </w:rPr>
        <w:t>-Fortalecer la integración y cualificación de la comunidad educativa, creando ambientes de comunicación, de gestión democrática, de participación y de equidad.</w:t>
      </w:r>
    </w:p>
    <w:p w:rsidR="002E4A7E" w:rsidRPr="001D5776" w:rsidRDefault="002E4A7E" w:rsidP="002E4A7E">
      <w:pPr>
        <w:rPr>
          <w:rFonts w:ascii="Arial" w:hAnsi="Arial" w:cs="Arial"/>
          <w:sz w:val="24"/>
          <w:szCs w:val="24"/>
          <w:lang w:val="es-ES_tradnl"/>
        </w:rPr>
      </w:pPr>
    </w:p>
    <w:p w:rsidR="002E4A7E" w:rsidRPr="001D5776" w:rsidRDefault="002E4A7E" w:rsidP="002E4A7E">
      <w:pPr>
        <w:rPr>
          <w:rFonts w:ascii="Arial" w:hAnsi="Arial" w:cs="Arial"/>
          <w:sz w:val="24"/>
          <w:szCs w:val="24"/>
          <w:lang w:val="es-ES_tradnl"/>
        </w:rPr>
      </w:pPr>
      <w:r w:rsidRPr="001D5776">
        <w:rPr>
          <w:rFonts w:ascii="Arial" w:hAnsi="Arial" w:cs="Arial"/>
          <w:sz w:val="24"/>
          <w:szCs w:val="24"/>
          <w:lang w:val="es-ES_tradnl"/>
        </w:rPr>
        <w:t>-Facilitar el intercambio de experiencias relevantes.</w:t>
      </w:r>
    </w:p>
    <w:p w:rsidR="002E4A7E" w:rsidRPr="001D5776" w:rsidRDefault="002E4A7E" w:rsidP="002E4A7E">
      <w:pPr>
        <w:rPr>
          <w:rFonts w:ascii="Arial" w:hAnsi="Arial" w:cs="Arial"/>
          <w:sz w:val="24"/>
          <w:szCs w:val="24"/>
          <w:lang w:val="es-ES_tradnl"/>
        </w:rPr>
      </w:pPr>
    </w:p>
    <w:p w:rsidR="002E4A7E" w:rsidRPr="001D5776" w:rsidRDefault="002E4A7E" w:rsidP="002E4A7E">
      <w:pPr>
        <w:rPr>
          <w:rFonts w:ascii="Arial" w:hAnsi="Arial" w:cs="Arial"/>
          <w:sz w:val="24"/>
          <w:szCs w:val="24"/>
          <w:lang w:val="es-ES_tradnl"/>
        </w:rPr>
      </w:pPr>
      <w:r w:rsidRPr="001D5776">
        <w:rPr>
          <w:rFonts w:ascii="Arial" w:hAnsi="Arial" w:cs="Arial"/>
          <w:sz w:val="24"/>
          <w:szCs w:val="24"/>
          <w:lang w:val="es-ES_tradnl"/>
        </w:rPr>
        <w:t>-Evidenciar las condiciones reales de la institución y de su contexto, a través de un diagnóstico inicial y permanente.</w:t>
      </w:r>
    </w:p>
    <w:p w:rsidR="002E4A7E" w:rsidRPr="001D5776" w:rsidRDefault="002E4A7E" w:rsidP="002E4A7E">
      <w:pPr>
        <w:rPr>
          <w:rFonts w:ascii="Arial" w:hAnsi="Arial" w:cs="Arial"/>
          <w:sz w:val="24"/>
          <w:szCs w:val="24"/>
          <w:lang w:val="es-ES_tradnl"/>
        </w:rPr>
      </w:pPr>
    </w:p>
    <w:p w:rsidR="002E4A7E" w:rsidRPr="001D5776" w:rsidRDefault="002E4A7E" w:rsidP="002E4A7E">
      <w:pPr>
        <w:rPr>
          <w:rFonts w:ascii="Arial" w:hAnsi="Arial" w:cs="Arial"/>
          <w:sz w:val="24"/>
          <w:szCs w:val="24"/>
          <w:lang w:val="es-ES_tradnl"/>
        </w:rPr>
      </w:pPr>
      <w:r w:rsidRPr="001D5776">
        <w:rPr>
          <w:rFonts w:ascii="Arial" w:hAnsi="Arial" w:cs="Arial"/>
          <w:sz w:val="24"/>
          <w:szCs w:val="24"/>
          <w:lang w:val="es-ES_tradnl"/>
        </w:rPr>
        <w:t>-Transformar la concepción y el ejercicio de la administración, del poder, la autoridad y la participación.</w:t>
      </w:r>
    </w:p>
    <w:p w:rsidR="002E4A7E" w:rsidRPr="001D5776" w:rsidRDefault="002E4A7E" w:rsidP="002E4A7E">
      <w:pPr>
        <w:rPr>
          <w:rFonts w:ascii="Arial" w:hAnsi="Arial" w:cs="Arial"/>
          <w:sz w:val="24"/>
          <w:szCs w:val="24"/>
          <w:lang w:val="es-ES_tradnl"/>
        </w:rPr>
      </w:pPr>
    </w:p>
    <w:p w:rsidR="002E4A7E" w:rsidRPr="001D5776" w:rsidRDefault="002E4A7E" w:rsidP="002E4A7E">
      <w:pPr>
        <w:rPr>
          <w:rFonts w:ascii="Arial" w:hAnsi="Arial" w:cs="Arial"/>
          <w:sz w:val="24"/>
          <w:szCs w:val="24"/>
          <w:lang w:val="es-ES_tradnl"/>
        </w:rPr>
      </w:pPr>
      <w:r w:rsidRPr="001D5776">
        <w:rPr>
          <w:rFonts w:ascii="Arial" w:hAnsi="Arial" w:cs="Arial"/>
          <w:sz w:val="24"/>
          <w:szCs w:val="24"/>
          <w:lang w:val="es-ES_tradnl"/>
        </w:rPr>
        <w:t>-Integrar, dar sentido y flexibilizar todos los procesos administrativos y pedagógicos escolares con el fin de superar las dificultades, reconocer y respetar las diferencias individuales tanto de comportamiento como de aprendizaje.</w:t>
      </w:r>
    </w:p>
    <w:p w:rsidR="002E4A7E" w:rsidRPr="001D5776" w:rsidRDefault="002E4A7E" w:rsidP="002E4A7E">
      <w:pPr>
        <w:rPr>
          <w:rFonts w:ascii="Arial" w:hAnsi="Arial" w:cs="Arial"/>
          <w:sz w:val="24"/>
          <w:szCs w:val="24"/>
          <w:lang w:val="es-ES_tradnl"/>
        </w:rPr>
      </w:pPr>
    </w:p>
    <w:p w:rsidR="002E4A7E" w:rsidRPr="001D5776" w:rsidRDefault="002E4A7E" w:rsidP="002E4A7E">
      <w:pPr>
        <w:rPr>
          <w:rFonts w:ascii="Arial" w:hAnsi="Arial" w:cs="Arial"/>
          <w:sz w:val="24"/>
          <w:szCs w:val="24"/>
          <w:lang w:val="es-ES_tradnl"/>
        </w:rPr>
      </w:pPr>
      <w:r w:rsidRPr="001D5776">
        <w:rPr>
          <w:rFonts w:ascii="Arial" w:hAnsi="Arial" w:cs="Arial"/>
          <w:sz w:val="24"/>
          <w:szCs w:val="24"/>
          <w:lang w:val="es-ES_tradnl"/>
        </w:rPr>
        <w:t>-Apoyar y afianzar los procesos de investigación cualitativa y cuantitativa en la institución educativa con el fin de formular alternativas pedagógicas innovadoras apropiadas a las condiciones socio-económicas, culturales, ambientales locales y nacionales.</w:t>
      </w:r>
    </w:p>
    <w:p w:rsidR="002E4A7E" w:rsidRPr="001D5776" w:rsidRDefault="002E4A7E" w:rsidP="002E4A7E">
      <w:pPr>
        <w:rPr>
          <w:rFonts w:ascii="Arial" w:hAnsi="Arial" w:cs="Arial"/>
          <w:sz w:val="24"/>
          <w:szCs w:val="24"/>
          <w:lang w:val="es-ES_tradnl"/>
        </w:rPr>
      </w:pPr>
    </w:p>
    <w:p w:rsidR="002E4A7E" w:rsidRPr="001D5776" w:rsidRDefault="002E4A7E" w:rsidP="002E4A7E">
      <w:pPr>
        <w:rPr>
          <w:rFonts w:ascii="Arial" w:hAnsi="Arial" w:cs="Arial"/>
          <w:sz w:val="24"/>
          <w:szCs w:val="24"/>
          <w:lang w:val="es-ES_tradnl"/>
        </w:rPr>
      </w:pPr>
      <w:r w:rsidRPr="001D5776">
        <w:rPr>
          <w:rFonts w:ascii="Arial" w:hAnsi="Arial" w:cs="Arial"/>
          <w:sz w:val="24"/>
          <w:szCs w:val="24"/>
          <w:lang w:val="es-ES_tradnl"/>
        </w:rPr>
        <w:t>-Perfeccionar y cualificar el ejercicio de la profesión docente.</w:t>
      </w:r>
    </w:p>
    <w:p w:rsidR="002E4A7E" w:rsidRPr="001D5776" w:rsidRDefault="002E4A7E" w:rsidP="002E4A7E">
      <w:pPr>
        <w:rPr>
          <w:rFonts w:ascii="Arial" w:hAnsi="Arial" w:cs="Arial"/>
          <w:sz w:val="24"/>
          <w:szCs w:val="24"/>
          <w:lang w:val="es-ES_tradnl"/>
        </w:rPr>
      </w:pPr>
    </w:p>
    <w:p w:rsidR="002E4A7E" w:rsidRPr="001D5776" w:rsidRDefault="002E4A7E" w:rsidP="002E4A7E">
      <w:pPr>
        <w:rPr>
          <w:rFonts w:ascii="Arial" w:hAnsi="Arial" w:cs="Arial"/>
          <w:sz w:val="24"/>
          <w:szCs w:val="24"/>
          <w:lang w:val="es-ES_tradnl"/>
        </w:rPr>
      </w:pPr>
      <w:r w:rsidRPr="001D5776">
        <w:rPr>
          <w:rFonts w:ascii="Arial" w:hAnsi="Arial" w:cs="Arial"/>
          <w:sz w:val="24"/>
          <w:szCs w:val="24"/>
          <w:lang w:val="es-ES_tradnl"/>
        </w:rPr>
        <w:t xml:space="preserve">-Utilizar el tiempo y el espacio escolar de acuerdo con las características institucionales y regionales.  (Ministerio de Educación Nacional, </w:t>
      </w:r>
      <w:proofErr w:type="spellStart"/>
      <w:r w:rsidRPr="001D5776">
        <w:rPr>
          <w:rFonts w:ascii="Arial" w:hAnsi="Arial" w:cs="Arial"/>
          <w:sz w:val="24"/>
          <w:szCs w:val="24"/>
          <w:lang w:val="es-ES_tradnl"/>
        </w:rPr>
        <w:t>Men</w:t>
      </w:r>
      <w:proofErr w:type="spellEnd"/>
      <w:r w:rsidRPr="001D5776">
        <w:rPr>
          <w:rFonts w:ascii="Arial" w:hAnsi="Arial" w:cs="Arial"/>
          <w:sz w:val="24"/>
          <w:szCs w:val="24"/>
          <w:lang w:val="es-ES_tradnl"/>
        </w:rPr>
        <w:t>, Lineamientos Generales para la construcción de Proyectos Educativos Institucionales. Santafé de Bogotá: MEN; 1996.  P. 11.</w:t>
      </w:r>
    </w:p>
    <w:p w:rsidR="002E4A7E" w:rsidRDefault="002E4A7E">
      <w:pPr>
        <w:jc w:val="left"/>
        <w:rPr>
          <w:rFonts w:ascii="Arial" w:hAnsi="Arial" w:cs="Arial"/>
          <w:sz w:val="24"/>
          <w:szCs w:val="24"/>
        </w:rPr>
      </w:pPr>
    </w:p>
    <w:p w:rsidR="002E4A7E" w:rsidRDefault="002E4A7E">
      <w:pPr>
        <w:jc w:val="left"/>
        <w:rPr>
          <w:rFonts w:ascii="Arial" w:hAnsi="Arial" w:cs="Arial"/>
          <w:sz w:val="24"/>
          <w:szCs w:val="24"/>
        </w:rPr>
      </w:pPr>
    </w:p>
    <w:p w:rsidR="001D5776" w:rsidRDefault="001D5776">
      <w:pPr>
        <w:jc w:val="left"/>
        <w:rPr>
          <w:rFonts w:ascii="Arial" w:hAnsi="Arial" w:cs="Arial"/>
          <w:sz w:val="24"/>
          <w:szCs w:val="24"/>
        </w:rPr>
      </w:pPr>
      <w:r>
        <w:rPr>
          <w:rFonts w:ascii="Arial" w:hAnsi="Arial" w:cs="Arial"/>
          <w:sz w:val="24"/>
          <w:szCs w:val="24"/>
        </w:rPr>
        <w:br w:type="page"/>
      </w:r>
    </w:p>
    <w:p w:rsidR="00F95EE4" w:rsidRPr="006B4EDC" w:rsidRDefault="00F95EE4" w:rsidP="00F95EE4">
      <w:pPr>
        <w:jc w:val="center"/>
        <w:rPr>
          <w:rFonts w:ascii="Arial" w:hAnsi="Arial" w:cs="Arial"/>
          <w:sz w:val="24"/>
          <w:szCs w:val="24"/>
        </w:rPr>
      </w:pPr>
      <w:r w:rsidRPr="006B4EDC">
        <w:rPr>
          <w:rFonts w:ascii="Arial" w:hAnsi="Arial" w:cs="Arial"/>
          <w:sz w:val="24"/>
          <w:szCs w:val="24"/>
        </w:rPr>
        <w:lastRenderedPageBreak/>
        <w:t>INTRODUCCIÓN</w:t>
      </w:r>
    </w:p>
    <w:p w:rsidR="00F95EE4" w:rsidRPr="006B4EDC" w:rsidRDefault="00F95EE4" w:rsidP="00F95EE4">
      <w:pPr>
        <w:rPr>
          <w:rFonts w:ascii="Arial" w:hAnsi="Arial" w:cs="Arial"/>
          <w:sz w:val="24"/>
          <w:szCs w:val="24"/>
        </w:rPr>
      </w:pPr>
    </w:p>
    <w:p w:rsidR="00F95EE4" w:rsidRPr="006B4EDC" w:rsidRDefault="00F95EE4" w:rsidP="00F95EE4">
      <w:pPr>
        <w:autoSpaceDE w:val="0"/>
        <w:autoSpaceDN w:val="0"/>
        <w:adjustRightInd w:val="0"/>
        <w:rPr>
          <w:rFonts w:ascii="Arial" w:eastAsiaTheme="minorHAnsi" w:hAnsi="Arial" w:cs="Arial"/>
          <w:sz w:val="24"/>
          <w:szCs w:val="24"/>
        </w:rPr>
      </w:pPr>
      <w:r w:rsidRPr="006B4EDC">
        <w:rPr>
          <w:rFonts w:ascii="Arial" w:eastAsiaTheme="minorHAnsi" w:hAnsi="Arial" w:cs="Arial"/>
          <w:sz w:val="24"/>
          <w:szCs w:val="24"/>
        </w:rPr>
        <w:t xml:space="preserve">El Proyecto Educativo Institucional es la Brújula, el Norte que orienta el quehacer, la gestión escolar de un establecimiento educativo, en nuestro caso, del Centro Educativo Rural Claudina Múnera. </w:t>
      </w:r>
    </w:p>
    <w:p w:rsidR="00F95EE4" w:rsidRPr="006B4EDC" w:rsidRDefault="00F95EE4" w:rsidP="00F95EE4">
      <w:pPr>
        <w:autoSpaceDE w:val="0"/>
        <w:autoSpaceDN w:val="0"/>
        <w:adjustRightInd w:val="0"/>
        <w:rPr>
          <w:rFonts w:ascii="Arial" w:eastAsiaTheme="minorHAnsi" w:hAnsi="Arial" w:cs="Arial"/>
          <w:sz w:val="24"/>
          <w:szCs w:val="24"/>
        </w:rPr>
      </w:pPr>
    </w:p>
    <w:p w:rsidR="00F95EE4" w:rsidRPr="006B4EDC" w:rsidRDefault="00F95EE4" w:rsidP="00F95EE4">
      <w:pPr>
        <w:autoSpaceDE w:val="0"/>
        <w:autoSpaceDN w:val="0"/>
        <w:adjustRightInd w:val="0"/>
        <w:rPr>
          <w:rFonts w:ascii="Arial" w:eastAsiaTheme="minorHAnsi" w:hAnsi="Arial" w:cs="Arial"/>
          <w:sz w:val="24"/>
          <w:szCs w:val="24"/>
        </w:rPr>
      </w:pPr>
      <w:r w:rsidRPr="006B4EDC">
        <w:rPr>
          <w:rFonts w:ascii="Arial" w:eastAsiaTheme="minorHAnsi" w:hAnsi="Arial" w:cs="Arial"/>
          <w:sz w:val="24"/>
          <w:szCs w:val="24"/>
        </w:rPr>
        <w:t>El Proyecto Educativo Institucional, nos presenta las herramientas necesarias, para plasmar la vida institucional, teniendo en cuenta su Modelo Pedagógico su Misión, su Visión, su Filosofía, etc.; estableciendo, además, la ruta que se ha de seguir, para cumplir con los Fines de la Educación en Colombia, plasmados en la Constitución de 1991.</w:t>
      </w:r>
    </w:p>
    <w:p w:rsidR="00F95EE4" w:rsidRPr="006B4EDC" w:rsidRDefault="00F95EE4" w:rsidP="00F95EE4">
      <w:pPr>
        <w:autoSpaceDE w:val="0"/>
        <w:autoSpaceDN w:val="0"/>
        <w:adjustRightInd w:val="0"/>
        <w:rPr>
          <w:rFonts w:ascii="Arial" w:eastAsiaTheme="minorHAnsi" w:hAnsi="Arial" w:cs="Arial"/>
          <w:sz w:val="24"/>
          <w:szCs w:val="24"/>
        </w:rPr>
      </w:pPr>
    </w:p>
    <w:p w:rsidR="00F95EE4" w:rsidRPr="006B4EDC" w:rsidRDefault="00F95EE4" w:rsidP="00F95EE4">
      <w:pPr>
        <w:autoSpaceDE w:val="0"/>
        <w:autoSpaceDN w:val="0"/>
        <w:adjustRightInd w:val="0"/>
        <w:rPr>
          <w:rFonts w:ascii="Arial" w:eastAsiaTheme="minorHAnsi" w:hAnsi="Arial" w:cs="Arial"/>
          <w:sz w:val="24"/>
          <w:szCs w:val="24"/>
        </w:rPr>
      </w:pPr>
      <w:r w:rsidRPr="006B4EDC">
        <w:rPr>
          <w:rFonts w:ascii="Arial" w:eastAsiaTheme="minorHAnsi" w:hAnsi="Arial" w:cs="Arial"/>
          <w:sz w:val="24"/>
          <w:szCs w:val="24"/>
        </w:rPr>
        <w:t>CONCEPTO</w:t>
      </w:r>
    </w:p>
    <w:p w:rsidR="00F95EE4" w:rsidRPr="006B4EDC" w:rsidRDefault="00F95EE4" w:rsidP="00F95EE4">
      <w:pPr>
        <w:autoSpaceDE w:val="0"/>
        <w:autoSpaceDN w:val="0"/>
        <w:adjustRightInd w:val="0"/>
        <w:rPr>
          <w:rFonts w:ascii="Arial" w:eastAsiaTheme="minorHAnsi" w:hAnsi="Arial" w:cs="Arial"/>
          <w:sz w:val="24"/>
          <w:szCs w:val="24"/>
        </w:rPr>
      </w:pPr>
    </w:p>
    <w:p w:rsidR="00F95EE4" w:rsidRPr="006B4EDC" w:rsidRDefault="00F95EE4" w:rsidP="00F95EE4">
      <w:pPr>
        <w:autoSpaceDE w:val="0"/>
        <w:autoSpaceDN w:val="0"/>
        <w:adjustRightInd w:val="0"/>
        <w:rPr>
          <w:rFonts w:ascii="Arial" w:eastAsiaTheme="minorHAnsi" w:hAnsi="Arial" w:cs="Arial"/>
          <w:sz w:val="24"/>
          <w:szCs w:val="24"/>
        </w:rPr>
      </w:pPr>
      <w:r w:rsidRPr="006B4EDC">
        <w:rPr>
          <w:rFonts w:ascii="Arial" w:eastAsiaTheme="minorHAnsi" w:hAnsi="Arial" w:cs="Arial"/>
          <w:sz w:val="24"/>
          <w:szCs w:val="24"/>
        </w:rPr>
        <w:t xml:space="preserve">El Centro Educativo Rural Claudina Múnera, se apropia de los conceptos dados por la Secretaría de Educación de Medellín en lo relacionado con lo que es el Proyecto Educativo Institucional, definiciones que ha dado el Ministerio de Educación Nacional. </w:t>
      </w:r>
    </w:p>
    <w:p w:rsidR="00F95EE4" w:rsidRPr="006B4EDC" w:rsidRDefault="00F95EE4" w:rsidP="00F95EE4">
      <w:pPr>
        <w:autoSpaceDE w:val="0"/>
        <w:autoSpaceDN w:val="0"/>
        <w:adjustRightInd w:val="0"/>
        <w:rPr>
          <w:rFonts w:ascii="Arial" w:eastAsiaTheme="minorHAnsi" w:hAnsi="Arial" w:cs="Arial"/>
          <w:sz w:val="24"/>
          <w:szCs w:val="24"/>
        </w:rPr>
      </w:pPr>
    </w:p>
    <w:p w:rsidR="00F95EE4" w:rsidRPr="006B4EDC" w:rsidRDefault="00F95EE4" w:rsidP="00F95EE4">
      <w:pPr>
        <w:autoSpaceDE w:val="0"/>
        <w:autoSpaceDN w:val="0"/>
        <w:adjustRightInd w:val="0"/>
        <w:rPr>
          <w:rFonts w:ascii="Arial" w:eastAsiaTheme="minorHAnsi" w:hAnsi="Arial" w:cs="Arial"/>
          <w:sz w:val="24"/>
          <w:szCs w:val="24"/>
        </w:rPr>
      </w:pPr>
      <w:r w:rsidRPr="006B4EDC">
        <w:rPr>
          <w:rFonts w:ascii="Arial" w:eastAsiaTheme="minorHAnsi" w:hAnsi="Arial" w:cs="Arial"/>
          <w:sz w:val="24"/>
          <w:szCs w:val="24"/>
        </w:rPr>
        <w:t>“El Proyecto Educativo Institucional define la forma como una institución educativa «ha decidido alcanzar los fines de la educación definidos por la ley, teniendo en cuenta las condiciones sociales, económicas y culturales de su medio» (Decreto 1075, Art. 2.3.3.1.4.1).</w:t>
      </w:r>
    </w:p>
    <w:p w:rsidR="00F95EE4" w:rsidRPr="006B4EDC" w:rsidRDefault="00F95EE4" w:rsidP="00F95EE4">
      <w:pPr>
        <w:autoSpaceDE w:val="0"/>
        <w:autoSpaceDN w:val="0"/>
        <w:adjustRightInd w:val="0"/>
        <w:rPr>
          <w:rFonts w:ascii="Arial" w:eastAsiaTheme="minorHAnsi" w:hAnsi="Arial" w:cs="Arial"/>
          <w:sz w:val="24"/>
          <w:szCs w:val="24"/>
        </w:rPr>
      </w:pPr>
    </w:p>
    <w:p w:rsidR="00F95EE4" w:rsidRPr="006B4EDC" w:rsidRDefault="00F95EE4" w:rsidP="00F95EE4">
      <w:pPr>
        <w:autoSpaceDE w:val="0"/>
        <w:autoSpaceDN w:val="0"/>
        <w:adjustRightInd w:val="0"/>
        <w:rPr>
          <w:rFonts w:ascii="Arial" w:eastAsiaTheme="minorHAnsi" w:hAnsi="Arial" w:cs="Arial"/>
          <w:sz w:val="24"/>
          <w:szCs w:val="24"/>
        </w:rPr>
      </w:pPr>
      <w:r w:rsidRPr="006B4EDC">
        <w:rPr>
          <w:rFonts w:ascii="Arial" w:eastAsiaTheme="minorHAnsi" w:hAnsi="Arial" w:cs="Arial"/>
          <w:sz w:val="24"/>
          <w:szCs w:val="24"/>
        </w:rPr>
        <w:t>La Ley General de Educación, Ley 115 de 1994, estableció que es deber de los establecimientos educativos elaborar y poner en práctica un Proyecto Educativo Institucional o PEI, como un proceso de planeación colectivo a través del cual una comunidad educativa define cómo va a lograr la formación integral del educando. De esta manera, es una hoja de ruta que especifica, entre otros aspectos, «los principios y fines del establecimiento, los recursos docentes y didácticos disponibles y necesarios, la estrategia pedagógica, el reglamento para docentes y estudiantes y el sistema de gestión […]». Asimismo, la Ley señala que «el Proyecto Educativo Institucional debe responder a situaciones y necesidades de los educandos, de la comunidad local, de la región y del país, ser concreto, factible y evaluable» (Ley 115 de 1994. Art. 73).</w:t>
      </w:r>
    </w:p>
    <w:p w:rsidR="00F95EE4" w:rsidRPr="006B4EDC" w:rsidRDefault="00F95EE4" w:rsidP="00F95EE4">
      <w:pPr>
        <w:autoSpaceDE w:val="0"/>
        <w:autoSpaceDN w:val="0"/>
        <w:adjustRightInd w:val="0"/>
        <w:rPr>
          <w:rFonts w:ascii="Arial" w:eastAsiaTheme="minorHAnsi" w:hAnsi="Arial" w:cs="Arial"/>
          <w:sz w:val="24"/>
          <w:szCs w:val="24"/>
        </w:rPr>
      </w:pPr>
    </w:p>
    <w:p w:rsidR="00F95EE4" w:rsidRPr="006B4EDC" w:rsidRDefault="00F95EE4" w:rsidP="00F95EE4">
      <w:pPr>
        <w:autoSpaceDE w:val="0"/>
        <w:autoSpaceDN w:val="0"/>
        <w:adjustRightInd w:val="0"/>
        <w:rPr>
          <w:rFonts w:ascii="Arial" w:eastAsiaTheme="minorHAnsi" w:hAnsi="Arial" w:cs="Arial"/>
          <w:sz w:val="24"/>
          <w:szCs w:val="24"/>
        </w:rPr>
      </w:pPr>
      <w:r w:rsidRPr="006B4EDC">
        <w:rPr>
          <w:rFonts w:ascii="Arial" w:eastAsiaTheme="minorHAnsi" w:hAnsi="Arial" w:cs="Arial"/>
          <w:sz w:val="24"/>
          <w:szCs w:val="24"/>
        </w:rPr>
        <w:t>Ahora bien, para comprender mejor los alcances de un Proyecto Educativo Institucional, es útil analizar cada una de las palabras que lo componen:</w:t>
      </w:r>
    </w:p>
    <w:p w:rsidR="00F95EE4" w:rsidRPr="006B4EDC" w:rsidRDefault="00F95EE4" w:rsidP="00F95EE4">
      <w:pPr>
        <w:autoSpaceDE w:val="0"/>
        <w:autoSpaceDN w:val="0"/>
        <w:adjustRightInd w:val="0"/>
        <w:rPr>
          <w:rFonts w:ascii="Arial" w:eastAsiaTheme="minorHAnsi" w:hAnsi="Arial" w:cs="Arial"/>
          <w:sz w:val="24"/>
          <w:szCs w:val="24"/>
        </w:rPr>
      </w:pPr>
    </w:p>
    <w:p w:rsidR="00F95EE4" w:rsidRPr="006B4EDC" w:rsidRDefault="00F95EE4" w:rsidP="00F95EE4">
      <w:pPr>
        <w:autoSpaceDE w:val="0"/>
        <w:autoSpaceDN w:val="0"/>
        <w:adjustRightInd w:val="0"/>
        <w:rPr>
          <w:rFonts w:ascii="Arial" w:eastAsiaTheme="minorHAnsi" w:hAnsi="Arial" w:cs="Arial"/>
          <w:sz w:val="24"/>
          <w:szCs w:val="24"/>
        </w:rPr>
      </w:pPr>
      <w:r w:rsidRPr="006B4EDC">
        <w:rPr>
          <w:rFonts w:ascii="Arial" w:eastAsiaTheme="minorHAnsi" w:hAnsi="Arial" w:cs="Arial"/>
          <w:sz w:val="24"/>
          <w:szCs w:val="24"/>
        </w:rPr>
        <w:t xml:space="preserve">Un </w:t>
      </w:r>
      <w:r w:rsidRPr="006B4EDC">
        <w:rPr>
          <w:rFonts w:ascii="Arial" w:eastAsiaTheme="minorHAnsi" w:hAnsi="Arial" w:cs="Arial"/>
          <w:bCs/>
          <w:sz w:val="24"/>
          <w:szCs w:val="24"/>
        </w:rPr>
        <w:t>PROYECTO</w:t>
      </w:r>
      <w:r w:rsidRPr="006B4EDC">
        <w:rPr>
          <w:rFonts w:ascii="Arial" w:eastAsiaTheme="minorHAnsi" w:hAnsi="Arial" w:cs="Arial"/>
          <w:b/>
          <w:bCs/>
          <w:sz w:val="24"/>
          <w:szCs w:val="24"/>
        </w:rPr>
        <w:t xml:space="preserve"> </w:t>
      </w:r>
      <w:r w:rsidRPr="006B4EDC">
        <w:rPr>
          <w:rFonts w:ascii="Arial" w:eastAsiaTheme="minorHAnsi" w:hAnsi="Arial" w:cs="Arial"/>
          <w:sz w:val="24"/>
          <w:szCs w:val="24"/>
        </w:rPr>
        <w:t>es una forma de organizar nuestras acciones para alcanzar fines previamente establecidos e intencionados. Implica detallar y adoptar un conjunto de procesos y medios para avanzar hacia unas metas fijadas, estableciendo los recursos, tiempos, actores y escenarios requeridos para su materialización.</w:t>
      </w:r>
    </w:p>
    <w:p w:rsidR="00F95EE4" w:rsidRPr="006B4EDC" w:rsidRDefault="00F95EE4" w:rsidP="00F95EE4">
      <w:pPr>
        <w:autoSpaceDE w:val="0"/>
        <w:autoSpaceDN w:val="0"/>
        <w:adjustRightInd w:val="0"/>
        <w:rPr>
          <w:rFonts w:ascii="Arial" w:eastAsiaTheme="minorHAnsi" w:hAnsi="Arial" w:cs="Arial"/>
          <w:sz w:val="24"/>
          <w:szCs w:val="24"/>
        </w:rPr>
      </w:pPr>
    </w:p>
    <w:p w:rsidR="00F95EE4" w:rsidRPr="006B4EDC" w:rsidRDefault="00F95EE4" w:rsidP="00F95EE4">
      <w:pPr>
        <w:autoSpaceDE w:val="0"/>
        <w:autoSpaceDN w:val="0"/>
        <w:adjustRightInd w:val="0"/>
        <w:rPr>
          <w:rFonts w:ascii="Arial" w:eastAsiaTheme="minorHAnsi" w:hAnsi="Arial" w:cs="Arial"/>
          <w:sz w:val="24"/>
          <w:szCs w:val="24"/>
        </w:rPr>
      </w:pPr>
    </w:p>
    <w:p w:rsidR="00F95EE4" w:rsidRPr="006B4EDC" w:rsidRDefault="00F95EE4" w:rsidP="00F95EE4">
      <w:pPr>
        <w:autoSpaceDE w:val="0"/>
        <w:autoSpaceDN w:val="0"/>
        <w:adjustRightInd w:val="0"/>
        <w:rPr>
          <w:rFonts w:ascii="Arial" w:eastAsiaTheme="minorHAnsi" w:hAnsi="Arial" w:cs="Arial"/>
          <w:sz w:val="24"/>
          <w:szCs w:val="24"/>
        </w:rPr>
      </w:pPr>
      <w:r w:rsidRPr="006B4EDC">
        <w:rPr>
          <w:rFonts w:ascii="Arial" w:eastAsiaTheme="minorHAnsi" w:hAnsi="Arial" w:cs="Arial"/>
          <w:sz w:val="24"/>
          <w:szCs w:val="24"/>
        </w:rPr>
        <w:t>ALCANCE</w:t>
      </w:r>
    </w:p>
    <w:p w:rsidR="00F95EE4" w:rsidRPr="006B4EDC" w:rsidRDefault="00F95EE4" w:rsidP="00F95EE4">
      <w:pPr>
        <w:autoSpaceDE w:val="0"/>
        <w:autoSpaceDN w:val="0"/>
        <w:adjustRightInd w:val="0"/>
        <w:rPr>
          <w:rFonts w:ascii="Arial" w:eastAsiaTheme="minorHAnsi" w:hAnsi="Arial" w:cs="Arial"/>
          <w:sz w:val="24"/>
          <w:szCs w:val="24"/>
        </w:rPr>
      </w:pPr>
    </w:p>
    <w:p w:rsidR="00F95EE4" w:rsidRPr="006B4EDC" w:rsidRDefault="00F95EE4" w:rsidP="00F95EE4">
      <w:pPr>
        <w:autoSpaceDE w:val="0"/>
        <w:autoSpaceDN w:val="0"/>
        <w:adjustRightInd w:val="0"/>
        <w:rPr>
          <w:rFonts w:ascii="Arial" w:hAnsi="Arial" w:cs="Arial"/>
          <w:sz w:val="24"/>
          <w:szCs w:val="24"/>
        </w:rPr>
      </w:pPr>
      <w:r w:rsidRPr="006B4EDC">
        <w:rPr>
          <w:rFonts w:ascii="Arial" w:hAnsi="Arial" w:cs="Arial"/>
          <w:sz w:val="24"/>
          <w:szCs w:val="24"/>
        </w:rPr>
        <w:t xml:space="preserve">Nuestro Proyecto Educativo Institucional P.E.I. está proyectado hasta el año 2022, para la prestación del servicio educativo en los niveles de preescolar, básica primaria, básica secundaria hasta el grado 8°, atendiendo una población entre los 180 y 250 alumnos, los cuales van entre los 4 y 18 años de edad, teniendo como base la inclusión escolar de estudiantes en edad escolar, de estudiantes con discapacidad y de estudiantes con talento excepcional. </w:t>
      </w:r>
    </w:p>
    <w:p w:rsidR="00F95EE4" w:rsidRPr="006B4EDC" w:rsidRDefault="00F95EE4" w:rsidP="00F95EE4">
      <w:pPr>
        <w:autoSpaceDE w:val="0"/>
        <w:autoSpaceDN w:val="0"/>
        <w:adjustRightInd w:val="0"/>
        <w:rPr>
          <w:rFonts w:ascii="Arial" w:hAnsi="Arial" w:cs="Arial"/>
          <w:sz w:val="24"/>
          <w:szCs w:val="24"/>
        </w:rPr>
      </w:pPr>
    </w:p>
    <w:p w:rsidR="00F95EE4" w:rsidRPr="006B4EDC" w:rsidRDefault="00F95EE4" w:rsidP="00F95EE4">
      <w:pPr>
        <w:autoSpaceDE w:val="0"/>
        <w:autoSpaceDN w:val="0"/>
        <w:adjustRightInd w:val="0"/>
        <w:rPr>
          <w:rFonts w:ascii="Arial" w:eastAsiaTheme="minorHAnsi" w:hAnsi="Arial" w:cs="Arial"/>
          <w:sz w:val="24"/>
          <w:szCs w:val="24"/>
        </w:rPr>
      </w:pPr>
      <w:r w:rsidRPr="006B4EDC">
        <w:rPr>
          <w:rFonts w:ascii="Arial" w:hAnsi="Arial" w:cs="Arial"/>
          <w:sz w:val="24"/>
          <w:szCs w:val="24"/>
        </w:rPr>
        <w:t>También va a beneficiar a un personal docente entre 9 y 11 docentes y unos 150 padres de familia.</w:t>
      </w:r>
    </w:p>
    <w:p w:rsidR="00E802BE" w:rsidRPr="006B4EDC" w:rsidRDefault="00E802BE">
      <w:pPr>
        <w:jc w:val="left"/>
        <w:rPr>
          <w:rFonts w:ascii="Arial" w:eastAsiaTheme="minorHAnsi" w:hAnsi="Arial" w:cs="Arial"/>
          <w:sz w:val="24"/>
          <w:szCs w:val="24"/>
        </w:rPr>
      </w:pPr>
    </w:p>
    <w:p w:rsidR="001D5776" w:rsidRDefault="001D5776">
      <w:pPr>
        <w:jc w:val="left"/>
        <w:rPr>
          <w:rFonts w:ascii="Arial" w:eastAsiaTheme="minorHAnsi" w:hAnsi="Arial" w:cs="Arial"/>
          <w:sz w:val="24"/>
          <w:szCs w:val="24"/>
        </w:rPr>
      </w:pPr>
      <w:r>
        <w:rPr>
          <w:rFonts w:ascii="Arial" w:eastAsiaTheme="minorHAnsi" w:hAnsi="Arial" w:cs="Arial"/>
          <w:sz w:val="24"/>
          <w:szCs w:val="24"/>
        </w:rPr>
        <w:br w:type="page"/>
      </w:r>
    </w:p>
    <w:p w:rsidR="00F95EE4" w:rsidRPr="006B4EDC" w:rsidRDefault="00F95EE4" w:rsidP="00F95EE4">
      <w:pPr>
        <w:autoSpaceDE w:val="0"/>
        <w:autoSpaceDN w:val="0"/>
        <w:adjustRightInd w:val="0"/>
        <w:rPr>
          <w:rFonts w:ascii="Arial" w:eastAsiaTheme="minorHAnsi" w:hAnsi="Arial" w:cs="Arial"/>
          <w:sz w:val="24"/>
          <w:szCs w:val="24"/>
        </w:rPr>
      </w:pPr>
      <w:r w:rsidRPr="006B4EDC">
        <w:rPr>
          <w:rFonts w:ascii="Arial" w:eastAsiaTheme="minorHAnsi" w:hAnsi="Arial" w:cs="Arial"/>
          <w:sz w:val="24"/>
          <w:szCs w:val="24"/>
        </w:rPr>
        <w:lastRenderedPageBreak/>
        <w:t>JUSTIFICACIÓN</w:t>
      </w:r>
    </w:p>
    <w:p w:rsidR="00F95EE4" w:rsidRPr="006B4EDC" w:rsidRDefault="00F95EE4" w:rsidP="00F95EE4">
      <w:pPr>
        <w:autoSpaceDE w:val="0"/>
        <w:autoSpaceDN w:val="0"/>
        <w:adjustRightInd w:val="0"/>
        <w:rPr>
          <w:rFonts w:ascii="Arial" w:eastAsiaTheme="minorHAnsi" w:hAnsi="Arial" w:cs="Arial"/>
          <w:sz w:val="24"/>
          <w:szCs w:val="24"/>
        </w:rPr>
      </w:pPr>
    </w:p>
    <w:p w:rsidR="00F95EE4" w:rsidRPr="006B4EDC" w:rsidRDefault="00F95EE4" w:rsidP="00F95EE4">
      <w:pPr>
        <w:rPr>
          <w:rFonts w:ascii="Arial" w:hAnsi="Arial" w:cs="Arial"/>
          <w:sz w:val="24"/>
          <w:szCs w:val="24"/>
        </w:rPr>
      </w:pPr>
      <w:r w:rsidRPr="006B4EDC">
        <w:rPr>
          <w:rFonts w:ascii="Arial" w:hAnsi="Arial" w:cs="Arial"/>
          <w:sz w:val="24"/>
          <w:szCs w:val="24"/>
        </w:rPr>
        <w:t>Se pretende darle a los estudiantes más que unos contenidos, un asesoramiento, una objetivación del conocimiento para que se forme para la auto educación permanente, es decir, formarse para el conocer, el ser y el hacer, que le posibilite construir personalmente la capacidad, el rendimiento y el comportamiento a partir de la escala de valores y aptitudes de cada persona y a actuar de acuerdo con ellos autónoma y responsablemente para que pueda integrar a su ser como estructura y crecimiento personales (como lo afirma Cajamarca Rey, Carlos Enrique), la cultura, el  arte, la ciencia y la tecnología, de manera que conservando su originalidad personal se convierta en un líder, innovador y creador, en el desempeño eficaz y eficientemente en su profesión.</w:t>
      </w:r>
    </w:p>
    <w:p w:rsidR="00F95EE4" w:rsidRPr="006B4EDC" w:rsidRDefault="00F95EE4" w:rsidP="00F95EE4">
      <w:pPr>
        <w:autoSpaceDE w:val="0"/>
        <w:autoSpaceDN w:val="0"/>
        <w:adjustRightInd w:val="0"/>
        <w:rPr>
          <w:rFonts w:ascii="Arial" w:eastAsiaTheme="minorHAnsi" w:hAnsi="Arial" w:cs="Arial"/>
          <w:sz w:val="24"/>
          <w:szCs w:val="24"/>
        </w:rPr>
      </w:pPr>
    </w:p>
    <w:p w:rsidR="00F95EE4" w:rsidRPr="006B4EDC" w:rsidRDefault="00F95EE4" w:rsidP="00F95EE4">
      <w:pPr>
        <w:rPr>
          <w:rFonts w:ascii="Arial" w:hAnsi="Arial" w:cs="Arial"/>
          <w:sz w:val="24"/>
          <w:szCs w:val="24"/>
        </w:rPr>
      </w:pPr>
      <w:r w:rsidRPr="006B4EDC">
        <w:rPr>
          <w:rFonts w:ascii="Arial" w:hAnsi="Arial" w:cs="Arial"/>
          <w:sz w:val="24"/>
          <w:szCs w:val="24"/>
        </w:rPr>
        <w:t>En resumen, se quiere que el alumno sea reflexivo y creativo, puesto que cada día el mercado laboral, exige de individuos capaces de generar procesos que den respuestas que enfrenten desde problemas sencillos y locales hasta problemas macro, como el ambiente, la superpoblación y la sobrevivencia económica en un mundo donde la tecnología y la competencia van de la mano con el conocimiento, la información y la capacidad de respuesta.</w:t>
      </w:r>
    </w:p>
    <w:p w:rsidR="00F95EE4" w:rsidRPr="006B4EDC" w:rsidRDefault="00F95EE4" w:rsidP="00F95EE4">
      <w:pPr>
        <w:autoSpaceDE w:val="0"/>
        <w:autoSpaceDN w:val="0"/>
        <w:adjustRightInd w:val="0"/>
        <w:rPr>
          <w:rFonts w:ascii="Arial" w:eastAsiaTheme="minorHAnsi" w:hAnsi="Arial" w:cs="Arial"/>
          <w:sz w:val="24"/>
          <w:szCs w:val="24"/>
        </w:rPr>
      </w:pPr>
    </w:p>
    <w:p w:rsidR="00F95EE4" w:rsidRPr="006B4EDC" w:rsidRDefault="00F95EE4" w:rsidP="00F95EE4">
      <w:pPr>
        <w:rPr>
          <w:rFonts w:ascii="Arial" w:eastAsiaTheme="minorHAnsi" w:hAnsi="Arial" w:cs="Arial"/>
          <w:sz w:val="24"/>
          <w:szCs w:val="24"/>
        </w:rPr>
      </w:pPr>
    </w:p>
    <w:p w:rsidR="00F95EE4" w:rsidRPr="006B4EDC" w:rsidRDefault="00F95EE4" w:rsidP="00F95EE4">
      <w:pPr>
        <w:rPr>
          <w:rFonts w:ascii="Arial" w:eastAsiaTheme="minorHAnsi" w:hAnsi="Arial" w:cs="Arial"/>
          <w:b/>
          <w:sz w:val="24"/>
          <w:szCs w:val="24"/>
        </w:rPr>
      </w:pPr>
      <w:r w:rsidRPr="006B4EDC">
        <w:rPr>
          <w:rFonts w:ascii="Arial" w:eastAsiaTheme="minorHAnsi" w:hAnsi="Arial" w:cs="Arial"/>
          <w:b/>
          <w:sz w:val="24"/>
          <w:szCs w:val="24"/>
        </w:rPr>
        <w:t>TÉRMINOS Y DEFINICIONES</w:t>
      </w:r>
    </w:p>
    <w:p w:rsidR="00F95EE4" w:rsidRPr="006B4EDC" w:rsidRDefault="00F95EE4" w:rsidP="00F95EE4">
      <w:pPr>
        <w:rPr>
          <w:rFonts w:ascii="Arial" w:eastAsiaTheme="minorHAnsi" w:hAnsi="Arial" w:cs="Arial"/>
          <w:b/>
          <w:sz w:val="24"/>
          <w:szCs w:val="24"/>
        </w:rPr>
      </w:pPr>
    </w:p>
    <w:p w:rsidR="00F95EE4" w:rsidRPr="006B4EDC" w:rsidRDefault="00F95EE4" w:rsidP="00F95EE4">
      <w:pPr>
        <w:rPr>
          <w:rFonts w:ascii="Arial" w:eastAsiaTheme="minorHAnsi" w:hAnsi="Arial" w:cs="Arial"/>
          <w:b/>
          <w:sz w:val="24"/>
          <w:szCs w:val="24"/>
        </w:rPr>
      </w:pPr>
      <w:r w:rsidRPr="006B4EDC">
        <w:rPr>
          <w:rFonts w:ascii="Arial" w:eastAsiaTheme="minorHAnsi" w:hAnsi="Arial" w:cs="Arial"/>
          <w:b/>
          <w:sz w:val="24"/>
          <w:szCs w:val="24"/>
        </w:rPr>
        <w:t>GLOSARIO</w:t>
      </w:r>
    </w:p>
    <w:p w:rsidR="00F95EE4" w:rsidRPr="006B4EDC" w:rsidRDefault="00F95EE4" w:rsidP="00F95EE4">
      <w:pPr>
        <w:rPr>
          <w:rFonts w:ascii="Arial" w:eastAsiaTheme="minorHAnsi" w:hAnsi="Arial" w:cs="Arial"/>
          <w:sz w:val="24"/>
          <w:szCs w:val="24"/>
        </w:rPr>
      </w:pPr>
    </w:p>
    <w:p w:rsidR="00F95EE4" w:rsidRPr="006B4EDC" w:rsidRDefault="00F95EE4" w:rsidP="00F95EE4">
      <w:pPr>
        <w:autoSpaceDE w:val="0"/>
        <w:autoSpaceDN w:val="0"/>
        <w:adjustRightInd w:val="0"/>
        <w:rPr>
          <w:rFonts w:ascii="Arial" w:eastAsiaTheme="minorHAnsi" w:hAnsi="Arial" w:cs="Arial"/>
          <w:b/>
          <w:bCs/>
          <w:sz w:val="24"/>
          <w:szCs w:val="24"/>
        </w:rPr>
      </w:pPr>
      <w:r w:rsidRPr="006B4EDC">
        <w:rPr>
          <w:rFonts w:ascii="Arial" w:eastAsiaTheme="minorHAnsi" w:hAnsi="Arial" w:cs="Arial"/>
          <w:b/>
          <w:bCs/>
          <w:sz w:val="24"/>
          <w:szCs w:val="24"/>
        </w:rPr>
        <w:t>Este Glosario es tomado de la guía – Metodológica PEI Comentado de la Secretaria de Educación del Municipio de Medellín.</w:t>
      </w:r>
    </w:p>
    <w:p w:rsidR="00F95EE4" w:rsidRPr="006B4EDC" w:rsidRDefault="00F95EE4" w:rsidP="00F95EE4">
      <w:pPr>
        <w:autoSpaceDE w:val="0"/>
        <w:autoSpaceDN w:val="0"/>
        <w:adjustRightInd w:val="0"/>
        <w:rPr>
          <w:rFonts w:ascii="Arial" w:eastAsiaTheme="minorHAnsi" w:hAnsi="Arial" w:cs="Arial"/>
          <w:b/>
          <w:bCs/>
          <w:sz w:val="24"/>
          <w:szCs w:val="24"/>
        </w:rPr>
      </w:pPr>
    </w:p>
    <w:p w:rsidR="00F95EE4" w:rsidRPr="006B4EDC" w:rsidRDefault="00F95EE4" w:rsidP="00F95EE4">
      <w:pPr>
        <w:autoSpaceDE w:val="0"/>
        <w:autoSpaceDN w:val="0"/>
        <w:adjustRightInd w:val="0"/>
        <w:rPr>
          <w:rFonts w:ascii="Arial" w:eastAsiaTheme="minorHAnsi" w:hAnsi="Arial" w:cs="Arial"/>
          <w:color w:val="000000"/>
          <w:sz w:val="24"/>
          <w:szCs w:val="24"/>
        </w:rPr>
      </w:pPr>
      <w:r w:rsidRPr="006B4EDC">
        <w:rPr>
          <w:rFonts w:ascii="Arial" w:eastAsiaTheme="minorHAnsi" w:hAnsi="Arial" w:cs="Arial"/>
          <w:b/>
          <w:color w:val="000000"/>
          <w:sz w:val="24"/>
          <w:szCs w:val="24"/>
        </w:rPr>
        <w:t>Áreas</w:t>
      </w:r>
      <w:r w:rsidRPr="006B4EDC">
        <w:rPr>
          <w:rFonts w:ascii="Arial" w:eastAsiaTheme="minorHAnsi" w:hAnsi="Arial" w:cs="Arial"/>
          <w:color w:val="000000"/>
          <w:sz w:val="24"/>
          <w:szCs w:val="24"/>
        </w:rPr>
        <w:t>: Son las áreas de conocimiento estandarizadas por el Ministerio de Educación</w:t>
      </w:r>
    </w:p>
    <w:p w:rsidR="00F95EE4" w:rsidRPr="006B4EDC" w:rsidRDefault="00F95EE4" w:rsidP="00F95EE4">
      <w:pPr>
        <w:autoSpaceDE w:val="0"/>
        <w:autoSpaceDN w:val="0"/>
        <w:adjustRightInd w:val="0"/>
        <w:rPr>
          <w:rFonts w:ascii="Arial" w:eastAsiaTheme="minorHAnsi" w:hAnsi="Arial" w:cs="Arial"/>
          <w:color w:val="000000"/>
          <w:sz w:val="24"/>
          <w:szCs w:val="24"/>
        </w:rPr>
      </w:pPr>
      <w:r w:rsidRPr="006B4EDC">
        <w:rPr>
          <w:rFonts w:ascii="Arial" w:eastAsiaTheme="minorHAnsi" w:hAnsi="Arial" w:cs="Arial"/>
          <w:color w:val="000000"/>
          <w:sz w:val="24"/>
          <w:szCs w:val="24"/>
        </w:rPr>
        <w:t>Nacional, y que son obligatorias en el plan de estudios de todos los establecimientos</w:t>
      </w:r>
    </w:p>
    <w:p w:rsidR="00F95EE4" w:rsidRPr="006B4EDC" w:rsidRDefault="00F95EE4" w:rsidP="00F95EE4">
      <w:pPr>
        <w:autoSpaceDE w:val="0"/>
        <w:autoSpaceDN w:val="0"/>
        <w:adjustRightInd w:val="0"/>
        <w:rPr>
          <w:rFonts w:ascii="Arial" w:eastAsiaTheme="minorHAnsi" w:hAnsi="Arial" w:cs="Arial"/>
          <w:color w:val="000000"/>
          <w:sz w:val="24"/>
          <w:szCs w:val="24"/>
        </w:rPr>
      </w:pPr>
      <w:r w:rsidRPr="006B4EDC">
        <w:rPr>
          <w:rFonts w:ascii="Arial" w:eastAsiaTheme="minorHAnsi" w:hAnsi="Arial" w:cs="Arial"/>
          <w:color w:val="000000"/>
          <w:sz w:val="24"/>
          <w:szCs w:val="24"/>
        </w:rPr>
        <w:t>educativos. De acuerdo con el artículo 23 de la Ley 115 de 1994, las áreas “obligatorias y fundamentales que comprenderán un mínimo del 80% del plan de estudios”, son:</w:t>
      </w:r>
    </w:p>
    <w:p w:rsidR="00F95EE4" w:rsidRPr="006B4EDC" w:rsidRDefault="00F95EE4" w:rsidP="00F95EE4">
      <w:pPr>
        <w:autoSpaceDE w:val="0"/>
        <w:autoSpaceDN w:val="0"/>
        <w:adjustRightInd w:val="0"/>
        <w:rPr>
          <w:rFonts w:ascii="Arial" w:eastAsiaTheme="minorHAnsi" w:hAnsi="Arial" w:cs="Arial"/>
          <w:color w:val="000000"/>
          <w:sz w:val="24"/>
          <w:szCs w:val="24"/>
        </w:rPr>
      </w:pPr>
    </w:p>
    <w:p w:rsidR="00F95EE4" w:rsidRPr="006B4EDC" w:rsidRDefault="00F95EE4" w:rsidP="00F95EE4">
      <w:pPr>
        <w:autoSpaceDE w:val="0"/>
        <w:autoSpaceDN w:val="0"/>
        <w:adjustRightInd w:val="0"/>
        <w:rPr>
          <w:rFonts w:ascii="Arial" w:eastAsiaTheme="minorHAnsi" w:hAnsi="Arial" w:cs="Arial"/>
          <w:color w:val="000000"/>
          <w:sz w:val="24"/>
          <w:szCs w:val="24"/>
        </w:rPr>
      </w:pPr>
      <w:r w:rsidRPr="006B4EDC">
        <w:rPr>
          <w:rFonts w:ascii="Arial" w:eastAsiaTheme="minorHAnsi" w:hAnsi="Arial" w:cs="Arial"/>
          <w:color w:val="000000"/>
          <w:sz w:val="24"/>
          <w:szCs w:val="24"/>
        </w:rPr>
        <w:t>1. Ciencias naturales y educación ambiental</w:t>
      </w:r>
    </w:p>
    <w:p w:rsidR="00F95EE4" w:rsidRPr="006B4EDC" w:rsidRDefault="00F95EE4" w:rsidP="00F95EE4">
      <w:pPr>
        <w:autoSpaceDE w:val="0"/>
        <w:autoSpaceDN w:val="0"/>
        <w:adjustRightInd w:val="0"/>
        <w:rPr>
          <w:rFonts w:ascii="Arial" w:eastAsiaTheme="minorHAnsi" w:hAnsi="Arial" w:cs="Arial"/>
          <w:color w:val="000000"/>
          <w:sz w:val="24"/>
          <w:szCs w:val="24"/>
        </w:rPr>
      </w:pPr>
      <w:r w:rsidRPr="006B4EDC">
        <w:rPr>
          <w:rFonts w:ascii="Arial" w:eastAsiaTheme="minorHAnsi" w:hAnsi="Arial" w:cs="Arial"/>
          <w:color w:val="000000"/>
          <w:sz w:val="24"/>
          <w:szCs w:val="24"/>
        </w:rPr>
        <w:t>2. Ciencias sociales, historia, geografía, constitución política y democracia.</w:t>
      </w:r>
    </w:p>
    <w:p w:rsidR="00F95EE4" w:rsidRPr="006B4EDC" w:rsidRDefault="00F95EE4" w:rsidP="00F95EE4">
      <w:pPr>
        <w:autoSpaceDE w:val="0"/>
        <w:autoSpaceDN w:val="0"/>
        <w:adjustRightInd w:val="0"/>
        <w:rPr>
          <w:rFonts w:ascii="Arial" w:eastAsiaTheme="minorHAnsi" w:hAnsi="Arial" w:cs="Arial"/>
          <w:color w:val="000000"/>
          <w:sz w:val="24"/>
          <w:szCs w:val="24"/>
        </w:rPr>
      </w:pPr>
      <w:r w:rsidRPr="006B4EDC">
        <w:rPr>
          <w:rFonts w:ascii="Arial" w:eastAsiaTheme="minorHAnsi" w:hAnsi="Arial" w:cs="Arial"/>
          <w:color w:val="000000"/>
          <w:sz w:val="24"/>
          <w:szCs w:val="24"/>
        </w:rPr>
        <w:t>3. Educación artística y cultural</w:t>
      </w:r>
    </w:p>
    <w:p w:rsidR="00F95EE4" w:rsidRPr="006B4EDC" w:rsidRDefault="00F95EE4" w:rsidP="00F95EE4">
      <w:pPr>
        <w:autoSpaceDE w:val="0"/>
        <w:autoSpaceDN w:val="0"/>
        <w:adjustRightInd w:val="0"/>
        <w:rPr>
          <w:rFonts w:ascii="Arial" w:eastAsiaTheme="minorHAnsi" w:hAnsi="Arial" w:cs="Arial"/>
          <w:color w:val="000000"/>
          <w:sz w:val="24"/>
          <w:szCs w:val="24"/>
        </w:rPr>
      </w:pPr>
      <w:r w:rsidRPr="006B4EDC">
        <w:rPr>
          <w:rFonts w:ascii="Arial" w:eastAsiaTheme="minorHAnsi" w:hAnsi="Arial" w:cs="Arial"/>
          <w:color w:val="000000"/>
          <w:sz w:val="24"/>
          <w:szCs w:val="24"/>
        </w:rPr>
        <w:t>4. Educación ética y en valores humanos.</w:t>
      </w:r>
    </w:p>
    <w:p w:rsidR="00F95EE4" w:rsidRPr="006B4EDC" w:rsidRDefault="00F95EE4" w:rsidP="00F95EE4">
      <w:pPr>
        <w:autoSpaceDE w:val="0"/>
        <w:autoSpaceDN w:val="0"/>
        <w:adjustRightInd w:val="0"/>
        <w:rPr>
          <w:rFonts w:ascii="Arial" w:eastAsiaTheme="minorHAnsi" w:hAnsi="Arial" w:cs="Arial"/>
          <w:color w:val="000000"/>
          <w:sz w:val="24"/>
          <w:szCs w:val="24"/>
        </w:rPr>
      </w:pPr>
      <w:r w:rsidRPr="006B4EDC">
        <w:rPr>
          <w:rFonts w:ascii="Arial" w:eastAsiaTheme="minorHAnsi" w:hAnsi="Arial" w:cs="Arial"/>
          <w:color w:val="000000"/>
          <w:sz w:val="24"/>
          <w:szCs w:val="24"/>
        </w:rPr>
        <w:t>5. Educación física recreación y deportes.</w:t>
      </w:r>
    </w:p>
    <w:p w:rsidR="00F95EE4" w:rsidRPr="006B4EDC" w:rsidRDefault="00F95EE4" w:rsidP="00F95EE4">
      <w:pPr>
        <w:autoSpaceDE w:val="0"/>
        <w:autoSpaceDN w:val="0"/>
        <w:adjustRightInd w:val="0"/>
        <w:rPr>
          <w:rFonts w:ascii="Arial" w:eastAsiaTheme="minorHAnsi" w:hAnsi="Arial" w:cs="Arial"/>
          <w:color w:val="000000"/>
          <w:sz w:val="24"/>
          <w:szCs w:val="24"/>
        </w:rPr>
      </w:pPr>
      <w:r w:rsidRPr="006B4EDC">
        <w:rPr>
          <w:rFonts w:ascii="Arial" w:eastAsiaTheme="minorHAnsi" w:hAnsi="Arial" w:cs="Arial"/>
          <w:color w:val="000000"/>
          <w:sz w:val="24"/>
          <w:szCs w:val="24"/>
        </w:rPr>
        <w:t>6. Educación religiosa.</w:t>
      </w:r>
    </w:p>
    <w:p w:rsidR="00F95EE4" w:rsidRPr="006B4EDC" w:rsidRDefault="00F95EE4" w:rsidP="00F95EE4">
      <w:pPr>
        <w:autoSpaceDE w:val="0"/>
        <w:autoSpaceDN w:val="0"/>
        <w:adjustRightInd w:val="0"/>
        <w:rPr>
          <w:rFonts w:ascii="Arial" w:eastAsiaTheme="minorHAnsi" w:hAnsi="Arial" w:cs="Arial"/>
          <w:color w:val="000000"/>
          <w:sz w:val="24"/>
          <w:szCs w:val="24"/>
        </w:rPr>
      </w:pPr>
      <w:r w:rsidRPr="006B4EDC">
        <w:rPr>
          <w:rFonts w:ascii="Arial" w:eastAsiaTheme="minorHAnsi" w:hAnsi="Arial" w:cs="Arial"/>
          <w:color w:val="000000"/>
          <w:sz w:val="24"/>
          <w:szCs w:val="24"/>
        </w:rPr>
        <w:t>7. Humanidades, lengua castellana, e idiomas extranjeros.</w:t>
      </w:r>
    </w:p>
    <w:p w:rsidR="00F95EE4" w:rsidRPr="006B4EDC" w:rsidRDefault="00F95EE4" w:rsidP="00F95EE4">
      <w:pPr>
        <w:autoSpaceDE w:val="0"/>
        <w:autoSpaceDN w:val="0"/>
        <w:adjustRightInd w:val="0"/>
        <w:rPr>
          <w:rFonts w:ascii="Arial" w:eastAsiaTheme="minorHAnsi" w:hAnsi="Arial" w:cs="Arial"/>
          <w:color w:val="000000"/>
          <w:sz w:val="24"/>
          <w:szCs w:val="24"/>
        </w:rPr>
      </w:pPr>
      <w:r w:rsidRPr="006B4EDC">
        <w:rPr>
          <w:rFonts w:ascii="Arial" w:eastAsiaTheme="minorHAnsi" w:hAnsi="Arial" w:cs="Arial"/>
          <w:color w:val="000000"/>
          <w:sz w:val="24"/>
          <w:szCs w:val="24"/>
        </w:rPr>
        <w:t>8. Matemáticas.</w:t>
      </w:r>
    </w:p>
    <w:p w:rsidR="00F95EE4" w:rsidRPr="006B4EDC" w:rsidRDefault="00F95EE4" w:rsidP="00F95EE4">
      <w:pPr>
        <w:autoSpaceDE w:val="0"/>
        <w:autoSpaceDN w:val="0"/>
        <w:adjustRightInd w:val="0"/>
        <w:rPr>
          <w:rFonts w:ascii="Arial" w:eastAsiaTheme="minorHAnsi" w:hAnsi="Arial" w:cs="Arial"/>
          <w:color w:val="000000"/>
          <w:sz w:val="24"/>
          <w:szCs w:val="24"/>
        </w:rPr>
      </w:pPr>
      <w:r w:rsidRPr="006B4EDC">
        <w:rPr>
          <w:rFonts w:ascii="Arial" w:eastAsiaTheme="minorHAnsi" w:hAnsi="Arial" w:cs="Arial"/>
          <w:color w:val="000000"/>
          <w:sz w:val="24"/>
          <w:szCs w:val="24"/>
        </w:rPr>
        <w:t>9. Tecnología e informática.</w:t>
      </w:r>
    </w:p>
    <w:p w:rsidR="00F95EE4" w:rsidRPr="006B4EDC" w:rsidRDefault="00F95EE4" w:rsidP="00F95EE4">
      <w:pPr>
        <w:autoSpaceDE w:val="0"/>
        <w:autoSpaceDN w:val="0"/>
        <w:adjustRightInd w:val="0"/>
        <w:rPr>
          <w:rFonts w:ascii="Arial" w:eastAsiaTheme="minorHAnsi" w:hAnsi="Arial" w:cs="Arial"/>
          <w:color w:val="000000"/>
          <w:sz w:val="24"/>
          <w:szCs w:val="24"/>
        </w:rPr>
      </w:pPr>
    </w:p>
    <w:p w:rsidR="00F95EE4" w:rsidRPr="006B4EDC" w:rsidRDefault="00F95EE4" w:rsidP="00F95EE4">
      <w:pPr>
        <w:autoSpaceDE w:val="0"/>
        <w:autoSpaceDN w:val="0"/>
        <w:adjustRightInd w:val="0"/>
        <w:rPr>
          <w:rFonts w:ascii="Arial" w:eastAsiaTheme="minorHAnsi" w:hAnsi="Arial" w:cs="Arial"/>
          <w:color w:val="000000"/>
          <w:sz w:val="24"/>
          <w:szCs w:val="24"/>
        </w:rPr>
      </w:pPr>
      <w:r w:rsidRPr="006B4EDC">
        <w:rPr>
          <w:rFonts w:ascii="Arial" w:eastAsiaTheme="minorHAnsi" w:hAnsi="Arial" w:cs="Arial"/>
          <w:b/>
          <w:color w:val="000000"/>
          <w:sz w:val="24"/>
          <w:szCs w:val="24"/>
        </w:rPr>
        <w:t>Área de Gestión</w:t>
      </w:r>
      <w:r w:rsidRPr="006B4EDC">
        <w:rPr>
          <w:rFonts w:ascii="Arial" w:eastAsiaTheme="minorHAnsi" w:hAnsi="Arial" w:cs="Arial"/>
          <w:color w:val="000000"/>
          <w:sz w:val="24"/>
          <w:szCs w:val="24"/>
        </w:rPr>
        <w:t>: Categoría conceptual que agrupa los diferentes procesos que desarrolla una institución educativa. El concepto Área de Gestión fue introducido por el Ministerio de Educación Nacional en la Guía No. 34 o Guía para el Mejoramiento Institucional, señalando que son cuatro las áreas que integran procesos y componentes, según su naturaleza: Directiva, Académica, Administrativa y Financiera, y Comunitaria.</w:t>
      </w:r>
    </w:p>
    <w:p w:rsidR="00F95EE4" w:rsidRPr="006B4EDC" w:rsidRDefault="00F95EE4" w:rsidP="00F95EE4">
      <w:pPr>
        <w:autoSpaceDE w:val="0"/>
        <w:autoSpaceDN w:val="0"/>
        <w:adjustRightInd w:val="0"/>
        <w:rPr>
          <w:rFonts w:ascii="Arial" w:eastAsiaTheme="minorHAnsi" w:hAnsi="Arial" w:cs="Arial"/>
          <w:color w:val="000000"/>
          <w:sz w:val="24"/>
          <w:szCs w:val="24"/>
        </w:rPr>
      </w:pPr>
    </w:p>
    <w:p w:rsidR="00F95EE4" w:rsidRPr="006B4EDC" w:rsidRDefault="00F95EE4" w:rsidP="00F95EE4">
      <w:pPr>
        <w:autoSpaceDE w:val="0"/>
        <w:autoSpaceDN w:val="0"/>
        <w:adjustRightInd w:val="0"/>
        <w:rPr>
          <w:rFonts w:ascii="Arial" w:eastAsiaTheme="minorHAnsi" w:hAnsi="Arial" w:cs="Arial"/>
          <w:color w:val="000000"/>
          <w:sz w:val="24"/>
          <w:szCs w:val="24"/>
        </w:rPr>
      </w:pPr>
    </w:p>
    <w:p w:rsidR="00F95EE4" w:rsidRPr="006B4EDC" w:rsidRDefault="00F95EE4" w:rsidP="00F95EE4">
      <w:pPr>
        <w:autoSpaceDE w:val="0"/>
        <w:autoSpaceDN w:val="0"/>
        <w:adjustRightInd w:val="0"/>
        <w:rPr>
          <w:rFonts w:ascii="Arial" w:eastAsiaTheme="minorHAnsi" w:hAnsi="Arial" w:cs="Arial"/>
          <w:color w:val="000000"/>
          <w:sz w:val="24"/>
          <w:szCs w:val="24"/>
        </w:rPr>
      </w:pPr>
      <w:r w:rsidRPr="006B4EDC">
        <w:rPr>
          <w:rFonts w:ascii="Arial" w:eastAsiaTheme="minorHAnsi" w:hAnsi="Arial" w:cs="Arial"/>
          <w:b/>
          <w:color w:val="000000"/>
          <w:sz w:val="24"/>
          <w:szCs w:val="24"/>
        </w:rPr>
        <w:t>Asignaturas</w:t>
      </w:r>
      <w:r w:rsidRPr="006B4EDC">
        <w:rPr>
          <w:rFonts w:ascii="Arial" w:eastAsiaTheme="minorHAnsi" w:hAnsi="Arial" w:cs="Arial"/>
          <w:color w:val="000000"/>
          <w:sz w:val="24"/>
          <w:szCs w:val="24"/>
        </w:rPr>
        <w:t>: Según se desprende del artículo 79 de la Ley 115 de 1194, las asignaturas son cada una de las materias que conforman las áreas obligatorias y optativas y hacen parte del plan de estudios. Por ejemplo, el inglés es una de las asignaturas del área de Humanidades, lengua castellana, e idiomas extranjeros.</w:t>
      </w:r>
    </w:p>
    <w:p w:rsidR="00F95EE4" w:rsidRPr="006B4EDC" w:rsidRDefault="00F95EE4" w:rsidP="00F95EE4">
      <w:pPr>
        <w:autoSpaceDE w:val="0"/>
        <w:autoSpaceDN w:val="0"/>
        <w:adjustRightInd w:val="0"/>
        <w:rPr>
          <w:rFonts w:ascii="Arial" w:eastAsiaTheme="minorHAnsi" w:hAnsi="Arial" w:cs="Arial"/>
          <w:color w:val="000000"/>
          <w:sz w:val="24"/>
          <w:szCs w:val="24"/>
        </w:rPr>
      </w:pPr>
    </w:p>
    <w:p w:rsidR="00F95EE4" w:rsidRPr="006B4EDC" w:rsidRDefault="00F95EE4" w:rsidP="00F95EE4">
      <w:pPr>
        <w:autoSpaceDE w:val="0"/>
        <w:autoSpaceDN w:val="0"/>
        <w:adjustRightInd w:val="0"/>
        <w:rPr>
          <w:rFonts w:ascii="Arial" w:eastAsiaTheme="minorHAnsi" w:hAnsi="Arial" w:cs="Arial"/>
          <w:color w:val="000000"/>
          <w:sz w:val="24"/>
          <w:szCs w:val="24"/>
        </w:rPr>
      </w:pPr>
      <w:r w:rsidRPr="006B4EDC">
        <w:rPr>
          <w:rFonts w:ascii="Arial" w:eastAsiaTheme="minorHAnsi" w:hAnsi="Arial" w:cs="Arial"/>
          <w:b/>
          <w:color w:val="000000"/>
          <w:sz w:val="24"/>
          <w:szCs w:val="24"/>
        </w:rPr>
        <w:t>Aspectos del PEI</w:t>
      </w:r>
      <w:r w:rsidRPr="006B4EDC">
        <w:rPr>
          <w:rFonts w:ascii="Arial" w:eastAsiaTheme="minorHAnsi" w:hAnsi="Arial" w:cs="Arial"/>
          <w:color w:val="000000"/>
          <w:sz w:val="24"/>
          <w:szCs w:val="24"/>
        </w:rPr>
        <w:t>: Cada uno de las 14 categorías de información que deben incluirse</w:t>
      </w:r>
    </w:p>
    <w:p w:rsidR="00F95EE4" w:rsidRPr="006B4EDC" w:rsidRDefault="00F95EE4" w:rsidP="00F95EE4">
      <w:pPr>
        <w:autoSpaceDE w:val="0"/>
        <w:autoSpaceDN w:val="0"/>
        <w:adjustRightInd w:val="0"/>
        <w:rPr>
          <w:rFonts w:ascii="Arial" w:eastAsiaTheme="minorHAnsi" w:hAnsi="Arial" w:cs="Arial"/>
          <w:color w:val="000000"/>
          <w:sz w:val="24"/>
          <w:szCs w:val="24"/>
        </w:rPr>
      </w:pPr>
      <w:r w:rsidRPr="006B4EDC">
        <w:rPr>
          <w:rFonts w:ascii="Arial" w:eastAsiaTheme="minorHAnsi" w:hAnsi="Arial" w:cs="Arial"/>
          <w:color w:val="000000"/>
          <w:sz w:val="24"/>
          <w:szCs w:val="24"/>
        </w:rPr>
        <w:lastRenderedPageBreak/>
        <w:t>en el PEI, de acuerdo con el artículo 2.3.3.1.4.1 del Decreto 1075 de 2015. Cada aspecto puede estar conformado por diferentes elementos.</w:t>
      </w:r>
    </w:p>
    <w:p w:rsidR="00F95EE4" w:rsidRPr="006B4EDC" w:rsidRDefault="00F95EE4" w:rsidP="00F95EE4">
      <w:pPr>
        <w:autoSpaceDE w:val="0"/>
        <w:autoSpaceDN w:val="0"/>
        <w:adjustRightInd w:val="0"/>
        <w:rPr>
          <w:rFonts w:ascii="Arial" w:eastAsiaTheme="minorHAnsi" w:hAnsi="Arial" w:cs="Arial"/>
          <w:color w:val="000000"/>
          <w:sz w:val="24"/>
          <w:szCs w:val="24"/>
        </w:rPr>
      </w:pPr>
    </w:p>
    <w:p w:rsidR="00F95EE4" w:rsidRPr="006B4EDC" w:rsidRDefault="00F95EE4" w:rsidP="00F95EE4">
      <w:pPr>
        <w:autoSpaceDE w:val="0"/>
        <w:autoSpaceDN w:val="0"/>
        <w:adjustRightInd w:val="0"/>
        <w:rPr>
          <w:rFonts w:ascii="Arial" w:eastAsiaTheme="minorHAnsi" w:hAnsi="Arial" w:cs="Arial"/>
          <w:color w:val="000000"/>
          <w:sz w:val="24"/>
          <w:szCs w:val="24"/>
        </w:rPr>
      </w:pPr>
      <w:r w:rsidRPr="006B4EDC">
        <w:rPr>
          <w:rFonts w:ascii="Arial" w:eastAsiaTheme="minorHAnsi" w:hAnsi="Arial" w:cs="Arial"/>
          <w:b/>
          <w:color w:val="000000"/>
          <w:sz w:val="24"/>
          <w:szCs w:val="24"/>
        </w:rPr>
        <w:t>Cátedra</w:t>
      </w:r>
      <w:r w:rsidRPr="006B4EDC">
        <w:rPr>
          <w:rFonts w:ascii="Arial" w:eastAsiaTheme="minorHAnsi" w:hAnsi="Arial" w:cs="Arial"/>
          <w:color w:val="000000"/>
          <w:sz w:val="24"/>
          <w:szCs w:val="24"/>
        </w:rPr>
        <w:t xml:space="preserve">: Otro término para designar una asignatura en el plan de estudios. Se utiliza principalmente para asignaturas optativas o asignaturas de obligatoria implementación, bajo una connotación política o educativa especial. Por ejemplo, la </w:t>
      </w:r>
    </w:p>
    <w:p w:rsidR="00F95EE4" w:rsidRPr="006B4EDC" w:rsidRDefault="00F95EE4" w:rsidP="00F95EE4">
      <w:pPr>
        <w:autoSpaceDE w:val="0"/>
        <w:autoSpaceDN w:val="0"/>
        <w:adjustRightInd w:val="0"/>
        <w:rPr>
          <w:rFonts w:ascii="Arial" w:eastAsiaTheme="minorHAnsi" w:hAnsi="Arial" w:cs="Arial"/>
          <w:color w:val="000000"/>
          <w:sz w:val="24"/>
          <w:szCs w:val="24"/>
        </w:rPr>
      </w:pPr>
      <w:r w:rsidRPr="006B4EDC">
        <w:rPr>
          <w:rFonts w:ascii="Arial" w:eastAsiaTheme="minorHAnsi" w:hAnsi="Arial" w:cs="Arial"/>
          <w:color w:val="000000"/>
          <w:sz w:val="24"/>
          <w:szCs w:val="24"/>
        </w:rPr>
        <w:t xml:space="preserve">Cátedra de Estudios Afrocolombianos (MEN, 2004) o la Cátedra de la Paz. </w:t>
      </w:r>
      <w:r w:rsidRPr="006B4EDC">
        <w:rPr>
          <w:rFonts w:ascii="Arial" w:eastAsiaTheme="minorHAnsi" w:hAnsi="Arial" w:cs="Arial"/>
          <w:sz w:val="24"/>
          <w:szCs w:val="24"/>
        </w:rPr>
        <w:t>El término cátedra como sinónimo de asignatura se ilustra bien en el artículo 3 del Decreto 1038 de 2014, por el cual se reglamenta la Cátedra para la Paz. En este documento</w:t>
      </w:r>
      <w:r w:rsidRPr="006B4EDC">
        <w:rPr>
          <w:rFonts w:ascii="Arial" w:eastAsiaTheme="minorHAnsi" w:hAnsi="Arial" w:cs="Arial"/>
          <w:color w:val="000000"/>
          <w:sz w:val="24"/>
          <w:szCs w:val="24"/>
        </w:rPr>
        <w:t xml:space="preserve"> se</w:t>
      </w:r>
      <w:r w:rsidRPr="006B4EDC">
        <w:rPr>
          <w:rFonts w:ascii="Arial" w:eastAsiaTheme="minorHAnsi" w:hAnsi="Arial" w:cs="Arial"/>
          <w:sz w:val="24"/>
          <w:szCs w:val="24"/>
        </w:rPr>
        <w:t xml:space="preserve"> menciona que “los establecimientos educativos [...] deberán incorporar la asignatura</w:t>
      </w:r>
      <w:r w:rsidRPr="006B4EDC">
        <w:rPr>
          <w:rFonts w:ascii="Arial" w:eastAsiaTheme="minorHAnsi" w:hAnsi="Arial" w:cs="Arial"/>
          <w:color w:val="000000"/>
          <w:sz w:val="24"/>
          <w:szCs w:val="24"/>
        </w:rPr>
        <w:t xml:space="preserve"> </w:t>
      </w:r>
      <w:r w:rsidRPr="006B4EDC">
        <w:rPr>
          <w:rFonts w:ascii="Arial" w:eastAsiaTheme="minorHAnsi" w:hAnsi="Arial" w:cs="Arial"/>
          <w:sz w:val="24"/>
          <w:szCs w:val="24"/>
        </w:rPr>
        <w:t>de la Cátedra de la Paz dentro del Plan de Estudios antes del 31 de diciembre de 2015,</w:t>
      </w:r>
      <w:r w:rsidRPr="006B4EDC">
        <w:rPr>
          <w:rFonts w:ascii="Arial" w:eastAsiaTheme="minorHAnsi" w:hAnsi="Arial" w:cs="Arial"/>
          <w:color w:val="000000"/>
          <w:sz w:val="24"/>
          <w:szCs w:val="24"/>
        </w:rPr>
        <w:t xml:space="preserve"> </w:t>
      </w:r>
      <w:r w:rsidRPr="006B4EDC">
        <w:rPr>
          <w:rFonts w:ascii="Arial" w:eastAsiaTheme="minorHAnsi" w:hAnsi="Arial" w:cs="Arial"/>
          <w:sz w:val="24"/>
          <w:szCs w:val="24"/>
        </w:rPr>
        <w:t>para lo cual deberán adscribirla dentro de alguna de [...] las áreas fundamentales.”</w:t>
      </w:r>
    </w:p>
    <w:p w:rsidR="00F95EE4" w:rsidRPr="006B4EDC" w:rsidRDefault="00F95EE4" w:rsidP="00F95EE4">
      <w:pPr>
        <w:autoSpaceDE w:val="0"/>
        <w:autoSpaceDN w:val="0"/>
        <w:adjustRightInd w:val="0"/>
        <w:rPr>
          <w:rFonts w:ascii="Arial" w:eastAsiaTheme="minorHAnsi" w:hAnsi="Arial" w:cs="Arial"/>
          <w:sz w:val="24"/>
          <w:szCs w:val="24"/>
        </w:rPr>
      </w:pPr>
    </w:p>
    <w:p w:rsidR="00F95EE4" w:rsidRPr="006B4EDC" w:rsidRDefault="00F95EE4" w:rsidP="00F95EE4">
      <w:pPr>
        <w:autoSpaceDE w:val="0"/>
        <w:autoSpaceDN w:val="0"/>
        <w:adjustRightInd w:val="0"/>
        <w:rPr>
          <w:rFonts w:ascii="Arial" w:eastAsiaTheme="minorHAnsi" w:hAnsi="Arial" w:cs="Arial"/>
          <w:sz w:val="24"/>
          <w:szCs w:val="24"/>
        </w:rPr>
      </w:pPr>
      <w:r w:rsidRPr="006B4EDC">
        <w:rPr>
          <w:rFonts w:ascii="Arial" w:eastAsiaTheme="minorHAnsi" w:hAnsi="Arial" w:cs="Arial"/>
          <w:b/>
          <w:sz w:val="24"/>
          <w:szCs w:val="24"/>
        </w:rPr>
        <w:t>Elementos del PEI</w:t>
      </w:r>
      <w:r w:rsidRPr="006B4EDC">
        <w:rPr>
          <w:rFonts w:ascii="Arial" w:eastAsiaTheme="minorHAnsi" w:hAnsi="Arial" w:cs="Arial"/>
          <w:sz w:val="24"/>
          <w:szCs w:val="24"/>
        </w:rPr>
        <w:t>: Contenidos relacionados con cada aspecto del PEI. Por ejemplo, el aspecto “Principios y Fundamentos” generalmente incluye elementos como la misión, la visión, y los principios filosóficos que guían las acciones de la institución educativa.</w:t>
      </w:r>
    </w:p>
    <w:p w:rsidR="00F95EE4" w:rsidRPr="006B4EDC" w:rsidRDefault="00F95EE4" w:rsidP="00F95EE4">
      <w:pPr>
        <w:autoSpaceDE w:val="0"/>
        <w:autoSpaceDN w:val="0"/>
        <w:adjustRightInd w:val="0"/>
        <w:rPr>
          <w:rFonts w:ascii="Arial" w:eastAsiaTheme="minorHAnsi" w:hAnsi="Arial" w:cs="Arial"/>
          <w:sz w:val="24"/>
          <w:szCs w:val="24"/>
        </w:rPr>
      </w:pPr>
    </w:p>
    <w:p w:rsidR="00F95EE4" w:rsidRPr="006B4EDC" w:rsidRDefault="00F95EE4" w:rsidP="00F95EE4">
      <w:pPr>
        <w:autoSpaceDE w:val="0"/>
        <w:autoSpaceDN w:val="0"/>
        <w:adjustRightInd w:val="0"/>
        <w:rPr>
          <w:rFonts w:ascii="Arial" w:eastAsiaTheme="minorHAnsi" w:hAnsi="Arial" w:cs="Arial"/>
          <w:sz w:val="24"/>
          <w:szCs w:val="24"/>
        </w:rPr>
      </w:pPr>
      <w:r w:rsidRPr="006B4EDC">
        <w:rPr>
          <w:rFonts w:ascii="Arial" w:eastAsiaTheme="minorHAnsi" w:hAnsi="Arial" w:cs="Arial"/>
          <w:b/>
          <w:sz w:val="24"/>
          <w:szCs w:val="24"/>
        </w:rPr>
        <w:t>Estándares</w:t>
      </w:r>
      <w:r w:rsidRPr="006B4EDC">
        <w:rPr>
          <w:rFonts w:ascii="Arial" w:eastAsiaTheme="minorHAnsi" w:hAnsi="Arial" w:cs="Arial"/>
          <w:sz w:val="24"/>
          <w:szCs w:val="24"/>
        </w:rPr>
        <w:t>: De acuerdo con el Ministerio de Educación, los estándares describen</w:t>
      </w:r>
    </w:p>
    <w:p w:rsidR="00F95EE4" w:rsidRPr="006B4EDC" w:rsidRDefault="00F95EE4" w:rsidP="00F95EE4">
      <w:pPr>
        <w:autoSpaceDE w:val="0"/>
        <w:autoSpaceDN w:val="0"/>
        <w:adjustRightInd w:val="0"/>
        <w:rPr>
          <w:rFonts w:ascii="Arial" w:eastAsiaTheme="minorHAnsi" w:hAnsi="Arial" w:cs="Arial"/>
          <w:sz w:val="24"/>
          <w:szCs w:val="24"/>
        </w:rPr>
      </w:pPr>
      <w:r w:rsidRPr="006B4EDC">
        <w:rPr>
          <w:rFonts w:ascii="Arial" w:eastAsiaTheme="minorHAnsi" w:hAnsi="Arial" w:cs="Arial"/>
          <w:sz w:val="24"/>
          <w:szCs w:val="24"/>
        </w:rPr>
        <w:t>“lo mínimo que el estudiante debe saber y ser capaz de hacer para el ejercicio de la</w:t>
      </w:r>
    </w:p>
    <w:p w:rsidR="00F95EE4" w:rsidRPr="006B4EDC" w:rsidRDefault="00F95EE4" w:rsidP="00F95EE4">
      <w:pPr>
        <w:autoSpaceDE w:val="0"/>
        <w:autoSpaceDN w:val="0"/>
        <w:adjustRightInd w:val="0"/>
        <w:rPr>
          <w:rFonts w:ascii="Arial" w:eastAsiaTheme="minorHAnsi" w:hAnsi="Arial" w:cs="Arial"/>
          <w:sz w:val="24"/>
          <w:szCs w:val="24"/>
        </w:rPr>
      </w:pPr>
      <w:r w:rsidRPr="006B4EDC">
        <w:rPr>
          <w:rFonts w:ascii="Arial" w:eastAsiaTheme="minorHAnsi" w:hAnsi="Arial" w:cs="Arial"/>
          <w:sz w:val="24"/>
          <w:szCs w:val="24"/>
        </w:rPr>
        <w:t>ciudadanía, el trabajo y la realización personal. El estándar es una meta y una medida; es una descripción de lo que el estudiante debe lograr en una determinada área, grado o nivel; expresa lo que debe hacerse y lo bien que debe hacerse.” (MEN, 2002a).</w:t>
      </w:r>
    </w:p>
    <w:p w:rsidR="00F95EE4" w:rsidRPr="006B4EDC" w:rsidRDefault="00F95EE4" w:rsidP="00F95EE4">
      <w:pPr>
        <w:autoSpaceDE w:val="0"/>
        <w:autoSpaceDN w:val="0"/>
        <w:adjustRightInd w:val="0"/>
        <w:rPr>
          <w:rFonts w:ascii="Arial" w:eastAsiaTheme="minorHAnsi" w:hAnsi="Arial" w:cs="Arial"/>
          <w:sz w:val="24"/>
          <w:szCs w:val="24"/>
        </w:rPr>
      </w:pPr>
    </w:p>
    <w:p w:rsidR="00F95EE4" w:rsidRPr="006B4EDC" w:rsidRDefault="00F95EE4" w:rsidP="00F95EE4">
      <w:pPr>
        <w:autoSpaceDE w:val="0"/>
        <w:autoSpaceDN w:val="0"/>
        <w:adjustRightInd w:val="0"/>
        <w:rPr>
          <w:rFonts w:ascii="Arial" w:eastAsiaTheme="minorHAnsi" w:hAnsi="Arial" w:cs="Arial"/>
          <w:sz w:val="24"/>
          <w:szCs w:val="24"/>
        </w:rPr>
      </w:pPr>
      <w:r w:rsidRPr="006B4EDC">
        <w:rPr>
          <w:rFonts w:ascii="Arial" w:hAnsi="Arial" w:cs="Arial"/>
          <w:b/>
          <w:sz w:val="24"/>
          <w:szCs w:val="24"/>
        </w:rPr>
        <w:t>Gestión Directiva</w:t>
      </w:r>
      <w:r w:rsidRPr="006B4EDC">
        <w:rPr>
          <w:rFonts w:ascii="Arial" w:hAnsi="Arial" w:cs="Arial"/>
          <w:sz w:val="24"/>
          <w:szCs w:val="24"/>
        </w:rPr>
        <w:t>: Gestión directiva: se refiere a la manera como el establecimiento educativo es orientado. Esta área se centra en el direccionamiento estratégico, la cultura institucional, el clima y el gobierno escolar, además de las relaciones con el entorno. De esta forma es posible que el rector o director y su equipo de gestión organicen, desarrollen y evalúen el funcionamiento general de la institución. (Tomado del Ministerio de Educación Nacional, Guía 34.)</w:t>
      </w:r>
    </w:p>
    <w:p w:rsidR="00F95EE4" w:rsidRPr="006B4EDC" w:rsidRDefault="00F95EE4" w:rsidP="00F95EE4">
      <w:pPr>
        <w:autoSpaceDE w:val="0"/>
        <w:autoSpaceDN w:val="0"/>
        <w:adjustRightInd w:val="0"/>
        <w:rPr>
          <w:rFonts w:ascii="Arial" w:eastAsiaTheme="minorHAnsi" w:hAnsi="Arial" w:cs="Arial"/>
          <w:sz w:val="24"/>
          <w:szCs w:val="24"/>
        </w:rPr>
      </w:pPr>
    </w:p>
    <w:p w:rsidR="00F95EE4" w:rsidRPr="006B4EDC" w:rsidRDefault="00F95EE4" w:rsidP="00F95EE4">
      <w:pPr>
        <w:autoSpaceDE w:val="0"/>
        <w:autoSpaceDN w:val="0"/>
        <w:adjustRightInd w:val="0"/>
        <w:rPr>
          <w:rFonts w:ascii="Arial" w:hAnsi="Arial" w:cs="Arial"/>
          <w:sz w:val="24"/>
          <w:szCs w:val="24"/>
        </w:rPr>
      </w:pPr>
      <w:r w:rsidRPr="006B4EDC">
        <w:rPr>
          <w:rFonts w:ascii="Arial" w:hAnsi="Arial" w:cs="Arial"/>
          <w:b/>
          <w:sz w:val="24"/>
          <w:szCs w:val="24"/>
        </w:rPr>
        <w:t>Gestión académica</w:t>
      </w:r>
      <w:r w:rsidRPr="006B4EDC">
        <w:rPr>
          <w:rFonts w:ascii="Arial" w:hAnsi="Arial" w:cs="Arial"/>
          <w:sz w:val="24"/>
          <w:szCs w:val="24"/>
        </w:rPr>
        <w:t>: ésta es la esencia del trabajo de un establecimiento educativo, pues señala cómo se enfocan sus acciones para lograr que los estudiantes aprendan y desarrollen las competencias necesarias para su desempeño personal, social y profesional. Esta área de la gestión se encarga de los procesos de diseño curricular, prácticas pedagógicas institucionales, gestión de clases y seguimiento académico.  (Tomado del Ministerio de Educación Nacional, Guía 34.)</w:t>
      </w:r>
    </w:p>
    <w:p w:rsidR="00F95EE4" w:rsidRPr="006B4EDC" w:rsidRDefault="00F95EE4" w:rsidP="00F95EE4">
      <w:pPr>
        <w:autoSpaceDE w:val="0"/>
        <w:autoSpaceDN w:val="0"/>
        <w:adjustRightInd w:val="0"/>
        <w:rPr>
          <w:rFonts w:ascii="Arial" w:hAnsi="Arial" w:cs="Arial"/>
          <w:sz w:val="24"/>
          <w:szCs w:val="24"/>
        </w:rPr>
      </w:pPr>
    </w:p>
    <w:p w:rsidR="00F95EE4" w:rsidRPr="006B4EDC" w:rsidRDefault="00F95EE4" w:rsidP="00F95EE4">
      <w:pPr>
        <w:autoSpaceDE w:val="0"/>
        <w:autoSpaceDN w:val="0"/>
        <w:adjustRightInd w:val="0"/>
        <w:rPr>
          <w:rFonts w:ascii="Arial" w:hAnsi="Arial" w:cs="Arial"/>
          <w:sz w:val="24"/>
          <w:szCs w:val="24"/>
        </w:rPr>
      </w:pPr>
      <w:r w:rsidRPr="006B4EDC">
        <w:rPr>
          <w:rFonts w:ascii="Arial" w:hAnsi="Arial" w:cs="Arial"/>
          <w:b/>
          <w:sz w:val="24"/>
          <w:szCs w:val="24"/>
        </w:rPr>
        <w:t>Gestión administrativa y financiera</w:t>
      </w:r>
      <w:r w:rsidRPr="006B4EDC">
        <w:rPr>
          <w:rFonts w:ascii="Arial" w:hAnsi="Arial" w:cs="Arial"/>
          <w:sz w:val="24"/>
          <w:szCs w:val="24"/>
        </w:rPr>
        <w:t>: esta área da soporte al trabajo institucional. Tiene a su cargo todos los procesos de apoyo a la gestión académica, la administración de la planta física, los recursos y los servicios, el manejo del talento humano, y el apoyo financiero y contable. (Tomado del Ministerio de Educación Nacional, Guía 34.)</w:t>
      </w:r>
    </w:p>
    <w:p w:rsidR="00F95EE4" w:rsidRPr="006B4EDC" w:rsidRDefault="00F95EE4" w:rsidP="00F95EE4">
      <w:pPr>
        <w:autoSpaceDE w:val="0"/>
        <w:autoSpaceDN w:val="0"/>
        <w:adjustRightInd w:val="0"/>
        <w:rPr>
          <w:rFonts w:ascii="Arial" w:hAnsi="Arial" w:cs="Arial"/>
          <w:sz w:val="24"/>
          <w:szCs w:val="24"/>
        </w:rPr>
      </w:pPr>
    </w:p>
    <w:p w:rsidR="00F95EE4" w:rsidRPr="006B4EDC" w:rsidRDefault="00F95EE4" w:rsidP="00F95EE4">
      <w:pPr>
        <w:autoSpaceDE w:val="0"/>
        <w:autoSpaceDN w:val="0"/>
        <w:adjustRightInd w:val="0"/>
        <w:rPr>
          <w:rFonts w:ascii="Arial" w:eastAsiaTheme="minorHAnsi" w:hAnsi="Arial" w:cs="Arial"/>
          <w:sz w:val="24"/>
          <w:szCs w:val="24"/>
        </w:rPr>
      </w:pPr>
      <w:r w:rsidRPr="006B4EDC">
        <w:rPr>
          <w:rFonts w:ascii="Arial" w:hAnsi="Arial" w:cs="Arial"/>
          <w:b/>
          <w:sz w:val="24"/>
          <w:szCs w:val="24"/>
        </w:rPr>
        <w:t>Gestión de la comunidad</w:t>
      </w:r>
      <w:r w:rsidRPr="006B4EDC">
        <w:rPr>
          <w:rFonts w:ascii="Arial" w:hAnsi="Arial" w:cs="Arial"/>
          <w:sz w:val="24"/>
          <w:szCs w:val="24"/>
        </w:rPr>
        <w:t>: como su nombre lo indica, se encarga de las relaciones de la institución con la comunidad; así como de la participación y la convivencia, la atención educativa a grupos poblacionales con necesidades especiales bajo una perspectiva de inclusión, y la prevención de riesgos. (Tomado del Ministerio de Educación Nacional, Guía 34.)</w:t>
      </w:r>
    </w:p>
    <w:p w:rsidR="00F95EE4" w:rsidRPr="006B4EDC" w:rsidRDefault="00F95EE4" w:rsidP="00F95EE4">
      <w:pPr>
        <w:autoSpaceDE w:val="0"/>
        <w:autoSpaceDN w:val="0"/>
        <w:adjustRightInd w:val="0"/>
        <w:rPr>
          <w:rFonts w:ascii="Arial" w:eastAsiaTheme="minorHAnsi" w:hAnsi="Arial" w:cs="Arial"/>
          <w:sz w:val="24"/>
          <w:szCs w:val="24"/>
        </w:rPr>
      </w:pPr>
    </w:p>
    <w:p w:rsidR="00F95EE4" w:rsidRPr="006B4EDC" w:rsidRDefault="00F95EE4" w:rsidP="00F95EE4">
      <w:pPr>
        <w:autoSpaceDE w:val="0"/>
        <w:autoSpaceDN w:val="0"/>
        <w:adjustRightInd w:val="0"/>
        <w:rPr>
          <w:rFonts w:ascii="Arial" w:eastAsiaTheme="minorHAnsi" w:hAnsi="Arial" w:cs="Arial"/>
          <w:sz w:val="24"/>
          <w:szCs w:val="24"/>
        </w:rPr>
      </w:pPr>
      <w:r w:rsidRPr="006B4EDC">
        <w:rPr>
          <w:rFonts w:ascii="Arial" w:eastAsiaTheme="minorHAnsi" w:hAnsi="Arial" w:cs="Arial"/>
          <w:b/>
          <w:sz w:val="24"/>
          <w:szCs w:val="24"/>
        </w:rPr>
        <w:t>Lineamientos curriculares</w:t>
      </w:r>
      <w:r w:rsidRPr="006B4EDC">
        <w:rPr>
          <w:rFonts w:ascii="Arial" w:eastAsiaTheme="minorHAnsi" w:hAnsi="Arial" w:cs="Arial"/>
          <w:sz w:val="24"/>
          <w:szCs w:val="24"/>
        </w:rPr>
        <w:t>: Orientaciones pedagógicas y conceptuales que define</w:t>
      </w:r>
    </w:p>
    <w:p w:rsidR="00F95EE4" w:rsidRPr="006B4EDC" w:rsidRDefault="00F95EE4" w:rsidP="00F95EE4">
      <w:pPr>
        <w:autoSpaceDE w:val="0"/>
        <w:autoSpaceDN w:val="0"/>
        <w:adjustRightInd w:val="0"/>
        <w:rPr>
          <w:rFonts w:ascii="Arial" w:eastAsiaTheme="minorHAnsi" w:hAnsi="Arial" w:cs="Arial"/>
          <w:sz w:val="24"/>
          <w:szCs w:val="24"/>
        </w:rPr>
      </w:pPr>
      <w:r w:rsidRPr="006B4EDC">
        <w:rPr>
          <w:rFonts w:ascii="Arial" w:eastAsiaTheme="minorHAnsi" w:hAnsi="Arial" w:cs="Arial"/>
          <w:sz w:val="24"/>
          <w:szCs w:val="24"/>
        </w:rPr>
        <w:t>el Ministerio de Educación Nacional con el apoyo de la comunidad académica, para</w:t>
      </w:r>
    </w:p>
    <w:p w:rsidR="00F95EE4" w:rsidRPr="006B4EDC" w:rsidRDefault="00F95EE4" w:rsidP="00F95EE4">
      <w:pPr>
        <w:autoSpaceDE w:val="0"/>
        <w:autoSpaceDN w:val="0"/>
        <w:adjustRightInd w:val="0"/>
        <w:rPr>
          <w:rFonts w:ascii="Arial" w:eastAsiaTheme="minorHAnsi" w:hAnsi="Arial" w:cs="Arial"/>
          <w:sz w:val="24"/>
          <w:szCs w:val="24"/>
        </w:rPr>
      </w:pPr>
      <w:r w:rsidRPr="006B4EDC">
        <w:rPr>
          <w:rFonts w:ascii="Arial" w:eastAsiaTheme="minorHAnsi" w:hAnsi="Arial" w:cs="Arial"/>
          <w:sz w:val="24"/>
          <w:szCs w:val="24"/>
        </w:rPr>
        <w:t xml:space="preserve">afianzar el proceso de fundamentación y planeación de las áreas obligatorias definidas por la Ley General de Educación. (MEN, 2002b) Su promulgación se sustenta en el Artículo 5 de la Ley 715 de 2001, que faculta a la Nación para establecer las normas técnicas curriculares y pedagógicas para los niveles de la educación preescolar, básica </w:t>
      </w:r>
      <w:r w:rsidRPr="006B4EDC">
        <w:rPr>
          <w:rFonts w:ascii="Arial" w:eastAsiaTheme="minorHAnsi" w:hAnsi="Arial" w:cs="Arial"/>
          <w:sz w:val="24"/>
          <w:szCs w:val="24"/>
        </w:rPr>
        <w:lastRenderedPageBreak/>
        <w:t>y media, sin que esto vaya en contra de la autonomía de las instituciones educativas y de las características regionales. (MEN. 2002c)</w:t>
      </w:r>
    </w:p>
    <w:p w:rsidR="00F95EE4" w:rsidRPr="006B4EDC" w:rsidRDefault="00F95EE4" w:rsidP="00F95EE4">
      <w:pPr>
        <w:autoSpaceDE w:val="0"/>
        <w:autoSpaceDN w:val="0"/>
        <w:adjustRightInd w:val="0"/>
        <w:rPr>
          <w:rFonts w:ascii="Arial" w:eastAsiaTheme="minorHAnsi" w:hAnsi="Arial" w:cs="Arial"/>
          <w:sz w:val="24"/>
          <w:szCs w:val="24"/>
        </w:rPr>
      </w:pPr>
    </w:p>
    <w:p w:rsidR="00F95EE4" w:rsidRPr="006B4EDC" w:rsidRDefault="00F95EE4" w:rsidP="00F95EE4">
      <w:pPr>
        <w:autoSpaceDE w:val="0"/>
        <w:autoSpaceDN w:val="0"/>
        <w:adjustRightInd w:val="0"/>
        <w:rPr>
          <w:rFonts w:ascii="Arial" w:eastAsiaTheme="minorHAnsi" w:hAnsi="Arial" w:cs="Arial"/>
          <w:sz w:val="24"/>
          <w:szCs w:val="24"/>
        </w:rPr>
      </w:pPr>
      <w:r w:rsidRPr="006B4EDC">
        <w:rPr>
          <w:rFonts w:ascii="Arial" w:eastAsiaTheme="minorHAnsi" w:hAnsi="Arial" w:cs="Arial"/>
          <w:sz w:val="24"/>
          <w:szCs w:val="24"/>
        </w:rPr>
        <w:t>Proyecto Educativo Institucional - PEI: El conjunto de actividades que realiza la institución educativa para alcanzar los fines de la educación, teniendo en cuenta las condiciones sociales, económicas y culturales de su medio (Decreto 1075 de 2015, Art.2.3.3.1.4.1).</w:t>
      </w:r>
    </w:p>
    <w:p w:rsidR="00F95EE4" w:rsidRPr="006B4EDC" w:rsidRDefault="00F95EE4" w:rsidP="00F95EE4">
      <w:pPr>
        <w:autoSpaceDE w:val="0"/>
        <w:autoSpaceDN w:val="0"/>
        <w:adjustRightInd w:val="0"/>
        <w:rPr>
          <w:rFonts w:ascii="Arial" w:eastAsiaTheme="minorHAnsi" w:hAnsi="Arial" w:cs="Arial"/>
          <w:sz w:val="24"/>
          <w:szCs w:val="24"/>
        </w:rPr>
      </w:pPr>
    </w:p>
    <w:p w:rsidR="00F95EE4" w:rsidRPr="006B4EDC" w:rsidRDefault="00F95EE4" w:rsidP="00F95EE4">
      <w:pPr>
        <w:rPr>
          <w:rFonts w:ascii="Arial" w:eastAsiaTheme="minorHAnsi" w:hAnsi="Arial" w:cs="Arial"/>
          <w:b/>
          <w:sz w:val="24"/>
          <w:szCs w:val="24"/>
        </w:rPr>
      </w:pPr>
      <w:r w:rsidRPr="006B4EDC">
        <w:rPr>
          <w:rFonts w:ascii="Arial" w:eastAsiaTheme="minorHAnsi" w:hAnsi="Arial" w:cs="Arial"/>
          <w:b/>
          <w:sz w:val="24"/>
          <w:szCs w:val="24"/>
        </w:rPr>
        <w:t>GLOSARIO COMPLEMENTARIO (Tomado del Ministerio de Educación Nacional</w:t>
      </w:r>
    </w:p>
    <w:p w:rsidR="00F95EE4" w:rsidRPr="006B4EDC" w:rsidRDefault="00F95EE4" w:rsidP="00F95EE4">
      <w:pPr>
        <w:autoSpaceDE w:val="0"/>
        <w:autoSpaceDN w:val="0"/>
        <w:adjustRightInd w:val="0"/>
        <w:rPr>
          <w:rFonts w:ascii="Arial" w:hAnsi="Arial" w:cs="Arial"/>
          <w:sz w:val="24"/>
          <w:szCs w:val="24"/>
        </w:rPr>
      </w:pPr>
    </w:p>
    <w:p w:rsidR="00F95EE4" w:rsidRPr="006B4EDC" w:rsidRDefault="00F95EE4" w:rsidP="00F95EE4">
      <w:pPr>
        <w:autoSpaceDE w:val="0"/>
        <w:autoSpaceDN w:val="0"/>
        <w:adjustRightInd w:val="0"/>
        <w:rPr>
          <w:rFonts w:ascii="Arial" w:hAnsi="Arial" w:cs="Arial"/>
          <w:sz w:val="24"/>
          <w:szCs w:val="24"/>
        </w:rPr>
      </w:pPr>
      <w:r w:rsidRPr="006B4EDC">
        <w:rPr>
          <w:rFonts w:ascii="Arial" w:hAnsi="Arial" w:cs="Arial"/>
          <w:b/>
          <w:sz w:val="24"/>
          <w:szCs w:val="24"/>
        </w:rPr>
        <w:t>Aseguramiento de la calidad</w:t>
      </w:r>
      <w:r w:rsidRPr="006B4EDC">
        <w:rPr>
          <w:rFonts w:ascii="Arial" w:hAnsi="Arial" w:cs="Arial"/>
          <w:sz w:val="24"/>
          <w:szCs w:val="24"/>
        </w:rPr>
        <w:t xml:space="preserve">: es el conjunto de acciones orientadas a promover, gestionar y mejorar permanentemente la calidad de instituciones y programas, así como su impacto en la formación de los estudiantes. </w:t>
      </w:r>
    </w:p>
    <w:p w:rsidR="00F95EE4" w:rsidRPr="006B4EDC" w:rsidRDefault="00F95EE4" w:rsidP="00F95EE4">
      <w:pPr>
        <w:autoSpaceDE w:val="0"/>
        <w:autoSpaceDN w:val="0"/>
        <w:adjustRightInd w:val="0"/>
        <w:rPr>
          <w:rFonts w:ascii="Arial" w:hAnsi="Arial" w:cs="Arial"/>
          <w:sz w:val="24"/>
          <w:szCs w:val="24"/>
        </w:rPr>
      </w:pPr>
    </w:p>
    <w:p w:rsidR="00F95EE4" w:rsidRPr="006B4EDC" w:rsidRDefault="00F95EE4" w:rsidP="00F95EE4">
      <w:pPr>
        <w:autoSpaceDE w:val="0"/>
        <w:autoSpaceDN w:val="0"/>
        <w:adjustRightInd w:val="0"/>
        <w:rPr>
          <w:rFonts w:ascii="Arial" w:hAnsi="Arial" w:cs="Arial"/>
          <w:sz w:val="24"/>
          <w:szCs w:val="24"/>
        </w:rPr>
      </w:pPr>
      <w:r w:rsidRPr="006B4EDC">
        <w:rPr>
          <w:rFonts w:ascii="Arial" w:hAnsi="Arial" w:cs="Arial"/>
          <w:b/>
          <w:sz w:val="24"/>
          <w:szCs w:val="24"/>
        </w:rPr>
        <w:t>Centro educativo</w:t>
      </w:r>
      <w:r w:rsidRPr="006B4EDC">
        <w:rPr>
          <w:rFonts w:ascii="Arial" w:hAnsi="Arial" w:cs="Arial"/>
          <w:sz w:val="24"/>
          <w:szCs w:val="24"/>
        </w:rPr>
        <w:t xml:space="preserve">: es la institución educativa que no ofrece la totalidad de los grados definidos como educación obligatoria por la Constitución Política –un año de preescolar y los nueve grados de la educación básica–. Según lo establecido en la Ley 715 de 2001, los centros educativos deben asociarse con otras instituciones para ofrecer la educación básica completa. </w:t>
      </w:r>
    </w:p>
    <w:p w:rsidR="00F95EE4" w:rsidRPr="006B4EDC" w:rsidRDefault="00F95EE4" w:rsidP="00F95EE4">
      <w:pPr>
        <w:autoSpaceDE w:val="0"/>
        <w:autoSpaceDN w:val="0"/>
        <w:adjustRightInd w:val="0"/>
        <w:rPr>
          <w:rFonts w:ascii="Arial" w:hAnsi="Arial" w:cs="Arial"/>
          <w:sz w:val="24"/>
          <w:szCs w:val="24"/>
        </w:rPr>
      </w:pPr>
    </w:p>
    <w:p w:rsidR="00F95EE4" w:rsidRPr="006B4EDC" w:rsidRDefault="00F95EE4" w:rsidP="00F95EE4">
      <w:pPr>
        <w:autoSpaceDE w:val="0"/>
        <w:autoSpaceDN w:val="0"/>
        <w:adjustRightInd w:val="0"/>
        <w:rPr>
          <w:rFonts w:ascii="Arial" w:hAnsi="Arial" w:cs="Arial"/>
          <w:sz w:val="24"/>
          <w:szCs w:val="24"/>
        </w:rPr>
      </w:pPr>
      <w:r w:rsidRPr="006B4EDC">
        <w:rPr>
          <w:rFonts w:ascii="Arial" w:hAnsi="Arial" w:cs="Arial"/>
          <w:b/>
          <w:sz w:val="24"/>
          <w:szCs w:val="24"/>
        </w:rPr>
        <w:t>Competencia</w:t>
      </w:r>
      <w:r w:rsidRPr="006B4EDC">
        <w:rPr>
          <w:rFonts w:ascii="Arial" w:hAnsi="Arial" w:cs="Arial"/>
          <w:sz w:val="24"/>
          <w:szCs w:val="24"/>
        </w:rPr>
        <w:t xml:space="preserve">: es un saber-hacer flexible que puede actualizarse en distintos contextos. Es la capacidad de usar los conocimientos en situaciones diferentes de aquellas en las que se aprendieron. Implica la comprensión del sentido de cada actividad, así como de sus implicaciones éticas, sociales, políticas y económicas. Las competencias no son independientes de los contenidos temáticos. Cada competencia requiere muchos conocimientos, habilidades, destrezas, comprensiones, actitudes y disposiciones específicas del dominio de que se trata. Sin ellos, no es posible que una persona sea realmente competente. </w:t>
      </w:r>
    </w:p>
    <w:p w:rsidR="00F95EE4" w:rsidRPr="006B4EDC" w:rsidRDefault="00F95EE4" w:rsidP="00F95EE4">
      <w:pPr>
        <w:autoSpaceDE w:val="0"/>
        <w:autoSpaceDN w:val="0"/>
        <w:adjustRightInd w:val="0"/>
        <w:rPr>
          <w:rFonts w:ascii="Arial" w:hAnsi="Arial" w:cs="Arial"/>
          <w:sz w:val="24"/>
          <w:szCs w:val="24"/>
        </w:rPr>
      </w:pPr>
    </w:p>
    <w:p w:rsidR="00F95EE4" w:rsidRPr="006B4EDC" w:rsidRDefault="00F95EE4" w:rsidP="00F95EE4">
      <w:pPr>
        <w:autoSpaceDE w:val="0"/>
        <w:autoSpaceDN w:val="0"/>
        <w:adjustRightInd w:val="0"/>
        <w:rPr>
          <w:rFonts w:ascii="Arial" w:hAnsi="Arial" w:cs="Arial"/>
          <w:sz w:val="24"/>
          <w:szCs w:val="24"/>
        </w:rPr>
      </w:pPr>
      <w:r w:rsidRPr="006B4EDC">
        <w:rPr>
          <w:rFonts w:ascii="Arial" w:hAnsi="Arial" w:cs="Arial"/>
          <w:b/>
          <w:sz w:val="24"/>
          <w:szCs w:val="24"/>
        </w:rPr>
        <w:t>Competencias básicas</w:t>
      </w:r>
      <w:r w:rsidRPr="006B4EDC">
        <w:rPr>
          <w:rFonts w:ascii="Arial" w:hAnsi="Arial" w:cs="Arial"/>
          <w:sz w:val="24"/>
          <w:szCs w:val="24"/>
        </w:rPr>
        <w:t xml:space="preserve">: son el fundamento sobre el cual se construyen los aprendizajes a lo largo de la vida. Son principalmente competencias comunicativas (comprender y producir textos escritos y hablados y utilizar lenguajes simbólicos), competencias matemáticas (formular y resolver problemas usando conceptos numéricos, geométricos y medidas estadísticas), y competencias científicas (formular y comprobar hipótesis y modelar situaciones naturales y sociales utilizando argumentos científicos). </w:t>
      </w:r>
    </w:p>
    <w:p w:rsidR="00F95EE4" w:rsidRPr="006B4EDC" w:rsidRDefault="00F95EE4" w:rsidP="00F95EE4">
      <w:pPr>
        <w:autoSpaceDE w:val="0"/>
        <w:autoSpaceDN w:val="0"/>
        <w:adjustRightInd w:val="0"/>
        <w:rPr>
          <w:rFonts w:ascii="Arial" w:hAnsi="Arial" w:cs="Arial"/>
          <w:sz w:val="24"/>
          <w:szCs w:val="24"/>
        </w:rPr>
      </w:pPr>
    </w:p>
    <w:p w:rsidR="00F95EE4" w:rsidRPr="006B4EDC" w:rsidRDefault="00F95EE4" w:rsidP="00F95EE4">
      <w:pPr>
        <w:autoSpaceDE w:val="0"/>
        <w:autoSpaceDN w:val="0"/>
        <w:adjustRightInd w:val="0"/>
        <w:rPr>
          <w:rFonts w:ascii="Arial" w:hAnsi="Arial" w:cs="Arial"/>
          <w:sz w:val="24"/>
          <w:szCs w:val="24"/>
        </w:rPr>
      </w:pPr>
      <w:r w:rsidRPr="006B4EDC">
        <w:rPr>
          <w:rFonts w:ascii="Arial" w:hAnsi="Arial" w:cs="Arial"/>
          <w:b/>
          <w:sz w:val="24"/>
          <w:szCs w:val="24"/>
        </w:rPr>
        <w:t>Competencias ciudadanas</w:t>
      </w:r>
      <w:r w:rsidRPr="006B4EDC">
        <w:rPr>
          <w:rFonts w:ascii="Arial" w:hAnsi="Arial" w:cs="Arial"/>
          <w:sz w:val="24"/>
          <w:szCs w:val="24"/>
        </w:rPr>
        <w:t xml:space="preserve">: son el conjunto de habilidades cognitivas, emocionales y comunicativas, conocimientos y actitudes que, articulados entre sí, hacen posible que el ciudadano actúe de manera constructiva en la sociedad democrática. Permiten que los ciudadanos contribuyan activamente a la convivencia pacífica, participen responsablemente y respeten y valoren la pluralidad y las diferencias, tanto en su entorno cercano como en su comunidad. </w:t>
      </w:r>
    </w:p>
    <w:p w:rsidR="00F95EE4" w:rsidRPr="006B4EDC" w:rsidRDefault="00F95EE4" w:rsidP="00F95EE4">
      <w:pPr>
        <w:autoSpaceDE w:val="0"/>
        <w:autoSpaceDN w:val="0"/>
        <w:adjustRightInd w:val="0"/>
        <w:rPr>
          <w:rFonts w:ascii="Arial" w:hAnsi="Arial" w:cs="Arial"/>
          <w:sz w:val="24"/>
          <w:szCs w:val="24"/>
        </w:rPr>
      </w:pPr>
    </w:p>
    <w:p w:rsidR="00F95EE4" w:rsidRPr="006B4EDC" w:rsidRDefault="00F95EE4" w:rsidP="00F95EE4">
      <w:pPr>
        <w:autoSpaceDE w:val="0"/>
        <w:autoSpaceDN w:val="0"/>
        <w:adjustRightInd w:val="0"/>
        <w:rPr>
          <w:rFonts w:ascii="Arial" w:hAnsi="Arial" w:cs="Arial"/>
          <w:sz w:val="24"/>
          <w:szCs w:val="24"/>
        </w:rPr>
      </w:pPr>
      <w:r w:rsidRPr="006B4EDC">
        <w:rPr>
          <w:rFonts w:ascii="Arial" w:hAnsi="Arial" w:cs="Arial"/>
          <w:b/>
          <w:sz w:val="24"/>
          <w:szCs w:val="24"/>
        </w:rPr>
        <w:t>Competencias laborales</w:t>
      </w:r>
      <w:r w:rsidRPr="006B4EDC">
        <w:rPr>
          <w:rFonts w:ascii="Arial" w:hAnsi="Arial" w:cs="Arial"/>
          <w:sz w:val="24"/>
          <w:szCs w:val="24"/>
        </w:rPr>
        <w:t xml:space="preserve">: son el conjunto de conocimientos, habilidades y actitudes propias de las distintas áreas del conocimiento, que aplicadas o demostradas en actividades de la producción o de los servicios se traducen en resultados que contribuyen al logro de los objetivos de una organización o negocio. </w:t>
      </w:r>
    </w:p>
    <w:p w:rsidR="00F95EE4" w:rsidRPr="006B4EDC" w:rsidRDefault="00F95EE4" w:rsidP="00F95EE4">
      <w:pPr>
        <w:autoSpaceDE w:val="0"/>
        <w:autoSpaceDN w:val="0"/>
        <w:adjustRightInd w:val="0"/>
        <w:rPr>
          <w:rFonts w:ascii="Arial" w:hAnsi="Arial" w:cs="Arial"/>
          <w:sz w:val="24"/>
          <w:szCs w:val="24"/>
        </w:rPr>
      </w:pPr>
    </w:p>
    <w:p w:rsidR="00F95EE4" w:rsidRPr="006B4EDC" w:rsidRDefault="00F95EE4" w:rsidP="00F95EE4">
      <w:pPr>
        <w:autoSpaceDE w:val="0"/>
        <w:autoSpaceDN w:val="0"/>
        <w:adjustRightInd w:val="0"/>
        <w:rPr>
          <w:rFonts w:ascii="Arial" w:hAnsi="Arial" w:cs="Arial"/>
          <w:sz w:val="24"/>
          <w:szCs w:val="24"/>
        </w:rPr>
      </w:pPr>
      <w:r w:rsidRPr="006B4EDC">
        <w:rPr>
          <w:rFonts w:ascii="Arial" w:hAnsi="Arial" w:cs="Arial"/>
          <w:b/>
          <w:sz w:val="24"/>
          <w:szCs w:val="24"/>
        </w:rPr>
        <w:t>Comunidad educativa</w:t>
      </w:r>
      <w:r w:rsidRPr="006B4EDC">
        <w:rPr>
          <w:rFonts w:ascii="Arial" w:hAnsi="Arial" w:cs="Arial"/>
          <w:sz w:val="24"/>
          <w:szCs w:val="24"/>
        </w:rPr>
        <w:t xml:space="preserve">: en concordancia con el artículo 6° de la Ley General de Educación y el artículo 18 del Decreto 1860 de 1994, la comunidad educativa está conformada por las personas que tienen responsabilidades directas en la organización, desarrollo y evaluación del proyecto educativo institucional que se ejecuta en un establecimiento educativo: los estudiantes matriculados, los padres y madres o acudientes, los docentes que laboran allí, los directivos docentes y administradores escolares que cumplen funciones directas en la prestación del servicio educativo, y los egresados organizados para participar. Todos los miembros de la comunidad </w:t>
      </w:r>
      <w:r w:rsidRPr="006B4EDC">
        <w:rPr>
          <w:rFonts w:ascii="Arial" w:hAnsi="Arial" w:cs="Arial"/>
          <w:sz w:val="24"/>
          <w:szCs w:val="24"/>
        </w:rPr>
        <w:lastRenderedPageBreak/>
        <w:t>educativa pueden participar en la dirección del establecimiento educativo y opinar a través de sus representantes en los diferentes órganos del gobierno escolar, usando los medios y procedimientos definidos para cada caso.</w:t>
      </w:r>
    </w:p>
    <w:p w:rsidR="00F95EE4" w:rsidRPr="006B4EDC" w:rsidRDefault="00F95EE4" w:rsidP="00F95EE4">
      <w:pPr>
        <w:autoSpaceDE w:val="0"/>
        <w:autoSpaceDN w:val="0"/>
        <w:adjustRightInd w:val="0"/>
        <w:rPr>
          <w:rFonts w:ascii="Arial" w:hAnsi="Arial" w:cs="Arial"/>
          <w:sz w:val="24"/>
          <w:szCs w:val="24"/>
        </w:rPr>
      </w:pPr>
    </w:p>
    <w:p w:rsidR="00F95EE4" w:rsidRPr="006B4EDC" w:rsidRDefault="00F95EE4" w:rsidP="00F95EE4">
      <w:pPr>
        <w:autoSpaceDE w:val="0"/>
        <w:autoSpaceDN w:val="0"/>
        <w:adjustRightInd w:val="0"/>
        <w:rPr>
          <w:rFonts w:ascii="Arial" w:hAnsi="Arial" w:cs="Arial"/>
          <w:sz w:val="24"/>
          <w:szCs w:val="24"/>
        </w:rPr>
      </w:pPr>
      <w:r w:rsidRPr="006B4EDC">
        <w:rPr>
          <w:rFonts w:ascii="Arial" w:hAnsi="Arial" w:cs="Arial"/>
          <w:b/>
          <w:sz w:val="24"/>
          <w:szCs w:val="24"/>
        </w:rPr>
        <w:t>Establecimiento educativo</w:t>
      </w:r>
      <w:r w:rsidRPr="006B4EDC">
        <w:rPr>
          <w:rFonts w:ascii="Arial" w:hAnsi="Arial" w:cs="Arial"/>
          <w:sz w:val="24"/>
          <w:szCs w:val="24"/>
        </w:rPr>
        <w:t xml:space="preserve">: es el conjunto de personas y bienes promovido por autoridades públicas o por la iniciativa de particulares, con el propósito de prestar un año de educación preescolar (grado de transición) y nueve grados de educación básica como mínimo, y la media. Los establecimientos educativos deben contar con licencia de funcionamiento o reconocimiento de carácter oficial, disponer de planta física, infraestructura administrativa, soportes pedagógicos y medios educativos adecuados. En esta guía se emplean los términos “establecimiento educativo”, “institución educativa”, “institución escolar”, “escuela”, “colegio” y “plantel” como sinónimos, con el propósito de evitar la repetición. </w:t>
      </w:r>
    </w:p>
    <w:p w:rsidR="00F95EE4" w:rsidRPr="006B4EDC" w:rsidRDefault="00F95EE4" w:rsidP="00F95EE4">
      <w:pPr>
        <w:autoSpaceDE w:val="0"/>
        <w:autoSpaceDN w:val="0"/>
        <w:adjustRightInd w:val="0"/>
        <w:rPr>
          <w:rFonts w:ascii="Arial" w:hAnsi="Arial" w:cs="Arial"/>
          <w:sz w:val="24"/>
          <w:szCs w:val="24"/>
        </w:rPr>
      </w:pPr>
    </w:p>
    <w:p w:rsidR="00F95EE4" w:rsidRPr="006B4EDC" w:rsidRDefault="00F95EE4" w:rsidP="00F95EE4">
      <w:pPr>
        <w:autoSpaceDE w:val="0"/>
        <w:autoSpaceDN w:val="0"/>
        <w:adjustRightInd w:val="0"/>
        <w:rPr>
          <w:rFonts w:ascii="Arial" w:hAnsi="Arial" w:cs="Arial"/>
          <w:sz w:val="24"/>
          <w:szCs w:val="24"/>
        </w:rPr>
      </w:pPr>
      <w:r w:rsidRPr="006B4EDC">
        <w:rPr>
          <w:rFonts w:ascii="Arial" w:hAnsi="Arial" w:cs="Arial"/>
          <w:sz w:val="24"/>
          <w:szCs w:val="24"/>
        </w:rPr>
        <w:t xml:space="preserve">Establecimiento educativo con bajo logro: es el establecimiento educativo cuyo promedio combinado de sus estudiantes de grados quinto y noveno en las áreas de lenguaje y matemáticas en las Pruebas SABER se ubica en el primer cuartil (25% inferior) con respecto a los resultados de los demás establecimientos de un municipio, un departamento o la nación. </w:t>
      </w:r>
    </w:p>
    <w:p w:rsidR="00F95EE4" w:rsidRPr="006B4EDC" w:rsidRDefault="00F95EE4" w:rsidP="00F95EE4">
      <w:pPr>
        <w:autoSpaceDE w:val="0"/>
        <w:autoSpaceDN w:val="0"/>
        <w:adjustRightInd w:val="0"/>
        <w:rPr>
          <w:rFonts w:ascii="Arial" w:hAnsi="Arial" w:cs="Arial"/>
          <w:sz w:val="24"/>
          <w:szCs w:val="24"/>
        </w:rPr>
      </w:pPr>
    </w:p>
    <w:p w:rsidR="00F95EE4" w:rsidRPr="006B4EDC" w:rsidRDefault="00F95EE4" w:rsidP="00F95EE4">
      <w:pPr>
        <w:autoSpaceDE w:val="0"/>
        <w:autoSpaceDN w:val="0"/>
        <w:adjustRightInd w:val="0"/>
        <w:rPr>
          <w:rFonts w:ascii="Arial" w:hAnsi="Arial" w:cs="Arial"/>
          <w:sz w:val="24"/>
          <w:szCs w:val="24"/>
        </w:rPr>
      </w:pPr>
      <w:r w:rsidRPr="006B4EDC">
        <w:rPr>
          <w:rFonts w:ascii="Arial" w:hAnsi="Arial" w:cs="Arial"/>
          <w:b/>
          <w:sz w:val="24"/>
          <w:szCs w:val="24"/>
        </w:rPr>
        <w:t>Estándar</w:t>
      </w:r>
      <w:r w:rsidRPr="006B4EDC">
        <w:rPr>
          <w:rFonts w:ascii="Arial" w:hAnsi="Arial" w:cs="Arial"/>
          <w:sz w:val="24"/>
          <w:szCs w:val="24"/>
        </w:rPr>
        <w:t xml:space="preserve">: es un criterio claro y público que permite juzgar si un estudiante o una institución cumplen con unas expectativas comunes de calidad. </w:t>
      </w:r>
    </w:p>
    <w:p w:rsidR="00F95EE4" w:rsidRPr="006B4EDC" w:rsidRDefault="00F95EE4" w:rsidP="00F95EE4">
      <w:pPr>
        <w:autoSpaceDE w:val="0"/>
        <w:autoSpaceDN w:val="0"/>
        <w:adjustRightInd w:val="0"/>
        <w:rPr>
          <w:rFonts w:ascii="Arial" w:hAnsi="Arial" w:cs="Arial"/>
          <w:sz w:val="24"/>
          <w:szCs w:val="24"/>
        </w:rPr>
      </w:pPr>
    </w:p>
    <w:p w:rsidR="00F95EE4" w:rsidRPr="006B4EDC" w:rsidRDefault="00F95EE4" w:rsidP="00F95EE4">
      <w:pPr>
        <w:autoSpaceDE w:val="0"/>
        <w:autoSpaceDN w:val="0"/>
        <w:adjustRightInd w:val="0"/>
        <w:rPr>
          <w:rFonts w:ascii="Arial" w:hAnsi="Arial" w:cs="Arial"/>
          <w:sz w:val="24"/>
          <w:szCs w:val="24"/>
        </w:rPr>
      </w:pPr>
      <w:r w:rsidRPr="006B4EDC">
        <w:rPr>
          <w:rFonts w:ascii="Arial" w:hAnsi="Arial" w:cs="Arial"/>
          <w:b/>
          <w:sz w:val="24"/>
          <w:szCs w:val="24"/>
        </w:rPr>
        <w:t>Estándares básicos de competencia</w:t>
      </w:r>
      <w:r w:rsidRPr="006B4EDC">
        <w:rPr>
          <w:rFonts w:ascii="Arial" w:hAnsi="Arial" w:cs="Arial"/>
          <w:sz w:val="24"/>
          <w:szCs w:val="24"/>
        </w:rPr>
        <w:t xml:space="preserve">: son el parámetro de lo que todos los estudiantes deben saber y saber hacer para lograr el nivel de calidad esperado en cada uno de los niveles educativos. Son el criterio contra el cual es posible establecer en qué medida se cumplen los objetivos del sistema educativo y si las instituciones de educación alcanzan los resultados que se esperan de ellas. </w:t>
      </w:r>
    </w:p>
    <w:p w:rsidR="00F95EE4" w:rsidRPr="006B4EDC" w:rsidRDefault="00F95EE4" w:rsidP="00F95EE4">
      <w:pPr>
        <w:autoSpaceDE w:val="0"/>
        <w:autoSpaceDN w:val="0"/>
        <w:adjustRightInd w:val="0"/>
        <w:rPr>
          <w:rFonts w:ascii="Arial" w:hAnsi="Arial" w:cs="Arial"/>
          <w:sz w:val="24"/>
          <w:szCs w:val="24"/>
        </w:rPr>
      </w:pPr>
    </w:p>
    <w:p w:rsidR="00F95EE4" w:rsidRPr="006B4EDC" w:rsidRDefault="00F95EE4" w:rsidP="00F95EE4">
      <w:pPr>
        <w:autoSpaceDE w:val="0"/>
        <w:autoSpaceDN w:val="0"/>
        <w:adjustRightInd w:val="0"/>
        <w:rPr>
          <w:rFonts w:ascii="Arial" w:hAnsi="Arial" w:cs="Arial"/>
          <w:sz w:val="24"/>
          <w:szCs w:val="24"/>
        </w:rPr>
      </w:pPr>
      <w:r w:rsidRPr="006B4EDC">
        <w:rPr>
          <w:rFonts w:ascii="Arial" w:hAnsi="Arial" w:cs="Arial"/>
          <w:b/>
          <w:sz w:val="24"/>
          <w:szCs w:val="24"/>
        </w:rPr>
        <w:t>Gestión</w:t>
      </w:r>
      <w:r w:rsidRPr="006B4EDC">
        <w:rPr>
          <w:rFonts w:ascii="Arial" w:hAnsi="Arial" w:cs="Arial"/>
          <w:sz w:val="24"/>
          <w:szCs w:val="24"/>
        </w:rPr>
        <w:t xml:space="preserve">: conjunto de acciones que los miembros de una institución realizan para hacer factibles los objetivos y metas establecidos en el proyecto educativo institucional y en el plan de mejoramiento. </w:t>
      </w:r>
    </w:p>
    <w:p w:rsidR="00F95EE4" w:rsidRPr="006B4EDC" w:rsidRDefault="00F95EE4" w:rsidP="00F95EE4">
      <w:pPr>
        <w:autoSpaceDE w:val="0"/>
        <w:autoSpaceDN w:val="0"/>
        <w:adjustRightInd w:val="0"/>
        <w:rPr>
          <w:rFonts w:ascii="Arial" w:hAnsi="Arial" w:cs="Arial"/>
          <w:sz w:val="24"/>
          <w:szCs w:val="24"/>
        </w:rPr>
      </w:pPr>
    </w:p>
    <w:p w:rsidR="00F95EE4" w:rsidRPr="006B4EDC" w:rsidRDefault="00F95EE4" w:rsidP="00F95EE4">
      <w:pPr>
        <w:autoSpaceDE w:val="0"/>
        <w:autoSpaceDN w:val="0"/>
        <w:adjustRightInd w:val="0"/>
        <w:rPr>
          <w:rFonts w:ascii="Arial" w:hAnsi="Arial" w:cs="Arial"/>
          <w:sz w:val="24"/>
          <w:szCs w:val="24"/>
        </w:rPr>
      </w:pPr>
      <w:r w:rsidRPr="006B4EDC">
        <w:rPr>
          <w:rFonts w:ascii="Arial" w:hAnsi="Arial" w:cs="Arial"/>
          <w:b/>
          <w:sz w:val="24"/>
          <w:szCs w:val="24"/>
        </w:rPr>
        <w:t>Inclusión</w:t>
      </w:r>
      <w:r w:rsidRPr="006B4EDC">
        <w:rPr>
          <w:rFonts w:ascii="Arial" w:hAnsi="Arial" w:cs="Arial"/>
          <w:sz w:val="24"/>
          <w:szCs w:val="24"/>
        </w:rPr>
        <w:t xml:space="preserve">: es un conjunto de procesos orientados a eliminar o minimizar las barreras que limitan el aprendizaje y la participación de todos los estudiantes. La inclusión busca que todos los estudiantes tengan igualdad de oportunidades educativas y reciban una educación adecuada a sus necesidades y características personales. </w:t>
      </w:r>
    </w:p>
    <w:p w:rsidR="00F95EE4" w:rsidRPr="006B4EDC" w:rsidRDefault="00F95EE4" w:rsidP="00F95EE4">
      <w:pPr>
        <w:autoSpaceDE w:val="0"/>
        <w:autoSpaceDN w:val="0"/>
        <w:adjustRightInd w:val="0"/>
        <w:rPr>
          <w:rFonts w:ascii="Arial" w:hAnsi="Arial" w:cs="Arial"/>
          <w:sz w:val="24"/>
          <w:szCs w:val="24"/>
        </w:rPr>
      </w:pPr>
    </w:p>
    <w:p w:rsidR="00F95EE4" w:rsidRPr="006B4EDC" w:rsidRDefault="00F95EE4" w:rsidP="00F95EE4">
      <w:pPr>
        <w:autoSpaceDE w:val="0"/>
        <w:autoSpaceDN w:val="0"/>
        <w:adjustRightInd w:val="0"/>
        <w:rPr>
          <w:rFonts w:ascii="Arial" w:hAnsi="Arial" w:cs="Arial"/>
          <w:sz w:val="24"/>
          <w:szCs w:val="24"/>
        </w:rPr>
      </w:pPr>
      <w:r w:rsidRPr="006B4EDC">
        <w:rPr>
          <w:rFonts w:ascii="Arial" w:hAnsi="Arial" w:cs="Arial"/>
          <w:b/>
          <w:sz w:val="24"/>
          <w:szCs w:val="24"/>
        </w:rPr>
        <w:t>Indicador</w:t>
      </w:r>
      <w:r w:rsidRPr="006B4EDC">
        <w:rPr>
          <w:rFonts w:ascii="Arial" w:hAnsi="Arial" w:cs="Arial"/>
          <w:sz w:val="24"/>
          <w:szCs w:val="24"/>
        </w:rPr>
        <w:t xml:space="preserve">: es una relación entre dos o más variables o datos que permite medir el desempeño de procesos, productos o servicios. Por ejemplo: porcentaje de estudiantes de básica secundaria aprobados en un determinado año lectivo. </w:t>
      </w:r>
    </w:p>
    <w:p w:rsidR="00F95EE4" w:rsidRPr="006B4EDC" w:rsidRDefault="00F95EE4" w:rsidP="00F95EE4">
      <w:pPr>
        <w:autoSpaceDE w:val="0"/>
        <w:autoSpaceDN w:val="0"/>
        <w:adjustRightInd w:val="0"/>
        <w:rPr>
          <w:rFonts w:ascii="Arial" w:hAnsi="Arial" w:cs="Arial"/>
          <w:sz w:val="24"/>
          <w:szCs w:val="24"/>
        </w:rPr>
      </w:pPr>
    </w:p>
    <w:p w:rsidR="00F95EE4" w:rsidRPr="006B4EDC" w:rsidRDefault="00F95EE4" w:rsidP="00F95EE4">
      <w:pPr>
        <w:autoSpaceDE w:val="0"/>
        <w:autoSpaceDN w:val="0"/>
        <w:adjustRightInd w:val="0"/>
        <w:rPr>
          <w:rFonts w:ascii="Arial" w:hAnsi="Arial" w:cs="Arial"/>
          <w:sz w:val="24"/>
          <w:szCs w:val="24"/>
        </w:rPr>
      </w:pPr>
      <w:r w:rsidRPr="006B4EDC">
        <w:rPr>
          <w:rFonts w:ascii="Arial" w:hAnsi="Arial" w:cs="Arial"/>
          <w:b/>
          <w:sz w:val="24"/>
          <w:szCs w:val="24"/>
        </w:rPr>
        <w:t>Meta</w:t>
      </w:r>
      <w:r w:rsidRPr="006B4EDC">
        <w:rPr>
          <w:rFonts w:ascii="Arial" w:hAnsi="Arial" w:cs="Arial"/>
          <w:sz w:val="24"/>
          <w:szCs w:val="24"/>
        </w:rPr>
        <w:t xml:space="preserve">: es un enunciado en el cual se especifican, en términos cuantitativos o cualitativos, los propósitos establecidos por el establecimiento educativo que deberán ser logrados en un determinado período. Por ejemplo: bajar el porcentaje de reprobación en el ciclo de la básica primaria del 5% al 4% durante el primer año de ejecución del plan de mejoramiento. </w:t>
      </w:r>
    </w:p>
    <w:p w:rsidR="00F95EE4" w:rsidRPr="006B4EDC" w:rsidRDefault="00F95EE4" w:rsidP="00F95EE4">
      <w:pPr>
        <w:autoSpaceDE w:val="0"/>
        <w:autoSpaceDN w:val="0"/>
        <w:adjustRightInd w:val="0"/>
        <w:rPr>
          <w:rFonts w:ascii="Arial" w:hAnsi="Arial" w:cs="Arial"/>
          <w:sz w:val="24"/>
          <w:szCs w:val="24"/>
        </w:rPr>
      </w:pPr>
    </w:p>
    <w:p w:rsidR="00F95EE4" w:rsidRPr="006B4EDC" w:rsidRDefault="00F95EE4" w:rsidP="00F95EE4">
      <w:pPr>
        <w:autoSpaceDE w:val="0"/>
        <w:autoSpaceDN w:val="0"/>
        <w:adjustRightInd w:val="0"/>
        <w:rPr>
          <w:rFonts w:ascii="Arial" w:hAnsi="Arial" w:cs="Arial"/>
          <w:sz w:val="24"/>
          <w:szCs w:val="24"/>
        </w:rPr>
      </w:pPr>
      <w:r w:rsidRPr="006B4EDC">
        <w:rPr>
          <w:rFonts w:ascii="Arial" w:hAnsi="Arial" w:cs="Arial"/>
          <w:b/>
          <w:sz w:val="24"/>
          <w:szCs w:val="24"/>
        </w:rPr>
        <w:t>Objetivo</w:t>
      </w:r>
      <w:r w:rsidRPr="006B4EDC">
        <w:rPr>
          <w:rFonts w:ascii="Arial" w:hAnsi="Arial" w:cs="Arial"/>
          <w:sz w:val="24"/>
          <w:szCs w:val="24"/>
        </w:rPr>
        <w:t xml:space="preserve">: se refiere a un propósito específico que un establecimiento educativo pretende alcanzar en un determinado período. Por ejemplo: reducir la deserción estudiantil en los próximos tres años. </w:t>
      </w:r>
    </w:p>
    <w:p w:rsidR="00F95EE4" w:rsidRPr="006B4EDC" w:rsidRDefault="00F95EE4" w:rsidP="00F95EE4">
      <w:pPr>
        <w:autoSpaceDE w:val="0"/>
        <w:autoSpaceDN w:val="0"/>
        <w:adjustRightInd w:val="0"/>
        <w:rPr>
          <w:rFonts w:ascii="Arial" w:hAnsi="Arial" w:cs="Arial"/>
          <w:sz w:val="24"/>
          <w:szCs w:val="24"/>
        </w:rPr>
      </w:pPr>
    </w:p>
    <w:p w:rsidR="00F95EE4" w:rsidRPr="006B4EDC" w:rsidRDefault="00F95EE4" w:rsidP="00F95EE4">
      <w:pPr>
        <w:autoSpaceDE w:val="0"/>
        <w:autoSpaceDN w:val="0"/>
        <w:adjustRightInd w:val="0"/>
        <w:rPr>
          <w:rFonts w:ascii="Arial" w:hAnsi="Arial" w:cs="Arial"/>
          <w:sz w:val="24"/>
          <w:szCs w:val="24"/>
        </w:rPr>
      </w:pPr>
      <w:r w:rsidRPr="006B4EDC">
        <w:rPr>
          <w:rFonts w:ascii="Arial" w:hAnsi="Arial" w:cs="Arial"/>
          <w:b/>
          <w:sz w:val="24"/>
          <w:szCs w:val="24"/>
        </w:rPr>
        <w:t>Pertenencia</w:t>
      </w:r>
      <w:r w:rsidRPr="006B4EDC">
        <w:rPr>
          <w:rFonts w:ascii="Arial" w:hAnsi="Arial" w:cs="Arial"/>
          <w:sz w:val="24"/>
          <w:szCs w:val="24"/>
        </w:rPr>
        <w:t xml:space="preserve">: formar parte de un grupo, un conjunto, una comunidad, o una institución. </w:t>
      </w:r>
    </w:p>
    <w:p w:rsidR="00F95EE4" w:rsidRPr="006B4EDC" w:rsidRDefault="00F95EE4" w:rsidP="00F95EE4">
      <w:pPr>
        <w:autoSpaceDE w:val="0"/>
        <w:autoSpaceDN w:val="0"/>
        <w:adjustRightInd w:val="0"/>
        <w:rPr>
          <w:rFonts w:ascii="Arial" w:hAnsi="Arial" w:cs="Arial"/>
          <w:sz w:val="24"/>
          <w:szCs w:val="24"/>
        </w:rPr>
      </w:pPr>
    </w:p>
    <w:p w:rsidR="00F95EE4" w:rsidRPr="006B4EDC" w:rsidRDefault="00F95EE4" w:rsidP="00F95EE4">
      <w:pPr>
        <w:autoSpaceDE w:val="0"/>
        <w:autoSpaceDN w:val="0"/>
        <w:adjustRightInd w:val="0"/>
        <w:rPr>
          <w:rFonts w:ascii="Arial" w:hAnsi="Arial" w:cs="Arial"/>
          <w:sz w:val="24"/>
          <w:szCs w:val="24"/>
        </w:rPr>
      </w:pPr>
      <w:r w:rsidRPr="006B4EDC">
        <w:rPr>
          <w:rFonts w:ascii="Arial" w:hAnsi="Arial" w:cs="Arial"/>
          <w:b/>
          <w:sz w:val="24"/>
          <w:szCs w:val="24"/>
        </w:rPr>
        <w:t>Pertinencia</w:t>
      </w:r>
      <w:r w:rsidRPr="006B4EDC">
        <w:rPr>
          <w:rFonts w:ascii="Arial" w:hAnsi="Arial" w:cs="Arial"/>
          <w:sz w:val="24"/>
          <w:szCs w:val="24"/>
        </w:rPr>
        <w:t xml:space="preserve">: es el efecto de algo que está en correspondencia o viene a propósito de alguna situación. </w:t>
      </w:r>
    </w:p>
    <w:p w:rsidR="00F95EE4" w:rsidRPr="006B4EDC" w:rsidRDefault="00F95EE4" w:rsidP="00F95EE4">
      <w:pPr>
        <w:autoSpaceDE w:val="0"/>
        <w:autoSpaceDN w:val="0"/>
        <w:adjustRightInd w:val="0"/>
        <w:rPr>
          <w:rFonts w:ascii="Arial" w:hAnsi="Arial" w:cs="Arial"/>
          <w:sz w:val="24"/>
          <w:szCs w:val="24"/>
        </w:rPr>
      </w:pPr>
    </w:p>
    <w:p w:rsidR="00F95EE4" w:rsidRPr="006B4EDC" w:rsidRDefault="00F95EE4" w:rsidP="00F95EE4">
      <w:pPr>
        <w:autoSpaceDE w:val="0"/>
        <w:autoSpaceDN w:val="0"/>
        <w:adjustRightInd w:val="0"/>
        <w:rPr>
          <w:rFonts w:ascii="Arial" w:hAnsi="Arial" w:cs="Arial"/>
          <w:sz w:val="24"/>
          <w:szCs w:val="24"/>
        </w:rPr>
      </w:pPr>
      <w:r w:rsidRPr="006B4EDC">
        <w:rPr>
          <w:rFonts w:ascii="Arial" w:hAnsi="Arial" w:cs="Arial"/>
          <w:b/>
          <w:sz w:val="24"/>
          <w:szCs w:val="24"/>
        </w:rPr>
        <w:lastRenderedPageBreak/>
        <w:t>Plan de mejoramiento</w:t>
      </w:r>
      <w:r w:rsidRPr="006B4EDC">
        <w:rPr>
          <w:rFonts w:ascii="Arial" w:hAnsi="Arial" w:cs="Arial"/>
          <w:sz w:val="24"/>
          <w:szCs w:val="24"/>
        </w:rPr>
        <w:t>: es un instrumento dinámico que, a partir del seguimiento permanente y análisis de los resultados de una institución, formula objetivos, metas y estrategias a corto y mediano plazo.</w:t>
      </w:r>
    </w:p>
    <w:p w:rsidR="00F95EE4" w:rsidRPr="006B4EDC" w:rsidRDefault="00F95EE4" w:rsidP="00F95EE4">
      <w:pPr>
        <w:autoSpaceDE w:val="0"/>
        <w:autoSpaceDN w:val="0"/>
        <w:adjustRightInd w:val="0"/>
        <w:rPr>
          <w:rFonts w:ascii="Arial" w:eastAsiaTheme="minorHAnsi" w:hAnsi="Arial" w:cs="Arial"/>
          <w:sz w:val="24"/>
          <w:szCs w:val="24"/>
        </w:rPr>
      </w:pPr>
    </w:p>
    <w:p w:rsidR="00F95EE4" w:rsidRPr="006B4EDC" w:rsidRDefault="00F95EE4" w:rsidP="00F95EE4">
      <w:pPr>
        <w:pStyle w:val="Prrafodelista"/>
        <w:numPr>
          <w:ilvl w:val="0"/>
          <w:numId w:val="12"/>
        </w:numPr>
        <w:jc w:val="center"/>
        <w:rPr>
          <w:rFonts w:ascii="Arial" w:hAnsi="Arial" w:cs="Arial"/>
          <w:sz w:val="24"/>
          <w:szCs w:val="24"/>
        </w:rPr>
      </w:pPr>
      <w:r w:rsidRPr="006B4EDC">
        <w:rPr>
          <w:rFonts w:ascii="Arial" w:hAnsi="Arial" w:cs="Arial"/>
          <w:sz w:val="24"/>
          <w:szCs w:val="24"/>
        </w:rPr>
        <w:t>PRINCIPIOS Y FUNDAMENTOS</w:t>
      </w:r>
    </w:p>
    <w:p w:rsidR="001D5776" w:rsidRDefault="001D5776" w:rsidP="00F95EE4">
      <w:pPr>
        <w:rPr>
          <w:rFonts w:ascii="Arial" w:hAnsi="Arial" w:cs="Arial"/>
          <w:sz w:val="24"/>
          <w:szCs w:val="24"/>
        </w:rPr>
      </w:pPr>
    </w:p>
    <w:p w:rsidR="001D5776" w:rsidRPr="006B4EDC" w:rsidRDefault="001D5776" w:rsidP="00F95EE4">
      <w:pPr>
        <w:rPr>
          <w:rFonts w:ascii="Arial" w:hAnsi="Arial" w:cs="Arial"/>
          <w:sz w:val="24"/>
          <w:szCs w:val="24"/>
        </w:rPr>
      </w:pPr>
    </w:p>
    <w:p w:rsidR="00F95EE4" w:rsidRPr="006B4EDC" w:rsidRDefault="00F95EE4" w:rsidP="00F95EE4">
      <w:pPr>
        <w:pStyle w:val="Prrafodelista"/>
        <w:numPr>
          <w:ilvl w:val="1"/>
          <w:numId w:val="15"/>
        </w:numPr>
        <w:rPr>
          <w:rFonts w:ascii="Arial" w:hAnsi="Arial" w:cs="Arial"/>
          <w:sz w:val="24"/>
          <w:szCs w:val="24"/>
        </w:rPr>
      </w:pPr>
      <w:r w:rsidRPr="006B4EDC">
        <w:rPr>
          <w:rFonts w:ascii="Arial" w:hAnsi="Arial" w:cs="Arial"/>
          <w:sz w:val="24"/>
          <w:szCs w:val="24"/>
        </w:rPr>
        <w:t>MISIÓN</w:t>
      </w:r>
    </w:p>
    <w:p w:rsidR="00F95EE4" w:rsidRPr="006B4EDC" w:rsidRDefault="00F95EE4" w:rsidP="00F95EE4">
      <w:pPr>
        <w:rPr>
          <w:rFonts w:ascii="Arial" w:hAnsi="Arial" w:cs="Arial"/>
          <w:sz w:val="24"/>
          <w:szCs w:val="24"/>
        </w:rPr>
      </w:pPr>
    </w:p>
    <w:p w:rsidR="00463BBC" w:rsidRPr="00A66452" w:rsidRDefault="00A86019" w:rsidP="00A66452">
      <w:pPr>
        <w:rPr>
          <w:rFonts w:ascii="Arial" w:hAnsi="Arial" w:cs="Arial"/>
          <w:sz w:val="24"/>
          <w:szCs w:val="24"/>
        </w:rPr>
      </w:pPr>
      <w:r w:rsidRPr="00A66452">
        <w:rPr>
          <w:rFonts w:ascii="Arial" w:hAnsi="Arial" w:cs="Arial"/>
          <w:sz w:val="24"/>
          <w:szCs w:val="24"/>
          <w:lang w:val="es-MX"/>
        </w:rPr>
        <w:t>El Centro Educativo Rural Claudina Múnera, es un establecimiento educativo de carácter público, que ofrece una educación incluyente en los niveles de Preescolar y Básica, orientando procesos de apropiación del conocimiento científico</w:t>
      </w:r>
      <w:r w:rsidR="00A66452">
        <w:rPr>
          <w:rFonts w:ascii="Arial" w:hAnsi="Arial" w:cs="Arial"/>
          <w:sz w:val="24"/>
          <w:szCs w:val="24"/>
          <w:lang w:val="es-MX"/>
        </w:rPr>
        <w:t>,</w:t>
      </w:r>
      <w:r w:rsidRPr="00A66452">
        <w:rPr>
          <w:rFonts w:ascii="Arial" w:hAnsi="Arial" w:cs="Arial"/>
          <w:sz w:val="24"/>
          <w:szCs w:val="24"/>
          <w:lang w:val="es-MX"/>
        </w:rPr>
        <w:t xml:space="preserve"> tecnológico, hábitos de vida saludable y liderazgo; a través de metodologías activas </w:t>
      </w:r>
      <w:proofErr w:type="gramStart"/>
      <w:r w:rsidRPr="00A66452">
        <w:rPr>
          <w:rFonts w:ascii="Arial" w:hAnsi="Arial" w:cs="Arial"/>
          <w:sz w:val="24"/>
          <w:szCs w:val="24"/>
          <w:lang w:val="es-MX"/>
        </w:rPr>
        <w:t>que  permiten</w:t>
      </w:r>
      <w:proofErr w:type="gramEnd"/>
      <w:r w:rsidRPr="00A66452">
        <w:rPr>
          <w:rFonts w:ascii="Arial" w:hAnsi="Arial" w:cs="Arial"/>
          <w:sz w:val="24"/>
          <w:szCs w:val="24"/>
          <w:lang w:val="es-MX"/>
        </w:rPr>
        <w:t xml:space="preserve"> la formación integral de los actores educativos.</w:t>
      </w:r>
    </w:p>
    <w:p w:rsidR="00F95EE4" w:rsidRPr="006B4EDC" w:rsidRDefault="00F95EE4" w:rsidP="00F95EE4">
      <w:pPr>
        <w:rPr>
          <w:rFonts w:ascii="Arial" w:hAnsi="Arial" w:cs="Arial"/>
          <w:sz w:val="24"/>
          <w:szCs w:val="24"/>
        </w:rPr>
      </w:pPr>
    </w:p>
    <w:p w:rsidR="00F95EE4" w:rsidRPr="006B4EDC" w:rsidRDefault="00F95EE4" w:rsidP="00F95EE4">
      <w:pPr>
        <w:pStyle w:val="Prrafodelista"/>
        <w:numPr>
          <w:ilvl w:val="1"/>
          <w:numId w:val="15"/>
        </w:numPr>
        <w:rPr>
          <w:rFonts w:ascii="Arial" w:hAnsi="Arial" w:cs="Arial"/>
          <w:sz w:val="24"/>
          <w:szCs w:val="24"/>
        </w:rPr>
      </w:pPr>
      <w:r w:rsidRPr="006B4EDC">
        <w:rPr>
          <w:rFonts w:ascii="Arial" w:hAnsi="Arial" w:cs="Arial"/>
          <w:sz w:val="24"/>
          <w:szCs w:val="24"/>
        </w:rPr>
        <w:t xml:space="preserve"> VISIÓN</w:t>
      </w:r>
    </w:p>
    <w:p w:rsidR="00F95EE4" w:rsidRPr="006B4EDC" w:rsidRDefault="00F95EE4" w:rsidP="00F95EE4">
      <w:pPr>
        <w:rPr>
          <w:rFonts w:ascii="Arial" w:hAnsi="Arial" w:cs="Arial"/>
          <w:sz w:val="24"/>
          <w:szCs w:val="24"/>
        </w:rPr>
      </w:pPr>
    </w:p>
    <w:p w:rsidR="00463BBC" w:rsidRDefault="00A86019" w:rsidP="00A66452">
      <w:pPr>
        <w:rPr>
          <w:rFonts w:ascii="Arial" w:hAnsi="Arial" w:cs="Arial"/>
          <w:sz w:val="24"/>
          <w:szCs w:val="24"/>
          <w:lang w:val="es-MX"/>
        </w:rPr>
      </w:pPr>
      <w:r w:rsidRPr="00A66452">
        <w:rPr>
          <w:rFonts w:ascii="Arial" w:hAnsi="Arial" w:cs="Arial"/>
          <w:sz w:val="24"/>
          <w:szCs w:val="24"/>
          <w:lang w:val="es-MX"/>
        </w:rPr>
        <w:t>El Centro Educativo Rural Claudina Múnera será reconocido para el año 2030 como una Institución Educativa Rural con calidad académica líder en la formación de competencias sociales, ambien</w:t>
      </w:r>
      <w:r w:rsidR="00A66452">
        <w:rPr>
          <w:rFonts w:ascii="Arial" w:hAnsi="Arial" w:cs="Arial"/>
          <w:sz w:val="24"/>
          <w:szCs w:val="24"/>
          <w:lang w:val="es-MX"/>
        </w:rPr>
        <w:t>tales, laborales y tecnológicas, c</w:t>
      </w:r>
      <w:r w:rsidRPr="00A66452">
        <w:rPr>
          <w:rFonts w:ascii="Arial" w:hAnsi="Arial" w:cs="Arial"/>
          <w:sz w:val="24"/>
          <w:szCs w:val="24"/>
          <w:lang w:val="es-MX"/>
        </w:rPr>
        <w:t>ontribuyendo al desarrollo del ser para la innovación y transformación de su contexto a nivel local, regional y nacional.</w:t>
      </w:r>
    </w:p>
    <w:p w:rsidR="00A66452" w:rsidRDefault="00A66452" w:rsidP="00A66452">
      <w:pPr>
        <w:rPr>
          <w:rFonts w:ascii="Arial" w:hAnsi="Arial" w:cs="Arial"/>
          <w:sz w:val="24"/>
          <w:szCs w:val="24"/>
          <w:lang w:val="es-MX"/>
        </w:rPr>
      </w:pPr>
    </w:p>
    <w:p w:rsidR="00A66452" w:rsidRPr="00A66452" w:rsidRDefault="00A66452" w:rsidP="00A66452">
      <w:pPr>
        <w:pStyle w:val="Prrafodelista"/>
        <w:numPr>
          <w:ilvl w:val="1"/>
          <w:numId w:val="15"/>
        </w:numPr>
        <w:rPr>
          <w:rFonts w:ascii="Arial" w:hAnsi="Arial" w:cs="Arial"/>
          <w:sz w:val="24"/>
          <w:szCs w:val="24"/>
          <w:lang w:val="es-MX"/>
        </w:rPr>
      </w:pPr>
      <w:r>
        <w:rPr>
          <w:rFonts w:ascii="Arial" w:hAnsi="Arial" w:cs="Arial"/>
          <w:sz w:val="24"/>
          <w:szCs w:val="24"/>
          <w:lang w:val="es-MX"/>
        </w:rPr>
        <w:t xml:space="preserve"> </w:t>
      </w:r>
      <w:r w:rsidRPr="00A66452">
        <w:rPr>
          <w:rFonts w:ascii="Arial" w:hAnsi="Arial" w:cs="Arial"/>
          <w:sz w:val="24"/>
          <w:szCs w:val="24"/>
          <w:lang w:val="es-MX"/>
        </w:rPr>
        <w:t>PROPÓSITO</w:t>
      </w:r>
    </w:p>
    <w:p w:rsidR="00A66452" w:rsidRDefault="00A66452" w:rsidP="00A66452">
      <w:pPr>
        <w:rPr>
          <w:rFonts w:ascii="Arial" w:hAnsi="Arial" w:cs="Arial"/>
          <w:sz w:val="24"/>
          <w:szCs w:val="24"/>
        </w:rPr>
      </w:pPr>
    </w:p>
    <w:p w:rsidR="00463BBC" w:rsidRPr="00A66452" w:rsidRDefault="00A86019" w:rsidP="00A66452">
      <w:pPr>
        <w:rPr>
          <w:rFonts w:ascii="Arial" w:hAnsi="Arial" w:cs="Arial"/>
          <w:sz w:val="24"/>
          <w:szCs w:val="24"/>
        </w:rPr>
      </w:pPr>
      <w:r w:rsidRPr="00A66452">
        <w:rPr>
          <w:rFonts w:ascii="Arial" w:hAnsi="Arial" w:cs="Arial"/>
          <w:bCs/>
          <w:sz w:val="24"/>
          <w:szCs w:val="24"/>
        </w:rPr>
        <w:t>Acogemos con amor</w:t>
      </w:r>
      <w:r w:rsidR="00A66452">
        <w:rPr>
          <w:rFonts w:ascii="Arial" w:hAnsi="Arial" w:cs="Arial"/>
          <w:bCs/>
          <w:sz w:val="24"/>
          <w:szCs w:val="24"/>
        </w:rPr>
        <w:t>,</w:t>
      </w:r>
      <w:r w:rsidRPr="00A66452">
        <w:rPr>
          <w:rFonts w:ascii="Arial" w:hAnsi="Arial" w:cs="Arial"/>
          <w:bCs/>
          <w:sz w:val="24"/>
          <w:szCs w:val="24"/>
        </w:rPr>
        <w:t xml:space="preserve"> sabiduría y liderazgo transformando realidades</w:t>
      </w:r>
    </w:p>
    <w:p w:rsidR="00A66452" w:rsidRPr="00A66452" w:rsidRDefault="00A66452" w:rsidP="00A66452">
      <w:pPr>
        <w:rPr>
          <w:rFonts w:ascii="Arial" w:hAnsi="Arial" w:cs="Arial"/>
          <w:sz w:val="24"/>
          <w:szCs w:val="24"/>
        </w:rPr>
      </w:pPr>
    </w:p>
    <w:p w:rsidR="00F95EE4" w:rsidRPr="00A66452" w:rsidRDefault="00A66452" w:rsidP="00A66452">
      <w:pPr>
        <w:pStyle w:val="Prrafodelista"/>
        <w:numPr>
          <w:ilvl w:val="1"/>
          <w:numId w:val="15"/>
        </w:numPr>
        <w:rPr>
          <w:rFonts w:ascii="Arial" w:hAnsi="Arial" w:cs="Arial"/>
          <w:sz w:val="24"/>
          <w:szCs w:val="24"/>
        </w:rPr>
      </w:pPr>
      <w:r w:rsidRPr="00A66452">
        <w:rPr>
          <w:rFonts w:ascii="Arial" w:hAnsi="Arial" w:cs="Arial"/>
          <w:sz w:val="24"/>
          <w:szCs w:val="24"/>
        </w:rPr>
        <w:t>MEGA</w:t>
      </w:r>
    </w:p>
    <w:p w:rsidR="00A66452" w:rsidRDefault="00A66452" w:rsidP="00A66452">
      <w:pPr>
        <w:rPr>
          <w:rFonts w:ascii="Arial" w:hAnsi="Arial" w:cs="Arial"/>
          <w:sz w:val="24"/>
          <w:szCs w:val="24"/>
        </w:rPr>
      </w:pPr>
    </w:p>
    <w:p w:rsidR="00463BBC" w:rsidRPr="00A66452" w:rsidRDefault="00A66452" w:rsidP="00A66452">
      <w:pPr>
        <w:pStyle w:val="Prrafodelista"/>
        <w:numPr>
          <w:ilvl w:val="0"/>
          <w:numId w:val="30"/>
        </w:numPr>
        <w:rPr>
          <w:rFonts w:ascii="Arial" w:hAnsi="Arial" w:cs="Arial"/>
          <w:sz w:val="24"/>
          <w:szCs w:val="24"/>
        </w:rPr>
      </w:pPr>
      <w:r w:rsidRPr="00A66452">
        <w:rPr>
          <w:rFonts w:ascii="Arial" w:hAnsi="Arial" w:cs="Arial"/>
          <w:bCs/>
          <w:sz w:val="24"/>
          <w:szCs w:val="24"/>
          <w:lang w:val="es-MX"/>
        </w:rPr>
        <w:t>En 2025</w:t>
      </w:r>
      <w:r w:rsidR="00A86019" w:rsidRPr="00A66452">
        <w:rPr>
          <w:rFonts w:ascii="Arial" w:hAnsi="Arial" w:cs="Arial"/>
          <w:bCs/>
          <w:sz w:val="24"/>
          <w:szCs w:val="24"/>
          <w:lang w:val="es-MX"/>
        </w:rPr>
        <w:t xml:space="preserve"> y en adelante el CER CLAUDINA MUNERA alcanzará desempeños altos en el 80% de los estudiantes en las áreas de ciencia y tecnología y transversalidades en todas asignaturas</w:t>
      </w:r>
    </w:p>
    <w:p w:rsidR="00A66452" w:rsidRPr="00A66452" w:rsidRDefault="00A66452" w:rsidP="00A66452">
      <w:pPr>
        <w:ind w:left="720"/>
        <w:rPr>
          <w:rFonts w:ascii="Arial" w:hAnsi="Arial" w:cs="Arial"/>
          <w:sz w:val="24"/>
          <w:szCs w:val="24"/>
        </w:rPr>
      </w:pPr>
    </w:p>
    <w:p w:rsidR="00463BBC" w:rsidRPr="00A66452" w:rsidRDefault="00A66452" w:rsidP="00A66452">
      <w:pPr>
        <w:pStyle w:val="Prrafodelista"/>
        <w:numPr>
          <w:ilvl w:val="0"/>
          <w:numId w:val="30"/>
        </w:numPr>
        <w:rPr>
          <w:rFonts w:ascii="Arial" w:hAnsi="Arial" w:cs="Arial"/>
          <w:sz w:val="24"/>
          <w:szCs w:val="24"/>
        </w:rPr>
      </w:pPr>
      <w:r w:rsidRPr="00A66452">
        <w:rPr>
          <w:rFonts w:ascii="Arial" w:hAnsi="Arial" w:cs="Arial"/>
          <w:bCs/>
          <w:sz w:val="24"/>
          <w:szCs w:val="24"/>
          <w:lang w:val="es-MX"/>
        </w:rPr>
        <w:t>En 2026</w:t>
      </w:r>
      <w:r w:rsidR="00A86019" w:rsidRPr="00A66452">
        <w:rPr>
          <w:rFonts w:ascii="Arial" w:hAnsi="Arial" w:cs="Arial"/>
          <w:bCs/>
          <w:sz w:val="24"/>
          <w:szCs w:val="24"/>
          <w:lang w:val="es-MX"/>
        </w:rPr>
        <w:t xml:space="preserve"> y en adelante el 100% de los estudiantes del CER CLAUDINA MUNERA desarrollaran una propuesta o proyecto de impacto a la comunidad. </w:t>
      </w:r>
    </w:p>
    <w:p w:rsidR="00A66452" w:rsidRPr="00A66452" w:rsidRDefault="00A66452" w:rsidP="00A66452">
      <w:pPr>
        <w:rPr>
          <w:rFonts w:ascii="Arial" w:hAnsi="Arial" w:cs="Arial"/>
          <w:sz w:val="24"/>
          <w:szCs w:val="24"/>
        </w:rPr>
      </w:pPr>
    </w:p>
    <w:p w:rsidR="00A66452" w:rsidRPr="006B4EDC" w:rsidRDefault="00A66452" w:rsidP="00F95EE4">
      <w:pPr>
        <w:rPr>
          <w:rFonts w:ascii="Arial" w:hAnsi="Arial" w:cs="Arial"/>
          <w:sz w:val="24"/>
          <w:szCs w:val="24"/>
        </w:rPr>
      </w:pPr>
    </w:p>
    <w:p w:rsidR="00F95EE4" w:rsidRPr="006B4EDC" w:rsidRDefault="00F95EE4" w:rsidP="00F95EE4">
      <w:pPr>
        <w:pStyle w:val="Prrafodelista"/>
        <w:numPr>
          <w:ilvl w:val="1"/>
          <w:numId w:val="15"/>
        </w:numPr>
        <w:rPr>
          <w:rFonts w:ascii="Arial" w:hAnsi="Arial" w:cs="Arial"/>
          <w:sz w:val="24"/>
          <w:szCs w:val="24"/>
        </w:rPr>
      </w:pPr>
      <w:r w:rsidRPr="006B4EDC">
        <w:rPr>
          <w:rFonts w:ascii="Arial" w:hAnsi="Arial" w:cs="Arial"/>
          <w:sz w:val="24"/>
          <w:szCs w:val="24"/>
        </w:rPr>
        <w:t>FILOSOFÍA</w:t>
      </w:r>
    </w:p>
    <w:p w:rsidR="00F95EE4" w:rsidRPr="006B4EDC" w:rsidRDefault="00F95EE4" w:rsidP="00F95EE4">
      <w:pPr>
        <w:rPr>
          <w:rFonts w:ascii="Arial" w:hAnsi="Arial" w:cs="Arial"/>
          <w:sz w:val="24"/>
          <w:szCs w:val="24"/>
        </w:rPr>
      </w:pPr>
    </w:p>
    <w:p w:rsidR="00F95EE4" w:rsidRPr="006B4EDC" w:rsidRDefault="00F95EE4" w:rsidP="00F95EE4">
      <w:pPr>
        <w:rPr>
          <w:rFonts w:ascii="Arial" w:hAnsi="Arial" w:cs="Arial"/>
          <w:sz w:val="24"/>
          <w:szCs w:val="24"/>
        </w:rPr>
      </w:pPr>
      <w:r w:rsidRPr="006B4EDC">
        <w:rPr>
          <w:rFonts w:ascii="Arial" w:hAnsi="Arial" w:cs="Arial"/>
          <w:sz w:val="24"/>
          <w:szCs w:val="24"/>
        </w:rPr>
        <w:t xml:space="preserve">El Centro Educativo Rural Claudina Munera forma sus alumnos basado en una educación integral, incluyente y democrática que fortalezca las capacidades del conocer, del ser y del hacer para que pueda crear, construir, pensar y promover alternativas de progreso y acción que conlleven a la humanización del individuo, para que sea capaz de resolver situaciones complejas y conflictivas de una manera pacífica y dialogada poniendo en práctica los valores institucionales, entre otros, los siguientes:  </w:t>
      </w:r>
    </w:p>
    <w:p w:rsidR="00F95EE4" w:rsidRPr="006B4EDC" w:rsidRDefault="00F95EE4" w:rsidP="00F95EE4">
      <w:pPr>
        <w:rPr>
          <w:rFonts w:ascii="Arial" w:hAnsi="Arial" w:cs="Arial"/>
          <w:sz w:val="24"/>
          <w:szCs w:val="24"/>
        </w:rPr>
      </w:pPr>
    </w:p>
    <w:p w:rsidR="00F95EE4" w:rsidRPr="006B4EDC" w:rsidRDefault="00F95EE4" w:rsidP="00F95EE4">
      <w:pPr>
        <w:rPr>
          <w:rFonts w:ascii="Arial" w:hAnsi="Arial" w:cs="Arial"/>
          <w:sz w:val="24"/>
          <w:szCs w:val="24"/>
        </w:rPr>
      </w:pPr>
      <w:r w:rsidRPr="006B4EDC">
        <w:rPr>
          <w:rFonts w:ascii="Arial" w:hAnsi="Arial" w:cs="Arial"/>
          <w:sz w:val="24"/>
          <w:szCs w:val="24"/>
        </w:rPr>
        <w:t>AMOR: Como la fuerza permanente para impulsar la formación integral de los estudiantes, que genere una sana convivencia.</w:t>
      </w:r>
    </w:p>
    <w:p w:rsidR="00F95EE4" w:rsidRPr="006B4EDC" w:rsidRDefault="00F95EE4" w:rsidP="00F95EE4">
      <w:pPr>
        <w:rPr>
          <w:rFonts w:ascii="Arial" w:hAnsi="Arial" w:cs="Arial"/>
          <w:sz w:val="24"/>
          <w:szCs w:val="24"/>
        </w:rPr>
      </w:pPr>
    </w:p>
    <w:p w:rsidR="00F95EE4" w:rsidRPr="006B4EDC" w:rsidRDefault="00F95EE4" w:rsidP="00F95EE4">
      <w:pPr>
        <w:rPr>
          <w:rFonts w:ascii="Arial" w:hAnsi="Arial" w:cs="Arial"/>
          <w:sz w:val="24"/>
          <w:szCs w:val="24"/>
        </w:rPr>
      </w:pPr>
      <w:r w:rsidRPr="006B4EDC">
        <w:rPr>
          <w:rFonts w:ascii="Arial" w:hAnsi="Arial" w:cs="Arial"/>
          <w:sz w:val="24"/>
          <w:szCs w:val="24"/>
        </w:rPr>
        <w:t>COOPERACIÓN: Entendida como la capacidad de trabajo en común llevada a cabo por la comunidad educativa para el logro de un objetivo compartido.</w:t>
      </w:r>
    </w:p>
    <w:p w:rsidR="00F95EE4" w:rsidRPr="006B4EDC" w:rsidRDefault="00F95EE4" w:rsidP="00F95EE4">
      <w:pPr>
        <w:rPr>
          <w:rFonts w:ascii="Arial" w:hAnsi="Arial" w:cs="Arial"/>
          <w:sz w:val="24"/>
          <w:szCs w:val="24"/>
        </w:rPr>
      </w:pPr>
    </w:p>
    <w:p w:rsidR="00F95EE4" w:rsidRPr="006B4EDC" w:rsidRDefault="00F95EE4" w:rsidP="00F95EE4">
      <w:pPr>
        <w:rPr>
          <w:rFonts w:ascii="Arial" w:hAnsi="Arial" w:cs="Arial"/>
          <w:sz w:val="24"/>
          <w:szCs w:val="24"/>
        </w:rPr>
      </w:pPr>
      <w:r w:rsidRPr="006B4EDC">
        <w:rPr>
          <w:rFonts w:ascii="Arial" w:hAnsi="Arial" w:cs="Arial"/>
          <w:sz w:val="24"/>
          <w:szCs w:val="24"/>
        </w:rPr>
        <w:t>RESPETO: Implica reconocer y aceptar la autonomía y diferencia de cada ser humano para generar espacios de sana convivencia.</w:t>
      </w:r>
    </w:p>
    <w:p w:rsidR="00F95EE4" w:rsidRPr="006B4EDC" w:rsidRDefault="00F95EE4" w:rsidP="00F95EE4">
      <w:pPr>
        <w:rPr>
          <w:rFonts w:ascii="Arial" w:hAnsi="Arial" w:cs="Arial"/>
          <w:sz w:val="24"/>
          <w:szCs w:val="24"/>
        </w:rPr>
      </w:pPr>
    </w:p>
    <w:p w:rsidR="00F95EE4" w:rsidRPr="006B4EDC" w:rsidRDefault="00F95EE4" w:rsidP="00F95EE4">
      <w:pPr>
        <w:rPr>
          <w:rFonts w:ascii="Arial" w:hAnsi="Arial" w:cs="Arial"/>
          <w:sz w:val="24"/>
          <w:szCs w:val="24"/>
        </w:rPr>
      </w:pPr>
      <w:r w:rsidRPr="006B4EDC">
        <w:rPr>
          <w:rFonts w:ascii="Arial" w:hAnsi="Arial" w:cs="Arial"/>
          <w:sz w:val="24"/>
          <w:szCs w:val="24"/>
        </w:rPr>
        <w:t>RESPONSABILIDAD: Pretende que los niños, niñas y jóvenes sepan asumir y cumplir obligaciones siempre adaptadas a su edad cronológica y/o capacidad.</w:t>
      </w:r>
    </w:p>
    <w:p w:rsidR="00F95EE4" w:rsidRPr="006B4EDC" w:rsidRDefault="00F95EE4" w:rsidP="00F95EE4">
      <w:pPr>
        <w:rPr>
          <w:rFonts w:ascii="Arial" w:hAnsi="Arial" w:cs="Arial"/>
          <w:sz w:val="24"/>
          <w:szCs w:val="24"/>
        </w:rPr>
      </w:pPr>
    </w:p>
    <w:p w:rsidR="00F95EE4" w:rsidRPr="006B4EDC" w:rsidRDefault="00F95EE4" w:rsidP="00F95EE4">
      <w:pPr>
        <w:rPr>
          <w:rFonts w:ascii="Arial" w:hAnsi="Arial" w:cs="Arial"/>
          <w:sz w:val="24"/>
          <w:szCs w:val="24"/>
        </w:rPr>
      </w:pPr>
      <w:r w:rsidRPr="006B4EDC">
        <w:rPr>
          <w:rFonts w:ascii="Arial" w:hAnsi="Arial" w:cs="Arial"/>
          <w:sz w:val="24"/>
          <w:szCs w:val="24"/>
        </w:rPr>
        <w:t>SENTIDO DE PERTENENCIA: Como un sentimiento de vinculación o dependencia que experimenta el estudiante. Se manifiesta por una simpatía y una inclinación recíproca entre los individuos de la comunidad educativa y por el cuidado del entorno físico.</w:t>
      </w:r>
    </w:p>
    <w:p w:rsidR="00F95EE4" w:rsidRPr="006B4EDC" w:rsidRDefault="00F95EE4" w:rsidP="00F95EE4">
      <w:pPr>
        <w:rPr>
          <w:rFonts w:ascii="Arial" w:hAnsi="Arial" w:cs="Arial"/>
          <w:sz w:val="24"/>
          <w:szCs w:val="24"/>
        </w:rPr>
      </w:pPr>
    </w:p>
    <w:p w:rsidR="00F95EE4" w:rsidRPr="006B4EDC" w:rsidRDefault="00F95EE4" w:rsidP="00F95EE4">
      <w:pPr>
        <w:rPr>
          <w:rFonts w:ascii="Arial" w:hAnsi="Arial" w:cs="Arial"/>
          <w:sz w:val="24"/>
          <w:szCs w:val="24"/>
        </w:rPr>
      </w:pPr>
      <w:r w:rsidRPr="006B4EDC">
        <w:rPr>
          <w:rFonts w:ascii="Arial" w:hAnsi="Arial" w:cs="Arial"/>
          <w:sz w:val="24"/>
          <w:szCs w:val="24"/>
        </w:rPr>
        <w:t>TOLERANCIA: Entendida como la aceptación de la pluri-diversidad social, ética, cultural y religiosa, valorando las distintas formas de entender y posicionarse en la vida, siempre y cuando no atenten contra los derechos fundamentales de la persona</w:t>
      </w:r>
    </w:p>
    <w:p w:rsidR="00F95EE4" w:rsidRPr="006B4EDC" w:rsidRDefault="00F95EE4" w:rsidP="00F95EE4">
      <w:pPr>
        <w:rPr>
          <w:rFonts w:ascii="Arial" w:hAnsi="Arial" w:cs="Arial"/>
          <w:sz w:val="24"/>
          <w:szCs w:val="24"/>
        </w:rPr>
      </w:pPr>
    </w:p>
    <w:p w:rsidR="00F95EE4" w:rsidRPr="006B4EDC" w:rsidRDefault="00F95EE4" w:rsidP="00F95EE4">
      <w:pPr>
        <w:rPr>
          <w:rFonts w:ascii="Arial" w:hAnsi="Arial" w:cs="Arial"/>
          <w:sz w:val="24"/>
          <w:szCs w:val="24"/>
        </w:rPr>
      </w:pPr>
      <w:r w:rsidRPr="006B4EDC">
        <w:rPr>
          <w:rFonts w:ascii="Arial" w:hAnsi="Arial" w:cs="Arial"/>
          <w:sz w:val="24"/>
          <w:szCs w:val="24"/>
        </w:rPr>
        <w:t>EQUIDAD: Dar a cada uno lo que se merece en función de sus méritos o condiciones.</w:t>
      </w:r>
    </w:p>
    <w:p w:rsidR="00F95EE4" w:rsidRPr="006B4EDC" w:rsidRDefault="00F95EE4" w:rsidP="00F95EE4">
      <w:pPr>
        <w:rPr>
          <w:rFonts w:ascii="Arial" w:hAnsi="Arial" w:cs="Arial"/>
          <w:sz w:val="24"/>
          <w:szCs w:val="24"/>
        </w:rPr>
      </w:pPr>
    </w:p>
    <w:p w:rsidR="00F95EE4" w:rsidRPr="006B4EDC" w:rsidRDefault="00F95EE4" w:rsidP="00F95EE4">
      <w:pPr>
        <w:rPr>
          <w:rFonts w:ascii="Arial" w:hAnsi="Arial" w:cs="Arial"/>
          <w:sz w:val="24"/>
          <w:szCs w:val="24"/>
        </w:rPr>
      </w:pPr>
      <w:r w:rsidRPr="006B4EDC">
        <w:rPr>
          <w:rFonts w:ascii="Arial" w:hAnsi="Arial" w:cs="Arial"/>
          <w:sz w:val="24"/>
          <w:szCs w:val="24"/>
        </w:rPr>
        <w:t>PAZ: Entendida como el estado ideal que puede tener o aspirar un ser humano o una sociedad</w:t>
      </w:r>
    </w:p>
    <w:p w:rsidR="00F95EE4" w:rsidRPr="006B4EDC" w:rsidRDefault="00F95EE4" w:rsidP="00F95EE4">
      <w:pPr>
        <w:rPr>
          <w:rFonts w:ascii="Arial" w:hAnsi="Arial" w:cs="Arial"/>
          <w:sz w:val="24"/>
          <w:szCs w:val="24"/>
        </w:rPr>
      </w:pPr>
    </w:p>
    <w:p w:rsidR="00F95EE4" w:rsidRPr="006B4EDC" w:rsidRDefault="00F95EE4" w:rsidP="00F95EE4">
      <w:pPr>
        <w:rPr>
          <w:rFonts w:ascii="Arial" w:hAnsi="Arial" w:cs="Arial"/>
          <w:sz w:val="24"/>
          <w:szCs w:val="24"/>
        </w:rPr>
      </w:pPr>
    </w:p>
    <w:p w:rsidR="00F95EE4" w:rsidRPr="006B4EDC" w:rsidRDefault="00F95EE4" w:rsidP="00F95EE4">
      <w:pPr>
        <w:pStyle w:val="Prrafodelista"/>
        <w:numPr>
          <w:ilvl w:val="1"/>
          <w:numId w:val="15"/>
        </w:numPr>
        <w:rPr>
          <w:rFonts w:ascii="Arial" w:hAnsi="Arial" w:cs="Arial"/>
          <w:sz w:val="24"/>
          <w:szCs w:val="24"/>
        </w:rPr>
      </w:pPr>
      <w:r w:rsidRPr="006B4EDC">
        <w:rPr>
          <w:rFonts w:ascii="Arial" w:hAnsi="Arial" w:cs="Arial"/>
          <w:sz w:val="24"/>
          <w:szCs w:val="24"/>
        </w:rPr>
        <w:t>PRINCIPIOS INSTITUCIONALES</w:t>
      </w:r>
    </w:p>
    <w:p w:rsidR="00F95EE4" w:rsidRPr="006B4EDC" w:rsidRDefault="00F95EE4" w:rsidP="00F95EE4">
      <w:pPr>
        <w:rPr>
          <w:rFonts w:ascii="Arial" w:hAnsi="Arial" w:cs="Arial"/>
          <w:sz w:val="24"/>
          <w:szCs w:val="24"/>
        </w:rPr>
      </w:pPr>
    </w:p>
    <w:p w:rsidR="00F95EE4" w:rsidRPr="006B4EDC" w:rsidRDefault="00F95EE4" w:rsidP="00F95EE4">
      <w:pPr>
        <w:pStyle w:val="NormalWeb"/>
        <w:spacing w:before="0" w:beforeAutospacing="0" w:after="150" w:afterAutospacing="0"/>
        <w:jc w:val="both"/>
        <w:rPr>
          <w:rFonts w:ascii="Arial" w:hAnsi="Arial" w:cs="Arial"/>
        </w:rPr>
      </w:pPr>
      <w:r w:rsidRPr="006B4EDC">
        <w:rPr>
          <w:rFonts w:ascii="Arial" w:hAnsi="Arial" w:cs="Arial"/>
        </w:rPr>
        <w:t>El Respeto a la persona como fundamento de las relaciones entre los integrantes de la Comunidad.</w:t>
      </w:r>
    </w:p>
    <w:p w:rsidR="00F95EE4" w:rsidRPr="006B4EDC" w:rsidRDefault="00F95EE4" w:rsidP="00F95EE4">
      <w:pPr>
        <w:pStyle w:val="NormalWeb"/>
        <w:spacing w:before="0" w:beforeAutospacing="0" w:after="150" w:afterAutospacing="0"/>
        <w:jc w:val="both"/>
        <w:rPr>
          <w:rFonts w:ascii="Arial" w:hAnsi="Arial" w:cs="Arial"/>
        </w:rPr>
      </w:pPr>
      <w:r w:rsidRPr="006B4EDC">
        <w:rPr>
          <w:rFonts w:ascii="Arial" w:hAnsi="Arial" w:cs="Arial"/>
        </w:rPr>
        <w:t>La Comunicación, clara y oportuna, basada en la Verdad y la Libertad de opinión.</w:t>
      </w:r>
    </w:p>
    <w:p w:rsidR="00F95EE4" w:rsidRPr="006B4EDC" w:rsidRDefault="00F95EE4" w:rsidP="00F95EE4">
      <w:pPr>
        <w:pStyle w:val="NormalWeb"/>
        <w:spacing w:before="0" w:beforeAutospacing="0" w:after="150" w:afterAutospacing="0"/>
        <w:jc w:val="both"/>
        <w:rPr>
          <w:rFonts w:ascii="Arial" w:hAnsi="Arial" w:cs="Arial"/>
        </w:rPr>
      </w:pPr>
      <w:r w:rsidRPr="006B4EDC">
        <w:rPr>
          <w:rFonts w:ascii="Arial" w:hAnsi="Arial" w:cs="Arial"/>
        </w:rPr>
        <w:t>La Promoción constante del Desarrollo Integral, de todas las dimensiones y potencialidades del niño y del joven.</w:t>
      </w:r>
    </w:p>
    <w:p w:rsidR="00F95EE4" w:rsidRPr="006B4EDC" w:rsidRDefault="00F95EE4" w:rsidP="00F95EE4">
      <w:pPr>
        <w:pStyle w:val="NormalWeb"/>
        <w:spacing w:before="0" w:beforeAutospacing="0" w:after="150" w:afterAutospacing="0"/>
        <w:jc w:val="both"/>
        <w:rPr>
          <w:rFonts w:ascii="Arial" w:hAnsi="Arial" w:cs="Arial"/>
        </w:rPr>
      </w:pPr>
      <w:r w:rsidRPr="006B4EDC">
        <w:rPr>
          <w:rFonts w:ascii="Arial" w:hAnsi="Arial" w:cs="Arial"/>
        </w:rPr>
        <w:t>La búsqueda constante del desarrollo del conocimiento científico.</w:t>
      </w:r>
    </w:p>
    <w:p w:rsidR="00F95EE4" w:rsidRPr="006B4EDC" w:rsidRDefault="00F95EE4" w:rsidP="00F95EE4">
      <w:pPr>
        <w:pStyle w:val="NormalWeb"/>
        <w:spacing w:before="0" w:beforeAutospacing="0" w:after="150" w:afterAutospacing="0"/>
        <w:jc w:val="both"/>
        <w:rPr>
          <w:rFonts w:ascii="Arial" w:hAnsi="Arial" w:cs="Arial"/>
        </w:rPr>
      </w:pPr>
      <w:r w:rsidRPr="006B4EDC">
        <w:rPr>
          <w:rFonts w:ascii="Arial" w:hAnsi="Arial" w:cs="Arial"/>
        </w:rPr>
        <w:t>El Carácter Democrático de la formación brindada, sin limitaciones de ninguna consideración, fomentando el aprendizaje de los principios y valores de la participación ciudadana.</w:t>
      </w:r>
    </w:p>
    <w:p w:rsidR="00F95EE4" w:rsidRPr="006B4EDC" w:rsidRDefault="00F95EE4" w:rsidP="00F95EE4">
      <w:pPr>
        <w:pStyle w:val="NormalWeb"/>
        <w:spacing w:before="0" w:beforeAutospacing="0" w:after="150" w:afterAutospacing="0"/>
        <w:jc w:val="both"/>
        <w:rPr>
          <w:rFonts w:ascii="Arial" w:hAnsi="Arial" w:cs="Arial"/>
        </w:rPr>
      </w:pPr>
      <w:r w:rsidRPr="006B4EDC">
        <w:rPr>
          <w:rFonts w:ascii="Arial" w:hAnsi="Arial" w:cs="Arial"/>
        </w:rPr>
        <w:t>La capacidad de trabajar en equipo, junto con los valores de convivencia en un mundo al que accedemos todos por igual.</w:t>
      </w:r>
    </w:p>
    <w:p w:rsidR="00F95EE4" w:rsidRPr="006B4EDC" w:rsidRDefault="00F95EE4" w:rsidP="00F95EE4">
      <w:pPr>
        <w:pStyle w:val="NormalWeb"/>
        <w:spacing w:before="0" w:beforeAutospacing="0" w:after="150" w:afterAutospacing="0"/>
        <w:jc w:val="both"/>
        <w:rPr>
          <w:rFonts w:ascii="Arial" w:hAnsi="Arial" w:cs="Arial"/>
        </w:rPr>
      </w:pPr>
      <w:r w:rsidRPr="006B4EDC">
        <w:rPr>
          <w:rFonts w:ascii="Arial" w:hAnsi="Arial" w:cs="Arial"/>
        </w:rPr>
        <w:t>El desarrollo de competencias laborales que estimulen el emprendimiento y la capacidad creadora para impactar el entorno.</w:t>
      </w:r>
    </w:p>
    <w:p w:rsidR="00F95EE4" w:rsidRPr="006B4EDC" w:rsidRDefault="00F95EE4" w:rsidP="00F95EE4">
      <w:pPr>
        <w:pStyle w:val="NormalWeb"/>
        <w:spacing w:before="0" w:beforeAutospacing="0" w:after="150" w:afterAutospacing="0"/>
        <w:jc w:val="both"/>
        <w:rPr>
          <w:rFonts w:ascii="Arial" w:hAnsi="Arial" w:cs="Arial"/>
        </w:rPr>
      </w:pPr>
      <w:r w:rsidRPr="006B4EDC">
        <w:rPr>
          <w:rFonts w:ascii="Arial" w:hAnsi="Arial" w:cs="Arial"/>
        </w:rPr>
        <w:t>La protección y conservación del medio ambiente.</w:t>
      </w:r>
    </w:p>
    <w:p w:rsidR="00F95EE4" w:rsidRPr="006B4EDC" w:rsidRDefault="00F95EE4" w:rsidP="00F95EE4">
      <w:pPr>
        <w:rPr>
          <w:rFonts w:ascii="Arial" w:hAnsi="Arial" w:cs="Arial"/>
          <w:sz w:val="24"/>
          <w:szCs w:val="24"/>
        </w:rPr>
      </w:pPr>
    </w:p>
    <w:p w:rsidR="00F95EE4" w:rsidRPr="006B4EDC" w:rsidRDefault="00F95EE4" w:rsidP="00F95EE4">
      <w:pPr>
        <w:pStyle w:val="Prrafodelista"/>
        <w:numPr>
          <w:ilvl w:val="1"/>
          <w:numId w:val="15"/>
        </w:numPr>
        <w:jc w:val="left"/>
        <w:rPr>
          <w:rFonts w:ascii="Arial" w:hAnsi="Arial" w:cs="Arial"/>
          <w:sz w:val="24"/>
          <w:szCs w:val="24"/>
        </w:rPr>
      </w:pPr>
      <w:r w:rsidRPr="006B4EDC">
        <w:rPr>
          <w:rFonts w:ascii="Arial" w:hAnsi="Arial" w:cs="Arial"/>
          <w:sz w:val="24"/>
          <w:szCs w:val="24"/>
        </w:rPr>
        <w:t>POLÍTICA DE CALIDAD</w:t>
      </w:r>
    </w:p>
    <w:p w:rsidR="00F95EE4" w:rsidRPr="006B4EDC" w:rsidRDefault="00F95EE4" w:rsidP="00F95EE4">
      <w:pPr>
        <w:rPr>
          <w:rFonts w:ascii="Arial" w:hAnsi="Arial" w:cs="Arial"/>
          <w:sz w:val="24"/>
          <w:szCs w:val="24"/>
        </w:rPr>
      </w:pPr>
    </w:p>
    <w:p w:rsidR="00F95EE4" w:rsidRPr="006B4EDC" w:rsidRDefault="00F95EE4" w:rsidP="00F95EE4">
      <w:pPr>
        <w:rPr>
          <w:rFonts w:ascii="Arial" w:hAnsi="Arial" w:cs="Arial"/>
          <w:sz w:val="24"/>
          <w:szCs w:val="24"/>
        </w:rPr>
      </w:pPr>
    </w:p>
    <w:p w:rsidR="00F95EE4" w:rsidRPr="006B4EDC" w:rsidRDefault="00F95EE4" w:rsidP="00F95EE4">
      <w:pPr>
        <w:rPr>
          <w:rFonts w:ascii="Arial" w:hAnsi="Arial" w:cs="Arial"/>
          <w:sz w:val="24"/>
          <w:szCs w:val="24"/>
        </w:rPr>
      </w:pPr>
      <w:r w:rsidRPr="006B4EDC">
        <w:rPr>
          <w:rFonts w:ascii="Arial" w:hAnsi="Arial" w:cs="Arial"/>
          <w:sz w:val="24"/>
          <w:szCs w:val="24"/>
        </w:rPr>
        <w:t>El Centro Educativo Rural Claudina Múnera, tiene como Política de Calidad, Programar, Elaborar, Evaluar, Ajustar y Actualizar permanentemente, sus procesos para el mejoramiento continuo de su ser como Establecimiento Educativo y cumplir con Idoneidad y Responsabilidad el proceso de Enseñanza-aprendizaje que propenda en ayudar a formar las Competencias y Conocimientos que permitan a nuestros estudiantes, desarrollarse como personas productivas, contribuyendo desde la formación en el Conocer, en el Ser y en el Hacer, que les permita vivir exitosamente en la sociedad  del conocimiento y de los nuevos avances Científicos y Tecnológicos.</w:t>
      </w:r>
    </w:p>
    <w:p w:rsidR="00F95EE4" w:rsidRPr="006B4EDC" w:rsidRDefault="00F95EE4" w:rsidP="00F95EE4">
      <w:pPr>
        <w:rPr>
          <w:rFonts w:ascii="Arial" w:hAnsi="Arial" w:cs="Arial"/>
          <w:sz w:val="24"/>
          <w:szCs w:val="24"/>
        </w:rPr>
      </w:pPr>
    </w:p>
    <w:p w:rsidR="00F95EE4" w:rsidRPr="006B4EDC" w:rsidRDefault="00F95EE4" w:rsidP="00F95EE4">
      <w:pPr>
        <w:rPr>
          <w:rFonts w:ascii="Arial" w:hAnsi="Arial" w:cs="Arial"/>
          <w:sz w:val="24"/>
          <w:szCs w:val="24"/>
        </w:rPr>
      </w:pPr>
      <w:r w:rsidRPr="006B4EDC">
        <w:rPr>
          <w:rFonts w:ascii="Arial" w:hAnsi="Arial" w:cs="Arial"/>
          <w:sz w:val="24"/>
          <w:szCs w:val="24"/>
        </w:rPr>
        <w:t>Cuenta con:</w:t>
      </w:r>
    </w:p>
    <w:p w:rsidR="00F95EE4" w:rsidRPr="006B4EDC" w:rsidRDefault="00F95EE4" w:rsidP="00F95EE4">
      <w:pPr>
        <w:rPr>
          <w:rFonts w:ascii="Arial" w:hAnsi="Arial" w:cs="Arial"/>
          <w:sz w:val="24"/>
          <w:szCs w:val="24"/>
        </w:rPr>
      </w:pPr>
    </w:p>
    <w:p w:rsidR="00F95EE4" w:rsidRPr="006B4EDC" w:rsidRDefault="00F95EE4" w:rsidP="00F95EE4">
      <w:pPr>
        <w:rPr>
          <w:rFonts w:ascii="Arial" w:hAnsi="Arial" w:cs="Arial"/>
          <w:sz w:val="24"/>
          <w:szCs w:val="24"/>
        </w:rPr>
      </w:pPr>
      <w:r w:rsidRPr="006B4EDC">
        <w:rPr>
          <w:rFonts w:ascii="Arial" w:hAnsi="Arial" w:cs="Arial"/>
          <w:sz w:val="24"/>
          <w:szCs w:val="24"/>
        </w:rPr>
        <w:t>Un currículo concebido de manera flexible para permitir su innovación y adaptación a las características propias del medio cultural donde se aplica de manera pertinente, flexible, contextualizado y basado en competencias científicas y tecnológicas y liderazgo empresarial.</w:t>
      </w:r>
    </w:p>
    <w:p w:rsidR="00F95EE4" w:rsidRPr="006B4EDC" w:rsidRDefault="00F95EE4" w:rsidP="00F95EE4">
      <w:pPr>
        <w:ind w:firstLine="705"/>
        <w:rPr>
          <w:rFonts w:ascii="Arial" w:hAnsi="Arial" w:cs="Arial"/>
          <w:sz w:val="24"/>
          <w:szCs w:val="24"/>
        </w:rPr>
      </w:pPr>
    </w:p>
    <w:p w:rsidR="00F95EE4" w:rsidRPr="006B4EDC" w:rsidRDefault="00F95EE4" w:rsidP="00F95EE4">
      <w:pPr>
        <w:rPr>
          <w:rFonts w:ascii="Arial" w:hAnsi="Arial" w:cs="Arial"/>
          <w:sz w:val="24"/>
          <w:szCs w:val="24"/>
        </w:rPr>
      </w:pPr>
      <w:r w:rsidRPr="006B4EDC">
        <w:rPr>
          <w:rFonts w:ascii="Arial" w:hAnsi="Arial" w:cs="Arial"/>
          <w:sz w:val="24"/>
          <w:szCs w:val="24"/>
        </w:rPr>
        <w:lastRenderedPageBreak/>
        <w:t xml:space="preserve">Un personal docente idóneo, que está en continua formación permanente para el desempeño de su función pedagógica.  </w:t>
      </w:r>
    </w:p>
    <w:p w:rsidR="00F95EE4" w:rsidRPr="006B4EDC" w:rsidRDefault="00F95EE4" w:rsidP="00F95EE4">
      <w:pPr>
        <w:rPr>
          <w:rFonts w:ascii="Arial" w:hAnsi="Arial" w:cs="Arial"/>
          <w:sz w:val="24"/>
          <w:szCs w:val="24"/>
        </w:rPr>
      </w:pPr>
    </w:p>
    <w:p w:rsidR="00F95EE4" w:rsidRPr="006B4EDC" w:rsidRDefault="00F95EE4" w:rsidP="00F95EE4">
      <w:pPr>
        <w:rPr>
          <w:rFonts w:ascii="Arial" w:hAnsi="Arial" w:cs="Arial"/>
          <w:sz w:val="24"/>
          <w:szCs w:val="24"/>
        </w:rPr>
      </w:pPr>
      <w:r w:rsidRPr="006B4EDC">
        <w:rPr>
          <w:rFonts w:ascii="Arial" w:hAnsi="Arial" w:cs="Arial"/>
          <w:sz w:val="24"/>
          <w:szCs w:val="24"/>
        </w:rPr>
        <w:t>Adecuados procesos de integración comunitaria por medio del diálogo abierto, la comunicación, el reconocimiento y una continua motivación para los integrantes de la comunidad educativa.</w:t>
      </w:r>
    </w:p>
    <w:p w:rsidR="00F95EE4" w:rsidRPr="006B4EDC" w:rsidRDefault="00F95EE4" w:rsidP="00F95EE4">
      <w:pPr>
        <w:rPr>
          <w:rFonts w:ascii="Arial" w:hAnsi="Arial" w:cs="Arial"/>
          <w:i/>
          <w:sz w:val="24"/>
          <w:szCs w:val="24"/>
        </w:rPr>
      </w:pPr>
    </w:p>
    <w:p w:rsidR="00F95EE4" w:rsidRPr="006B4EDC" w:rsidRDefault="00F95EE4" w:rsidP="00F95EE4">
      <w:pPr>
        <w:rPr>
          <w:rFonts w:ascii="Arial" w:hAnsi="Arial" w:cs="Arial"/>
          <w:i/>
          <w:sz w:val="24"/>
          <w:szCs w:val="24"/>
        </w:rPr>
      </w:pPr>
    </w:p>
    <w:p w:rsidR="00F95EE4" w:rsidRPr="006B4EDC" w:rsidRDefault="00F95EE4" w:rsidP="00F95EE4">
      <w:pPr>
        <w:pStyle w:val="Prrafodelista"/>
        <w:numPr>
          <w:ilvl w:val="1"/>
          <w:numId w:val="15"/>
        </w:numPr>
        <w:jc w:val="left"/>
        <w:rPr>
          <w:rFonts w:ascii="Arial" w:hAnsi="Arial" w:cs="Arial"/>
          <w:sz w:val="24"/>
          <w:szCs w:val="24"/>
        </w:rPr>
      </w:pPr>
      <w:r w:rsidRPr="006B4EDC">
        <w:rPr>
          <w:rFonts w:ascii="Arial" w:hAnsi="Arial" w:cs="Arial"/>
          <w:sz w:val="24"/>
          <w:szCs w:val="24"/>
        </w:rPr>
        <w:t>OBJETIVOS DE CALIDAD</w:t>
      </w:r>
    </w:p>
    <w:p w:rsidR="00F95EE4" w:rsidRPr="006B4EDC" w:rsidRDefault="00F95EE4" w:rsidP="00F95EE4">
      <w:pPr>
        <w:rPr>
          <w:rFonts w:ascii="Arial" w:hAnsi="Arial" w:cs="Arial"/>
          <w:sz w:val="24"/>
          <w:szCs w:val="24"/>
        </w:rPr>
      </w:pPr>
    </w:p>
    <w:p w:rsidR="00F95EE4" w:rsidRPr="006B4EDC" w:rsidRDefault="00F95EE4" w:rsidP="00F95EE4">
      <w:pPr>
        <w:ind w:left="720"/>
        <w:rPr>
          <w:rFonts w:ascii="Arial" w:hAnsi="Arial" w:cs="Arial"/>
          <w:sz w:val="24"/>
          <w:szCs w:val="24"/>
        </w:rPr>
      </w:pPr>
    </w:p>
    <w:p w:rsidR="00F95EE4" w:rsidRPr="006B4EDC" w:rsidRDefault="00F95EE4" w:rsidP="00F95EE4">
      <w:pPr>
        <w:rPr>
          <w:rFonts w:ascii="Arial" w:hAnsi="Arial" w:cs="Arial"/>
          <w:sz w:val="24"/>
          <w:szCs w:val="24"/>
        </w:rPr>
      </w:pPr>
      <w:r w:rsidRPr="006B4EDC">
        <w:rPr>
          <w:rFonts w:ascii="Arial" w:hAnsi="Arial" w:cs="Arial"/>
          <w:sz w:val="24"/>
          <w:szCs w:val="24"/>
        </w:rPr>
        <w:t>Evidenciar el Ciclo de Interacción del PEI con la ruta del mejoramiento continuo en cada uno de los procesos de Gestión Escolar mediante el ciclo PHVA –Planear, Hacer, Verificar, Actuar-.</w:t>
      </w:r>
    </w:p>
    <w:p w:rsidR="00F95EE4" w:rsidRPr="006B4EDC" w:rsidRDefault="00F95EE4" w:rsidP="00F95EE4">
      <w:pPr>
        <w:ind w:left="720"/>
        <w:rPr>
          <w:rFonts w:ascii="Arial" w:hAnsi="Arial" w:cs="Arial"/>
          <w:sz w:val="24"/>
          <w:szCs w:val="24"/>
        </w:rPr>
      </w:pPr>
    </w:p>
    <w:p w:rsidR="00F95EE4" w:rsidRPr="006B4EDC" w:rsidRDefault="00F95EE4" w:rsidP="00F95EE4">
      <w:pPr>
        <w:rPr>
          <w:rFonts w:ascii="Arial" w:hAnsi="Arial" w:cs="Arial"/>
          <w:sz w:val="24"/>
          <w:szCs w:val="24"/>
        </w:rPr>
      </w:pPr>
      <w:r w:rsidRPr="006B4EDC">
        <w:rPr>
          <w:rFonts w:ascii="Arial" w:hAnsi="Arial" w:cs="Arial"/>
          <w:sz w:val="24"/>
          <w:szCs w:val="24"/>
        </w:rPr>
        <w:t>Desarrollar competencias cognitivas, ciudadanas y laborales a través de un currículo ajustado a las necesidades del estudiante, que propenda por dar alternativas de resolución a su vida familiar y social tanto a nivel local, como regional y nacional.</w:t>
      </w:r>
    </w:p>
    <w:p w:rsidR="00F95EE4" w:rsidRPr="006B4EDC" w:rsidRDefault="00F95EE4" w:rsidP="00F95EE4">
      <w:pPr>
        <w:ind w:left="360"/>
        <w:rPr>
          <w:rFonts w:ascii="Arial" w:hAnsi="Arial" w:cs="Arial"/>
          <w:sz w:val="24"/>
          <w:szCs w:val="24"/>
        </w:rPr>
      </w:pPr>
    </w:p>
    <w:p w:rsidR="00F95EE4" w:rsidRPr="006B4EDC" w:rsidRDefault="00F95EE4" w:rsidP="00F95EE4">
      <w:pPr>
        <w:rPr>
          <w:rFonts w:ascii="Arial" w:hAnsi="Arial" w:cs="Arial"/>
          <w:sz w:val="24"/>
          <w:szCs w:val="24"/>
        </w:rPr>
      </w:pPr>
      <w:r w:rsidRPr="006B4EDC">
        <w:rPr>
          <w:rFonts w:ascii="Arial" w:hAnsi="Arial" w:cs="Arial"/>
          <w:sz w:val="24"/>
          <w:szCs w:val="24"/>
        </w:rPr>
        <w:t>Permitir el desempeño eficaz y eficiente, tanto del personal docente como administrativo, ubicándolo en su área de formación y propendiendo por su formación continua y permanente.</w:t>
      </w:r>
    </w:p>
    <w:p w:rsidR="00F95EE4" w:rsidRPr="006B4EDC" w:rsidRDefault="00F95EE4" w:rsidP="00F95EE4">
      <w:pPr>
        <w:rPr>
          <w:rFonts w:ascii="Arial" w:hAnsi="Arial" w:cs="Arial"/>
          <w:sz w:val="24"/>
          <w:szCs w:val="24"/>
        </w:rPr>
      </w:pPr>
    </w:p>
    <w:p w:rsidR="00F95EE4" w:rsidRPr="006B4EDC" w:rsidRDefault="00F95EE4" w:rsidP="00F95EE4">
      <w:pPr>
        <w:rPr>
          <w:rFonts w:ascii="Arial" w:hAnsi="Arial" w:cs="Arial"/>
          <w:sz w:val="24"/>
          <w:szCs w:val="24"/>
        </w:rPr>
      </w:pPr>
      <w:r w:rsidRPr="006B4EDC">
        <w:rPr>
          <w:rFonts w:ascii="Arial" w:hAnsi="Arial" w:cs="Arial"/>
          <w:sz w:val="24"/>
          <w:szCs w:val="24"/>
        </w:rPr>
        <w:t xml:space="preserve">Implementar estímulos y reconocimientos, para los miembros de la comunidad educativa, por su gran desempeño, compromiso, participación, democracia y alto sentido de pertenencia con el establecimiento educativo y la comunidad educativa en general. </w:t>
      </w:r>
    </w:p>
    <w:p w:rsidR="00F95EE4" w:rsidRPr="006B4EDC" w:rsidRDefault="00F95EE4" w:rsidP="00F95EE4">
      <w:pPr>
        <w:rPr>
          <w:rFonts w:ascii="Arial" w:hAnsi="Arial" w:cs="Arial"/>
          <w:sz w:val="24"/>
          <w:szCs w:val="24"/>
        </w:rPr>
      </w:pPr>
    </w:p>
    <w:p w:rsidR="00F95EE4" w:rsidRPr="006B4EDC" w:rsidRDefault="00F95EE4" w:rsidP="00F95EE4">
      <w:pPr>
        <w:rPr>
          <w:rFonts w:ascii="Arial" w:hAnsi="Arial" w:cs="Arial"/>
          <w:sz w:val="24"/>
          <w:szCs w:val="24"/>
        </w:rPr>
      </w:pPr>
    </w:p>
    <w:p w:rsidR="00F95EE4" w:rsidRPr="006B4EDC" w:rsidRDefault="00F95EE4" w:rsidP="00F95EE4">
      <w:pPr>
        <w:pStyle w:val="Prrafodelista"/>
        <w:numPr>
          <w:ilvl w:val="1"/>
          <w:numId w:val="15"/>
        </w:numPr>
        <w:rPr>
          <w:rFonts w:ascii="Arial" w:hAnsi="Arial" w:cs="Arial"/>
          <w:sz w:val="24"/>
          <w:szCs w:val="24"/>
        </w:rPr>
      </w:pPr>
      <w:r w:rsidRPr="006B4EDC">
        <w:rPr>
          <w:rFonts w:ascii="Arial" w:hAnsi="Arial" w:cs="Arial"/>
          <w:sz w:val="24"/>
          <w:szCs w:val="24"/>
        </w:rPr>
        <w:t>PERFIL DEL ESTUDIANTE (Desarrollado y aprobado – falta transcribirlo)</w:t>
      </w:r>
    </w:p>
    <w:p w:rsidR="00F95EE4" w:rsidRPr="006B4EDC" w:rsidRDefault="00F95EE4" w:rsidP="00F95EE4">
      <w:pPr>
        <w:rPr>
          <w:rFonts w:ascii="Arial" w:hAnsi="Arial" w:cs="Arial"/>
          <w:sz w:val="24"/>
          <w:szCs w:val="24"/>
        </w:rPr>
      </w:pPr>
    </w:p>
    <w:p w:rsidR="00F95EE4" w:rsidRPr="006B4EDC" w:rsidRDefault="00F95EE4" w:rsidP="00F95EE4">
      <w:pPr>
        <w:pStyle w:val="Prrafodelista"/>
        <w:numPr>
          <w:ilvl w:val="1"/>
          <w:numId w:val="15"/>
        </w:numPr>
        <w:autoSpaceDE w:val="0"/>
        <w:autoSpaceDN w:val="0"/>
        <w:adjustRightInd w:val="0"/>
        <w:rPr>
          <w:rFonts w:ascii="Arial" w:eastAsiaTheme="minorHAnsi" w:hAnsi="Arial" w:cs="Arial"/>
          <w:sz w:val="24"/>
          <w:szCs w:val="24"/>
        </w:rPr>
      </w:pPr>
      <w:r w:rsidRPr="006B4EDC">
        <w:rPr>
          <w:rFonts w:ascii="Arial" w:eastAsiaTheme="minorHAnsi" w:hAnsi="Arial" w:cs="Arial"/>
          <w:sz w:val="24"/>
          <w:szCs w:val="24"/>
        </w:rPr>
        <w:t>PERFIL DEL DOCENTE Y DIRECTIVO DOCENTE (Se tomará de la normatividad vigente.</w:t>
      </w:r>
    </w:p>
    <w:p w:rsidR="00F95EE4" w:rsidRPr="006B4EDC" w:rsidRDefault="00F95EE4" w:rsidP="00F95EE4">
      <w:pPr>
        <w:autoSpaceDE w:val="0"/>
        <w:autoSpaceDN w:val="0"/>
        <w:adjustRightInd w:val="0"/>
        <w:rPr>
          <w:rFonts w:ascii="Arial" w:eastAsiaTheme="minorHAnsi" w:hAnsi="Arial" w:cs="Arial"/>
          <w:sz w:val="24"/>
          <w:szCs w:val="24"/>
        </w:rPr>
      </w:pPr>
    </w:p>
    <w:p w:rsidR="00F95EE4" w:rsidRPr="006B4EDC" w:rsidRDefault="00F95EE4" w:rsidP="00F95EE4">
      <w:pPr>
        <w:pStyle w:val="Prrafodelista"/>
        <w:numPr>
          <w:ilvl w:val="1"/>
          <w:numId w:val="15"/>
        </w:numPr>
        <w:autoSpaceDE w:val="0"/>
        <w:autoSpaceDN w:val="0"/>
        <w:adjustRightInd w:val="0"/>
        <w:rPr>
          <w:rFonts w:ascii="Arial" w:eastAsiaTheme="minorHAnsi" w:hAnsi="Arial" w:cs="Arial"/>
          <w:sz w:val="24"/>
          <w:szCs w:val="24"/>
        </w:rPr>
      </w:pPr>
      <w:r w:rsidRPr="006B4EDC">
        <w:rPr>
          <w:rFonts w:ascii="Arial" w:eastAsiaTheme="minorHAnsi" w:hAnsi="Arial" w:cs="Arial"/>
          <w:sz w:val="24"/>
          <w:szCs w:val="24"/>
        </w:rPr>
        <w:t>PERFIL DEL PERSONAL ADMINISTRATIVO Y DE SERVICIOS GENERALES. Se tomará del Perfil emanado por el Empresa Contratista del momento.</w:t>
      </w:r>
    </w:p>
    <w:p w:rsidR="00F95EE4" w:rsidRPr="006B4EDC" w:rsidRDefault="00F95EE4" w:rsidP="00F95EE4">
      <w:pPr>
        <w:rPr>
          <w:rFonts w:ascii="Arial" w:eastAsiaTheme="minorHAnsi" w:hAnsi="Arial" w:cs="Arial"/>
          <w:sz w:val="24"/>
          <w:szCs w:val="24"/>
        </w:rPr>
      </w:pPr>
    </w:p>
    <w:p w:rsidR="00F95EE4" w:rsidRPr="006B4EDC" w:rsidRDefault="00F95EE4" w:rsidP="00F95EE4">
      <w:pPr>
        <w:pStyle w:val="Prrafodelista"/>
        <w:numPr>
          <w:ilvl w:val="1"/>
          <w:numId w:val="15"/>
        </w:numPr>
        <w:rPr>
          <w:rFonts w:ascii="Arial" w:hAnsi="Arial" w:cs="Arial"/>
          <w:sz w:val="24"/>
          <w:szCs w:val="24"/>
        </w:rPr>
      </w:pPr>
      <w:r w:rsidRPr="006B4EDC">
        <w:rPr>
          <w:rFonts w:ascii="Arial" w:eastAsiaTheme="minorHAnsi" w:hAnsi="Arial" w:cs="Arial"/>
          <w:sz w:val="24"/>
          <w:szCs w:val="24"/>
        </w:rPr>
        <w:t>PERFIL DE LA FAMILIA (No se tiene)</w:t>
      </w:r>
    </w:p>
    <w:p w:rsidR="00F95EE4" w:rsidRPr="006B4EDC" w:rsidRDefault="00F95EE4" w:rsidP="00F95EE4">
      <w:pPr>
        <w:rPr>
          <w:rFonts w:ascii="Arial" w:hAnsi="Arial" w:cs="Arial"/>
          <w:sz w:val="24"/>
          <w:szCs w:val="24"/>
        </w:rPr>
      </w:pPr>
    </w:p>
    <w:p w:rsidR="00F95EE4" w:rsidRPr="006B4EDC" w:rsidRDefault="00F95EE4" w:rsidP="00F95EE4">
      <w:pPr>
        <w:rPr>
          <w:rFonts w:ascii="Arial" w:hAnsi="Arial" w:cs="Arial"/>
          <w:sz w:val="24"/>
          <w:szCs w:val="24"/>
        </w:rPr>
      </w:pPr>
    </w:p>
    <w:p w:rsidR="00F95EE4" w:rsidRPr="006B4EDC" w:rsidRDefault="00F95EE4" w:rsidP="00F95EE4">
      <w:pPr>
        <w:rPr>
          <w:rFonts w:ascii="Arial" w:hAnsi="Arial" w:cs="Arial"/>
          <w:sz w:val="24"/>
          <w:szCs w:val="24"/>
        </w:rPr>
      </w:pPr>
    </w:p>
    <w:p w:rsidR="00F95EE4" w:rsidRPr="00B962EC" w:rsidRDefault="00F95EE4" w:rsidP="00F95EE4">
      <w:pPr>
        <w:pStyle w:val="Prrafodelista"/>
        <w:numPr>
          <w:ilvl w:val="0"/>
          <w:numId w:val="12"/>
        </w:numPr>
        <w:jc w:val="center"/>
        <w:rPr>
          <w:rFonts w:ascii="Arial" w:hAnsi="Arial" w:cs="Arial"/>
          <w:sz w:val="24"/>
          <w:szCs w:val="24"/>
        </w:rPr>
      </w:pPr>
      <w:r w:rsidRPr="006B4EDC">
        <w:rPr>
          <w:rFonts w:ascii="Arial" w:hAnsi="Arial" w:cs="Arial"/>
          <w:sz w:val="24"/>
          <w:szCs w:val="24"/>
        </w:rPr>
        <w:br w:type="page"/>
      </w:r>
      <w:r w:rsidRPr="00B962EC">
        <w:rPr>
          <w:rFonts w:ascii="Arial" w:hAnsi="Arial" w:cs="Arial"/>
          <w:sz w:val="24"/>
          <w:szCs w:val="24"/>
        </w:rPr>
        <w:lastRenderedPageBreak/>
        <w:t>ANÁLISIS DE LA SITUACIÓN INSTITUCIONAL</w:t>
      </w:r>
    </w:p>
    <w:p w:rsidR="00F95EE4" w:rsidRPr="00B962EC" w:rsidRDefault="00F95EE4" w:rsidP="00F95EE4">
      <w:pPr>
        <w:rPr>
          <w:rFonts w:ascii="Arial" w:hAnsi="Arial" w:cs="Arial"/>
          <w:sz w:val="24"/>
          <w:szCs w:val="24"/>
        </w:rPr>
      </w:pPr>
    </w:p>
    <w:p w:rsidR="00F95EE4" w:rsidRPr="00B962EC" w:rsidRDefault="00F95EE4" w:rsidP="00F95EE4">
      <w:pPr>
        <w:rPr>
          <w:rFonts w:ascii="Arial" w:hAnsi="Arial" w:cs="Arial"/>
          <w:sz w:val="24"/>
          <w:szCs w:val="24"/>
        </w:rPr>
      </w:pPr>
      <w:r w:rsidRPr="00B962EC">
        <w:rPr>
          <w:rFonts w:ascii="Arial" w:hAnsi="Arial" w:cs="Arial"/>
          <w:sz w:val="24"/>
          <w:szCs w:val="24"/>
        </w:rPr>
        <w:t>2.1 DIAGNÓSTICO</w:t>
      </w:r>
    </w:p>
    <w:p w:rsidR="00F95EE4" w:rsidRPr="00B962EC" w:rsidRDefault="00F95EE4" w:rsidP="00F95EE4">
      <w:pPr>
        <w:rPr>
          <w:rFonts w:ascii="Arial" w:hAnsi="Arial" w:cs="Arial"/>
          <w:sz w:val="24"/>
          <w:szCs w:val="24"/>
        </w:rPr>
      </w:pPr>
    </w:p>
    <w:p w:rsidR="00ED0034" w:rsidRDefault="00ED0034" w:rsidP="00B962EC">
      <w:pPr>
        <w:rPr>
          <w:rFonts w:ascii="Arial" w:hAnsi="Arial" w:cs="Arial"/>
          <w:b/>
          <w:sz w:val="24"/>
          <w:szCs w:val="24"/>
        </w:rPr>
      </w:pPr>
      <w:r>
        <w:rPr>
          <w:rFonts w:ascii="Arial" w:hAnsi="Arial" w:cs="Arial"/>
          <w:b/>
          <w:sz w:val="24"/>
          <w:szCs w:val="24"/>
        </w:rPr>
        <w:t>En el año de 2009, la secretaría de Educación Departamental, solicitó a todas y cada una de las Instituciones y Centro Educativos, presentar ante dicha Secretaria, la Ficha del Proyecto Educativo Institucional</w:t>
      </w:r>
    </w:p>
    <w:p w:rsidR="00ED0034" w:rsidRDefault="00ED0034" w:rsidP="00B962EC">
      <w:pPr>
        <w:rPr>
          <w:rFonts w:ascii="Arial" w:hAnsi="Arial" w:cs="Arial"/>
          <w:b/>
          <w:sz w:val="24"/>
          <w:szCs w:val="24"/>
        </w:rPr>
      </w:pPr>
    </w:p>
    <w:p w:rsidR="00B962EC" w:rsidRPr="00B962EC" w:rsidRDefault="00B962EC" w:rsidP="00B962EC">
      <w:pPr>
        <w:rPr>
          <w:rFonts w:ascii="Arial" w:hAnsi="Arial" w:cs="Arial"/>
          <w:b/>
          <w:sz w:val="24"/>
          <w:szCs w:val="24"/>
        </w:rPr>
      </w:pPr>
      <w:r w:rsidRPr="00B962EC">
        <w:rPr>
          <w:rFonts w:ascii="Arial" w:hAnsi="Arial" w:cs="Arial"/>
          <w:b/>
          <w:sz w:val="24"/>
          <w:szCs w:val="24"/>
        </w:rPr>
        <w:t>Contexto Externo.</w:t>
      </w:r>
    </w:p>
    <w:p w:rsidR="00B962EC" w:rsidRPr="00B962EC" w:rsidRDefault="00B962EC" w:rsidP="00B962EC">
      <w:pPr>
        <w:rPr>
          <w:rFonts w:ascii="Arial" w:hAnsi="Arial" w:cs="Arial"/>
          <w:sz w:val="24"/>
          <w:szCs w:val="24"/>
        </w:rPr>
      </w:pPr>
    </w:p>
    <w:p w:rsidR="00B962EC" w:rsidRPr="00B962EC" w:rsidRDefault="00B962EC" w:rsidP="00B962EC">
      <w:pPr>
        <w:rPr>
          <w:rFonts w:ascii="Arial" w:hAnsi="Arial" w:cs="Arial"/>
          <w:b/>
          <w:sz w:val="24"/>
          <w:szCs w:val="24"/>
        </w:rPr>
      </w:pPr>
      <w:r w:rsidRPr="00B962EC">
        <w:rPr>
          <w:rFonts w:ascii="Arial" w:hAnsi="Arial" w:cs="Arial"/>
          <w:b/>
          <w:sz w:val="24"/>
          <w:szCs w:val="24"/>
        </w:rPr>
        <w:t>a) Descripción del área de influencia:</w:t>
      </w:r>
    </w:p>
    <w:p w:rsidR="00B962EC" w:rsidRPr="00B962EC" w:rsidRDefault="00B962EC" w:rsidP="00B962EC">
      <w:pPr>
        <w:rPr>
          <w:rFonts w:ascii="Arial" w:hAnsi="Arial" w:cs="Arial"/>
          <w:sz w:val="24"/>
          <w:szCs w:val="24"/>
        </w:rPr>
      </w:pPr>
    </w:p>
    <w:p w:rsidR="00B962EC" w:rsidRPr="00B962EC" w:rsidRDefault="00B962EC" w:rsidP="00B962EC">
      <w:pPr>
        <w:rPr>
          <w:rFonts w:ascii="Arial" w:hAnsi="Arial" w:cs="Arial"/>
          <w:sz w:val="24"/>
          <w:szCs w:val="24"/>
        </w:rPr>
      </w:pPr>
      <w:r w:rsidRPr="00B962EC">
        <w:rPr>
          <w:rFonts w:ascii="Arial" w:hAnsi="Arial" w:cs="Arial"/>
          <w:sz w:val="24"/>
          <w:szCs w:val="24"/>
        </w:rPr>
        <w:t>URBANO:</w:t>
      </w:r>
      <w:r w:rsidRPr="00B962EC">
        <w:rPr>
          <w:rFonts w:ascii="Arial" w:hAnsi="Arial" w:cs="Arial"/>
          <w:sz w:val="24"/>
          <w:szCs w:val="24"/>
        </w:rPr>
        <w:tab/>
      </w:r>
      <w:r w:rsidRPr="00B962EC">
        <w:rPr>
          <w:rFonts w:ascii="Arial" w:hAnsi="Arial" w:cs="Arial"/>
          <w:sz w:val="24"/>
          <w:szCs w:val="24"/>
        </w:rPr>
        <w:tab/>
        <w:t>Barrio ___________</w:t>
      </w:r>
      <w:r w:rsidRPr="00B962EC">
        <w:rPr>
          <w:rFonts w:ascii="Arial" w:hAnsi="Arial" w:cs="Arial"/>
          <w:sz w:val="24"/>
          <w:szCs w:val="24"/>
        </w:rPr>
        <w:tab/>
      </w:r>
      <w:r w:rsidRPr="00B962EC">
        <w:rPr>
          <w:rFonts w:ascii="Arial" w:hAnsi="Arial" w:cs="Arial"/>
          <w:sz w:val="24"/>
          <w:szCs w:val="24"/>
        </w:rPr>
        <w:tab/>
      </w:r>
      <w:r w:rsidRPr="00B962EC">
        <w:rPr>
          <w:rFonts w:ascii="Arial" w:hAnsi="Arial" w:cs="Arial"/>
          <w:sz w:val="24"/>
          <w:szCs w:val="24"/>
        </w:rPr>
        <w:tab/>
        <w:t>Comuna _____________</w:t>
      </w:r>
    </w:p>
    <w:p w:rsidR="00B962EC" w:rsidRPr="00B962EC" w:rsidRDefault="00B962EC" w:rsidP="00B962EC">
      <w:pPr>
        <w:rPr>
          <w:rFonts w:ascii="Arial" w:hAnsi="Arial" w:cs="Arial"/>
          <w:sz w:val="24"/>
          <w:szCs w:val="24"/>
        </w:rPr>
      </w:pPr>
    </w:p>
    <w:p w:rsidR="00B962EC" w:rsidRPr="00B962EC" w:rsidRDefault="00B962EC" w:rsidP="00B962EC">
      <w:pPr>
        <w:rPr>
          <w:rFonts w:ascii="Arial" w:hAnsi="Arial" w:cs="Arial"/>
          <w:sz w:val="24"/>
          <w:szCs w:val="24"/>
        </w:rPr>
      </w:pPr>
      <w:r w:rsidRPr="00B962EC">
        <w:rPr>
          <w:rFonts w:ascii="Arial" w:hAnsi="Arial" w:cs="Arial"/>
          <w:sz w:val="24"/>
          <w:szCs w:val="24"/>
        </w:rPr>
        <w:t>RURAL:</w:t>
      </w:r>
      <w:r w:rsidRPr="00B962EC">
        <w:rPr>
          <w:rFonts w:ascii="Arial" w:hAnsi="Arial" w:cs="Arial"/>
          <w:sz w:val="24"/>
          <w:szCs w:val="24"/>
        </w:rPr>
        <w:tab/>
      </w:r>
      <w:r w:rsidRPr="00B962EC">
        <w:rPr>
          <w:rFonts w:ascii="Arial" w:hAnsi="Arial" w:cs="Arial"/>
          <w:sz w:val="24"/>
          <w:szCs w:val="24"/>
        </w:rPr>
        <w:tab/>
        <w:t xml:space="preserve">Vereda </w:t>
      </w:r>
      <w:r w:rsidRPr="00B962EC">
        <w:rPr>
          <w:rFonts w:ascii="Arial" w:hAnsi="Arial" w:cs="Arial"/>
          <w:sz w:val="24"/>
          <w:szCs w:val="24"/>
          <w:u w:val="single"/>
        </w:rPr>
        <w:t>X</w:t>
      </w:r>
      <w:r w:rsidRPr="00B962EC">
        <w:rPr>
          <w:rFonts w:ascii="Arial" w:hAnsi="Arial" w:cs="Arial"/>
          <w:sz w:val="24"/>
          <w:szCs w:val="24"/>
        </w:rPr>
        <w:tab/>
      </w:r>
      <w:r w:rsidRPr="00B962EC">
        <w:rPr>
          <w:rFonts w:ascii="Arial" w:hAnsi="Arial" w:cs="Arial"/>
          <w:sz w:val="24"/>
          <w:szCs w:val="24"/>
        </w:rPr>
        <w:tab/>
      </w:r>
      <w:r w:rsidRPr="00B962EC">
        <w:rPr>
          <w:rFonts w:ascii="Arial" w:hAnsi="Arial" w:cs="Arial"/>
          <w:sz w:val="24"/>
          <w:szCs w:val="24"/>
        </w:rPr>
        <w:tab/>
      </w:r>
      <w:r w:rsidRPr="00B962EC">
        <w:rPr>
          <w:rFonts w:ascii="Arial" w:hAnsi="Arial" w:cs="Arial"/>
          <w:sz w:val="24"/>
          <w:szCs w:val="24"/>
        </w:rPr>
        <w:tab/>
      </w:r>
      <w:r>
        <w:rPr>
          <w:rFonts w:ascii="Arial" w:hAnsi="Arial" w:cs="Arial"/>
          <w:sz w:val="24"/>
          <w:szCs w:val="24"/>
        </w:rPr>
        <w:tab/>
      </w:r>
      <w:r w:rsidRPr="00B962EC">
        <w:rPr>
          <w:rFonts w:ascii="Arial" w:hAnsi="Arial" w:cs="Arial"/>
          <w:sz w:val="24"/>
          <w:szCs w:val="24"/>
        </w:rPr>
        <w:t>Corregimiento ________</w:t>
      </w:r>
    </w:p>
    <w:p w:rsidR="00B962EC" w:rsidRPr="00B962EC" w:rsidRDefault="00B962EC" w:rsidP="00B962EC">
      <w:pPr>
        <w:rPr>
          <w:rFonts w:ascii="Arial" w:hAnsi="Arial" w:cs="Arial"/>
          <w:sz w:val="24"/>
          <w:szCs w:val="24"/>
        </w:rPr>
      </w:pPr>
    </w:p>
    <w:p w:rsidR="00B962EC" w:rsidRPr="00B962EC" w:rsidRDefault="00B962EC" w:rsidP="00B962EC">
      <w:pPr>
        <w:rPr>
          <w:rFonts w:ascii="Arial" w:hAnsi="Arial" w:cs="Arial"/>
          <w:b/>
          <w:sz w:val="24"/>
          <w:szCs w:val="24"/>
        </w:rPr>
      </w:pPr>
      <w:r w:rsidRPr="00B962EC">
        <w:rPr>
          <w:rFonts w:ascii="Arial" w:hAnsi="Arial" w:cs="Arial"/>
          <w:b/>
          <w:sz w:val="24"/>
          <w:szCs w:val="24"/>
        </w:rPr>
        <w:t xml:space="preserve">b) Población área de influencia: </w:t>
      </w:r>
    </w:p>
    <w:p w:rsidR="00B962EC" w:rsidRPr="00B962EC" w:rsidRDefault="00B962EC" w:rsidP="00B962EC">
      <w:pPr>
        <w:rPr>
          <w:rFonts w:ascii="Arial" w:hAnsi="Arial" w:cs="Arial"/>
          <w:sz w:val="24"/>
          <w:szCs w:val="24"/>
        </w:rPr>
      </w:pPr>
    </w:p>
    <w:p w:rsidR="00B962EC" w:rsidRPr="00B962EC" w:rsidRDefault="00B962EC" w:rsidP="00B962EC">
      <w:pPr>
        <w:rPr>
          <w:rFonts w:ascii="Arial" w:hAnsi="Arial" w:cs="Arial"/>
          <w:sz w:val="24"/>
          <w:szCs w:val="24"/>
        </w:rPr>
      </w:pPr>
      <w:r w:rsidRPr="00B962EC">
        <w:rPr>
          <w:rFonts w:ascii="Arial" w:hAnsi="Arial" w:cs="Arial"/>
          <w:sz w:val="24"/>
          <w:szCs w:val="24"/>
        </w:rPr>
        <w:t xml:space="preserve">HOMBRES </w:t>
      </w:r>
      <w:r w:rsidRPr="00B962EC">
        <w:rPr>
          <w:rFonts w:ascii="Arial" w:hAnsi="Arial" w:cs="Arial"/>
          <w:sz w:val="24"/>
          <w:szCs w:val="24"/>
        </w:rPr>
        <w:tab/>
      </w:r>
      <w:r w:rsidRPr="00B962EC">
        <w:rPr>
          <w:rFonts w:ascii="Arial" w:hAnsi="Arial" w:cs="Arial"/>
          <w:sz w:val="24"/>
          <w:szCs w:val="24"/>
        </w:rPr>
        <w:tab/>
      </w:r>
      <w:r w:rsidRPr="00B962EC">
        <w:rPr>
          <w:rFonts w:ascii="Arial" w:hAnsi="Arial" w:cs="Arial"/>
          <w:sz w:val="24"/>
          <w:szCs w:val="24"/>
        </w:rPr>
        <w:tab/>
        <w:t xml:space="preserve">MUJERES </w:t>
      </w:r>
      <w:r w:rsidRPr="00B962EC">
        <w:rPr>
          <w:rFonts w:ascii="Arial" w:hAnsi="Arial" w:cs="Arial"/>
          <w:sz w:val="24"/>
          <w:szCs w:val="24"/>
        </w:rPr>
        <w:tab/>
      </w:r>
      <w:r w:rsidRPr="00B962EC">
        <w:rPr>
          <w:rFonts w:ascii="Arial" w:hAnsi="Arial" w:cs="Arial"/>
          <w:sz w:val="24"/>
          <w:szCs w:val="24"/>
        </w:rPr>
        <w:tab/>
      </w:r>
      <w:r w:rsidRPr="00B962EC">
        <w:rPr>
          <w:rFonts w:ascii="Arial" w:hAnsi="Arial" w:cs="Arial"/>
          <w:sz w:val="24"/>
          <w:szCs w:val="24"/>
        </w:rPr>
        <w:tab/>
        <w:t xml:space="preserve">TOTAL </w:t>
      </w:r>
      <w:r w:rsidRPr="00B962EC">
        <w:rPr>
          <w:rFonts w:ascii="Arial" w:hAnsi="Arial" w:cs="Arial"/>
          <w:sz w:val="24"/>
          <w:szCs w:val="24"/>
        </w:rPr>
        <w:tab/>
      </w:r>
    </w:p>
    <w:p w:rsidR="00B962EC" w:rsidRPr="00B962EC" w:rsidRDefault="00B962EC" w:rsidP="00B962EC">
      <w:pPr>
        <w:rPr>
          <w:rFonts w:ascii="Arial" w:hAnsi="Arial" w:cs="Arial"/>
          <w:sz w:val="24"/>
          <w:szCs w:val="24"/>
        </w:rPr>
      </w:pPr>
    </w:p>
    <w:p w:rsidR="00B962EC" w:rsidRPr="00B962EC" w:rsidRDefault="00B962EC" w:rsidP="00B962EC">
      <w:pPr>
        <w:rPr>
          <w:rFonts w:ascii="Arial" w:hAnsi="Arial" w:cs="Arial"/>
          <w:b/>
          <w:sz w:val="24"/>
          <w:szCs w:val="24"/>
        </w:rPr>
      </w:pPr>
      <w:r w:rsidRPr="00B962EC">
        <w:rPr>
          <w:rFonts w:ascii="Arial" w:hAnsi="Arial" w:cs="Arial"/>
          <w:b/>
          <w:sz w:val="24"/>
          <w:szCs w:val="24"/>
        </w:rPr>
        <w:t xml:space="preserve">c) Número de padres de familia o acudientes de los alumnos de la institución, según el nivel académico alcanzado. </w:t>
      </w:r>
    </w:p>
    <w:p w:rsidR="00B962EC" w:rsidRPr="00B962EC" w:rsidRDefault="00B962EC" w:rsidP="00B962EC">
      <w:pP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1"/>
        <w:gridCol w:w="2881"/>
        <w:gridCol w:w="2882"/>
      </w:tblGrid>
      <w:tr w:rsidR="00B962EC" w:rsidRPr="00B962EC" w:rsidTr="00C369F2">
        <w:tc>
          <w:tcPr>
            <w:tcW w:w="2881" w:type="dxa"/>
          </w:tcPr>
          <w:p w:rsidR="00B962EC" w:rsidRPr="00B962EC" w:rsidRDefault="00B962EC" w:rsidP="00C369F2">
            <w:pPr>
              <w:jc w:val="center"/>
              <w:rPr>
                <w:rFonts w:ascii="Arial" w:hAnsi="Arial" w:cs="Arial"/>
                <w:sz w:val="24"/>
                <w:szCs w:val="24"/>
              </w:rPr>
            </w:pPr>
            <w:r w:rsidRPr="00B962EC">
              <w:rPr>
                <w:rFonts w:ascii="Arial" w:hAnsi="Arial" w:cs="Arial"/>
                <w:sz w:val="24"/>
                <w:szCs w:val="24"/>
              </w:rPr>
              <w:t>ESCOLARIDAD</w:t>
            </w:r>
          </w:p>
        </w:tc>
        <w:tc>
          <w:tcPr>
            <w:tcW w:w="2881" w:type="dxa"/>
          </w:tcPr>
          <w:p w:rsidR="00B962EC" w:rsidRPr="00B962EC" w:rsidRDefault="00B962EC" w:rsidP="00C369F2">
            <w:pPr>
              <w:jc w:val="center"/>
              <w:rPr>
                <w:rFonts w:ascii="Arial" w:hAnsi="Arial" w:cs="Arial"/>
                <w:sz w:val="24"/>
                <w:szCs w:val="24"/>
              </w:rPr>
            </w:pPr>
            <w:r w:rsidRPr="00B962EC">
              <w:rPr>
                <w:rFonts w:ascii="Arial" w:hAnsi="Arial" w:cs="Arial"/>
                <w:sz w:val="24"/>
                <w:szCs w:val="24"/>
              </w:rPr>
              <w:t>COMPLETA</w:t>
            </w:r>
          </w:p>
        </w:tc>
        <w:tc>
          <w:tcPr>
            <w:tcW w:w="2882" w:type="dxa"/>
          </w:tcPr>
          <w:p w:rsidR="00B962EC" w:rsidRPr="00B962EC" w:rsidRDefault="00B962EC" w:rsidP="00C369F2">
            <w:pPr>
              <w:jc w:val="center"/>
              <w:rPr>
                <w:rFonts w:ascii="Arial" w:hAnsi="Arial" w:cs="Arial"/>
                <w:sz w:val="24"/>
                <w:szCs w:val="24"/>
              </w:rPr>
            </w:pPr>
            <w:r w:rsidRPr="00B962EC">
              <w:rPr>
                <w:rFonts w:ascii="Arial" w:hAnsi="Arial" w:cs="Arial"/>
                <w:sz w:val="24"/>
                <w:szCs w:val="24"/>
              </w:rPr>
              <w:t>INCOMPLETA</w:t>
            </w:r>
          </w:p>
        </w:tc>
      </w:tr>
      <w:tr w:rsidR="00B962EC" w:rsidRPr="00B962EC" w:rsidTr="00C369F2">
        <w:tc>
          <w:tcPr>
            <w:tcW w:w="2881" w:type="dxa"/>
          </w:tcPr>
          <w:p w:rsidR="00B962EC" w:rsidRPr="00B962EC" w:rsidRDefault="00B962EC" w:rsidP="00C369F2">
            <w:pPr>
              <w:rPr>
                <w:rFonts w:ascii="Arial" w:hAnsi="Arial" w:cs="Arial"/>
                <w:sz w:val="24"/>
                <w:szCs w:val="24"/>
              </w:rPr>
            </w:pPr>
            <w:r w:rsidRPr="00B962EC">
              <w:rPr>
                <w:rFonts w:ascii="Arial" w:hAnsi="Arial" w:cs="Arial"/>
                <w:sz w:val="24"/>
                <w:szCs w:val="24"/>
              </w:rPr>
              <w:t>Primaria</w:t>
            </w:r>
          </w:p>
        </w:tc>
        <w:tc>
          <w:tcPr>
            <w:tcW w:w="2881" w:type="dxa"/>
          </w:tcPr>
          <w:p w:rsidR="00B962EC" w:rsidRPr="00B962EC" w:rsidRDefault="00B962EC" w:rsidP="00C369F2">
            <w:pPr>
              <w:jc w:val="center"/>
              <w:rPr>
                <w:rFonts w:ascii="Arial" w:hAnsi="Arial" w:cs="Arial"/>
                <w:sz w:val="24"/>
                <w:szCs w:val="24"/>
              </w:rPr>
            </w:pPr>
          </w:p>
        </w:tc>
        <w:tc>
          <w:tcPr>
            <w:tcW w:w="2882" w:type="dxa"/>
          </w:tcPr>
          <w:p w:rsidR="00B962EC" w:rsidRPr="00B962EC" w:rsidRDefault="00B962EC" w:rsidP="00C369F2">
            <w:pPr>
              <w:rPr>
                <w:rFonts w:ascii="Arial" w:hAnsi="Arial" w:cs="Arial"/>
                <w:sz w:val="24"/>
                <w:szCs w:val="24"/>
              </w:rPr>
            </w:pPr>
          </w:p>
        </w:tc>
      </w:tr>
      <w:tr w:rsidR="00B962EC" w:rsidRPr="00B962EC" w:rsidTr="00C369F2">
        <w:tc>
          <w:tcPr>
            <w:tcW w:w="2881" w:type="dxa"/>
          </w:tcPr>
          <w:p w:rsidR="00B962EC" w:rsidRPr="00B962EC" w:rsidRDefault="00B962EC" w:rsidP="00C369F2">
            <w:pPr>
              <w:rPr>
                <w:rFonts w:ascii="Arial" w:hAnsi="Arial" w:cs="Arial"/>
                <w:sz w:val="24"/>
                <w:szCs w:val="24"/>
              </w:rPr>
            </w:pPr>
            <w:r w:rsidRPr="00B962EC">
              <w:rPr>
                <w:rFonts w:ascii="Arial" w:hAnsi="Arial" w:cs="Arial"/>
                <w:sz w:val="24"/>
                <w:szCs w:val="24"/>
              </w:rPr>
              <w:t>Bachillerato</w:t>
            </w:r>
          </w:p>
        </w:tc>
        <w:tc>
          <w:tcPr>
            <w:tcW w:w="2881" w:type="dxa"/>
          </w:tcPr>
          <w:p w:rsidR="00B962EC" w:rsidRPr="00B962EC" w:rsidRDefault="00B962EC" w:rsidP="00C369F2">
            <w:pPr>
              <w:jc w:val="center"/>
              <w:rPr>
                <w:rFonts w:ascii="Arial" w:hAnsi="Arial" w:cs="Arial"/>
                <w:sz w:val="24"/>
                <w:szCs w:val="24"/>
              </w:rPr>
            </w:pPr>
          </w:p>
        </w:tc>
        <w:tc>
          <w:tcPr>
            <w:tcW w:w="2882" w:type="dxa"/>
          </w:tcPr>
          <w:p w:rsidR="00B962EC" w:rsidRPr="00B962EC" w:rsidRDefault="00B962EC" w:rsidP="00C369F2">
            <w:pPr>
              <w:rPr>
                <w:rFonts w:ascii="Arial" w:hAnsi="Arial" w:cs="Arial"/>
                <w:sz w:val="24"/>
                <w:szCs w:val="24"/>
              </w:rPr>
            </w:pPr>
          </w:p>
        </w:tc>
      </w:tr>
      <w:tr w:rsidR="00B962EC" w:rsidRPr="00B962EC" w:rsidTr="00C369F2">
        <w:tc>
          <w:tcPr>
            <w:tcW w:w="2881" w:type="dxa"/>
          </w:tcPr>
          <w:p w:rsidR="00B962EC" w:rsidRPr="00B962EC" w:rsidRDefault="00B962EC" w:rsidP="00C369F2">
            <w:pPr>
              <w:rPr>
                <w:rFonts w:ascii="Arial" w:hAnsi="Arial" w:cs="Arial"/>
                <w:sz w:val="24"/>
                <w:szCs w:val="24"/>
              </w:rPr>
            </w:pPr>
            <w:r w:rsidRPr="00B962EC">
              <w:rPr>
                <w:rFonts w:ascii="Arial" w:hAnsi="Arial" w:cs="Arial"/>
                <w:sz w:val="24"/>
                <w:szCs w:val="24"/>
              </w:rPr>
              <w:t>Estudios Superiores</w:t>
            </w:r>
          </w:p>
        </w:tc>
        <w:tc>
          <w:tcPr>
            <w:tcW w:w="2881" w:type="dxa"/>
          </w:tcPr>
          <w:p w:rsidR="00B962EC" w:rsidRPr="00B962EC" w:rsidRDefault="00B962EC" w:rsidP="00C369F2">
            <w:pPr>
              <w:jc w:val="center"/>
              <w:rPr>
                <w:rFonts w:ascii="Arial" w:hAnsi="Arial" w:cs="Arial"/>
                <w:sz w:val="24"/>
                <w:szCs w:val="24"/>
              </w:rPr>
            </w:pPr>
          </w:p>
        </w:tc>
        <w:tc>
          <w:tcPr>
            <w:tcW w:w="2882" w:type="dxa"/>
          </w:tcPr>
          <w:p w:rsidR="00B962EC" w:rsidRPr="00B962EC" w:rsidRDefault="00B962EC" w:rsidP="00C369F2">
            <w:pPr>
              <w:rPr>
                <w:rFonts w:ascii="Arial" w:hAnsi="Arial" w:cs="Arial"/>
                <w:sz w:val="24"/>
                <w:szCs w:val="24"/>
              </w:rPr>
            </w:pPr>
          </w:p>
        </w:tc>
      </w:tr>
      <w:tr w:rsidR="00B962EC" w:rsidRPr="00B962EC" w:rsidTr="00C369F2">
        <w:tc>
          <w:tcPr>
            <w:tcW w:w="2881" w:type="dxa"/>
          </w:tcPr>
          <w:p w:rsidR="00B962EC" w:rsidRPr="00B962EC" w:rsidRDefault="00B962EC" w:rsidP="00C369F2">
            <w:pPr>
              <w:rPr>
                <w:rFonts w:ascii="Arial" w:hAnsi="Arial" w:cs="Arial"/>
                <w:sz w:val="24"/>
                <w:szCs w:val="24"/>
              </w:rPr>
            </w:pPr>
            <w:r w:rsidRPr="00B962EC">
              <w:rPr>
                <w:rFonts w:ascii="Arial" w:hAnsi="Arial" w:cs="Arial"/>
                <w:sz w:val="24"/>
                <w:szCs w:val="24"/>
              </w:rPr>
              <w:t>Otros</w:t>
            </w:r>
          </w:p>
        </w:tc>
        <w:tc>
          <w:tcPr>
            <w:tcW w:w="2881" w:type="dxa"/>
          </w:tcPr>
          <w:p w:rsidR="00B962EC" w:rsidRPr="00B962EC" w:rsidRDefault="00B962EC" w:rsidP="00C369F2">
            <w:pPr>
              <w:jc w:val="center"/>
              <w:rPr>
                <w:rFonts w:ascii="Arial" w:hAnsi="Arial" w:cs="Arial"/>
                <w:sz w:val="24"/>
                <w:szCs w:val="24"/>
              </w:rPr>
            </w:pPr>
          </w:p>
        </w:tc>
        <w:tc>
          <w:tcPr>
            <w:tcW w:w="2882" w:type="dxa"/>
          </w:tcPr>
          <w:p w:rsidR="00B962EC" w:rsidRPr="00B962EC" w:rsidRDefault="00B962EC" w:rsidP="00C369F2">
            <w:pPr>
              <w:rPr>
                <w:rFonts w:ascii="Arial" w:hAnsi="Arial" w:cs="Arial"/>
                <w:sz w:val="24"/>
                <w:szCs w:val="24"/>
              </w:rPr>
            </w:pPr>
          </w:p>
        </w:tc>
      </w:tr>
    </w:tbl>
    <w:p w:rsidR="00B962EC" w:rsidRPr="00B962EC" w:rsidRDefault="00B962EC" w:rsidP="00B962EC">
      <w:pPr>
        <w:rPr>
          <w:rFonts w:ascii="Arial" w:hAnsi="Arial" w:cs="Arial"/>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2880"/>
      </w:tblGrid>
      <w:tr w:rsidR="00B962EC" w:rsidRPr="00B962EC" w:rsidTr="00C369F2">
        <w:trPr>
          <w:jc w:val="center"/>
        </w:trPr>
        <w:tc>
          <w:tcPr>
            <w:tcW w:w="2808" w:type="dxa"/>
          </w:tcPr>
          <w:p w:rsidR="00B962EC" w:rsidRPr="00B962EC" w:rsidRDefault="00B962EC" w:rsidP="00C369F2">
            <w:pPr>
              <w:rPr>
                <w:rFonts w:ascii="Arial" w:hAnsi="Arial" w:cs="Arial"/>
                <w:sz w:val="24"/>
                <w:szCs w:val="24"/>
              </w:rPr>
            </w:pPr>
            <w:r w:rsidRPr="00B962EC">
              <w:rPr>
                <w:rFonts w:ascii="Arial" w:hAnsi="Arial" w:cs="Arial"/>
                <w:sz w:val="24"/>
                <w:szCs w:val="24"/>
              </w:rPr>
              <w:t>Ninguno</w:t>
            </w:r>
          </w:p>
        </w:tc>
        <w:tc>
          <w:tcPr>
            <w:tcW w:w="2880" w:type="dxa"/>
          </w:tcPr>
          <w:p w:rsidR="00B962EC" w:rsidRPr="00B962EC" w:rsidRDefault="00B962EC" w:rsidP="00C369F2">
            <w:pPr>
              <w:jc w:val="center"/>
              <w:rPr>
                <w:rFonts w:ascii="Arial" w:hAnsi="Arial" w:cs="Arial"/>
                <w:sz w:val="24"/>
                <w:szCs w:val="24"/>
              </w:rPr>
            </w:pPr>
          </w:p>
        </w:tc>
      </w:tr>
    </w:tbl>
    <w:p w:rsidR="00B962EC" w:rsidRPr="00B962EC" w:rsidRDefault="00B962EC" w:rsidP="00B962EC">
      <w:pPr>
        <w:rPr>
          <w:rFonts w:ascii="Arial" w:hAnsi="Arial" w:cs="Arial"/>
          <w:sz w:val="24"/>
          <w:szCs w:val="24"/>
        </w:rPr>
      </w:pPr>
    </w:p>
    <w:p w:rsidR="00B962EC" w:rsidRPr="00B962EC" w:rsidRDefault="00B962EC" w:rsidP="00B962EC">
      <w:pPr>
        <w:rPr>
          <w:rFonts w:ascii="Arial" w:hAnsi="Arial" w:cs="Arial"/>
          <w:b/>
        </w:rPr>
      </w:pPr>
      <w:r w:rsidRPr="00B962EC">
        <w:rPr>
          <w:rFonts w:ascii="Arial" w:hAnsi="Arial" w:cs="Arial"/>
          <w:b/>
        </w:rPr>
        <w:t>d) Aspectos histórico Culturales:</w:t>
      </w:r>
    </w:p>
    <w:p w:rsidR="00B962EC" w:rsidRPr="00B962EC" w:rsidRDefault="00B962EC" w:rsidP="00B962EC">
      <w:pPr>
        <w:pStyle w:val="Subttulo"/>
        <w:spacing w:before="120" w:after="120" w:line="360" w:lineRule="auto"/>
        <w:jc w:val="both"/>
        <w:outlineLvl w:val="0"/>
        <w:rPr>
          <w:rFonts w:ascii="Arial" w:eastAsia="Calibri" w:hAnsi="Arial" w:cs="Arial"/>
          <w:b/>
          <w:szCs w:val="24"/>
          <w:lang w:val="es-CO" w:eastAsia="en-US"/>
        </w:rPr>
      </w:pPr>
    </w:p>
    <w:p w:rsidR="00B962EC" w:rsidRPr="00B962EC" w:rsidRDefault="00B962EC" w:rsidP="00B962EC">
      <w:pPr>
        <w:pStyle w:val="Subttulo"/>
        <w:spacing w:before="120" w:after="120" w:line="360" w:lineRule="auto"/>
        <w:jc w:val="both"/>
        <w:outlineLvl w:val="0"/>
        <w:rPr>
          <w:rFonts w:ascii="Arial" w:hAnsi="Arial"/>
          <w:b/>
          <w:szCs w:val="24"/>
        </w:rPr>
      </w:pPr>
      <w:r w:rsidRPr="00B962EC">
        <w:rPr>
          <w:rFonts w:ascii="Arial" w:hAnsi="Arial"/>
          <w:b/>
          <w:szCs w:val="24"/>
        </w:rPr>
        <w:t>RESEÑA HISTÓRICA</w:t>
      </w:r>
    </w:p>
    <w:p w:rsidR="00B962EC" w:rsidRDefault="00B962EC" w:rsidP="00F95EE4">
      <w:pPr>
        <w:rPr>
          <w:rFonts w:ascii="Arial" w:hAnsi="Arial" w:cs="Arial"/>
          <w:sz w:val="24"/>
          <w:szCs w:val="24"/>
        </w:rPr>
      </w:pPr>
    </w:p>
    <w:p w:rsidR="00B962EC" w:rsidRPr="00F308B3" w:rsidRDefault="00B962EC" w:rsidP="00B962EC">
      <w:pPr>
        <w:rPr>
          <w:rFonts w:ascii="Arial" w:hAnsi="Arial" w:cs="Arial"/>
          <w:b/>
        </w:rPr>
      </w:pPr>
      <w:r w:rsidRPr="00F308B3">
        <w:rPr>
          <w:rFonts w:ascii="Arial" w:hAnsi="Arial" w:cs="Arial"/>
          <w:b/>
        </w:rPr>
        <w:t>e) Entidades y/o empresas que apoyan la institución educativa.</w:t>
      </w:r>
    </w:p>
    <w:p w:rsidR="00B962EC" w:rsidRPr="00F308B3" w:rsidRDefault="00B962EC" w:rsidP="00B962EC">
      <w:pPr>
        <w:rPr>
          <w:rFonts w:ascii="Arial" w:hAnsi="Arial" w:cs="Arial"/>
          <w:b/>
        </w:rPr>
      </w:pPr>
    </w:p>
    <w:p w:rsidR="00B962EC" w:rsidRPr="00F308B3" w:rsidRDefault="00B962EC" w:rsidP="00B962EC">
      <w:pPr>
        <w:rPr>
          <w:rFonts w:ascii="Arial" w:hAnsi="Arial" w:cs="Arial"/>
          <w:b/>
        </w:rPr>
      </w:pPr>
    </w:p>
    <w:p w:rsidR="00B962EC" w:rsidRPr="007F021C" w:rsidRDefault="00B962EC" w:rsidP="00B962EC">
      <w:pPr>
        <w:rPr>
          <w:rFonts w:ascii="Arial" w:hAnsi="Arial" w:cs="Arial"/>
        </w:rPr>
      </w:pPr>
      <w:r w:rsidRPr="007F021C">
        <w:rPr>
          <w:rFonts w:ascii="Arial" w:hAnsi="Arial" w:cs="Arial"/>
        </w:rPr>
        <w:t>MUNICIPALES:</w:t>
      </w:r>
    </w:p>
    <w:p w:rsidR="00B962EC" w:rsidRPr="007F021C" w:rsidRDefault="00B962EC" w:rsidP="00B962EC">
      <w:pPr>
        <w:rPr>
          <w:rFonts w:ascii="Arial" w:hAnsi="Arial" w:cs="Arial"/>
        </w:rPr>
      </w:pPr>
    </w:p>
    <w:p w:rsidR="00B962EC" w:rsidRPr="007F021C" w:rsidRDefault="00B962EC" w:rsidP="00B962EC">
      <w:pPr>
        <w:rPr>
          <w:rFonts w:ascii="Arial" w:hAnsi="Arial" w:cs="Arial"/>
        </w:rPr>
      </w:pPr>
      <w:r w:rsidRPr="007F021C">
        <w:rPr>
          <w:rFonts w:ascii="Arial" w:hAnsi="Arial" w:cs="Arial"/>
        </w:rPr>
        <w:t>Administración Municipal, Concejo Municipal</w:t>
      </w:r>
      <w:r>
        <w:rPr>
          <w:rFonts w:ascii="Arial" w:hAnsi="Arial" w:cs="Arial"/>
        </w:rPr>
        <w:t xml:space="preserve">, Comisaria de Familia </w:t>
      </w:r>
    </w:p>
    <w:p w:rsidR="00B962EC" w:rsidRPr="007F021C" w:rsidRDefault="00B962EC" w:rsidP="00B962EC">
      <w:pPr>
        <w:rPr>
          <w:rFonts w:ascii="Arial" w:hAnsi="Arial" w:cs="Arial"/>
        </w:rPr>
      </w:pPr>
    </w:p>
    <w:p w:rsidR="00B962EC" w:rsidRPr="007F021C" w:rsidRDefault="00B962EC" w:rsidP="00B962EC">
      <w:pPr>
        <w:rPr>
          <w:rFonts w:ascii="Arial" w:hAnsi="Arial" w:cs="Arial"/>
        </w:rPr>
      </w:pPr>
      <w:r w:rsidRPr="007F021C">
        <w:rPr>
          <w:rFonts w:ascii="Arial" w:hAnsi="Arial" w:cs="Arial"/>
        </w:rPr>
        <w:t>DEPARTAMENTALES: Secretaria de Educación</w:t>
      </w:r>
      <w:r>
        <w:rPr>
          <w:rFonts w:ascii="Arial" w:hAnsi="Arial" w:cs="Arial"/>
        </w:rPr>
        <w:t xml:space="preserve"> – Asamblea Departamental</w:t>
      </w:r>
    </w:p>
    <w:p w:rsidR="00B962EC" w:rsidRPr="007F021C" w:rsidRDefault="00B962EC" w:rsidP="00B962EC">
      <w:pPr>
        <w:rPr>
          <w:rFonts w:ascii="Arial" w:hAnsi="Arial" w:cs="Arial"/>
        </w:rPr>
      </w:pPr>
    </w:p>
    <w:p w:rsidR="00B962EC" w:rsidRPr="007F021C" w:rsidRDefault="00B962EC" w:rsidP="00B962EC">
      <w:pPr>
        <w:rPr>
          <w:rFonts w:ascii="Arial" w:hAnsi="Arial" w:cs="Arial"/>
        </w:rPr>
      </w:pPr>
      <w:r w:rsidRPr="007F021C">
        <w:rPr>
          <w:rFonts w:ascii="Arial" w:hAnsi="Arial" w:cs="Arial"/>
        </w:rPr>
        <w:t>NACIONALES:</w:t>
      </w:r>
    </w:p>
    <w:p w:rsidR="00B962EC" w:rsidRPr="007F021C" w:rsidRDefault="00B962EC" w:rsidP="00B962EC">
      <w:pPr>
        <w:rPr>
          <w:rFonts w:ascii="Arial" w:hAnsi="Arial" w:cs="Arial"/>
        </w:rPr>
      </w:pPr>
    </w:p>
    <w:p w:rsidR="00B962EC" w:rsidRDefault="00B962EC" w:rsidP="00B962EC">
      <w:pPr>
        <w:rPr>
          <w:rFonts w:ascii="Arial" w:hAnsi="Arial" w:cs="Arial"/>
        </w:rPr>
      </w:pPr>
      <w:r w:rsidRPr="007F021C">
        <w:rPr>
          <w:rFonts w:ascii="Arial" w:hAnsi="Arial" w:cs="Arial"/>
        </w:rPr>
        <w:t>Ministerio de Educación Nacional</w:t>
      </w:r>
    </w:p>
    <w:p w:rsidR="00B962EC" w:rsidRDefault="00B962EC" w:rsidP="00B962EC">
      <w:pPr>
        <w:rPr>
          <w:rFonts w:ascii="Arial" w:hAnsi="Arial" w:cs="Arial"/>
        </w:rPr>
      </w:pPr>
    </w:p>
    <w:p w:rsidR="00B962EC" w:rsidRPr="007F021C" w:rsidRDefault="00B962EC" w:rsidP="00B962EC">
      <w:pPr>
        <w:rPr>
          <w:rFonts w:ascii="Arial" w:hAnsi="Arial" w:cs="Arial"/>
        </w:rPr>
      </w:pPr>
      <w:r>
        <w:rPr>
          <w:rFonts w:ascii="Arial" w:hAnsi="Arial" w:cs="Arial"/>
        </w:rPr>
        <w:t>Bienestar Familiar</w:t>
      </w:r>
    </w:p>
    <w:p w:rsidR="00B962EC" w:rsidRPr="007F021C" w:rsidRDefault="00B962EC" w:rsidP="00B962EC">
      <w:pPr>
        <w:rPr>
          <w:rFonts w:ascii="Arial" w:hAnsi="Arial" w:cs="Arial"/>
        </w:rPr>
      </w:pPr>
    </w:p>
    <w:p w:rsidR="00B962EC" w:rsidRDefault="00B962EC" w:rsidP="00B962EC">
      <w:pPr>
        <w:rPr>
          <w:rFonts w:ascii="Arial" w:hAnsi="Arial" w:cs="Arial"/>
        </w:rPr>
      </w:pPr>
      <w:r w:rsidRPr="007F021C">
        <w:rPr>
          <w:rFonts w:ascii="Arial" w:hAnsi="Arial" w:cs="Arial"/>
        </w:rPr>
        <w:t xml:space="preserve">ORGANIZACIONES NO GUBERNAMENTALES: </w:t>
      </w:r>
    </w:p>
    <w:p w:rsidR="00B962EC" w:rsidRDefault="00B962EC" w:rsidP="00B962EC">
      <w:pPr>
        <w:rPr>
          <w:rFonts w:ascii="Arial" w:hAnsi="Arial" w:cs="Arial"/>
        </w:rPr>
      </w:pPr>
    </w:p>
    <w:p w:rsidR="00B962EC" w:rsidRPr="007F021C" w:rsidRDefault="00B962EC" w:rsidP="00B962EC">
      <w:pPr>
        <w:rPr>
          <w:rFonts w:ascii="Arial" w:hAnsi="Arial" w:cs="Arial"/>
        </w:rPr>
      </w:pPr>
      <w:r>
        <w:rPr>
          <w:rFonts w:ascii="Arial" w:hAnsi="Arial" w:cs="Arial"/>
        </w:rPr>
        <w:t>FUNDACIÓN ANTIOQUIA INFANITL (FAI)</w:t>
      </w:r>
    </w:p>
    <w:p w:rsidR="00B962EC" w:rsidRPr="007F021C" w:rsidRDefault="00B962EC" w:rsidP="00B962EC">
      <w:pPr>
        <w:rPr>
          <w:rFonts w:ascii="Arial" w:hAnsi="Arial" w:cs="Arial"/>
        </w:rPr>
      </w:pPr>
    </w:p>
    <w:p w:rsidR="00B962EC" w:rsidRPr="007F021C" w:rsidRDefault="00B962EC" w:rsidP="00B962EC">
      <w:pPr>
        <w:rPr>
          <w:rFonts w:ascii="Arial" w:hAnsi="Arial" w:cs="Arial"/>
        </w:rPr>
      </w:pPr>
      <w:r w:rsidRPr="007F021C">
        <w:rPr>
          <w:rFonts w:ascii="Arial" w:hAnsi="Arial" w:cs="Arial"/>
        </w:rPr>
        <w:t>CAJAS DE COMPENSACIÓN</w:t>
      </w:r>
      <w:r>
        <w:rPr>
          <w:rFonts w:ascii="Arial" w:hAnsi="Arial" w:cs="Arial"/>
        </w:rPr>
        <w:t>: COMFAMA Y COMFENALCO</w:t>
      </w:r>
    </w:p>
    <w:p w:rsidR="00B962EC" w:rsidRDefault="00B962EC" w:rsidP="00F95EE4">
      <w:pPr>
        <w:rPr>
          <w:rFonts w:ascii="Arial" w:hAnsi="Arial" w:cs="Arial"/>
          <w:sz w:val="24"/>
          <w:szCs w:val="24"/>
        </w:rPr>
      </w:pPr>
    </w:p>
    <w:p w:rsidR="00B962EC" w:rsidRPr="00F308B3" w:rsidRDefault="00B962EC" w:rsidP="00B962EC">
      <w:pPr>
        <w:rPr>
          <w:rFonts w:ascii="Arial" w:hAnsi="Arial" w:cs="Arial"/>
          <w:b/>
        </w:rPr>
      </w:pPr>
      <w:r w:rsidRPr="00F308B3">
        <w:rPr>
          <w:rFonts w:ascii="Arial" w:hAnsi="Arial" w:cs="Arial"/>
          <w:b/>
        </w:rPr>
        <w:t>Contexto interno.</w:t>
      </w:r>
    </w:p>
    <w:p w:rsidR="00B962EC" w:rsidRPr="00F308B3" w:rsidRDefault="00B962EC" w:rsidP="00B962EC">
      <w:pPr>
        <w:rPr>
          <w:rFonts w:ascii="Arial" w:hAnsi="Arial" w:cs="Arial"/>
          <w:b/>
        </w:rPr>
      </w:pPr>
    </w:p>
    <w:p w:rsidR="00B962EC" w:rsidRPr="00A07E8B" w:rsidRDefault="00B962EC" w:rsidP="00A07E8B">
      <w:pPr>
        <w:pStyle w:val="Prrafodelista"/>
        <w:numPr>
          <w:ilvl w:val="0"/>
          <w:numId w:val="20"/>
        </w:numPr>
        <w:rPr>
          <w:rFonts w:ascii="Arial" w:hAnsi="Arial" w:cs="Arial"/>
          <w:b/>
        </w:rPr>
      </w:pPr>
      <w:r w:rsidRPr="00A07E8B">
        <w:rPr>
          <w:rFonts w:ascii="Arial" w:hAnsi="Arial" w:cs="Arial"/>
          <w:b/>
        </w:rPr>
        <w:t>Institución o Centro Educativo:</w:t>
      </w:r>
    </w:p>
    <w:p w:rsidR="00A07E8B" w:rsidRPr="00A07E8B" w:rsidRDefault="00A07E8B" w:rsidP="00A07E8B">
      <w:pPr>
        <w:pStyle w:val="Prrafodelista"/>
        <w:rPr>
          <w:rFonts w:ascii="Arial" w:hAnsi="Arial" w:cs="Arial"/>
          <w:b/>
        </w:rPr>
      </w:pPr>
    </w:p>
    <w:p w:rsidR="00B962EC" w:rsidRPr="00F308B3" w:rsidRDefault="00B962EC" w:rsidP="00B962EC">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900"/>
        <w:gridCol w:w="900"/>
        <w:gridCol w:w="962"/>
        <w:gridCol w:w="900"/>
        <w:gridCol w:w="649"/>
        <w:gridCol w:w="649"/>
        <w:gridCol w:w="649"/>
        <w:gridCol w:w="649"/>
      </w:tblGrid>
      <w:tr w:rsidR="00B962EC" w:rsidRPr="00A07E8B" w:rsidTr="00C369F2">
        <w:tc>
          <w:tcPr>
            <w:tcW w:w="2448" w:type="dxa"/>
          </w:tcPr>
          <w:p w:rsidR="00B962EC" w:rsidRPr="00A07E8B" w:rsidRDefault="00B962EC" w:rsidP="00C369F2">
            <w:pPr>
              <w:jc w:val="center"/>
              <w:rPr>
                <w:rFonts w:ascii="Arial" w:hAnsi="Arial" w:cs="Arial"/>
              </w:rPr>
            </w:pPr>
            <w:r w:rsidRPr="00A07E8B">
              <w:rPr>
                <w:rFonts w:ascii="Arial" w:hAnsi="Arial" w:cs="Arial"/>
              </w:rPr>
              <w:t>AÑO DE FUNDACIÓN</w:t>
            </w:r>
          </w:p>
        </w:tc>
        <w:tc>
          <w:tcPr>
            <w:tcW w:w="3600" w:type="dxa"/>
            <w:gridSpan w:val="4"/>
          </w:tcPr>
          <w:p w:rsidR="00B962EC" w:rsidRPr="00A07E8B" w:rsidRDefault="00B962EC" w:rsidP="00C369F2">
            <w:pPr>
              <w:jc w:val="center"/>
              <w:rPr>
                <w:rFonts w:ascii="Arial" w:hAnsi="Arial" w:cs="Arial"/>
              </w:rPr>
            </w:pPr>
            <w:r w:rsidRPr="00A07E8B">
              <w:rPr>
                <w:rFonts w:ascii="Arial" w:hAnsi="Arial" w:cs="Arial"/>
              </w:rPr>
              <w:t>CARÁCTER</w:t>
            </w:r>
          </w:p>
        </w:tc>
        <w:tc>
          <w:tcPr>
            <w:tcW w:w="2596" w:type="dxa"/>
            <w:gridSpan w:val="4"/>
          </w:tcPr>
          <w:p w:rsidR="00B962EC" w:rsidRPr="00A07E8B" w:rsidRDefault="00B962EC" w:rsidP="00C369F2">
            <w:pPr>
              <w:jc w:val="center"/>
              <w:rPr>
                <w:rFonts w:ascii="Arial" w:hAnsi="Arial" w:cs="Arial"/>
              </w:rPr>
            </w:pPr>
            <w:r w:rsidRPr="00A07E8B">
              <w:rPr>
                <w:rFonts w:ascii="Arial" w:hAnsi="Arial" w:cs="Arial"/>
              </w:rPr>
              <w:t>AMPLIACIÓN DE COBERTURA</w:t>
            </w:r>
          </w:p>
        </w:tc>
      </w:tr>
      <w:tr w:rsidR="00B962EC" w:rsidRPr="00A07E8B" w:rsidTr="00C369F2">
        <w:tc>
          <w:tcPr>
            <w:tcW w:w="2448" w:type="dxa"/>
          </w:tcPr>
          <w:p w:rsidR="00B962EC" w:rsidRPr="00A07E8B" w:rsidRDefault="00D922EF" w:rsidP="00C369F2">
            <w:pPr>
              <w:jc w:val="center"/>
              <w:rPr>
                <w:rFonts w:ascii="Arial" w:hAnsi="Arial" w:cs="Arial"/>
              </w:rPr>
            </w:pPr>
            <w:r>
              <w:rPr>
                <w:rFonts w:ascii="Arial" w:hAnsi="Arial" w:cs="Arial"/>
              </w:rPr>
              <w:t>1963</w:t>
            </w:r>
          </w:p>
        </w:tc>
        <w:tc>
          <w:tcPr>
            <w:tcW w:w="900" w:type="dxa"/>
          </w:tcPr>
          <w:p w:rsidR="00B962EC" w:rsidRPr="00A07E8B" w:rsidRDefault="00B962EC" w:rsidP="00C369F2">
            <w:pPr>
              <w:rPr>
                <w:rFonts w:ascii="Arial" w:hAnsi="Arial" w:cs="Arial"/>
              </w:rPr>
            </w:pPr>
            <w:r w:rsidRPr="00A07E8B">
              <w:rPr>
                <w:rFonts w:ascii="Arial" w:hAnsi="Arial" w:cs="Arial"/>
              </w:rPr>
              <w:t>Oficial</w:t>
            </w:r>
          </w:p>
        </w:tc>
        <w:tc>
          <w:tcPr>
            <w:tcW w:w="900" w:type="dxa"/>
          </w:tcPr>
          <w:p w:rsidR="00B962EC" w:rsidRPr="00A07E8B" w:rsidRDefault="00B962EC" w:rsidP="00C369F2">
            <w:pPr>
              <w:jc w:val="center"/>
              <w:rPr>
                <w:rFonts w:ascii="Arial" w:hAnsi="Arial" w:cs="Arial"/>
              </w:rPr>
            </w:pPr>
            <w:r w:rsidRPr="00A07E8B">
              <w:rPr>
                <w:rFonts w:ascii="Arial" w:hAnsi="Arial" w:cs="Arial"/>
              </w:rPr>
              <w:t>X</w:t>
            </w:r>
          </w:p>
        </w:tc>
        <w:tc>
          <w:tcPr>
            <w:tcW w:w="900" w:type="dxa"/>
          </w:tcPr>
          <w:p w:rsidR="00B962EC" w:rsidRPr="00A07E8B" w:rsidRDefault="00B962EC" w:rsidP="00C369F2">
            <w:pPr>
              <w:rPr>
                <w:rFonts w:ascii="Arial" w:hAnsi="Arial" w:cs="Arial"/>
              </w:rPr>
            </w:pPr>
            <w:r w:rsidRPr="00A07E8B">
              <w:rPr>
                <w:rFonts w:ascii="Arial" w:hAnsi="Arial" w:cs="Arial"/>
              </w:rPr>
              <w:t>Privada</w:t>
            </w:r>
          </w:p>
        </w:tc>
        <w:tc>
          <w:tcPr>
            <w:tcW w:w="900" w:type="dxa"/>
          </w:tcPr>
          <w:p w:rsidR="00B962EC" w:rsidRPr="00A07E8B" w:rsidRDefault="00B962EC" w:rsidP="00C369F2">
            <w:pPr>
              <w:rPr>
                <w:rFonts w:ascii="Arial" w:hAnsi="Arial" w:cs="Arial"/>
              </w:rPr>
            </w:pPr>
          </w:p>
        </w:tc>
        <w:tc>
          <w:tcPr>
            <w:tcW w:w="649" w:type="dxa"/>
          </w:tcPr>
          <w:p w:rsidR="00B962EC" w:rsidRPr="00A07E8B" w:rsidRDefault="00B962EC" w:rsidP="00C369F2">
            <w:pPr>
              <w:rPr>
                <w:rFonts w:ascii="Arial" w:hAnsi="Arial" w:cs="Arial"/>
              </w:rPr>
            </w:pPr>
            <w:r w:rsidRPr="00A07E8B">
              <w:rPr>
                <w:rFonts w:ascii="Arial" w:hAnsi="Arial" w:cs="Arial"/>
              </w:rPr>
              <w:t>SI</w:t>
            </w:r>
          </w:p>
        </w:tc>
        <w:tc>
          <w:tcPr>
            <w:tcW w:w="649" w:type="dxa"/>
          </w:tcPr>
          <w:p w:rsidR="00B962EC" w:rsidRPr="00A07E8B" w:rsidRDefault="00B962EC" w:rsidP="00C369F2">
            <w:pPr>
              <w:rPr>
                <w:rFonts w:ascii="Arial" w:hAnsi="Arial" w:cs="Arial"/>
              </w:rPr>
            </w:pPr>
          </w:p>
        </w:tc>
        <w:tc>
          <w:tcPr>
            <w:tcW w:w="649" w:type="dxa"/>
          </w:tcPr>
          <w:p w:rsidR="00B962EC" w:rsidRPr="00A07E8B" w:rsidRDefault="00B962EC" w:rsidP="00C369F2">
            <w:pPr>
              <w:rPr>
                <w:rFonts w:ascii="Arial" w:hAnsi="Arial" w:cs="Arial"/>
              </w:rPr>
            </w:pPr>
            <w:r w:rsidRPr="00A07E8B">
              <w:rPr>
                <w:rFonts w:ascii="Arial" w:hAnsi="Arial" w:cs="Arial"/>
              </w:rPr>
              <w:t>NO</w:t>
            </w:r>
          </w:p>
        </w:tc>
        <w:tc>
          <w:tcPr>
            <w:tcW w:w="649" w:type="dxa"/>
          </w:tcPr>
          <w:p w:rsidR="00B962EC" w:rsidRPr="00A07E8B" w:rsidRDefault="00B962EC" w:rsidP="00C369F2">
            <w:pPr>
              <w:jc w:val="center"/>
              <w:rPr>
                <w:rFonts w:ascii="Arial" w:hAnsi="Arial" w:cs="Arial"/>
              </w:rPr>
            </w:pPr>
            <w:r w:rsidRPr="00A07E8B">
              <w:rPr>
                <w:rFonts w:ascii="Arial" w:hAnsi="Arial" w:cs="Arial"/>
              </w:rPr>
              <w:t>X</w:t>
            </w:r>
          </w:p>
        </w:tc>
      </w:tr>
    </w:tbl>
    <w:p w:rsidR="00B962EC" w:rsidRPr="00A07E8B" w:rsidRDefault="00B962EC" w:rsidP="00B962EC">
      <w:pPr>
        <w:rPr>
          <w:rFonts w:ascii="Arial" w:hAnsi="Arial" w:cs="Arial"/>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2"/>
        <w:gridCol w:w="4426"/>
      </w:tblGrid>
      <w:tr w:rsidR="00B962EC" w:rsidRPr="00A07E8B" w:rsidTr="00C369F2">
        <w:tc>
          <w:tcPr>
            <w:tcW w:w="4322" w:type="dxa"/>
          </w:tcPr>
          <w:p w:rsidR="00B962EC" w:rsidRPr="00A07E8B" w:rsidRDefault="00B962EC" w:rsidP="00C369F2">
            <w:pPr>
              <w:jc w:val="center"/>
              <w:rPr>
                <w:rFonts w:ascii="Arial" w:hAnsi="Arial" w:cs="Arial"/>
              </w:rPr>
            </w:pPr>
            <w:r w:rsidRPr="00A07E8B">
              <w:rPr>
                <w:rFonts w:ascii="Arial" w:hAnsi="Arial" w:cs="Arial"/>
              </w:rPr>
              <w:t>DISPOSICIÓN LEGAL</w:t>
            </w:r>
          </w:p>
          <w:p w:rsidR="00B962EC" w:rsidRPr="00A07E8B" w:rsidRDefault="00B962EC" w:rsidP="00C369F2">
            <w:pPr>
              <w:jc w:val="center"/>
              <w:rPr>
                <w:rFonts w:ascii="Arial" w:hAnsi="Arial" w:cs="Arial"/>
              </w:rPr>
            </w:pPr>
            <w:r w:rsidRPr="00A07E8B">
              <w:rPr>
                <w:rFonts w:ascii="Arial" w:hAnsi="Arial" w:cs="Arial"/>
              </w:rPr>
              <w:t>QUE LA (LO) CREA</w:t>
            </w:r>
          </w:p>
        </w:tc>
        <w:tc>
          <w:tcPr>
            <w:tcW w:w="4426" w:type="dxa"/>
          </w:tcPr>
          <w:p w:rsidR="00A07E8B" w:rsidRPr="00A07E8B" w:rsidRDefault="00A07E8B" w:rsidP="00A07E8B">
            <w:pPr>
              <w:pStyle w:val="msonospacing0"/>
              <w:jc w:val="center"/>
              <w:rPr>
                <w:rFonts w:asciiTheme="minorHAnsi" w:hAnsiTheme="minorHAnsi" w:cs="Calibri"/>
                <w:sz w:val="22"/>
                <w:szCs w:val="22"/>
                <w:lang w:val="es-MX"/>
              </w:rPr>
            </w:pPr>
            <w:r w:rsidRPr="00A07E8B">
              <w:rPr>
                <w:rFonts w:asciiTheme="minorHAnsi" w:hAnsiTheme="minorHAnsi" w:cs="Calibri"/>
                <w:sz w:val="22"/>
                <w:szCs w:val="22"/>
                <w:lang w:val="es-MX"/>
              </w:rPr>
              <w:t>Aprobado por Resolución Departamental Nº S 201500094400 de marzo 12 de 2015</w:t>
            </w:r>
          </w:p>
          <w:p w:rsidR="00B962EC" w:rsidRPr="00A07E8B" w:rsidRDefault="00B962EC" w:rsidP="00C369F2">
            <w:pPr>
              <w:jc w:val="center"/>
              <w:rPr>
                <w:rFonts w:ascii="Arial" w:hAnsi="Arial" w:cs="Arial"/>
              </w:rPr>
            </w:pPr>
          </w:p>
        </w:tc>
      </w:tr>
    </w:tbl>
    <w:p w:rsidR="00B962EC" w:rsidRPr="00A07E8B" w:rsidRDefault="00B962EC" w:rsidP="00B962EC">
      <w:pPr>
        <w:rPr>
          <w:rFonts w:ascii="Arial" w:hAnsi="Arial" w:cs="Arial"/>
        </w:rPr>
      </w:pPr>
      <w:r w:rsidRPr="00A07E8B">
        <w:rPr>
          <w:rFonts w:ascii="Arial" w:hAnsi="Arial" w:cs="Arial"/>
        </w:rPr>
        <w:br/>
      </w:r>
    </w:p>
    <w:p w:rsidR="00B962EC" w:rsidRPr="00A07E8B" w:rsidRDefault="00B962EC" w:rsidP="00B962EC">
      <w:pPr>
        <w:rPr>
          <w:rFonts w:ascii="Arial" w:hAnsi="Arial" w:cs="Arial"/>
          <w:b/>
        </w:rPr>
      </w:pPr>
      <w:r w:rsidRPr="00A07E8B">
        <w:rPr>
          <w:rFonts w:ascii="Arial" w:hAnsi="Arial" w:cs="Arial"/>
          <w:b/>
        </w:rPr>
        <w:t>b) Niveles de educación formal que ofrece.</w:t>
      </w:r>
    </w:p>
    <w:p w:rsidR="00B962EC" w:rsidRPr="00A07E8B" w:rsidRDefault="00B962EC" w:rsidP="00B962EC"/>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3"/>
        <w:gridCol w:w="1349"/>
        <w:gridCol w:w="1374"/>
        <w:gridCol w:w="1375"/>
        <w:gridCol w:w="1659"/>
        <w:gridCol w:w="1370"/>
      </w:tblGrid>
      <w:tr w:rsidR="00B962EC" w:rsidRPr="00A07E8B" w:rsidTr="00C369F2">
        <w:trPr>
          <w:jc w:val="center"/>
        </w:trPr>
        <w:tc>
          <w:tcPr>
            <w:tcW w:w="1883" w:type="dxa"/>
          </w:tcPr>
          <w:p w:rsidR="00B962EC" w:rsidRPr="00A07E8B" w:rsidRDefault="00B962EC" w:rsidP="00C369F2">
            <w:pPr>
              <w:rPr>
                <w:rFonts w:ascii="Arial" w:hAnsi="Arial" w:cs="Arial"/>
              </w:rPr>
            </w:pPr>
            <w:r w:rsidRPr="00A07E8B">
              <w:rPr>
                <w:rFonts w:ascii="Arial" w:hAnsi="Arial" w:cs="Arial"/>
              </w:rPr>
              <w:t>PREESCOLAR</w:t>
            </w:r>
          </w:p>
        </w:tc>
        <w:tc>
          <w:tcPr>
            <w:tcW w:w="1349" w:type="dxa"/>
          </w:tcPr>
          <w:p w:rsidR="00B962EC" w:rsidRPr="00A07E8B" w:rsidRDefault="00B962EC" w:rsidP="00C369F2">
            <w:pPr>
              <w:jc w:val="center"/>
              <w:rPr>
                <w:rFonts w:ascii="Arial" w:hAnsi="Arial" w:cs="Arial"/>
              </w:rPr>
            </w:pPr>
            <w:r w:rsidRPr="00A07E8B">
              <w:rPr>
                <w:rFonts w:ascii="Arial" w:hAnsi="Arial" w:cs="Arial"/>
              </w:rPr>
              <w:t>X</w:t>
            </w:r>
          </w:p>
        </w:tc>
        <w:tc>
          <w:tcPr>
            <w:tcW w:w="1374" w:type="dxa"/>
          </w:tcPr>
          <w:p w:rsidR="00B962EC" w:rsidRPr="00A07E8B" w:rsidRDefault="00B962EC" w:rsidP="00C369F2">
            <w:pPr>
              <w:jc w:val="center"/>
              <w:rPr>
                <w:rFonts w:ascii="Arial" w:hAnsi="Arial" w:cs="Arial"/>
              </w:rPr>
            </w:pPr>
            <w:r w:rsidRPr="00A07E8B">
              <w:rPr>
                <w:rFonts w:ascii="Arial" w:hAnsi="Arial" w:cs="Arial"/>
              </w:rPr>
              <w:t>BÁSICA PRIMARIA</w:t>
            </w:r>
          </w:p>
        </w:tc>
        <w:tc>
          <w:tcPr>
            <w:tcW w:w="1375" w:type="dxa"/>
          </w:tcPr>
          <w:p w:rsidR="00B962EC" w:rsidRPr="00A07E8B" w:rsidRDefault="00B962EC" w:rsidP="00C369F2">
            <w:pPr>
              <w:jc w:val="center"/>
              <w:rPr>
                <w:rFonts w:ascii="Arial" w:hAnsi="Arial" w:cs="Arial"/>
              </w:rPr>
            </w:pPr>
            <w:r w:rsidRPr="00A07E8B">
              <w:rPr>
                <w:rFonts w:ascii="Arial" w:hAnsi="Arial" w:cs="Arial"/>
              </w:rPr>
              <w:t>X</w:t>
            </w:r>
          </w:p>
        </w:tc>
        <w:tc>
          <w:tcPr>
            <w:tcW w:w="1369" w:type="dxa"/>
          </w:tcPr>
          <w:p w:rsidR="00B962EC" w:rsidRPr="00A07E8B" w:rsidRDefault="00A07E8B" w:rsidP="00C369F2">
            <w:pPr>
              <w:jc w:val="center"/>
              <w:rPr>
                <w:rFonts w:ascii="Arial" w:hAnsi="Arial" w:cs="Arial"/>
              </w:rPr>
            </w:pPr>
            <w:r w:rsidRPr="00A07E8B">
              <w:rPr>
                <w:rFonts w:ascii="Arial" w:hAnsi="Arial" w:cs="Arial"/>
              </w:rPr>
              <w:t>BÁSICA SECUNDARIA</w:t>
            </w:r>
          </w:p>
        </w:tc>
        <w:tc>
          <w:tcPr>
            <w:tcW w:w="1370" w:type="dxa"/>
          </w:tcPr>
          <w:p w:rsidR="00B962EC" w:rsidRPr="00A07E8B" w:rsidRDefault="00A07E8B" w:rsidP="00C369F2">
            <w:pPr>
              <w:rPr>
                <w:rFonts w:ascii="Arial" w:hAnsi="Arial" w:cs="Arial"/>
              </w:rPr>
            </w:pPr>
            <w:r w:rsidRPr="00A07E8B">
              <w:rPr>
                <w:rFonts w:ascii="Arial" w:hAnsi="Arial" w:cs="Arial"/>
              </w:rPr>
              <w:t>X</w:t>
            </w:r>
          </w:p>
          <w:p w:rsidR="00A07E8B" w:rsidRPr="00A07E8B" w:rsidRDefault="00256351" w:rsidP="00C369F2">
            <w:pPr>
              <w:rPr>
                <w:rFonts w:ascii="Arial" w:hAnsi="Arial" w:cs="Arial"/>
              </w:rPr>
            </w:pPr>
            <w:r>
              <w:rPr>
                <w:rFonts w:ascii="Arial" w:hAnsi="Arial" w:cs="Arial"/>
              </w:rPr>
              <w:t>6° a</w:t>
            </w:r>
            <w:r w:rsidR="00A07E8B" w:rsidRPr="00A07E8B">
              <w:rPr>
                <w:rFonts w:ascii="Arial" w:hAnsi="Arial" w:cs="Arial"/>
              </w:rPr>
              <w:t xml:space="preserve"> 8°</w:t>
            </w:r>
          </w:p>
        </w:tc>
      </w:tr>
    </w:tbl>
    <w:p w:rsidR="00B962EC" w:rsidRPr="00A07E8B" w:rsidRDefault="00B962EC" w:rsidP="00B962EC">
      <w:pPr>
        <w:rPr>
          <w:rFonts w:ascii="Arial" w:hAnsi="Arial" w:cs="Arial"/>
        </w:rPr>
      </w:pPr>
    </w:p>
    <w:p w:rsidR="00B962EC" w:rsidRPr="00A07E8B" w:rsidRDefault="00B962EC" w:rsidP="00B962EC">
      <w:pPr>
        <w:rPr>
          <w:rFonts w:ascii="Arial" w:hAnsi="Arial" w:cs="Arial"/>
        </w:rPr>
      </w:pPr>
      <w:r w:rsidRPr="00A07E8B">
        <w:rPr>
          <w:rFonts w:ascii="Arial" w:hAnsi="Arial" w:cs="Arial"/>
        </w:rPr>
        <w:t>Observaciones: No</w:t>
      </w:r>
    </w:p>
    <w:p w:rsidR="00B962EC" w:rsidRPr="00A07E8B" w:rsidRDefault="00B962EC" w:rsidP="00F95EE4">
      <w:pPr>
        <w:rPr>
          <w:rFonts w:ascii="Arial" w:hAnsi="Arial" w:cs="Arial"/>
          <w:sz w:val="24"/>
          <w:szCs w:val="24"/>
        </w:rPr>
      </w:pPr>
    </w:p>
    <w:p w:rsidR="00A07E8B" w:rsidRPr="00256351" w:rsidRDefault="00A07E8B" w:rsidP="00256351">
      <w:pPr>
        <w:pStyle w:val="Prrafodelista"/>
        <w:numPr>
          <w:ilvl w:val="0"/>
          <w:numId w:val="20"/>
        </w:numPr>
        <w:rPr>
          <w:rFonts w:ascii="Arial" w:hAnsi="Arial" w:cs="Arial"/>
          <w:b/>
        </w:rPr>
      </w:pPr>
      <w:r w:rsidRPr="00256351">
        <w:rPr>
          <w:rFonts w:ascii="Arial" w:hAnsi="Arial" w:cs="Arial"/>
          <w:b/>
        </w:rPr>
        <w:t>Indicadores durante los últimos cinco años.</w:t>
      </w:r>
    </w:p>
    <w:p w:rsidR="00256351" w:rsidRPr="00256351" w:rsidRDefault="00256351" w:rsidP="00256351">
      <w:pPr>
        <w:pStyle w:val="Prrafodelista"/>
        <w:ind w:left="360"/>
        <w:rPr>
          <w:rFonts w:ascii="Arial" w:hAnsi="Arial" w:cs="Arial"/>
          <w:b/>
        </w:rPr>
      </w:pPr>
    </w:p>
    <w:p w:rsidR="00A07E8B" w:rsidRPr="00A07E8B" w:rsidRDefault="00A07E8B" w:rsidP="00A07E8B">
      <w:pPr>
        <w:rPr>
          <w:rFonts w:ascii="Arial" w:hAnsi="Arial" w:cs="Arial"/>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2520"/>
        <w:gridCol w:w="3780"/>
      </w:tblGrid>
      <w:tr w:rsidR="00A07E8B" w:rsidRPr="00A07E8B" w:rsidTr="00C369F2">
        <w:tc>
          <w:tcPr>
            <w:tcW w:w="2448" w:type="dxa"/>
          </w:tcPr>
          <w:p w:rsidR="00A07E8B" w:rsidRPr="00A07E8B" w:rsidRDefault="00A07E8B" w:rsidP="00C369F2">
            <w:pPr>
              <w:jc w:val="center"/>
              <w:rPr>
                <w:rFonts w:ascii="Arial" w:hAnsi="Arial" w:cs="Arial"/>
                <w:sz w:val="24"/>
                <w:szCs w:val="24"/>
              </w:rPr>
            </w:pPr>
          </w:p>
          <w:p w:rsidR="00A07E8B" w:rsidRPr="00A07E8B" w:rsidRDefault="00A07E8B" w:rsidP="00C369F2">
            <w:pPr>
              <w:jc w:val="center"/>
              <w:rPr>
                <w:rFonts w:ascii="Arial" w:hAnsi="Arial" w:cs="Arial"/>
                <w:sz w:val="24"/>
                <w:szCs w:val="24"/>
              </w:rPr>
            </w:pPr>
            <w:r w:rsidRPr="00A07E8B">
              <w:rPr>
                <w:rFonts w:ascii="Arial" w:hAnsi="Arial" w:cs="Arial"/>
                <w:sz w:val="24"/>
                <w:szCs w:val="24"/>
              </w:rPr>
              <w:t>INDICADORES</w:t>
            </w:r>
          </w:p>
        </w:tc>
        <w:tc>
          <w:tcPr>
            <w:tcW w:w="2520" w:type="dxa"/>
          </w:tcPr>
          <w:p w:rsidR="00A07E8B" w:rsidRPr="00A07E8B" w:rsidRDefault="00A07E8B" w:rsidP="00C369F2">
            <w:pPr>
              <w:jc w:val="center"/>
              <w:rPr>
                <w:rFonts w:ascii="Arial" w:hAnsi="Arial" w:cs="Arial"/>
                <w:sz w:val="24"/>
                <w:szCs w:val="24"/>
              </w:rPr>
            </w:pPr>
          </w:p>
          <w:p w:rsidR="00A07E8B" w:rsidRPr="00A07E8B" w:rsidRDefault="00A07E8B" w:rsidP="00C369F2">
            <w:pPr>
              <w:jc w:val="center"/>
              <w:rPr>
                <w:rFonts w:ascii="Arial" w:hAnsi="Arial" w:cs="Arial"/>
                <w:sz w:val="24"/>
                <w:szCs w:val="24"/>
              </w:rPr>
            </w:pPr>
            <w:r w:rsidRPr="00A07E8B">
              <w:rPr>
                <w:rFonts w:ascii="Arial" w:hAnsi="Arial" w:cs="Arial"/>
                <w:sz w:val="24"/>
                <w:szCs w:val="24"/>
              </w:rPr>
              <w:t>NIVELES</w:t>
            </w:r>
          </w:p>
        </w:tc>
        <w:tc>
          <w:tcPr>
            <w:tcW w:w="3780" w:type="dxa"/>
          </w:tcPr>
          <w:p w:rsidR="00A07E8B" w:rsidRPr="00A07E8B" w:rsidRDefault="00A07E8B" w:rsidP="00C369F2">
            <w:pPr>
              <w:jc w:val="center"/>
              <w:rPr>
                <w:rFonts w:ascii="Arial" w:hAnsi="Arial" w:cs="Arial"/>
                <w:sz w:val="24"/>
                <w:szCs w:val="24"/>
              </w:rPr>
            </w:pPr>
            <w:r w:rsidRPr="00A07E8B">
              <w:rPr>
                <w:rFonts w:ascii="Arial" w:hAnsi="Arial" w:cs="Arial"/>
                <w:sz w:val="24"/>
                <w:szCs w:val="24"/>
              </w:rPr>
              <w:t>ANÁLISIS SITUACIONAL POR NIVEL Y METAS ESTABLECIDAS</w:t>
            </w:r>
          </w:p>
        </w:tc>
      </w:tr>
      <w:tr w:rsidR="00A07E8B" w:rsidRPr="00A07E8B" w:rsidTr="00C369F2">
        <w:tc>
          <w:tcPr>
            <w:tcW w:w="2448" w:type="dxa"/>
            <w:vMerge w:val="restart"/>
          </w:tcPr>
          <w:p w:rsidR="00A07E8B" w:rsidRPr="00A07E8B" w:rsidRDefault="00A07E8B" w:rsidP="00C369F2">
            <w:pPr>
              <w:jc w:val="center"/>
              <w:rPr>
                <w:rFonts w:ascii="Arial" w:hAnsi="Arial" w:cs="Arial"/>
                <w:sz w:val="24"/>
                <w:szCs w:val="24"/>
              </w:rPr>
            </w:pPr>
          </w:p>
          <w:p w:rsidR="00A07E8B" w:rsidRPr="00A07E8B" w:rsidRDefault="00A07E8B" w:rsidP="00C369F2">
            <w:pPr>
              <w:jc w:val="center"/>
              <w:rPr>
                <w:rFonts w:ascii="Arial" w:hAnsi="Arial" w:cs="Arial"/>
                <w:sz w:val="24"/>
                <w:szCs w:val="24"/>
              </w:rPr>
            </w:pPr>
          </w:p>
          <w:p w:rsidR="00A07E8B" w:rsidRPr="00A07E8B" w:rsidRDefault="00A07E8B" w:rsidP="00C369F2">
            <w:pPr>
              <w:jc w:val="center"/>
              <w:rPr>
                <w:rFonts w:ascii="Arial" w:hAnsi="Arial" w:cs="Arial"/>
                <w:sz w:val="24"/>
                <w:szCs w:val="24"/>
              </w:rPr>
            </w:pPr>
            <w:r w:rsidRPr="00A07E8B">
              <w:rPr>
                <w:rFonts w:ascii="Arial" w:hAnsi="Arial" w:cs="Arial"/>
                <w:sz w:val="24"/>
                <w:szCs w:val="24"/>
              </w:rPr>
              <w:t>COBERTURA</w:t>
            </w:r>
          </w:p>
        </w:tc>
        <w:tc>
          <w:tcPr>
            <w:tcW w:w="2520" w:type="dxa"/>
          </w:tcPr>
          <w:p w:rsidR="00A07E8B" w:rsidRPr="00A07E8B" w:rsidRDefault="00A07E8B" w:rsidP="00C369F2">
            <w:pPr>
              <w:rPr>
                <w:rFonts w:ascii="Arial" w:hAnsi="Arial" w:cs="Arial"/>
                <w:sz w:val="24"/>
                <w:szCs w:val="24"/>
              </w:rPr>
            </w:pPr>
            <w:r w:rsidRPr="00A07E8B">
              <w:rPr>
                <w:rFonts w:ascii="Arial" w:hAnsi="Arial" w:cs="Arial"/>
                <w:sz w:val="24"/>
                <w:szCs w:val="24"/>
              </w:rPr>
              <w:t>Preescolar</w:t>
            </w:r>
          </w:p>
        </w:tc>
        <w:tc>
          <w:tcPr>
            <w:tcW w:w="3780" w:type="dxa"/>
          </w:tcPr>
          <w:p w:rsidR="00A07E8B" w:rsidRPr="00A07E8B" w:rsidRDefault="00A07E8B" w:rsidP="00C369F2">
            <w:pPr>
              <w:jc w:val="center"/>
              <w:rPr>
                <w:rFonts w:ascii="Arial" w:hAnsi="Arial" w:cs="Arial"/>
                <w:sz w:val="24"/>
                <w:szCs w:val="24"/>
              </w:rPr>
            </w:pPr>
            <w:r w:rsidRPr="00A07E8B">
              <w:rPr>
                <w:rFonts w:ascii="Arial" w:hAnsi="Arial" w:cs="Arial"/>
                <w:sz w:val="24"/>
                <w:szCs w:val="24"/>
              </w:rPr>
              <w:t>NO</w:t>
            </w:r>
          </w:p>
        </w:tc>
      </w:tr>
      <w:tr w:rsidR="00A07E8B" w:rsidRPr="00A07E8B" w:rsidTr="00C369F2">
        <w:tc>
          <w:tcPr>
            <w:tcW w:w="2448" w:type="dxa"/>
            <w:vMerge/>
          </w:tcPr>
          <w:p w:rsidR="00A07E8B" w:rsidRPr="00A07E8B" w:rsidRDefault="00A07E8B" w:rsidP="00C369F2">
            <w:pPr>
              <w:rPr>
                <w:rFonts w:ascii="Arial" w:hAnsi="Arial" w:cs="Arial"/>
                <w:sz w:val="24"/>
                <w:szCs w:val="24"/>
              </w:rPr>
            </w:pPr>
          </w:p>
        </w:tc>
        <w:tc>
          <w:tcPr>
            <w:tcW w:w="2520" w:type="dxa"/>
          </w:tcPr>
          <w:p w:rsidR="00A07E8B" w:rsidRPr="00A07E8B" w:rsidRDefault="00A07E8B" w:rsidP="00C369F2">
            <w:pPr>
              <w:rPr>
                <w:rFonts w:ascii="Arial" w:hAnsi="Arial" w:cs="Arial"/>
                <w:sz w:val="24"/>
                <w:szCs w:val="24"/>
              </w:rPr>
            </w:pPr>
            <w:r w:rsidRPr="00A07E8B">
              <w:rPr>
                <w:rFonts w:ascii="Arial" w:hAnsi="Arial" w:cs="Arial"/>
                <w:sz w:val="24"/>
                <w:szCs w:val="24"/>
              </w:rPr>
              <w:t>Básica Primaria</w:t>
            </w:r>
          </w:p>
        </w:tc>
        <w:tc>
          <w:tcPr>
            <w:tcW w:w="3780" w:type="dxa"/>
          </w:tcPr>
          <w:p w:rsidR="00A07E8B" w:rsidRPr="00A07E8B" w:rsidRDefault="00A07E8B" w:rsidP="00C369F2">
            <w:pPr>
              <w:jc w:val="center"/>
              <w:rPr>
                <w:rFonts w:ascii="Arial" w:hAnsi="Arial" w:cs="Arial"/>
                <w:sz w:val="24"/>
                <w:szCs w:val="24"/>
              </w:rPr>
            </w:pPr>
            <w:r w:rsidRPr="00A07E8B">
              <w:rPr>
                <w:rFonts w:ascii="Arial" w:hAnsi="Arial" w:cs="Arial"/>
                <w:sz w:val="24"/>
                <w:szCs w:val="24"/>
              </w:rPr>
              <w:t>NO</w:t>
            </w:r>
          </w:p>
        </w:tc>
      </w:tr>
      <w:tr w:rsidR="00A07E8B" w:rsidRPr="00A07E8B" w:rsidTr="00C369F2">
        <w:tc>
          <w:tcPr>
            <w:tcW w:w="2448" w:type="dxa"/>
            <w:vMerge/>
          </w:tcPr>
          <w:p w:rsidR="00A07E8B" w:rsidRPr="00A07E8B" w:rsidRDefault="00A07E8B" w:rsidP="00C369F2">
            <w:pPr>
              <w:rPr>
                <w:rFonts w:ascii="Arial" w:hAnsi="Arial" w:cs="Arial"/>
                <w:sz w:val="24"/>
                <w:szCs w:val="24"/>
              </w:rPr>
            </w:pPr>
          </w:p>
        </w:tc>
        <w:tc>
          <w:tcPr>
            <w:tcW w:w="2520" w:type="dxa"/>
          </w:tcPr>
          <w:p w:rsidR="00A07E8B" w:rsidRPr="00A07E8B" w:rsidRDefault="00A07E8B" w:rsidP="00C369F2">
            <w:pPr>
              <w:rPr>
                <w:rFonts w:ascii="Arial" w:hAnsi="Arial" w:cs="Arial"/>
                <w:sz w:val="24"/>
                <w:szCs w:val="24"/>
              </w:rPr>
            </w:pPr>
            <w:r w:rsidRPr="00A07E8B">
              <w:rPr>
                <w:rFonts w:ascii="Arial" w:hAnsi="Arial" w:cs="Arial"/>
                <w:sz w:val="24"/>
                <w:szCs w:val="24"/>
              </w:rPr>
              <w:t>Básica Secundaria</w:t>
            </w:r>
          </w:p>
        </w:tc>
        <w:tc>
          <w:tcPr>
            <w:tcW w:w="3780" w:type="dxa"/>
          </w:tcPr>
          <w:p w:rsidR="00A07E8B" w:rsidRPr="00A07E8B" w:rsidRDefault="00A07E8B" w:rsidP="00C369F2">
            <w:pPr>
              <w:jc w:val="center"/>
              <w:rPr>
                <w:rFonts w:ascii="Arial" w:hAnsi="Arial" w:cs="Arial"/>
                <w:sz w:val="24"/>
                <w:szCs w:val="24"/>
              </w:rPr>
            </w:pPr>
            <w:r w:rsidRPr="00A07E8B">
              <w:rPr>
                <w:rFonts w:ascii="Arial" w:hAnsi="Arial" w:cs="Arial"/>
                <w:sz w:val="24"/>
                <w:szCs w:val="24"/>
              </w:rPr>
              <w:t>NO</w:t>
            </w:r>
          </w:p>
        </w:tc>
      </w:tr>
      <w:tr w:rsidR="00A07E8B" w:rsidRPr="00A07E8B" w:rsidTr="00C369F2">
        <w:tc>
          <w:tcPr>
            <w:tcW w:w="2448" w:type="dxa"/>
            <w:vMerge/>
          </w:tcPr>
          <w:p w:rsidR="00A07E8B" w:rsidRPr="00A07E8B" w:rsidRDefault="00A07E8B" w:rsidP="00C369F2">
            <w:pPr>
              <w:rPr>
                <w:rFonts w:ascii="Arial" w:hAnsi="Arial" w:cs="Arial"/>
                <w:sz w:val="24"/>
                <w:szCs w:val="24"/>
              </w:rPr>
            </w:pPr>
          </w:p>
        </w:tc>
        <w:tc>
          <w:tcPr>
            <w:tcW w:w="2520" w:type="dxa"/>
          </w:tcPr>
          <w:p w:rsidR="00A07E8B" w:rsidRPr="00A07E8B" w:rsidRDefault="00A07E8B" w:rsidP="00C369F2">
            <w:pPr>
              <w:rPr>
                <w:rFonts w:ascii="Arial" w:hAnsi="Arial" w:cs="Arial"/>
                <w:sz w:val="24"/>
                <w:szCs w:val="24"/>
              </w:rPr>
            </w:pPr>
            <w:r w:rsidRPr="00A07E8B">
              <w:rPr>
                <w:rFonts w:ascii="Arial" w:hAnsi="Arial" w:cs="Arial"/>
                <w:sz w:val="24"/>
                <w:szCs w:val="24"/>
              </w:rPr>
              <w:t>Media</w:t>
            </w:r>
          </w:p>
        </w:tc>
        <w:tc>
          <w:tcPr>
            <w:tcW w:w="3780" w:type="dxa"/>
          </w:tcPr>
          <w:p w:rsidR="00A07E8B" w:rsidRPr="00A07E8B" w:rsidRDefault="00A07E8B" w:rsidP="00C369F2">
            <w:pPr>
              <w:jc w:val="center"/>
              <w:rPr>
                <w:rFonts w:ascii="Arial" w:hAnsi="Arial" w:cs="Arial"/>
                <w:sz w:val="24"/>
                <w:szCs w:val="24"/>
              </w:rPr>
            </w:pPr>
            <w:r w:rsidRPr="00A07E8B">
              <w:rPr>
                <w:rFonts w:ascii="Arial" w:hAnsi="Arial" w:cs="Arial"/>
                <w:sz w:val="24"/>
                <w:szCs w:val="24"/>
              </w:rPr>
              <w:t>NO</w:t>
            </w:r>
          </w:p>
        </w:tc>
      </w:tr>
    </w:tbl>
    <w:p w:rsidR="00A07E8B" w:rsidRPr="00A07E8B" w:rsidRDefault="00A07E8B" w:rsidP="00A07E8B">
      <w:pP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3"/>
        <w:gridCol w:w="2426"/>
        <w:gridCol w:w="4804"/>
      </w:tblGrid>
      <w:tr w:rsidR="00A07E8B" w:rsidRPr="00A07E8B" w:rsidTr="00C369F2">
        <w:tc>
          <w:tcPr>
            <w:tcW w:w="0" w:type="auto"/>
          </w:tcPr>
          <w:p w:rsidR="00A07E8B" w:rsidRPr="00A07E8B" w:rsidRDefault="00A07E8B" w:rsidP="00C369F2">
            <w:pPr>
              <w:jc w:val="center"/>
              <w:rPr>
                <w:rFonts w:ascii="Arial" w:hAnsi="Arial" w:cs="Arial"/>
                <w:sz w:val="24"/>
                <w:szCs w:val="24"/>
              </w:rPr>
            </w:pPr>
          </w:p>
          <w:p w:rsidR="00A07E8B" w:rsidRPr="00A07E8B" w:rsidRDefault="00A07E8B" w:rsidP="00C369F2">
            <w:pPr>
              <w:jc w:val="center"/>
              <w:rPr>
                <w:rFonts w:ascii="Arial" w:hAnsi="Arial" w:cs="Arial"/>
                <w:sz w:val="24"/>
                <w:szCs w:val="24"/>
              </w:rPr>
            </w:pPr>
            <w:r w:rsidRPr="00A07E8B">
              <w:rPr>
                <w:rFonts w:ascii="Arial" w:hAnsi="Arial" w:cs="Arial"/>
                <w:sz w:val="24"/>
                <w:szCs w:val="24"/>
              </w:rPr>
              <w:t>INDICADORES</w:t>
            </w:r>
          </w:p>
        </w:tc>
        <w:tc>
          <w:tcPr>
            <w:tcW w:w="0" w:type="auto"/>
          </w:tcPr>
          <w:p w:rsidR="00A07E8B" w:rsidRPr="00A07E8B" w:rsidRDefault="00A07E8B" w:rsidP="00C369F2">
            <w:pPr>
              <w:jc w:val="center"/>
              <w:rPr>
                <w:rFonts w:ascii="Arial" w:hAnsi="Arial" w:cs="Arial"/>
                <w:sz w:val="24"/>
                <w:szCs w:val="24"/>
              </w:rPr>
            </w:pPr>
          </w:p>
          <w:p w:rsidR="00A07E8B" w:rsidRPr="00A07E8B" w:rsidRDefault="00A07E8B" w:rsidP="00C369F2">
            <w:pPr>
              <w:jc w:val="center"/>
              <w:rPr>
                <w:rFonts w:ascii="Arial" w:hAnsi="Arial" w:cs="Arial"/>
                <w:sz w:val="24"/>
                <w:szCs w:val="24"/>
              </w:rPr>
            </w:pPr>
            <w:r w:rsidRPr="00A07E8B">
              <w:rPr>
                <w:rFonts w:ascii="Arial" w:hAnsi="Arial" w:cs="Arial"/>
                <w:sz w:val="24"/>
                <w:szCs w:val="24"/>
              </w:rPr>
              <w:t>REFERENTES</w:t>
            </w:r>
          </w:p>
        </w:tc>
        <w:tc>
          <w:tcPr>
            <w:tcW w:w="0" w:type="auto"/>
          </w:tcPr>
          <w:p w:rsidR="00A07E8B" w:rsidRPr="00A07E8B" w:rsidRDefault="00A07E8B" w:rsidP="00C369F2">
            <w:pPr>
              <w:jc w:val="center"/>
              <w:rPr>
                <w:rFonts w:ascii="Arial" w:hAnsi="Arial" w:cs="Arial"/>
                <w:sz w:val="24"/>
                <w:szCs w:val="24"/>
              </w:rPr>
            </w:pPr>
            <w:r w:rsidRPr="00A07E8B">
              <w:rPr>
                <w:rFonts w:ascii="Arial" w:hAnsi="Arial" w:cs="Arial"/>
                <w:sz w:val="24"/>
                <w:szCs w:val="24"/>
              </w:rPr>
              <w:t>ANÁLISIS SITUACIONAL Y METAS ESTABLECIDAS</w:t>
            </w:r>
          </w:p>
        </w:tc>
      </w:tr>
      <w:tr w:rsidR="00A07E8B" w:rsidRPr="00A07E8B" w:rsidTr="00C369F2">
        <w:tc>
          <w:tcPr>
            <w:tcW w:w="0" w:type="auto"/>
            <w:vMerge w:val="restart"/>
          </w:tcPr>
          <w:p w:rsidR="00A07E8B" w:rsidRPr="00A07E8B" w:rsidRDefault="00A07E8B" w:rsidP="00C369F2">
            <w:pPr>
              <w:jc w:val="center"/>
              <w:rPr>
                <w:rFonts w:ascii="Arial" w:hAnsi="Arial" w:cs="Arial"/>
                <w:sz w:val="24"/>
                <w:szCs w:val="24"/>
              </w:rPr>
            </w:pPr>
          </w:p>
          <w:p w:rsidR="00A07E8B" w:rsidRPr="00A07E8B" w:rsidRDefault="00A07E8B" w:rsidP="00C369F2">
            <w:pPr>
              <w:jc w:val="center"/>
              <w:rPr>
                <w:rFonts w:ascii="Arial" w:hAnsi="Arial" w:cs="Arial"/>
                <w:sz w:val="24"/>
                <w:szCs w:val="24"/>
              </w:rPr>
            </w:pPr>
          </w:p>
          <w:p w:rsidR="00A07E8B" w:rsidRPr="00A07E8B" w:rsidRDefault="00A07E8B" w:rsidP="00C369F2">
            <w:pPr>
              <w:jc w:val="center"/>
              <w:rPr>
                <w:rFonts w:ascii="Arial" w:hAnsi="Arial" w:cs="Arial"/>
                <w:sz w:val="24"/>
                <w:szCs w:val="24"/>
              </w:rPr>
            </w:pPr>
          </w:p>
          <w:p w:rsidR="00A07E8B" w:rsidRPr="00A07E8B" w:rsidRDefault="00A07E8B" w:rsidP="00C369F2">
            <w:pPr>
              <w:jc w:val="center"/>
              <w:rPr>
                <w:rFonts w:ascii="Arial" w:hAnsi="Arial" w:cs="Arial"/>
                <w:sz w:val="24"/>
                <w:szCs w:val="24"/>
              </w:rPr>
            </w:pPr>
          </w:p>
          <w:p w:rsidR="00A07E8B" w:rsidRPr="00A07E8B" w:rsidRDefault="00A07E8B" w:rsidP="00C369F2">
            <w:pPr>
              <w:jc w:val="center"/>
              <w:rPr>
                <w:rFonts w:ascii="Arial" w:hAnsi="Arial" w:cs="Arial"/>
                <w:sz w:val="24"/>
                <w:szCs w:val="24"/>
              </w:rPr>
            </w:pPr>
            <w:r w:rsidRPr="00A07E8B">
              <w:rPr>
                <w:rFonts w:ascii="Arial" w:hAnsi="Arial" w:cs="Arial"/>
                <w:sz w:val="24"/>
                <w:szCs w:val="24"/>
              </w:rPr>
              <w:t>CALIDAD</w:t>
            </w:r>
          </w:p>
        </w:tc>
        <w:tc>
          <w:tcPr>
            <w:tcW w:w="0" w:type="auto"/>
          </w:tcPr>
          <w:p w:rsidR="00A07E8B" w:rsidRPr="00A07E8B" w:rsidRDefault="00256351" w:rsidP="00C369F2">
            <w:pPr>
              <w:rPr>
                <w:rFonts w:ascii="Arial" w:hAnsi="Arial" w:cs="Arial"/>
                <w:sz w:val="24"/>
                <w:szCs w:val="24"/>
              </w:rPr>
            </w:pPr>
            <w:r>
              <w:rPr>
                <w:rFonts w:ascii="Arial" w:hAnsi="Arial" w:cs="Arial"/>
                <w:sz w:val="24"/>
                <w:szCs w:val="24"/>
              </w:rPr>
              <w:t xml:space="preserve">Resultados Pruebas SABER </w:t>
            </w:r>
          </w:p>
        </w:tc>
        <w:tc>
          <w:tcPr>
            <w:tcW w:w="0" w:type="auto"/>
          </w:tcPr>
          <w:p w:rsidR="00A07E8B" w:rsidRPr="00A07E8B" w:rsidRDefault="00A07E8B" w:rsidP="00C369F2">
            <w:pPr>
              <w:jc w:val="center"/>
              <w:rPr>
                <w:rFonts w:ascii="Arial" w:hAnsi="Arial" w:cs="Arial"/>
                <w:sz w:val="24"/>
                <w:szCs w:val="24"/>
              </w:rPr>
            </w:pPr>
            <w:r w:rsidRPr="00A07E8B">
              <w:rPr>
                <w:rFonts w:ascii="Arial" w:hAnsi="Arial" w:cs="Arial"/>
                <w:sz w:val="24"/>
                <w:szCs w:val="24"/>
              </w:rPr>
              <w:t>*Se anexan los resultados</w:t>
            </w:r>
          </w:p>
        </w:tc>
      </w:tr>
      <w:tr w:rsidR="00A07E8B" w:rsidRPr="00A07E8B" w:rsidTr="00C369F2">
        <w:tc>
          <w:tcPr>
            <w:tcW w:w="0" w:type="auto"/>
            <w:vMerge/>
          </w:tcPr>
          <w:p w:rsidR="00A07E8B" w:rsidRPr="00A07E8B" w:rsidRDefault="00A07E8B" w:rsidP="00C369F2">
            <w:pPr>
              <w:rPr>
                <w:rFonts w:ascii="Arial" w:hAnsi="Arial" w:cs="Arial"/>
                <w:sz w:val="24"/>
                <w:szCs w:val="24"/>
              </w:rPr>
            </w:pPr>
          </w:p>
        </w:tc>
        <w:tc>
          <w:tcPr>
            <w:tcW w:w="0" w:type="auto"/>
          </w:tcPr>
          <w:p w:rsidR="00A07E8B" w:rsidRPr="00A07E8B" w:rsidRDefault="00A07E8B" w:rsidP="00C369F2">
            <w:pPr>
              <w:rPr>
                <w:rFonts w:ascii="Arial" w:hAnsi="Arial" w:cs="Arial"/>
                <w:sz w:val="24"/>
                <w:szCs w:val="24"/>
              </w:rPr>
            </w:pPr>
            <w:r w:rsidRPr="00A07E8B">
              <w:rPr>
                <w:rFonts w:ascii="Arial" w:hAnsi="Arial" w:cs="Arial"/>
                <w:sz w:val="24"/>
                <w:szCs w:val="24"/>
              </w:rPr>
              <w:t>Formación de docentes</w:t>
            </w:r>
          </w:p>
          <w:p w:rsidR="00A07E8B" w:rsidRPr="00A07E8B" w:rsidRDefault="00A07E8B" w:rsidP="00C369F2">
            <w:pPr>
              <w:rPr>
                <w:rFonts w:ascii="Arial" w:hAnsi="Arial" w:cs="Arial"/>
                <w:sz w:val="24"/>
                <w:szCs w:val="24"/>
              </w:rPr>
            </w:pPr>
          </w:p>
        </w:tc>
        <w:tc>
          <w:tcPr>
            <w:tcW w:w="0" w:type="auto"/>
          </w:tcPr>
          <w:p w:rsidR="00A07E8B" w:rsidRPr="00A07E8B" w:rsidRDefault="00A07E8B" w:rsidP="00C369F2">
            <w:pPr>
              <w:jc w:val="center"/>
              <w:rPr>
                <w:rFonts w:ascii="Arial" w:hAnsi="Arial" w:cs="Arial"/>
                <w:sz w:val="24"/>
                <w:szCs w:val="24"/>
              </w:rPr>
            </w:pPr>
            <w:r w:rsidRPr="00A07E8B">
              <w:rPr>
                <w:rFonts w:ascii="Arial" w:hAnsi="Arial" w:cs="Arial"/>
                <w:sz w:val="24"/>
                <w:szCs w:val="24"/>
              </w:rPr>
              <w:t>Cada jornada de Practica Pedagógica se está aprovechando para que haya un espacio de formación permanente para los docentes; además, siempre que haya la oportunidad de cualquier capacitación para los docentes, desde la dirección siempre ha habido un SI para ello</w:t>
            </w:r>
          </w:p>
        </w:tc>
      </w:tr>
      <w:tr w:rsidR="00A07E8B" w:rsidRPr="00A07E8B" w:rsidTr="00C369F2">
        <w:tc>
          <w:tcPr>
            <w:tcW w:w="0" w:type="auto"/>
            <w:vMerge/>
          </w:tcPr>
          <w:p w:rsidR="00A07E8B" w:rsidRPr="00A07E8B" w:rsidRDefault="00A07E8B" w:rsidP="00C369F2">
            <w:pPr>
              <w:rPr>
                <w:rFonts w:ascii="Arial" w:hAnsi="Arial" w:cs="Arial"/>
                <w:sz w:val="24"/>
                <w:szCs w:val="24"/>
              </w:rPr>
            </w:pPr>
          </w:p>
        </w:tc>
        <w:tc>
          <w:tcPr>
            <w:tcW w:w="0" w:type="auto"/>
          </w:tcPr>
          <w:p w:rsidR="00A07E8B" w:rsidRPr="00A07E8B" w:rsidRDefault="00A07E8B" w:rsidP="00C369F2">
            <w:pPr>
              <w:rPr>
                <w:rFonts w:ascii="Arial" w:hAnsi="Arial" w:cs="Arial"/>
                <w:sz w:val="24"/>
                <w:szCs w:val="24"/>
              </w:rPr>
            </w:pPr>
            <w:r w:rsidRPr="00A07E8B">
              <w:rPr>
                <w:rFonts w:ascii="Arial" w:hAnsi="Arial" w:cs="Arial"/>
                <w:sz w:val="24"/>
                <w:szCs w:val="24"/>
              </w:rPr>
              <w:t>Actividades de aprendizaje (infraestructura, tecnología y medios)</w:t>
            </w:r>
          </w:p>
        </w:tc>
        <w:tc>
          <w:tcPr>
            <w:tcW w:w="0" w:type="auto"/>
          </w:tcPr>
          <w:p w:rsidR="00A07E8B" w:rsidRPr="00A07E8B" w:rsidRDefault="00A07E8B" w:rsidP="00D922EF">
            <w:pPr>
              <w:rPr>
                <w:rFonts w:ascii="Arial" w:hAnsi="Arial" w:cs="Arial"/>
                <w:sz w:val="24"/>
                <w:szCs w:val="24"/>
              </w:rPr>
            </w:pPr>
            <w:r w:rsidRPr="00A07E8B">
              <w:rPr>
                <w:rFonts w:ascii="Arial" w:hAnsi="Arial" w:cs="Arial"/>
                <w:sz w:val="24"/>
                <w:szCs w:val="24"/>
              </w:rPr>
              <w:t xml:space="preserve">El Centro Educativo posee </w:t>
            </w:r>
            <w:r w:rsidR="00D922EF">
              <w:rPr>
                <w:rFonts w:ascii="Arial" w:hAnsi="Arial" w:cs="Arial"/>
                <w:sz w:val="24"/>
                <w:szCs w:val="24"/>
              </w:rPr>
              <w:t>poco espacio</w:t>
            </w:r>
            <w:r w:rsidRPr="00A07E8B">
              <w:rPr>
                <w:rFonts w:ascii="Arial" w:hAnsi="Arial" w:cs="Arial"/>
                <w:sz w:val="24"/>
                <w:szCs w:val="24"/>
              </w:rPr>
              <w:t xml:space="preserve"> físico y recreativo. Además, cuenta con una sala de Tecnología e informática y medios audiovisuales</w:t>
            </w:r>
          </w:p>
        </w:tc>
      </w:tr>
      <w:tr w:rsidR="00A07E8B" w:rsidRPr="00A07E8B" w:rsidTr="00C369F2">
        <w:tc>
          <w:tcPr>
            <w:tcW w:w="0" w:type="auto"/>
            <w:vMerge w:val="restart"/>
          </w:tcPr>
          <w:p w:rsidR="00A07E8B" w:rsidRPr="00A07E8B" w:rsidRDefault="00A07E8B" w:rsidP="00C369F2">
            <w:pPr>
              <w:rPr>
                <w:rFonts w:ascii="Arial" w:hAnsi="Arial" w:cs="Arial"/>
                <w:sz w:val="24"/>
                <w:szCs w:val="24"/>
              </w:rPr>
            </w:pPr>
          </w:p>
          <w:p w:rsidR="00A07E8B" w:rsidRPr="00A07E8B" w:rsidRDefault="00A07E8B" w:rsidP="00C369F2">
            <w:pPr>
              <w:rPr>
                <w:rFonts w:ascii="Arial" w:hAnsi="Arial" w:cs="Arial"/>
                <w:sz w:val="24"/>
                <w:szCs w:val="24"/>
              </w:rPr>
            </w:pPr>
          </w:p>
          <w:p w:rsidR="00A07E8B" w:rsidRPr="00A07E8B" w:rsidRDefault="00A07E8B" w:rsidP="00C369F2">
            <w:pPr>
              <w:jc w:val="center"/>
              <w:rPr>
                <w:rFonts w:ascii="Arial" w:hAnsi="Arial" w:cs="Arial"/>
                <w:sz w:val="24"/>
                <w:szCs w:val="24"/>
              </w:rPr>
            </w:pPr>
            <w:r w:rsidRPr="00A07E8B">
              <w:rPr>
                <w:rFonts w:ascii="Arial" w:hAnsi="Arial" w:cs="Arial"/>
                <w:sz w:val="24"/>
                <w:szCs w:val="24"/>
              </w:rPr>
              <w:t>EFICIENCIA</w:t>
            </w:r>
          </w:p>
        </w:tc>
        <w:tc>
          <w:tcPr>
            <w:tcW w:w="0" w:type="auto"/>
          </w:tcPr>
          <w:p w:rsidR="00A07E8B" w:rsidRPr="00A07E8B" w:rsidRDefault="00A07E8B" w:rsidP="00C369F2">
            <w:pPr>
              <w:rPr>
                <w:rFonts w:ascii="Arial" w:hAnsi="Arial" w:cs="Arial"/>
                <w:sz w:val="24"/>
                <w:szCs w:val="24"/>
              </w:rPr>
            </w:pPr>
            <w:r w:rsidRPr="00A07E8B">
              <w:rPr>
                <w:rFonts w:ascii="Arial" w:hAnsi="Arial" w:cs="Arial"/>
                <w:sz w:val="24"/>
                <w:szCs w:val="24"/>
              </w:rPr>
              <w:t>Retención</w:t>
            </w:r>
          </w:p>
        </w:tc>
        <w:tc>
          <w:tcPr>
            <w:tcW w:w="0" w:type="auto"/>
          </w:tcPr>
          <w:p w:rsidR="00A07E8B" w:rsidRPr="00A07E8B" w:rsidRDefault="00A07E8B" w:rsidP="00C369F2">
            <w:pPr>
              <w:rPr>
                <w:rFonts w:ascii="Arial" w:hAnsi="Arial" w:cs="Arial"/>
                <w:sz w:val="24"/>
                <w:szCs w:val="24"/>
              </w:rPr>
            </w:pPr>
            <w:r w:rsidRPr="00A07E8B">
              <w:rPr>
                <w:rFonts w:ascii="Arial" w:hAnsi="Arial" w:cs="Arial"/>
                <w:sz w:val="24"/>
                <w:szCs w:val="24"/>
              </w:rPr>
              <w:t xml:space="preserve">  85%  de la población </w:t>
            </w:r>
          </w:p>
        </w:tc>
      </w:tr>
      <w:tr w:rsidR="00A07E8B" w:rsidRPr="00A07E8B" w:rsidTr="00C369F2">
        <w:tc>
          <w:tcPr>
            <w:tcW w:w="0" w:type="auto"/>
            <w:vMerge/>
          </w:tcPr>
          <w:p w:rsidR="00A07E8B" w:rsidRPr="00A07E8B" w:rsidRDefault="00A07E8B" w:rsidP="00C369F2">
            <w:pPr>
              <w:rPr>
                <w:rFonts w:ascii="Arial" w:hAnsi="Arial" w:cs="Arial"/>
                <w:sz w:val="24"/>
                <w:szCs w:val="24"/>
              </w:rPr>
            </w:pPr>
          </w:p>
        </w:tc>
        <w:tc>
          <w:tcPr>
            <w:tcW w:w="0" w:type="auto"/>
          </w:tcPr>
          <w:p w:rsidR="00A07E8B" w:rsidRPr="00A07E8B" w:rsidRDefault="00A07E8B" w:rsidP="00C369F2">
            <w:pPr>
              <w:rPr>
                <w:rFonts w:ascii="Arial" w:hAnsi="Arial" w:cs="Arial"/>
                <w:sz w:val="24"/>
                <w:szCs w:val="24"/>
              </w:rPr>
            </w:pPr>
            <w:r w:rsidRPr="00A07E8B">
              <w:rPr>
                <w:rFonts w:ascii="Arial" w:hAnsi="Arial" w:cs="Arial"/>
                <w:sz w:val="24"/>
                <w:szCs w:val="24"/>
              </w:rPr>
              <w:t>Promoción</w:t>
            </w:r>
          </w:p>
        </w:tc>
        <w:tc>
          <w:tcPr>
            <w:tcW w:w="0" w:type="auto"/>
          </w:tcPr>
          <w:p w:rsidR="00A07E8B" w:rsidRPr="00A07E8B" w:rsidRDefault="00A07E8B" w:rsidP="00C369F2">
            <w:pPr>
              <w:rPr>
                <w:rFonts w:ascii="Arial" w:hAnsi="Arial" w:cs="Arial"/>
                <w:sz w:val="24"/>
                <w:szCs w:val="24"/>
              </w:rPr>
            </w:pPr>
            <w:r w:rsidRPr="00A07E8B">
              <w:rPr>
                <w:rFonts w:ascii="Arial" w:hAnsi="Arial" w:cs="Arial"/>
                <w:sz w:val="24"/>
                <w:szCs w:val="24"/>
              </w:rPr>
              <w:t>203</w:t>
            </w:r>
          </w:p>
        </w:tc>
      </w:tr>
      <w:tr w:rsidR="00A07E8B" w:rsidRPr="00A07E8B" w:rsidTr="00C369F2">
        <w:tc>
          <w:tcPr>
            <w:tcW w:w="0" w:type="auto"/>
            <w:vMerge/>
          </w:tcPr>
          <w:p w:rsidR="00A07E8B" w:rsidRPr="00A07E8B" w:rsidRDefault="00A07E8B" w:rsidP="00C369F2">
            <w:pPr>
              <w:rPr>
                <w:rFonts w:ascii="Arial" w:hAnsi="Arial" w:cs="Arial"/>
                <w:sz w:val="24"/>
                <w:szCs w:val="24"/>
              </w:rPr>
            </w:pPr>
          </w:p>
        </w:tc>
        <w:tc>
          <w:tcPr>
            <w:tcW w:w="0" w:type="auto"/>
          </w:tcPr>
          <w:p w:rsidR="00A07E8B" w:rsidRPr="00A07E8B" w:rsidRDefault="00A07E8B" w:rsidP="00C369F2">
            <w:pPr>
              <w:rPr>
                <w:rFonts w:ascii="Arial" w:hAnsi="Arial" w:cs="Arial"/>
                <w:sz w:val="24"/>
                <w:szCs w:val="24"/>
              </w:rPr>
            </w:pPr>
            <w:proofErr w:type="spellStart"/>
            <w:r w:rsidRPr="00A07E8B">
              <w:rPr>
                <w:rFonts w:ascii="Arial" w:hAnsi="Arial" w:cs="Arial"/>
                <w:sz w:val="24"/>
                <w:szCs w:val="24"/>
              </w:rPr>
              <w:t>Repitencia</w:t>
            </w:r>
            <w:proofErr w:type="spellEnd"/>
          </w:p>
        </w:tc>
        <w:tc>
          <w:tcPr>
            <w:tcW w:w="0" w:type="auto"/>
          </w:tcPr>
          <w:p w:rsidR="00A07E8B" w:rsidRPr="00A07E8B" w:rsidRDefault="00A07E8B" w:rsidP="00C369F2">
            <w:pPr>
              <w:rPr>
                <w:rFonts w:ascii="Arial" w:hAnsi="Arial" w:cs="Arial"/>
                <w:sz w:val="24"/>
                <w:szCs w:val="24"/>
              </w:rPr>
            </w:pPr>
            <w:r w:rsidRPr="00A07E8B">
              <w:rPr>
                <w:rFonts w:ascii="Arial" w:hAnsi="Arial" w:cs="Arial"/>
                <w:sz w:val="24"/>
                <w:szCs w:val="24"/>
              </w:rPr>
              <w:t xml:space="preserve">  21</w:t>
            </w:r>
          </w:p>
        </w:tc>
      </w:tr>
      <w:tr w:rsidR="00A07E8B" w:rsidRPr="00A07E8B" w:rsidTr="00C369F2">
        <w:tc>
          <w:tcPr>
            <w:tcW w:w="0" w:type="auto"/>
            <w:vMerge/>
          </w:tcPr>
          <w:p w:rsidR="00A07E8B" w:rsidRPr="00A07E8B" w:rsidRDefault="00A07E8B" w:rsidP="00C369F2">
            <w:pPr>
              <w:rPr>
                <w:rFonts w:ascii="Arial" w:hAnsi="Arial" w:cs="Arial"/>
              </w:rPr>
            </w:pPr>
          </w:p>
        </w:tc>
        <w:tc>
          <w:tcPr>
            <w:tcW w:w="0" w:type="auto"/>
          </w:tcPr>
          <w:p w:rsidR="00A07E8B" w:rsidRPr="00A07E8B" w:rsidRDefault="00A07E8B" w:rsidP="00C369F2">
            <w:pPr>
              <w:rPr>
                <w:rFonts w:ascii="Arial" w:hAnsi="Arial" w:cs="Arial"/>
              </w:rPr>
            </w:pPr>
            <w:r w:rsidRPr="00A07E8B">
              <w:rPr>
                <w:rFonts w:ascii="Arial" w:hAnsi="Arial" w:cs="Arial"/>
              </w:rPr>
              <w:t>Deserción</w:t>
            </w:r>
          </w:p>
        </w:tc>
        <w:tc>
          <w:tcPr>
            <w:tcW w:w="0" w:type="auto"/>
          </w:tcPr>
          <w:p w:rsidR="00A07E8B" w:rsidRPr="00A07E8B" w:rsidRDefault="00A07E8B" w:rsidP="00C369F2">
            <w:pPr>
              <w:rPr>
                <w:rFonts w:ascii="Arial" w:hAnsi="Arial" w:cs="Arial"/>
              </w:rPr>
            </w:pPr>
            <w:r w:rsidRPr="00A07E8B">
              <w:rPr>
                <w:rFonts w:ascii="Arial" w:hAnsi="Arial" w:cs="Arial"/>
              </w:rPr>
              <w:t xml:space="preserve">  34</w:t>
            </w:r>
          </w:p>
        </w:tc>
      </w:tr>
    </w:tbl>
    <w:p w:rsidR="00B962EC" w:rsidRDefault="00B962EC" w:rsidP="00F95EE4">
      <w:pPr>
        <w:rPr>
          <w:rFonts w:ascii="Arial" w:hAnsi="Arial" w:cs="Arial"/>
          <w:sz w:val="24"/>
          <w:szCs w:val="24"/>
        </w:rPr>
      </w:pPr>
    </w:p>
    <w:p w:rsidR="00256351" w:rsidRPr="00256351" w:rsidRDefault="00256351" w:rsidP="00256351">
      <w:pPr>
        <w:rPr>
          <w:rFonts w:ascii="Arial" w:hAnsi="Arial" w:cs="Arial"/>
          <w:sz w:val="24"/>
          <w:szCs w:val="24"/>
        </w:rPr>
      </w:pPr>
    </w:p>
    <w:p w:rsidR="00256351" w:rsidRPr="00256351" w:rsidRDefault="00D922EF" w:rsidP="00256351">
      <w:pPr>
        <w:rPr>
          <w:rFonts w:ascii="Arial" w:hAnsi="Arial" w:cs="Arial"/>
          <w:sz w:val="24"/>
          <w:szCs w:val="24"/>
        </w:rPr>
      </w:pPr>
      <w:r>
        <w:rPr>
          <w:rFonts w:ascii="Arial" w:hAnsi="Arial" w:cs="Arial"/>
          <w:b/>
          <w:sz w:val="24"/>
          <w:szCs w:val="24"/>
        </w:rPr>
        <w:t>c</w:t>
      </w:r>
      <w:r w:rsidR="00256351" w:rsidRPr="00371639">
        <w:rPr>
          <w:rFonts w:ascii="Arial" w:hAnsi="Arial" w:cs="Arial"/>
          <w:b/>
          <w:sz w:val="24"/>
          <w:szCs w:val="24"/>
        </w:rPr>
        <w:t>) Educación no formal</w:t>
      </w:r>
      <w:r w:rsidR="00256351" w:rsidRPr="00256351">
        <w:rPr>
          <w:rFonts w:ascii="Arial" w:hAnsi="Arial" w:cs="Arial"/>
          <w:sz w:val="24"/>
          <w:szCs w:val="24"/>
        </w:rPr>
        <w:t>: NO</w:t>
      </w:r>
    </w:p>
    <w:p w:rsidR="00256351" w:rsidRPr="00256351" w:rsidRDefault="00256351" w:rsidP="00256351">
      <w:pPr>
        <w:rPr>
          <w:rFonts w:ascii="Arial" w:hAnsi="Arial" w:cs="Arial"/>
          <w:sz w:val="24"/>
          <w:szCs w:val="24"/>
        </w:rPr>
      </w:pPr>
    </w:p>
    <w:p w:rsidR="00371639" w:rsidRDefault="00D922EF" w:rsidP="00256351">
      <w:pPr>
        <w:rPr>
          <w:rFonts w:ascii="Arial" w:hAnsi="Arial" w:cs="Arial"/>
          <w:sz w:val="24"/>
          <w:szCs w:val="24"/>
        </w:rPr>
      </w:pPr>
      <w:r>
        <w:rPr>
          <w:rFonts w:ascii="Arial" w:hAnsi="Arial" w:cs="Arial"/>
          <w:b/>
          <w:sz w:val="24"/>
          <w:szCs w:val="24"/>
        </w:rPr>
        <w:t>d</w:t>
      </w:r>
      <w:r w:rsidR="00256351" w:rsidRPr="00371639">
        <w:rPr>
          <w:rFonts w:ascii="Arial" w:hAnsi="Arial" w:cs="Arial"/>
          <w:b/>
          <w:sz w:val="24"/>
          <w:szCs w:val="24"/>
        </w:rPr>
        <w:t>) Alianzas con otras instituciones</w:t>
      </w:r>
      <w:r w:rsidR="00256351" w:rsidRPr="00256351">
        <w:rPr>
          <w:rFonts w:ascii="Arial" w:hAnsi="Arial" w:cs="Arial"/>
          <w:sz w:val="24"/>
          <w:szCs w:val="24"/>
        </w:rPr>
        <w:t xml:space="preserve">: </w:t>
      </w:r>
    </w:p>
    <w:p w:rsidR="00371639" w:rsidRDefault="00371639" w:rsidP="00256351">
      <w:pPr>
        <w:rPr>
          <w:rFonts w:ascii="Arial" w:hAnsi="Arial" w:cs="Arial"/>
          <w:sz w:val="24"/>
          <w:szCs w:val="24"/>
        </w:rPr>
      </w:pPr>
    </w:p>
    <w:p w:rsidR="00256351" w:rsidRPr="00256351" w:rsidRDefault="00371639" w:rsidP="00256351">
      <w:pPr>
        <w:rPr>
          <w:rFonts w:ascii="Arial" w:hAnsi="Arial" w:cs="Arial"/>
          <w:sz w:val="24"/>
          <w:szCs w:val="24"/>
        </w:rPr>
      </w:pPr>
      <w:r>
        <w:rPr>
          <w:rFonts w:ascii="Arial" w:hAnsi="Arial" w:cs="Arial"/>
          <w:sz w:val="24"/>
          <w:szCs w:val="24"/>
        </w:rPr>
        <w:t>NO</w:t>
      </w:r>
    </w:p>
    <w:p w:rsidR="00256351" w:rsidRPr="00256351" w:rsidRDefault="00256351" w:rsidP="00256351">
      <w:pPr>
        <w:rPr>
          <w:rFonts w:ascii="Arial" w:hAnsi="Arial" w:cs="Arial"/>
          <w:sz w:val="24"/>
          <w:szCs w:val="24"/>
        </w:rPr>
      </w:pPr>
    </w:p>
    <w:p w:rsidR="00256351" w:rsidRPr="00256351" w:rsidRDefault="00256351" w:rsidP="00256351">
      <w:pPr>
        <w:rPr>
          <w:rFonts w:ascii="Arial" w:hAnsi="Arial" w:cs="Arial"/>
          <w:sz w:val="24"/>
          <w:szCs w:val="24"/>
        </w:rPr>
      </w:pPr>
    </w:p>
    <w:p w:rsidR="00256351" w:rsidRPr="00371639" w:rsidRDefault="00256351" w:rsidP="00256351">
      <w:pPr>
        <w:rPr>
          <w:rFonts w:ascii="Arial" w:hAnsi="Arial" w:cs="Arial"/>
          <w:b/>
          <w:sz w:val="24"/>
          <w:szCs w:val="24"/>
        </w:rPr>
      </w:pPr>
      <w:r w:rsidRPr="00371639">
        <w:rPr>
          <w:rFonts w:ascii="Arial" w:hAnsi="Arial" w:cs="Arial"/>
          <w:b/>
          <w:sz w:val="24"/>
          <w:szCs w:val="24"/>
        </w:rPr>
        <w:t>COMPONENTES DEL PEI.</w:t>
      </w:r>
    </w:p>
    <w:p w:rsidR="00256351" w:rsidRPr="00256351" w:rsidRDefault="00256351" w:rsidP="00256351">
      <w:pPr>
        <w:rPr>
          <w:rFonts w:ascii="Arial" w:hAnsi="Arial" w:cs="Arial"/>
          <w:sz w:val="24"/>
          <w:szCs w:val="24"/>
        </w:rPr>
      </w:pPr>
    </w:p>
    <w:p w:rsidR="00256351" w:rsidRPr="00256351" w:rsidRDefault="00256351" w:rsidP="00256351">
      <w:pPr>
        <w:rPr>
          <w:rFonts w:ascii="Arial" w:hAnsi="Arial" w:cs="Arial"/>
          <w:sz w:val="24"/>
          <w:szCs w:val="24"/>
        </w:rPr>
      </w:pPr>
      <w:r w:rsidRPr="00256351">
        <w:rPr>
          <w:rFonts w:ascii="Arial" w:hAnsi="Arial" w:cs="Arial"/>
          <w:sz w:val="24"/>
          <w:szCs w:val="24"/>
        </w:rPr>
        <w:t>Componente Administrativo y Financiero.</w:t>
      </w:r>
    </w:p>
    <w:p w:rsidR="00256351" w:rsidRPr="00256351" w:rsidRDefault="00256351" w:rsidP="00256351">
      <w:pPr>
        <w:rPr>
          <w:rFonts w:ascii="Arial" w:hAnsi="Arial" w:cs="Arial"/>
          <w:sz w:val="24"/>
          <w:szCs w:val="24"/>
        </w:rPr>
      </w:pPr>
    </w:p>
    <w:p w:rsidR="00256351" w:rsidRPr="00371639" w:rsidRDefault="00256351" w:rsidP="00256351">
      <w:pPr>
        <w:rPr>
          <w:rFonts w:ascii="Arial" w:hAnsi="Arial" w:cs="Arial"/>
          <w:b/>
          <w:sz w:val="24"/>
          <w:szCs w:val="24"/>
        </w:rPr>
      </w:pPr>
      <w:r w:rsidRPr="00371639">
        <w:rPr>
          <w:rFonts w:ascii="Arial" w:hAnsi="Arial" w:cs="Arial"/>
          <w:b/>
          <w:sz w:val="24"/>
          <w:szCs w:val="24"/>
        </w:rPr>
        <w:t>a) Criterios para la organización administrativa y de gestión:</w:t>
      </w:r>
    </w:p>
    <w:p w:rsidR="00256351" w:rsidRPr="00256351" w:rsidRDefault="00256351" w:rsidP="00256351">
      <w:pPr>
        <w:rPr>
          <w:rFonts w:ascii="Arial" w:hAnsi="Arial" w:cs="Arial"/>
          <w:sz w:val="24"/>
          <w:szCs w:val="24"/>
        </w:rPr>
      </w:pPr>
    </w:p>
    <w:p w:rsidR="00256351" w:rsidRPr="00371639" w:rsidRDefault="00256351" w:rsidP="00256351">
      <w:pPr>
        <w:rPr>
          <w:rFonts w:ascii="Arial" w:hAnsi="Arial" w:cs="Arial"/>
          <w:b/>
          <w:sz w:val="24"/>
          <w:szCs w:val="24"/>
        </w:rPr>
      </w:pPr>
      <w:r w:rsidRPr="00371639">
        <w:rPr>
          <w:rFonts w:ascii="Arial" w:hAnsi="Arial" w:cs="Arial"/>
          <w:b/>
          <w:sz w:val="24"/>
          <w:szCs w:val="24"/>
        </w:rPr>
        <w:t>GESTIÓN ADMINISTRATIVA</w:t>
      </w:r>
    </w:p>
    <w:p w:rsidR="00256351" w:rsidRPr="00256351" w:rsidRDefault="00256351" w:rsidP="00256351">
      <w:pPr>
        <w:rPr>
          <w:rFonts w:ascii="Arial" w:hAnsi="Arial" w:cs="Arial"/>
          <w:sz w:val="24"/>
          <w:szCs w:val="24"/>
        </w:rPr>
      </w:pPr>
    </w:p>
    <w:p w:rsidR="00256351" w:rsidRPr="00256351" w:rsidRDefault="00256351" w:rsidP="00256351">
      <w:pPr>
        <w:rPr>
          <w:rFonts w:ascii="Arial" w:hAnsi="Arial" w:cs="Arial"/>
          <w:sz w:val="24"/>
          <w:szCs w:val="24"/>
        </w:rPr>
      </w:pPr>
      <w:r w:rsidRPr="00256351">
        <w:rPr>
          <w:rFonts w:ascii="Arial" w:hAnsi="Arial" w:cs="Arial"/>
          <w:sz w:val="24"/>
          <w:szCs w:val="24"/>
        </w:rPr>
        <w:t>Los Centros Educativos Rurales, además de su existencia formal, constituyen unas formas reales que en ocasiones riñen con los sistemas formales- Una institución educativa con calidad no es la que intenta mostrar armonía total, por el contrario, es aquella que reconoce y visibiliza las tensiones y los conflictos propios de las organizaciones y busca permanentemente alternativas, convirtiéndose en una institución que aprende.</w:t>
      </w:r>
    </w:p>
    <w:p w:rsidR="00256351" w:rsidRPr="00256351" w:rsidRDefault="00256351" w:rsidP="00256351">
      <w:pPr>
        <w:rPr>
          <w:rFonts w:ascii="Arial" w:hAnsi="Arial" w:cs="Arial"/>
          <w:sz w:val="24"/>
          <w:szCs w:val="24"/>
        </w:rPr>
      </w:pPr>
    </w:p>
    <w:p w:rsidR="00256351" w:rsidRPr="00256351" w:rsidRDefault="00256351" w:rsidP="00256351">
      <w:pPr>
        <w:rPr>
          <w:rFonts w:ascii="Arial" w:hAnsi="Arial" w:cs="Arial"/>
          <w:sz w:val="24"/>
          <w:szCs w:val="24"/>
        </w:rPr>
      </w:pPr>
      <w:r w:rsidRPr="00256351">
        <w:rPr>
          <w:rFonts w:ascii="Arial" w:hAnsi="Arial" w:cs="Arial"/>
          <w:sz w:val="24"/>
          <w:szCs w:val="24"/>
        </w:rPr>
        <w:t>INFORMACIÓN</w:t>
      </w:r>
    </w:p>
    <w:p w:rsidR="00256351" w:rsidRPr="00256351" w:rsidRDefault="00256351" w:rsidP="00256351">
      <w:pPr>
        <w:rPr>
          <w:rFonts w:ascii="Arial" w:hAnsi="Arial" w:cs="Arial"/>
          <w:sz w:val="24"/>
          <w:szCs w:val="24"/>
        </w:rPr>
      </w:pPr>
    </w:p>
    <w:p w:rsidR="00256351" w:rsidRPr="00256351" w:rsidRDefault="00256351" w:rsidP="00256351">
      <w:pPr>
        <w:pStyle w:val="Prrafodelista"/>
        <w:numPr>
          <w:ilvl w:val="0"/>
          <w:numId w:val="21"/>
        </w:numPr>
        <w:spacing w:after="200" w:line="276" w:lineRule="auto"/>
        <w:rPr>
          <w:rFonts w:ascii="Arial" w:hAnsi="Arial" w:cs="Arial"/>
          <w:sz w:val="24"/>
          <w:szCs w:val="24"/>
        </w:rPr>
      </w:pPr>
      <w:r w:rsidRPr="00256351">
        <w:rPr>
          <w:rFonts w:ascii="Arial" w:hAnsi="Arial" w:cs="Arial"/>
          <w:sz w:val="24"/>
          <w:szCs w:val="24"/>
        </w:rPr>
        <w:t>Política de registro, reporte, control, análisis y uso de la información institucional</w:t>
      </w:r>
    </w:p>
    <w:p w:rsidR="00256351" w:rsidRPr="00256351" w:rsidRDefault="00256351" w:rsidP="00256351">
      <w:pPr>
        <w:pStyle w:val="Prrafodelista"/>
        <w:numPr>
          <w:ilvl w:val="0"/>
          <w:numId w:val="21"/>
        </w:numPr>
        <w:spacing w:after="200" w:line="276" w:lineRule="auto"/>
        <w:rPr>
          <w:rFonts w:ascii="Arial" w:hAnsi="Arial" w:cs="Arial"/>
          <w:sz w:val="24"/>
          <w:szCs w:val="24"/>
        </w:rPr>
      </w:pPr>
      <w:r w:rsidRPr="00256351">
        <w:rPr>
          <w:rFonts w:ascii="Arial" w:hAnsi="Arial" w:cs="Arial"/>
          <w:sz w:val="24"/>
          <w:szCs w:val="24"/>
        </w:rPr>
        <w:t>Coherencia de las políticas de manejo de la información con los fines institucionales</w:t>
      </w:r>
    </w:p>
    <w:p w:rsidR="00256351" w:rsidRPr="00256351" w:rsidRDefault="00256351" w:rsidP="00256351">
      <w:pPr>
        <w:pStyle w:val="Prrafodelista"/>
        <w:numPr>
          <w:ilvl w:val="0"/>
          <w:numId w:val="21"/>
        </w:numPr>
        <w:spacing w:after="200" w:line="276" w:lineRule="auto"/>
        <w:rPr>
          <w:rFonts w:ascii="Arial" w:hAnsi="Arial" w:cs="Arial"/>
          <w:sz w:val="24"/>
          <w:szCs w:val="24"/>
        </w:rPr>
      </w:pPr>
      <w:r w:rsidRPr="00256351">
        <w:rPr>
          <w:rFonts w:ascii="Arial" w:hAnsi="Arial" w:cs="Arial"/>
          <w:sz w:val="24"/>
          <w:szCs w:val="24"/>
        </w:rPr>
        <w:t>Análisis y uso de la información de contexto de los estudiantes para la planeación institucional</w:t>
      </w:r>
    </w:p>
    <w:p w:rsidR="00256351" w:rsidRPr="00256351" w:rsidRDefault="00256351" w:rsidP="00256351">
      <w:pPr>
        <w:pStyle w:val="Prrafodelista"/>
        <w:numPr>
          <w:ilvl w:val="0"/>
          <w:numId w:val="21"/>
        </w:numPr>
        <w:spacing w:after="200" w:line="276" w:lineRule="auto"/>
        <w:rPr>
          <w:rFonts w:ascii="Arial" w:hAnsi="Arial" w:cs="Arial"/>
          <w:sz w:val="24"/>
          <w:szCs w:val="24"/>
        </w:rPr>
      </w:pPr>
      <w:r w:rsidRPr="00256351">
        <w:rPr>
          <w:rFonts w:ascii="Arial" w:hAnsi="Arial" w:cs="Arial"/>
          <w:sz w:val="24"/>
          <w:szCs w:val="24"/>
        </w:rPr>
        <w:t>Seguimiento a los indicadores de la institución en las instancias pertinentes con objeto de asegurar el despliegue de los principios institucionales, la realización de los fines pedagógicos y el desarrollo de los planes de mejoramiento</w:t>
      </w:r>
    </w:p>
    <w:p w:rsidR="00256351" w:rsidRPr="00256351" w:rsidRDefault="00256351" w:rsidP="00256351">
      <w:pPr>
        <w:pStyle w:val="Prrafodelista"/>
        <w:numPr>
          <w:ilvl w:val="0"/>
          <w:numId w:val="21"/>
        </w:numPr>
        <w:spacing w:after="200" w:line="276" w:lineRule="auto"/>
        <w:rPr>
          <w:rFonts w:ascii="Arial" w:hAnsi="Arial" w:cs="Arial"/>
          <w:sz w:val="24"/>
          <w:szCs w:val="24"/>
        </w:rPr>
      </w:pPr>
      <w:r w:rsidRPr="00256351">
        <w:rPr>
          <w:rFonts w:ascii="Arial" w:hAnsi="Arial" w:cs="Arial"/>
          <w:sz w:val="24"/>
          <w:szCs w:val="24"/>
        </w:rPr>
        <w:t>Manejo adecuado del archivo de personal de la institución, incluyendo hoja de vida, historia laboral en la institución, carga académica, desempeño, cumplimiento de jornada y asistencia</w:t>
      </w:r>
    </w:p>
    <w:p w:rsidR="00256351" w:rsidRPr="00256351" w:rsidRDefault="00256351" w:rsidP="00256351">
      <w:pPr>
        <w:pStyle w:val="Prrafodelista"/>
        <w:numPr>
          <w:ilvl w:val="0"/>
          <w:numId w:val="21"/>
        </w:numPr>
        <w:spacing w:after="200" w:line="276" w:lineRule="auto"/>
        <w:rPr>
          <w:rFonts w:ascii="Arial" w:hAnsi="Arial" w:cs="Arial"/>
          <w:sz w:val="24"/>
          <w:szCs w:val="24"/>
        </w:rPr>
      </w:pPr>
      <w:r w:rsidRPr="00256351">
        <w:rPr>
          <w:rFonts w:ascii="Arial" w:hAnsi="Arial" w:cs="Arial"/>
          <w:sz w:val="24"/>
          <w:szCs w:val="24"/>
        </w:rPr>
        <w:t>Registro y seguimiento a la información sobre la utilización de los recursos didácticos de la institución (laboratorios, salas de informática, biblioteca, bibliómanos, entre otros)</w:t>
      </w:r>
    </w:p>
    <w:p w:rsidR="00256351" w:rsidRPr="00256351" w:rsidRDefault="00256351" w:rsidP="00256351">
      <w:pPr>
        <w:pStyle w:val="Prrafodelista"/>
        <w:numPr>
          <w:ilvl w:val="0"/>
          <w:numId w:val="21"/>
        </w:numPr>
        <w:spacing w:after="200" w:line="276" w:lineRule="auto"/>
        <w:rPr>
          <w:rFonts w:ascii="Arial" w:hAnsi="Arial" w:cs="Arial"/>
          <w:sz w:val="24"/>
          <w:szCs w:val="24"/>
        </w:rPr>
      </w:pPr>
      <w:r w:rsidRPr="00256351">
        <w:rPr>
          <w:rFonts w:ascii="Arial" w:hAnsi="Arial" w:cs="Arial"/>
          <w:sz w:val="24"/>
          <w:szCs w:val="24"/>
        </w:rPr>
        <w:t>Seguimiento a los egresados de la institución</w:t>
      </w:r>
    </w:p>
    <w:p w:rsidR="00256351" w:rsidRPr="00256351" w:rsidRDefault="00256351" w:rsidP="00256351">
      <w:pPr>
        <w:pStyle w:val="Prrafodelista"/>
        <w:numPr>
          <w:ilvl w:val="0"/>
          <w:numId w:val="21"/>
        </w:numPr>
        <w:spacing w:after="200" w:line="276" w:lineRule="auto"/>
        <w:rPr>
          <w:rFonts w:ascii="Arial" w:hAnsi="Arial" w:cs="Arial"/>
          <w:sz w:val="24"/>
          <w:szCs w:val="24"/>
        </w:rPr>
      </w:pPr>
      <w:r w:rsidRPr="00256351">
        <w:rPr>
          <w:rFonts w:ascii="Arial" w:hAnsi="Arial" w:cs="Arial"/>
          <w:sz w:val="24"/>
          <w:szCs w:val="24"/>
        </w:rPr>
        <w:t>Uso de tecnologías de información y comunicación para el registro, procesamiento y remisión de la información institucional en los diferentes ámbitos</w:t>
      </w:r>
    </w:p>
    <w:p w:rsidR="00256351" w:rsidRPr="00256351" w:rsidRDefault="00256351" w:rsidP="00256351">
      <w:pPr>
        <w:pStyle w:val="Prrafodelista"/>
        <w:numPr>
          <w:ilvl w:val="0"/>
          <w:numId w:val="21"/>
        </w:numPr>
        <w:spacing w:after="200" w:line="276" w:lineRule="auto"/>
        <w:rPr>
          <w:rFonts w:ascii="Arial" w:hAnsi="Arial" w:cs="Arial"/>
          <w:sz w:val="24"/>
          <w:szCs w:val="24"/>
        </w:rPr>
      </w:pPr>
      <w:r w:rsidRPr="00256351">
        <w:rPr>
          <w:rFonts w:ascii="Arial" w:hAnsi="Arial" w:cs="Arial"/>
          <w:sz w:val="24"/>
          <w:szCs w:val="24"/>
        </w:rPr>
        <w:t>Registro de la información concerniente a la matrícula, a la resolución 166 y a los datos de C100 y el C600 y remisión a la Secretaría de Educación</w:t>
      </w:r>
    </w:p>
    <w:p w:rsidR="00256351" w:rsidRPr="00256351" w:rsidRDefault="00256351" w:rsidP="00256351">
      <w:pPr>
        <w:pStyle w:val="Prrafodelista"/>
        <w:numPr>
          <w:ilvl w:val="0"/>
          <w:numId w:val="21"/>
        </w:numPr>
        <w:spacing w:after="200" w:line="276" w:lineRule="auto"/>
        <w:rPr>
          <w:rFonts w:ascii="Arial" w:hAnsi="Arial" w:cs="Arial"/>
          <w:sz w:val="24"/>
          <w:szCs w:val="24"/>
        </w:rPr>
      </w:pPr>
      <w:r w:rsidRPr="00256351">
        <w:rPr>
          <w:rFonts w:ascii="Arial" w:hAnsi="Arial" w:cs="Arial"/>
          <w:sz w:val="24"/>
          <w:szCs w:val="24"/>
        </w:rPr>
        <w:t>Registro y uso de la información académica de los estudiantes por parte de los equipos docentes y respuesta adecuada sobre esta información a los ex alumnos y egresados</w:t>
      </w:r>
    </w:p>
    <w:p w:rsidR="00256351" w:rsidRPr="00256351" w:rsidRDefault="00256351" w:rsidP="00256351">
      <w:pPr>
        <w:pStyle w:val="Prrafodelista"/>
        <w:numPr>
          <w:ilvl w:val="0"/>
          <w:numId w:val="21"/>
        </w:numPr>
        <w:spacing w:after="200" w:line="276" w:lineRule="auto"/>
        <w:rPr>
          <w:rFonts w:ascii="Arial" w:hAnsi="Arial" w:cs="Arial"/>
          <w:sz w:val="24"/>
          <w:szCs w:val="24"/>
        </w:rPr>
      </w:pPr>
      <w:r w:rsidRPr="00256351">
        <w:rPr>
          <w:rFonts w:ascii="Arial" w:hAnsi="Arial" w:cs="Arial"/>
          <w:sz w:val="24"/>
          <w:szCs w:val="24"/>
        </w:rPr>
        <w:t>Uso sistemático de información para la toma de decisiones institucionales en todos los ámbitos de la gestión</w:t>
      </w:r>
    </w:p>
    <w:p w:rsidR="00256351" w:rsidRPr="00371639" w:rsidRDefault="00256351" w:rsidP="00256351">
      <w:pPr>
        <w:pStyle w:val="Prrafodelista"/>
        <w:numPr>
          <w:ilvl w:val="0"/>
          <w:numId w:val="21"/>
        </w:numPr>
        <w:spacing w:after="200" w:line="276" w:lineRule="auto"/>
        <w:rPr>
          <w:rFonts w:ascii="Arial" w:hAnsi="Arial" w:cs="Arial"/>
          <w:sz w:val="24"/>
          <w:szCs w:val="24"/>
        </w:rPr>
      </w:pPr>
      <w:r w:rsidRPr="00256351">
        <w:rPr>
          <w:rFonts w:ascii="Arial" w:hAnsi="Arial" w:cs="Arial"/>
          <w:sz w:val="24"/>
          <w:szCs w:val="24"/>
        </w:rPr>
        <w:t>Estrategias claras y sistemáticas de rendición de cuentas a la comunidad educativa sobre el avance de la institución (padres de familia particularmente)</w:t>
      </w:r>
    </w:p>
    <w:p w:rsidR="00256351" w:rsidRPr="00256351" w:rsidRDefault="00256351" w:rsidP="00256351">
      <w:pPr>
        <w:rPr>
          <w:rFonts w:ascii="Arial" w:hAnsi="Arial" w:cs="Arial"/>
          <w:sz w:val="24"/>
          <w:szCs w:val="24"/>
        </w:rPr>
      </w:pPr>
    </w:p>
    <w:p w:rsidR="00256351" w:rsidRPr="00371639" w:rsidRDefault="00256351" w:rsidP="00256351">
      <w:pPr>
        <w:rPr>
          <w:rFonts w:ascii="Arial" w:hAnsi="Arial" w:cs="Arial"/>
          <w:b/>
          <w:sz w:val="24"/>
          <w:szCs w:val="24"/>
        </w:rPr>
      </w:pPr>
      <w:r w:rsidRPr="00371639">
        <w:rPr>
          <w:rFonts w:ascii="Arial" w:hAnsi="Arial" w:cs="Arial"/>
          <w:b/>
          <w:sz w:val="24"/>
          <w:szCs w:val="24"/>
        </w:rPr>
        <w:t>RECURSOS FÍSICOS Y FINANCIEROS</w:t>
      </w:r>
    </w:p>
    <w:p w:rsidR="00256351" w:rsidRPr="00256351" w:rsidRDefault="00256351" w:rsidP="00256351">
      <w:pPr>
        <w:rPr>
          <w:rFonts w:ascii="Arial" w:hAnsi="Arial" w:cs="Arial"/>
          <w:sz w:val="24"/>
          <w:szCs w:val="24"/>
        </w:rPr>
      </w:pPr>
    </w:p>
    <w:p w:rsidR="00256351" w:rsidRPr="00256351" w:rsidRDefault="00256351" w:rsidP="00256351">
      <w:pPr>
        <w:rPr>
          <w:rFonts w:ascii="Arial" w:hAnsi="Arial" w:cs="Arial"/>
          <w:sz w:val="24"/>
          <w:szCs w:val="24"/>
        </w:rPr>
      </w:pPr>
      <w:r w:rsidRPr="00256351">
        <w:rPr>
          <w:rFonts w:ascii="Arial" w:hAnsi="Arial" w:cs="Arial"/>
          <w:sz w:val="24"/>
          <w:szCs w:val="24"/>
        </w:rPr>
        <w:t xml:space="preserve">La adecuada planeación y uso de los recursos físicos y financieros de la institución se constituyen sin duda en un apoyo administrativo muy valioso para el cumplimiento de los objetivos académicos y sociales de la institución educativa. Igualmente, es </w:t>
      </w:r>
      <w:r w:rsidRPr="00256351">
        <w:rPr>
          <w:rFonts w:ascii="Arial" w:hAnsi="Arial" w:cs="Arial"/>
          <w:sz w:val="24"/>
          <w:szCs w:val="24"/>
        </w:rPr>
        <w:lastRenderedPageBreak/>
        <w:t>condición necesaria para realizar una gestión transparente y acorde con los términos de la ley.</w:t>
      </w:r>
    </w:p>
    <w:p w:rsidR="00256351" w:rsidRPr="00256351" w:rsidRDefault="00256351" w:rsidP="00256351">
      <w:pPr>
        <w:rPr>
          <w:rFonts w:ascii="Arial" w:hAnsi="Arial" w:cs="Arial"/>
          <w:sz w:val="24"/>
          <w:szCs w:val="24"/>
        </w:rPr>
      </w:pPr>
    </w:p>
    <w:p w:rsidR="00256351" w:rsidRPr="00256351" w:rsidRDefault="00256351" w:rsidP="00256351">
      <w:pPr>
        <w:pStyle w:val="Prrafodelista"/>
        <w:numPr>
          <w:ilvl w:val="0"/>
          <w:numId w:val="22"/>
        </w:numPr>
        <w:spacing w:after="200" w:line="276" w:lineRule="auto"/>
        <w:rPr>
          <w:rFonts w:ascii="Arial" w:hAnsi="Arial" w:cs="Arial"/>
          <w:sz w:val="24"/>
          <w:szCs w:val="24"/>
        </w:rPr>
      </w:pPr>
      <w:r w:rsidRPr="00256351">
        <w:rPr>
          <w:rFonts w:ascii="Arial" w:hAnsi="Arial" w:cs="Arial"/>
          <w:sz w:val="24"/>
          <w:szCs w:val="24"/>
        </w:rPr>
        <w:t>Política de manejo de recursos físicos y financieros acorde con los fines institucionales</w:t>
      </w:r>
    </w:p>
    <w:p w:rsidR="00256351" w:rsidRPr="00256351" w:rsidRDefault="00256351" w:rsidP="00256351">
      <w:pPr>
        <w:pStyle w:val="Prrafodelista"/>
        <w:numPr>
          <w:ilvl w:val="0"/>
          <w:numId w:val="22"/>
        </w:numPr>
        <w:spacing w:after="200" w:line="276" w:lineRule="auto"/>
        <w:rPr>
          <w:rFonts w:ascii="Arial" w:hAnsi="Arial" w:cs="Arial"/>
          <w:sz w:val="24"/>
          <w:szCs w:val="24"/>
        </w:rPr>
      </w:pPr>
      <w:r w:rsidRPr="00256351">
        <w:rPr>
          <w:rFonts w:ascii="Arial" w:hAnsi="Arial" w:cs="Arial"/>
          <w:sz w:val="24"/>
          <w:szCs w:val="24"/>
        </w:rPr>
        <w:t>Esquema de contratación explícito que se aplica permanentemente</w:t>
      </w:r>
    </w:p>
    <w:p w:rsidR="00256351" w:rsidRPr="00256351" w:rsidRDefault="00256351" w:rsidP="00256351">
      <w:pPr>
        <w:pStyle w:val="Prrafodelista"/>
        <w:numPr>
          <w:ilvl w:val="0"/>
          <w:numId w:val="22"/>
        </w:numPr>
        <w:spacing w:after="200" w:line="276" w:lineRule="auto"/>
        <w:rPr>
          <w:rFonts w:ascii="Arial" w:hAnsi="Arial" w:cs="Arial"/>
          <w:sz w:val="24"/>
          <w:szCs w:val="24"/>
        </w:rPr>
      </w:pPr>
      <w:r w:rsidRPr="00256351">
        <w:rPr>
          <w:rFonts w:ascii="Arial" w:hAnsi="Arial" w:cs="Arial"/>
          <w:sz w:val="24"/>
          <w:szCs w:val="24"/>
        </w:rPr>
        <w:t>Esquema de manejo de inventarios institucionales que favorece su adecuada tenencia, mantenimiento, uso y baja</w:t>
      </w:r>
    </w:p>
    <w:p w:rsidR="00256351" w:rsidRPr="00256351" w:rsidRDefault="00256351" w:rsidP="00256351">
      <w:pPr>
        <w:pStyle w:val="Prrafodelista"/>
        <w:numPr>
          <w:ilvl w:val="0"/>
          <w:numId w:val="22"/>
        </w:numPr>
        <w:spacing w:after="200" w:line="276" w:lineRule="auto"/>
        <w:rPr>
          <w:rFonts w:ascii="Arial" w:hAnsi="Arial" w:cs="Arial"/>
          <w:sz w:val="24"/>
          <w:szCs w:val="24"/>
        </w:rPr>
      </w:pPr>
      <w:r w:rsidRPr="00256351">
        <w:rPr>
          <w:rFonts w:ascii="Arial" w:hAnsi="Arial" w:cs="Arial"/>
          <w:sz w:val="24"/>
          <w:szCs w:val="24"/>
        </w:rPr>
        <w:t>Presupuesto adecuado a los gastos recurrentes de la institución y basado en la planeación y en las principales demandas del PEI</w:t>
      </w:r>
    </w:p>
    <w:p w:rsidR="00256351" w:rsidRPr="00256351" w:rsidRDefault="00256351" w:rsidP="00256351">
      <w:pPr>
        <w:pStyle w:val="Prrafodelista"/>
        <w:numPr>
          <w:ilvl w:val="0"/>
          <w:numId w:val="22"/>
        </w:numPr>
        <w:spacing w:after="200" w:line="276" w:lineRule="auto"/>
        <w:rPr>
          <w:rFonts w:ascii="Arial" w:hAnsi="Arial" w:cs="Arial"/>
          <w:sz w:val="24"/>
          <w:szCs w:val="24"/>
        </w:rPr>
      </w:pPr>
      <w:r w:rsidRPr="00256351">
        <w:rPr>
          <w:rFonts w:ascii="Arial" w:hAnsi="Arial" w:cs="Arial"/>
          <w:sz w:val="24"/>
          <w:szCs w:val="24"/>
        </w:rPr>
        <w:t>Contabilidad conforme a las normas</w:t>
      </w:r>
    </w:p>
    <w:p w:rsidR="00256351" w:rsidRPr="00256351" w:rsidRDefault="00256351" w:rsidP="00256351">
      <w:pPr>
        <w:pStyle w:val="Prrafodelista"/>
        <w:numPr>
          <w:ilvl w:val="0"/>
          <w:numId w:val="22"/>
        </w:numPr>
        <w:spacing w:after="200" w:line="276" w:lineRule="auto"/>
        <w:rPr>
          <w:rFonts w:ascii="Arial" w:hAnsi="Arial" w:cs="Arial"/>
          <w:sz w:val="24"/>
          <w:szCs w:val="24"/>
        </w:rPr>
      </w:pPr>
      <w:r w:rsidRPr="00256351">
        <w:rPr>
          <w:rFonts w:ascii="Arial" w:hAnsi="Arial" w:cs="Arial"/>
          <w:sz w:val="24"/>
          <w:szCs w:val="24"/>
        </w:rPr>
        <w:t>Uso de tecnologías de información para la gestión de recursos físicos y financieros</w:t>
      </w:r>
    </w:p>
    <w:p w:rsidR="00256351" w:rsidRPr="00256351" w:rsidRDefault="00256351" w:rsidP="00256351">
      <w:pPr>
        <w:pStyle w:val="Prrafodelista"/>
        <w:numPr>
          <w:ilvl w:val="0"/>
          <w:numId w:val="22"/>
        </w:numPr>
        <w:spacing w:after="200" w:line="276" w:lineRule="auto"/>
        <w:rPr>
          <w:rFonts w:ascii="Arial" w:hAnsi="Arial" w:cs="Arial"/>
          <w:sz w:val="24"/>
          <w:szCs w:val="24"/>
        </w:rPr>
      </w:pPr>
      <w:r w:rsidRPr="00256351">
        <w:rPr>
          <w:rFonts w:ascii="Arial" w:hAnsi="Arial" w:cs="Arial"/>
          <w:sz w:val="24"/>
          <w:szCs w:val="24"/>
        </w:rPr>
        <w:t>Rendición de cuentas permanente al Consejo Directivo sobre la ejecución presupuestal</w:t>
      </w:r>
    </w:p>
    <w:p w:rsidR="00256351" w:rsidRPr="00256351" w:rsidRDefault="00256351" w:rsidP="00256351">
      <w:pPr>
        <w:pStyle w:val="Prrafodelista"/>
        <w:numPr>
          <w:ilvl w:val="0"/>
          <w:numId w:val="22"/>
        </w:numPr>
        <w:spacing w:after="200" w:line="276" w:lineRule="auto"/>
        <w:rPr>
          <w:rFonts w:ascii="Arial" w:hAnsi="Arial" w:cs="Arial"/>
          <w:sz w:val="24"/>
          <w:szCs w:val="24"/>
        </w:rPr>
      </w:pPr>
      <w:r w:rsidRPr="00256351">
        <w:rPr>
          <w:rFonts w:ascii="Arial" w:hAnsi="Arial" w:cs="Arial"/>
          <w:sz w:val="24"/>
          <w:szCs w:val="24"/>
        </w:rPr>
        <w:t>Minimización de riesgos en el manejo de inventarios</w:t>
      </w:r>
    </w:p>
    <w:p w:rsidR="00256351" w:rsidRPr="00256351" w:rsidRDefault="00256351" w:rsidP="00256351">
      <w:pPr>
        <w:pStyle w:val="Prrafodelista"/>
        <w:numPr>
          <w:ilvl w:val="0"/>
          <w:numId w:val="22"/>
        </w:numPr>
        <w:spacing w:after="200" w:line="276" w:lineRule="auto"/>
        <w:rPr>
          <w:rFonts w:ascii="Arial" w:hAnsi="Arial" w:cs="Arial"/>
          <w:sz w:val="24"/>
          <w:szCs w:val="24"/>
        </w:rPr>
      </w:pPr>
      <w:r w:rsidRPr="00256351">
        <w:rPr>
          <w:rFonts w:ascii="Arial" w:hAnsi="Arial" w:cs="Arial"/>
          <w:sz w:val="24"/>
          <w:szCs w:val="24"/>
        </w:rPr>
        <w:t>Transparencia en el manejo de los recursos institucionales</w:t>
      </w:r>
    </w:p>
    <w:p w:rsidR="00256351" w:rsidRPr="00371639" w:rsidRDefault="00256351" w:rsidP="00256351">
      <w:pPr>
        <w:rPr>
          <w:rFonts w:ascii="Arial" w:hAnsi="Arial" w:cs="Arial"/>
          <w:b/>
          <w:sz w:val="24"/>
          <w:szCs w:val="24"/>
        </w:rPr>
      </w:pPr>
      <w:r w:rsidRPr="00371639">
        <w:rPr>
          <w:rFonts w:ascii="Arial" w:hAnsi="Arial" w:cs="Arial"/>
          <w:b/>
          <w:sz w:val="24"/>
          <w:szCs w:val="24"/>
        </w:rPr>
        <w:t>GESTIÓN DEL TALENTO</w:t>
      </w:r>
    </w:p>
    <w:p w:rsidR="00256351" w:rsidRPr="00256351" w:rsidRDefault="00256351" w:rsidP="00256351">
      <w:pPr>
        <w:rPr>
          <w:rFonts w:ascii="Arial" w:hAnsi="Arial" w:cs="Arial"/>
          <w:sz w:val="24"/>
          <w:szCs w:val="24"/>
        </w:rPr>
      </w:pPr>
    </w:p>
    <w:p w:rsidR="00256351" w:rsidRPr="00256351" w:rsidRDefault="00256351" w:rsidP="00256351">
      <w:pPr>
        <w:pStyle w:val="Prrafodelista"/>
        <w:numPr>
          <w:ilvl w:val="0"/>
          <w:numId w:val="23"/>
        </w:numPr>
        <w:spacing w:after="200" w:line="276" w:lineRule="auto"/>
        <w:rPr>
          <w:rFonts w:ascii="Arial" w:hAnsi="Arial" w:cs="Arial"/>
          <w:sz w:val="24"/>
          <w:szCs w:val="24"/>
        </w:rPr>
      </w:pPr>
      <w:r w:rsidRPr="00256351">
        <w:rPr>
          <w:rFonts w:ascii="Arial" w:hAnsi="Arial" w:cs="Arial"/>
          <w:sz w:val="24"/>
          <w:szCs w:val="24"/>
        </w:rPr>
        <w:t>Políticas institucionales para el desarrollo del talento humano de la institución</w:t>
      </w:r>
    </w:p>
    <w:p w:rsidR="00256351" w:rsidRPr="00256351" w:rsidRDefault="00256351" w:rsidP="00256351">
      <w:pPr>
        <w:pStyle w:val="Prrafodelista"/>
        <w:numPr>
          <w:ilvl w:val="0"/>
          <w:numId w:val="23"/>
        </w:numPr>
        <w:spacing w:after="200" w:line="276" w:lineRule="auto"/>
        <w:rPr>
          <w:rFonts w:ascii="Arial" w:hAnsi="Arial" w:cs="Arial"/>
          <w:sz w:val="24"/>
          <w:szCs w:val="24"/>
        </w:rPr>
      </w:pPr>
      <w:r w:rsidRPr="00256351">
        <w:rPr>
          <w:rFonts w:ascii="Arial" w:hAnsi="Arial" w:cs="Arial"/>
          <w:sz w:val="24"/>
          <w:szCs w:val="24"/>
        </w:rPr>
        <w:t>Definición de perfiles de cargos y manuales de funciones</w:t>
      </w:r>
    </w:p>
    <w:p w:rsidR="00256351" w:rsidRPr="00256351" w:rsidRDefault="00256351" w:rsidP="00256351">
      <w:pPr>
        <w:pStyle w:val="Prrafodelista"/>
        <w:numPr>
          <w:ilvl w:val="0"/>
          <w:numId w:val="23"/>
        </w:numPr>
        <w:spacing w:after="200" w:line="276" w:lineRule="auto"/>
        <w:rPr>
          <w:rFonts w:ascii="Arial" w:hAnsi="Arial" w:cs="Arial"/>
          <w:sz w:val="24"/>
          <w:szCs w:val="24"/>
        </w:rPr>
      </w:pPr>
      <w:r w:rsidRPr="00256351">
        <w:rPr>
          <w:rFonts w:ascii="Arial" w:hAnsi="Arial" w:cs="Arial"/>
          <w:sz w:val="24"/>
          <w:szCs w:val="24"/>
        </w:rPr>
        <w:t xml:space="preserve">Selección, contratación y administración de personal </w:t>
      </w:r>
    </w:p>
    <w:p w:rsidR="00256351" w:rsidRPr="00256351" w:rsidRDefault="00256351" w:rsidP="00256351">
      <w:pPr>
        <w:pStyle w:val="Prrafodelista"/>
        <w:numPr>
          <w:ilvl w:val="0"/>
          <w:numId w:val="23"/>
        </w:numPr>
        <w:spacing w:after="200" w:line="276" w:lineRule="auto"/>
        <w:rPr>
          <w:rFonts w:ascii="Arial" w:hAnsi="Arial" w:cs="Arial"/>
          <w:sz w:val="24"/>
          <w:szCs w:val="24"/>
        </w:rPr>
      </w:pPr>
      <w:r w:rsidRPr="00256351">
        <w:rPr>
          <w:rFonts w:ascii="Arial" w:hAnsi="Arial" w:cs="Arial"/>
          <w:sz w:val="24"/>
          <w:szCs w:val="24"/>
        </w:rPr>
        <w:t>Procesos de inducción y re inducción a los cargos</w:t>
      </w:r>
    </w:p>
    <w:p w:rsidR="00256351" w:rsidRPr="00256351" w:rsidRDefault="00256351" w:rsidP="00256351">
      <w:pPr>
        <w:pStyle w:val="Prrafodelista"/>
        <w:numPr>
          <w:ilvl w:val="0"/>
          <w:numId w:val="23"/>
        </w:numPr>
        <w:spacing w:after="200" w:line="276" w:lineRule="auto"/>
        <w:rPr>
          <w:rFonts w:ascii="Arial" w:hAnsi="Arial" w:cs="Arial"/>
          <w:sz w:val="24"/>
          <w:szCs w:val="24"/>
        </w:rPr>
      </w:pPr>
      <w:r w:rsidRPr="00256351">
        <w:rPr>
          <w:rFonts w:ascii="Arial" w:hAnsi="Arial" w:cs="Arial"/>
          <w:sz w:val="24"/>
          <w:szCs w:val="24"/>
        </w:rPr>
        <w:t>Plan de formación para las diferentes personas de todas las áreas (docente, directiva</w:t>
      </w:r>
    </w:p>
    <w:p w:rsidR="00256351" w:rsidRPr="00256351" w:rsidRDefault="00256351" w:rsidP="00256351">
      <w:pPr>
        <w:pStyle w:val="Prrafodelista"/>
        <w:numPr>
          <w:ilvl w:val="0"/>
          <w:numId w:val="23"/>
        </w:numPr>
        <w:spacing w:after="200" w:line="276" w:lineRule="auto"/>
        <w:rPr>
          <w:rFonts w:ascii="Arial" w:hAnsi="Arial" w:cs="Arial"/>
          <w:sz w:val="24"/>
          <w:szCs w:val="24"/>
        </w:rPr>
      </w:pPr>
      <w:r w:rsidRPr="00256351">
        <w:rPr>
          <w:rFonts w:ascii="Arial" w:hAnsi="Arial" w:cs="Arial"/>
          <w:sz w:val="24"/>
          <w:szCs w:val="24"/>
        </w:rPr>
        <w:t>Seguimiento al desempeño, supervisión y apoyo a su desarrollo</w:t>
      </w:r>
    </w:p>
    <w:p w:rsidR="00256351" w:rsidRPr="00256351" w:rsidRDefault="00256351" w:rsidP="00256351">
      <w:pPr>
        <w:pStyle w:val="Prrafodelista"/>
        <w:numPr>
          <w:ilvl w:val="0"/>
          <w:numId w:val="23"/>
        </w:numPr>
        <w:spacing w:after="200" w:line="276" w:lineRule="auto"/>
        <w:rPr>
          <w:rFonts w:ascii="Arial" w:hAnsi="Arial" w:cs="Arial"/>
          <w:sz w:val="24"/>
          <w:szCs w:val="24"/>
        </w:rPr>
      </w:pPr>
      <w:r w:rsidRPr="00256351">
        <w:rPr>
          <w:rFonts w:ascii="Arial" w:hAnsi="Arial" w:cs="Arial"/>
          <w:sz w:val="24"/>
          <w:szCs w:val="24"/>
        </w:rPr>
        <w:t>Reconocimiento y sanciones para quienes incumplan el reglamento</w:t>
      </w:r>
    </w:p>
    <w:p w:rsidR="00256351" w:rsidRPr="00256351" w:rsidRDefault="00256351" w:rsidP="00256351">
      <w:pPr>
        <w:pStyle w:val="Prrafodelista"/>
        <w:numPr>
          <w:ilvl w:val="0"/>
          <w:numId w:val="23"/>
        </w:numPr>
        <w:spacing w:after="200" w:line="276" w:lineRule="auto"/>
        <w:rPr>
          <w:rFonts w:ascii="Arial" w:hAnsi="Arial" w:cs="Arial"/>
          <w:sz w:val="24"/>
          <w:szCs w:val="24"/>
        </w:rPr>
      </w:pPr>
      <w:r w:rsidRPr="00256351">
        <w:rPr>
          <w:rFonts w:ascii="Arial" w:hAnsi="Arial" w:cs="Arial"/>
          <w:sz w:val="24"/>
          <w:szCs w:val="24"/>
        </w:rPr>
        <w:t>Actividades de bienestar</w:t>
      </w:r>
    </w:p>
    <w:p w:rsidR="00256351" w:rsidRPr="00256351" w:rsidRDefault="00256351" w:rsidP="00256351">
      <w:pPr>
        <w:pStyle w:val="Prrafodelista"/>
        <w:numPr>
          <w:ilvl w:val="0"/>
          <w:numId w:val="23"/>
        </w:numPr>
        <w:spacing w:after="200" w:line="276" w:lineRule="auto"/>
        <w:rPr>
          <w:rFonts w:ascii="Arial" w:hAnsi="Arial" w:cs="Arial"/>
          <w:sz w:val="24"/>
          <w:szCs w:val="24"/>
        </w:rPr>
      </w:pPr>
      <w:r w:rsidRPr="00256351">
        <w:rPr>
          <w:rFonts w:ascii="Arial" w:hAnsi="Arial" w:cs="Arial"/>
          <w:sz w:val="24"/>
          <w:szCs w:val="24"/>
        </w:rPr>
        <w:t>Proyectos de desarrollo del talento humano en ejecución en EL CENTRO EDUCATIVO</w:t>
      </w:r>
    </w:p>
    <w:p w:rsidR="00256351" w:rsidRPr="00256351" w:rsidRDefault="00256351" w:rsidP="00256351">
      <w:pPr>
        <w:pStyle w:val="Prrafodelista"/>
        <w:numPr>
          <w:ilvl w:val="0"/>
          <w:numId w:val="23"/>
        </w:numPr>
        <w:spacing w:after="200" w:line="276" w:lineRule="auto"/>
        <w:rPr>
          <w:rFonts w:ascii="Arial" w:hAnsi="Arial" w:cs="Arial"/>
          <w:sz w:val="24"/>
          <w:szCs w:val="24"/>
        </w:rPr>
      </w:pPr>
      <w:r w:rsidRPr="00256351">
        <w:rPr>
          <w:rFonts w:ascii="Arial" w:hAnsi="Arial" w:cs="Arial"/>
          <w:sz w:val="24"/>
          <w:szCs w:val="24"/>
        </w:rPr>
        <w:t>Motivación y ambiente de trabajo favorable en el equipo del Centro Educativo</w:t>
      </w:r>
    </w:p>
    <w:p w:rsidR="00256351" w:rsidRPr="00256351" w:rsidRDefault="00256351" w:rsidP="00256351">
      <w:pPr>
        <w:pStyle w:val="Prrafodelista"/>
        <w:ind w:left="0"/>
        <w:rPr>
          <w:rFonts w:ascii="Arial" w:hAnsi="Arial" w:cs="Arial"/>
          <w:sz w:val="24"/>
          <w:szCs w:val="24"/>
        </w:rPr>
      </w:pPr>
    </w:p>
    <w:p w:rsidR="00256351" w:rsidRPr="00256351" w:rsidRDefault="00256351" w:rsidP="00256351">
      <w:pPr>
        <w:rPr>
          <w:rFonts w:ascii="Arial" w:hAnsi="Arial" w:cs="Arial"/>
          <w:sz w:val="24"/>
          <w:szCs w:val="24"/>
        </w:rPr>
      </w:pPr>
      <w:r w:rsidRPr="00371639">
        <w:rPr>
          <w:rFonts w:ascii="Arial" w:hAnsi="Arial" w:cs="Arial"/>
          <w:b/>
          <w:sz w:val="24"/>
          <w:szCs w:val="24"/>
        </w:rPr>
        <w:t>b) Gobierno escolar</w:t>
      </w:r>
      <w:r w:rsidRPr="00256351">
        <w:rPr>
          <w:rFonts w:ascii="Arial" w:hAnsi="Arial" w:cs="Arial"/>
          <w:sz w:val="24"/>
          <w:szCs w:val="24"/>
        </w:rPr>
        <w:t>: (Consejo Directivo, Consejo Académico, Comisiones de Evaluación y Promoción y Consejo estudiantil).</w:t>
      </w:r>
    </w:p>
    <w:p w:rsidR="00256351" w:rsidRPr="00256351" w:rsidRDefault="00256351" w:rsidP="00371639">
      <w:pPr>
        <w:rPr>
          <w:rFonts w:ascii="Arial" w:hAnsi="Arial" w:cs="Arial"/>
          <w:sz w:val="24"/>
          <w:szCs w:val="24"/>
          <w:lang w:eastAsia="es-CO"/>
        </w:rPr>
      </w:pPr>
    </w:p>
    <w:p w:rsidR="00256351" w:rsidRPr="00256351" w:rsidRDefault="00256351" w:rsidP="00256351">
      <w:pPr>
        <w:jc w:val="center"/>
        <w:rPr>
          <w:rFonts w:ascii="Arial" w:hAnsi="Arial" w:cs="Arial"/>
          <w:sz w:val="24"/>
          <w:szCs w:val="24"/>
          <w:lang w:eastAsia="es-CO"/>
        </w:rPr>
      </w:pPr>
    </w:p>
    <w:p w:rsidR="00256351" w:rsidRPr="00371639" w:rsidRDefault="00371639" w:rsidP="00256351">
      <w:pPr>
        <w:jc w:val="center"/>
        <w:rPr>
          <w:rFonts w:ascii="Arial" w:hAnsi="Arial" w:cs="Arial"/>
          <w:b/>
          <w:sz w:val="24"/>
          <w:szCs w:val="24"/>
        </w:rPr>
      </w:pPr>
      <w:r w:rsidRPr="00371639">
        <w:rPr>
          <w:rFonts w:ascii="Arial" w:hAnsi="Arial" w:cs="Arial"/>
          <w:b/>
          <w:sz w:val="24"/>
          <w:szCs w:val="24"/>
          <w:lang w:eastAsia="es-CO"/>
        </w:rPr>
        <w:t>DECRETO 1860 DE AGOSTO 3 DE 1994</w:t>
      </w:r>
    </w:p>
    <w:p w:rsidR="00256351" w:rsidRPr="00256351" w:rsidRDefault="00256351" w:rsidP="00256351">
      <w:pPr>
        <w:jc w:val="center"/>
        <w:rPr>
          <w:rFonts w:ascii="Arial" w:hAnsi="Arial" w:cs="Arial"/>
          <w:sz w:val="24"/>
          <w:szCs w:val="24"/>
        </w:rPr>
      </w:pPr>
    </w:p>
    <w:p w:rsidR="00256351" w:rsidRPr="00256351" w:rsidRDefault="00256351" w:rsidP="00256351">
      <w:pPr>
        <w:autoSpaceDE w:val="0"/>
        <w:autoSpaceDN w:val="0"/>
        <w:adjustRightInd w:val="0"/>
        <w:rPr>
          <w:rFonts w:ascii="Arial" w:hAnsi="Arial" w:cs="Arial"/>
          <w:sz w:val="24"/>
          <w:szCs w:val="24"/>
          <w:lang w:eastAsia="es-CO"/>
        </w:rPr>
      </w:pPr>
      <w:r w:rsidRPr="00256351">
        <w:rPr>
          <w:rFonts w:ascii="Arial" w:hAnsi="Arial" w:cs="Arial"/>
          <w:sz w:val="24"/>
          <w:szCs w:val="24"/>
          <w:lang w:eastAsia="es-CO"/>
        </w:rPr>
        <w:t>Artículo 18. Comunidad educativa. Según lo dispuesto en el artículo 6º de la Ley 115 de 1994, la comunidad educativa está constituida por las personas que tienen responsabilidades directas en la organización, desarrollo y evaluación del proyecto educativo institucional que se ejecuta en un determinado establecimiento o institución educativa. Se tendrán en cuenta los siguientes aspectos:</w:t>
      </w:r>
    </w:p>
    <w:p w:rsidR="00256351" w:rsidRPr="00256351" w:rsidRDefault="00256351" w:rsidP="00256351">
      <w:pPr>
        <w:rPr>
          <w:rFonts w:ascii="Arial" w:hAnsi="Arial" w:cs="Arial"/>
          <w:sz w:val="24"/>
          <w:szCs w:val="24"/>
        </w:rPr>
      </w:pPr>
    </w:p>
    <w:p w:rsidR="00256351" w:rsidRPr="00256351" w:rsidRDefault="00256351" w:rsidP="00256351">
      <w:pPr>
        <w:pStyle w:val="Prrafodelista"/>
        <w:numPr>
          <w:ilvl w:val="0"/>
          <w:numId w:val="24"/>
        </w:numPr>
        <w:spacing w:after="200" w:line="276" w:lineRule="auto"/>
        <w:rPr>
          <w:rFonts w:ascii="Arial" w:hAnsi="Arial" w:cs="Arial"/>
          <w:sz w:val="24"/>
          <w:szCs w:val="24"/>
        </w:rPr>
      </w:pPr>
      <w:r w:rsidRPr="00256351">
        <w:rPr>
          <w:rFonts w:ascii="Arial" w:hAnsi="Arial" w:cs="Arial"/>
          <w:sz w:val="24"/>
          <w:szCs w:val="24"/>
        </w:rPr>
        <w:t>Concepción y rol del gobierno escolar en el desarrollo institucional</w:t>
      </w:r>
    </w:p>
    <w:p w:rsidR="00256351" w:rsidRPr="00256351" w:rsidRDefault="00256351" w:rsidP="00256351">
      <w:pPr>
        <w:pStyle w:val="Prrafodelista"/>
        <w:numPr>
          <w:ilvl w:val="0"/>
          <w:numId w:val="24"/>
        </w:numPr>
        <w:spacing w:after="200" w:line="276" w:lineRule="auto"/>
        <w:rPr>
          <w:rFonts w:ascii="Arial" w:hAnsi="Arial" w:cs="Arial"/>
          <w:sz w:val="24"/>
          <w:szCs w:val="24"/>
        </w:rPr>
      </w:pPr>
      <w:r w:rsidRPr="00256351">
        <w:rPr>
          <w:rFonts w:ascii="Arial" w:hAnsi="Arial" w:cs="Arial"/>
          <w:sz w:val="24"/>
          <w:szCs w:val="24"/>
        </w:rPr>
        <w:t>Conformación de los órganos de gobierno escolar, niveles de participación, vinculación de otros sectores, mecanismos de comunicación con la comunidad educativa</w:t>
      </w:r>
    </w:p>
    <w:p w:rsidR="00256351" w:rsidRPr="00256351" w:rsidRDefault="00256351" w:rsidP="00256351">
      <w:pPr>
        <w:pStyle w:val="Prrafodelista"/>
        <w:numPr>
          <w:ilvl w:val="0"/>
          <w:numId w:val="24"/>
        </w:numPr>
        <w:spacing w:after="200" w:line="276" w:lineRule="auto"/>
        <w:rPr>
          <w:rFonts w:ascii="Arial" w:hAnsi="Arial" w:cs="Arial"/>
          <w:sz w:val="24"/>
          <w:szCs w:val="24"/>
        </w:rPr>
      </w:pPr>
      <w:r w:rsidRPr="00256351">
        <w:rPr>
          <w:rFonts w:ascii="Arial" w:hAnsi="Arial" w:cs="Arial"/>
          <w:sz w:val="24"/>
          <w:szCs w:val="24"/>
        </w:rPr>
        <w:t>Mecanismos para la toma de decisiones</w:t>
      </w:r>
    </w:p>
    <w:p w:rsidR="00256351" w:rsidRPr="00256351" w:rsidRDefault="00256351" w:rsidP="00256351">
      <w:pPr>
        <w:pStyle w:val="Prrafodelista"/>
        <w:numPr>
          <w:ilvl w:val="0"/>
          <w:numId w:val="24"/>
        </w:numPr>
        <w:spacing w:after="200" w:line="276" w:lineRule="auto"/>
        <w:rPr>
          <w:rFonts w:ascii="Arial" w:hAnsi="Arial" w:cs="Arial"/>
          <w:sz w:val="24"/>
          <w:szCs w:val="24"/>
        </w:rPr>
      </w:pPr>
      <w:r w:rsidRPr="00256351">
        <w:rPr>
          <w:rFonts w:ascii="Arial" w:hAnsi="Arial" w:cs="Arial"/>
          <w:sz w:val="24"/>
          <w:szCs w:val="24"/>
        </w:rPr>
        <w:t>Liderazgo de los directivos, de los docentes y de los estudiantes</w:t>
      </w:r>
    </w:p>
    <w:p w:rsidR="00256351" w:rsidRPr="00256351" w:rsidRDefault="00256351" w:rsidP="00256351">
      <w:pPr>
        <w:pStyle w:val="Prrafodelista"/>
        <w:numPr>
          <w:ilvl w:val="0"/>
          <w:numId w:val="24"/>
        </w:numPr>
        <w:spacing w:after="200" w:line="276" w:lineRule="auto"/>
        <w:rPr>
          <w:rFonts w:ascii="Arial" w:hAnsi="Arial" w:cs="Arial"/>
          <w:sz w:val="24"/>
          <w:szCs w:val="24"/>
        </w:rPr>
      </w:pPr>
      <w:r w:rsidRPr="00256351">
        <w:rPr>
          <w:rFonts w:ascii="Arial" w:hAnsi="Arial" w:cs="Arial"/>
          <w:sz w:val="24"/>
          <w:szCs w:val="24"/>
        </w:rPr>
        <w:t>Cohesión y estabilidad institucional alrededor del PEI</w:t>
      </w:r>
    </w:p>
    <w:p w:rsidR="00256351" w:rsidRPr="00F308B3" w:rsidRDefault="00256351" w:rsidP="00256351">
      <w:pPr>
        <w:rPr>
          <w:rFonts w:ascii="Arial" w:hAnsi="Arial" w:cs="Arial"/>
        </w:rPr>
      </w:pPr>
    </w:p>
    <w:p w:rsidR="00256351" w:rsidRPr="00F308B3" w:rsidRDefault="00256351" w:rsidP="00256351">
      <w:pPr>
        <w:rPr>
          <w:rFonts w:ascii="Arial" w:hAnsi="Arial" w:cs="Arial"/>
          <w:b/>
        </w:rPr>
      </w:pPr>
      <w:r w:rsidRPr="00F308B3">
        <w:rPr>
          <w:rFonts w:ascii="Arial" w:hAnsi="Arial" w:cs="Arial"/>
          <w:b/>
        </w:rPr>
        <w:t>c) Establecer los objetivos, metas, estrategias, responsables y recursos.</w:t>
      </w:r>
    </w:p>
    <w:p w:rsidR="00256351" w:rsidRPr="00F308B3" w:rsidRDefault="00256351" w:rsidP="00256351">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7"/>
        <w:gridCol w:w="1817"/>
        <w:gridCol w:w="1711"/>
        <w:gridCol w:w="1844"/>
        <w:gridCol w:w="1592"/>
        <w:gridCol w:w="74"/>
      </w:tblGrid>
      <w:tr w:rsidR="00256351" w:rsidRPr="00371639" w:rsidTr="00C369F2">
        <w:tc>
          <w:tcPr>
            <w:tcW w:w="1714" w:type="dxa"/>
          </w:tcPr>
          <w:p w:rsidR="00256351" w:rsidRPr="00371639" w:rsidRDefault="00256351" w:rsidP="00C369F2">
            <w:pPr>
              <w:jc w:val="center"/>
              <w:rPr>
                <w:rFonts w:ascii="Arial" w:hAnsi="Arial" w:cs="Arial"/>
                <w:b/>
                <w:sz w:val="24"/>
                <w:szCs w:val="24"/>
              </w:rPr>
            </w:pPr>
            <w:r w:rsidRPr="00371639">
              <w:rPr>
                <w:rFonts w:ascii="Arial" w:hAnsi="Arial" w:cs="Arial"/>
                <w:b/>
                <w:sz w:val="24"/>
                <w:szCs w:val="24"/>
              </w:rPr>
              <w:t>Objetivos</w:t>
            </w:r>
          </w:p>
        </w:tc>
        <w:tc>
          <w:tcPr>
            <w:tcW w:w="1789" w:type="dxa"/>
          </w:tcPr>
          <w:p w:rsidR="00256351" w:rsidRPr="00371639" w:rsidRDefault="00256351" w:rsidP="00C369F2">
            <w:pPr>
              <w:jc w:val="center"/>
              <w:rPr>
                <w:rFonts w:ascii="Arial" w:hAnsi="Arial" w:cs="Arial"/>
                <w:b/>
                <w:sz w:val="24"/>
                <w:szCs w:val="24"/>
              </w:rPr>
            </w:pPr>
            <w:r w:rsidRPr="00371639">
              <w:rPr>
                <w:rFonts w:ascii="Arial" w:hAnsi="Arial" w:cs="Arial"/>
                <w:b/>
                <w:sz w:val="24"/>
                <w:szCs w:val="24"/>
              </w:rPr>
              <w:t>Metas</w:t>
            </w:r>
          </w:p>
        </w:tc>
        <w:tc>
          <w:tcPr>
            <w:tcW w:w="1707" w:type="dxa"/>
          </w:tcPr>
          <w:p w:rsidR="00256351" w:rsidRPr="00371639" w:rsidRDefault="00256351" w:rsidP="00C369F2">
            <w:pPr>
              <w:jc w:val="center"/>
              <w:rPr>
                <w:rFonts w:ascii="Arial" w:hAnsi="Arial" w:cs="Arial"/>
                <w:b/>
                <w:sz w:val="24"/>
                <w:szCs w:val="24"/>
              </w:rPr>
            </w:pPr>
            <w:r w:rsidRPr="00371639">
              <w:rPr>
                <w:rFonts w:ascii="Arial" w:hAnsi="Arial" w:cs="Arial"/>
                <w:b/>
                <w:sz w:val="24"/>
                <w:szCs w:val="24"/>
              </w:rPr>
              <w:t>Estrategias</w:t>
            </w:r>
          </w:p>
        </w:tc>
        <w:tc>
          <w:tcPr>
            <w:tcW w:w="1844" w:type="dxa"/>
          </w:tcPr>
          <w:p w:rsidR="00256351" w:rsidRPr="00371639" w:rsidRDefault="00256351" w:rsidP="00C369F2">
            <w:pPr>
              <w:jc w:val="center"/>
              <w:rPr>
                <w:rFonts w:ascii="Arial" w:hAnsi="Arial" w:cs="Arial"/>
                <w:b/>
                <w:sz w:val="24"/>
                <w:szCs w:val="24"/>
              </w:rPr>
            </w:pPr>
            <w:r w:rsidRPr="00371639">
              <w:rPr>
                <w:rFonts w:ascii="Arial" w:hAnsi="Arial" w:cs="Arial"/>
                <w:b/>
                <w:sz w:val="24"/>
                <w:szCs w:val="24"/>
              </w:rPr>
              <w:t>Responsables</w:t>
            </w:r>
          </w:p>
        </w:tc>
        <w:tc>
          <w:tcPr>
            <w:tcW w:w="1666" w:type="dxa"/>
            <w:gridSpan w:val="2"/>
          </w:tcPr>
          <w:p w:rsidR="00256351" w:rsidRPr="00371639" w:rsidRDefault="00256351" w:rsidP="00C369F2">
            <w:pPr>
              <w:jc w:val="center"/>
              <w:rPr>
                <w:rFonts w:ascii="Arial" w:hAnsi="Arial" w:cs="Arial"/>
                <w:b/>
                <w:sz w:val="24"/>
                <w:szCs w:val="24"/>
              </w:rPr>
            </w:pPr>
            <w:r w:rsidRPr="00371639">
              <w:rPr>
                <w:rFonts w:ascii="Arial" w:hAnsi="Arial" w:cs="Arial"/>
                <w:b/>
                <w:sz w:val="24"/>
                <w:szCs w:val="24"/>
              </w:rPr>
              <w:t>Recursos</w:t>
            </w:r>
          </w:p>
        </w:tc>
      </w:tr>
      <w:tr w:rsidR="00256351" w:rsidRPr="00371639" w:rsidTr="00C369F2">
        <w:tc>
          <w:tcPr>
            <w:tcW w:w="1714" w:type="dxa"/>
          </w:tcPr>
          <w:p w:rsidR="00256351" w:rsidRPr="00371639" w:rsidRDefault="00256351" w:rsidP="00C369F2">
            <w:pPr>
              <w:jc w:val="center"/>
              <w:rPr>
                <w:rFonts w:ascii="Arial" w:hAnsi="Arial" w:cs="Arial"/>
                <w:bCs/>
                <w:sz w:val="24"/>
                <w:szCs w:val="24"/>
                <w:lang w:eastAsia="es-CO"/>
              </w:rPr>
            </w:pPr>
            <w:r w:rsidRPr="00371639">
              <w:rPr>
                <w:rFonts w:ascii="Arial" w:hAnsi="Arial" w:cs="Arial"/>
                <w:bCs/>
                <w:sz w:val="24"/>
                <w:szCs w:val="24"/>
                <w:lang w:eastAsia="es-CO"/>
              </w:rPr>
              <w:t>Estructurar estrategias para mejorar la comunicación de docentes y alumnos, mediante la organización de políticas</w:t>
            </w:r>
          </w:p>
          <w:p w:rsidR="00256351" w:rsidRPr="00371639" w:rsidRDefault="00256351" w:rsidP="00C369F2">
            <w:pPr>
              <w:rPr>
                <w:rFonts w:ascii="Arial" w:hAnsi="Arial" w:cs="Arial"/>
                <w:sz w:val="24"/>
                <w:szCs w:val="24"/>
              </w:rPr>
            </w:pPr>
            <w:r w:rsidRPr="00371639">
              <w:rPr>
                <w:rFonts w:ascii="Arial" w:hAnsi="Arial" w:cs="Arial"/>
                <w:bCs/>
                <w:sz w:val="24"/>
                <w:szCs w:val="24"/>
                <w:lang w:eastAsia="es-CO"/>
              </w:rPr>
              <w:t>administrativas</w:t>
            </w:r>
          </w:p>
        </w:tc>
        <w:tc>
          <w:tcPr>
            <w:tcW w:w="1789" w:type="dxa"/>
          </w:tcPr>
          <w:p w:rsidR="00256351" w:rsidRPr="00371639" w:rsidRDefault="00256351" w:rsidP="00C369F2">
            <w:pPr>
              <w:rPr>
                <w:rFonts w:ascii="Arial" w:hAnsi="Arial" w:cs="Arial"/>
                <w:sz w:val="24"/>
                <w:szCs w:val="24"/>
              </w:rPr>
            </w:pPr>
            <w:r w:rsidRPr="00371639">
              <w:rPr>
                <w:rFonts w:ascii="Arial" w:hAnsi="Arial" w:cs="Arial"/>
                <w:bCs/>
                <w:sz w:val="24"/>
                <w:szCs w:val="24"/>
                <w:lang w:eastAsia="es-CO"/>
              </w:rPr>
              <w:t>Tener un buen desempeño de comunicación desde adentro y desde afuera con los diferentes entes administrativos</w:t>
            </w:r>
          </w:p>
        </w:tc>
        <w:tc>
          <w:tcPr>
            <w:tcW w:w="1707" w:type="dxa"/>
          </w:tcPr>
          <w:p w:rsidR="00256351" w:rsidRPr="00371639" w:rsidRDefault="00256351" w:rsidP="00C369F2">
            <w:pPr>
              <w:rPr>
                <w:rFonts w:ascii="Arial" w:hAnsi="Arial" w:cs="Arial"/>
                <w:sz w:val="24"/>
                <w:szCs w:val="24"/>
              </w:rPr>
            </w:pPr>
            <w:r w:rsidRPr="00371639">
              <w:rPr>
                <w:rFonts w:ascii="Arial" w:hAnsi="Arial" w:cs="Arial"/>
                <w:bCs/>
                <w:sz w:val="24"/>
                <w:szCs w:val="24"/>
                <w:lang w:eastAsia="es-CO"/>
              </w:rPr>
              <w:t>Conformación de Equipos de trabajo</w:t>
            </w:r>
          </w:p>
        </w:tc>
        <w:tc>
          <w:tcPr>
            <w:tcW w:w="1844" w:type="dxa"/>
          </w:tcPr>
          <w:p w:rsidR="00256351" w:rsidRPr="00371639" w:rsidRDefault="00256351" w:rsidP="00C369F2">
            <w:pPr>
              <w:rPr>
                <w:rFonts w:ascii="Arial" w:hAnsi="Arial" w:cs="Arial"/>
                <w:sz w:val="24"/>
                <w:szCs w:val="24"/>
              </w:rPr>
            </w:pPr>
            <w:r w:rsidRPr="00371639">
              <w:rPr>
                <w:rFonts w:ascii="Arial" w:hAnsi="Arial" w:cs="Arial"/>
                <w:bCs/>
                <w:sz w:val="24"/>
                <w:szCs w:val="24"/>
                <w:lang w:eastAsia="es-CO"/>
              </w:rPr>
              <w:t>Directivos, Docentes, Secretaría de Educación</w:t>
            </w:r>
          </w:p>
        </w:tc>
        <w:tc>
          <w:tcPr>
            <w:tcW w:w="1666" w:type="dxa"/>
            <w:gridSpan w:val="2"/>
          </w:tcPr>
          <w:p w:rsidR="00256351" w:rsidRPr="00371639" w:rsidRDefault="00256351" w:rsidP="00C369F2">
            <w:pPr>
              <w:jc w:val="center"/>
              <w:rPr>
                <w:rFonts w:ascii="Arial" w:hAnsi="Arial" w:cs="Arial"/>
                <w:bCs/>
                <w:sz w:val="24"/>
                <w:szCs w:val="24"/>
                <w:lang w:eastAsia="es-CO"/>
              </w:rPr>
            </w:pPr>
            <w:r w:rsidRPr="00371639">
              <w:rPr>
                <w:rFonts w:ascii="Arial" w:hAnsi="Arial" w:cs="Arial"/>
                <w:bCs/>
                <w:sz w:val="24"/>
                <w:szCs w:val="24"/>
                <w:lang w:eastAsia="es-CO"/>
              </w:rPr>
              <w:t>Humanos</w:t>
            </w:r>
          </w:p>
          <w:p w:rsidR="00256351" w:rsidRPr="00371639" w:rsidRDefault="00256351" w:rsidP="00C369F2">
            <w:pPr>
              <w:jc w:val="center"/>
              <w:rPr>
                <w:rFonts w:ascii="Arial" w:hAnsi="Arial" w:cs="Arial"/>
                <w:bCs/>
                <w:sz w:val="24"/>
                <w:szCs w:val="24"/>
                <w:lang w:eastAsia="es-CO"/>
              </w:rPr>
            </w:pPr>
            <w:r w:rsidRPr="00371639">
              <w:rPr>
                <w:rFonts w:ascii="Arial" w:hAnsi="Arial" w:cs="Arial"/>
                <w:bCs/>
                <w:sz w:val="24"/>
                <w:szCs w:val="24"/>
                <w:lang w:eastAsia="es-CO"/>
              </w:rPr>
              <w:t>Financieros</w:t>
            </w:r>
          </w:p>
          <w:p w:rsidR="00256351" w:rsidRPr="00371639" w:rsidRDefault="00256351" w:rsidP="00C369F2">
            <w:pPr>
              <w:rPr>
                <w:rFonts w:ascii="Arial" w:hAnsi="Arial" w:cs="Arial"/>
                <w:sz w:val="24"/>
                <w:szCs w:val="24"/>
              </w:rPr>
            </w:pPr>
            <w:r w:rsidRPr="00371639">
              <w:rPr>
                <w:rFonts w:ascii="Arial" w:hAnsi="Arial" w:cs="Arial"/>
                <w:bCs/>
                <w:sz w:val="24"/>
                <w:szCs w:val="24"/>
                <w:lang w:eastAsia="es-CO"/>
              </w:rPr>
              <w:t>Logísticos y Técnicos</w:t>
            </w:r>
          </w:p>
        </w:tc>
      </w:tr>
      <w:tr w:rsidR="00256351" w:rsidRPr="00371639" w:rsidTr="00C369F2">
        <w:trPr>
          <w:trHeight w:val="2314"/>
        </w:trPr>
        <w:tc>
          <w:tcPr>
            <w:tcW w:w="8720" w:type="dxa"/>
            <w:gridSpan w:val="6"/>
          </w:tcPr>
          <w:p w:rsidR="00256351" w:rsidRPr="00371639" w:rsidRDefault="00256351" w:rsidP="00C369F2">
            <w:pPr>
              <w:rPr>
                <w:rFonts w:ascii="Arial" w:hAnsi="Arial" w:cs="Arial"/>
                <w:sz w:val="24"/>
                <w:szCs w:val="24"/>
              </w:rPr>
            </w:pPr>
            <w:r w:rsidRPr="00371639">
              <w:rPr>
                <w:rFonts w:ascii="Arial" w:hAnsi="Arial" w:cs="Arial"/>
                <w:sz w:val="24"/>
                <w:szCs w:val="24"/>
              </w:rPr>
              <w:t>Interpretación y análisis de los avances, los logros, las dificultades y las limitaciones en el desarrollo de este proceso.</w:t>
            </w:r>
          </w:p>
          <w:p w:rsidR="00256351" w:rsidRPr="00371639" w:rsidRDefault="00256351" w:rsidP="00C369F2">
            <w:pPr>
              <w:rPr>
                <w:rFonts w:ascii="Arial" w:hAnsi="Arial" w:cs="Arial"/>
                <w:sz w:val="16"/>
                <w:szCs w:val="16"/>
              </w:rPr>
            </w:pPr>
          </w:p>
          <w:p w:rsidR="00256351" w:rsidRPr="00371639" w:rsidRDefault="00256351" w:rsidP="00C369F2">
            <w:pPr>
              <w:rPr>
                <w:rFonts w:ascii="Arial" w:hAnsi="Arial" w:cs="Arial"/>
                <w:bCs/>
                <w:sz w:val="24"/>
                <w:szCs w:val="24"/>
                <w:lang w:eastAsia="es-CO"/>
              </w:rPr>
            </w:pPr>
            <w:r w:rsidRPr="00371639">
              <w:rPr>
                <w:rFonts w:ascii="Arial" w:hAnsi="Arial" w:cs="Arial"/>
                <w:bCs/>
                <w:sz w:val="24"/>
                <w:szCs w:val="24"/>
                <w:lang w:eastAsia="es-CO"/>
              </w:rPr>
              <w:t xml:space="preserve">la capacidad dinámica de: </w:t>
            </w:r>
          </w:p>
          <w:p w:rsidR="00256351" w:rsidRPr="00371639" w:rsidRDefault="00256351" w:rsidP="00C369F2">
            <w:pPr>
              <w:rPr>
                <w:rFonts w:ascii="Arial" w:hAnsi="Arial" w:cs="Arial"/>
                <w:bCs/>
                <w:sz w:val="16"/>
                <w:szCs w:val="16"/>
                <w:lang w:eastAsia="es-CO"/>
              </w:rPr>
            </w:pPr>
          </w:p>
          <w:p w:rsidR="00256351" w:rsidRPr="00371639" w:rsidRDefault="00256351" w:rsidP="00C369F2">
            <w:pPr>
              <w:rPr>
                <w:rFonts w:ascii="Arial" w:hAnsi="Arial" w:cs="Arial"/>
                <w:bCs/>
                <w:sz w:val="24"/>
                <w:szCs w:val="24"/>
                <w:lang w:eastAsia="es-CO"/>
              </w:rPr>
            </w:pPr>
            <w:r w:rsidRPr="00371639">
              <w:rPr>
                <w:rFonts w:ascii="Arial" w:hAnsi="Arial" w:cs="Arial"/>
                <w:bCs/>
                <w:sz w:val="24"/>
                <w:szCs w:val="24"/>
                <w:lang w:eastAsia="es-CO"/>
              </w:rPr>
              <w:t>CONCEPTUALIZAR</w:t>
            </w:r>
          </w:p>
          <w:p w:rsidR="00256351" w:rsidRPr="00371639" w:rsidRDefault="00256351" w:rsidP="00C369F2">
            <w:pPr>
              <w:rPr>
                <w:rFonts w:ascii="Arial" w:hAnsi="Arial" w:cs="Arial"/>
                <w:bCs/>
                <w:sz w:val="24"/>
                <w:szCs w:val="24"/>
                <w:lang w:eastAsia="es-CO"/>
              </w:rPr>
            </w:pPr>
            <w:r w:rsidRPr="00371639">
              <w:rPr>
                <w:rFonts w:ascii="Arial" w:hAnsi="Arial" w:cs="Arial"/>
                <w:bCs/>
                <w:sz w:val="24"/>
                <w:szCs w:val="24"/>
                <w:lang w:eastAsia="es-CO"/>
              </w:rPr>
              <w:t>COMPRENDER</w:t>
            </w:r>
          </w:p>
          <w:p w:rsidR="00256351" w:rsidRPr="00371639" w:rsidRDefault="00256351" w:rsidP="00C369F2">
            <w:pPr>
              <w:rPr>
                <w:rFonts w:ascii="Arial" w:hAnsi="Arial" w:cs="Arial"/>
                <w:bCs/>
                <w:sz w:val="24"/>
                <w:szCs w:val="24"/>
                <w:lang w:eastAsia="es-CO"/>
              </w:rPr>
            </w:pPr>
            <w:r w:rsidRPr="00371639">
              <w:rPr>
                <w:rFonts w:ascii="Arial" w:hAnsi="Arial" w:cs="Arial"/>
                <w:bCs/>
                <w:sz w:val="24"/>
                <w:szCs w:val="24"/>
                <w:lang w:eastAsia="es-CO"/>
              </w:rPr>
              <w:t>ANALIZAR</w:t>
            </w:r>
          </w:p>
          <w:p w:rsidR="00256351" w:rsidRPr="00371639" w:rsidRDefault="00256351" w:rsidP="00C369F2">
            <w:pPr>
              <w:rPr>
                <w:rFonts w:ascii="Arial" w:hAnsi="Arial" w:cs="Arial"/>
                <w:bCs/>
                <w:sz w:val="24"/>
                <w:szCs w:val="24"/>
                <w:lang w:eastAsia="es-CO"/>
              </w:rPr>
            </w:pPr>
            <w:r w:rsidRPr="00371639">
              <w:rPr>
                <w:rFonts w:ascii="Arial" w:hAnsi="Arial" w:cs="Arial"/>
                <w:bCs/>
                <w:sz w:val="24"/>
                <w:szCs w:val="24"/>
                <w:lang w:eastAsia="es-CO"/>
              </w:rPr>
              <w:t>SINTETIZAR</w:t>
            </w:r>
          </w:p>
          <w:p w:rsidR="00256351" w:rsidRPr="00371639" w:rsidRDefault="00256351" w:rsidP="00C369F2">
            <w:pPr>
              <w:rPr>
                <w:rFonts w:ascii="Arial" w:hAnsi="Arial" w:cs="Arial"/>
                <w:bCs/>
                <w:sz w:val="24"/>
                <w:szCs w:val="24"/>
                <w:lang w:eastAsia="es-CO"/>
              </w:rPr>
            </w:pPr>
            <w:r w:rsidRPr="00371639">
              <w:rPr>
                <w:rFonts w:ascii="Arial" w:hAnsi="Arial" w:cs="Arial"/>
                <w:bCs/>
                <w:sz w:val="24"/>
                <w:szCs w:val="24"/>
                <w:lang w:eastAsia="es-CO"/>
              </w:rPr>
              <w:t>GENERALIZAR</w:t>
            </w:r>
          </w:p>
          <w:p w:rsidR="00256351" w:rsidRPr="00371639" w:rsidRDefault="00256351" w:rsidP="00C369F2">
            <w:pPr>
              <w:rPr>
                <w:rFonts w:ascii="Arial" w:hAnsi="Arial" w:cs="Arial"/>
                <w:bCs/>
                <w:sz w:val="24"/>
                <w:szCs w:val="24"/>
                <w:lang w:eastAsia="es-CO"/>
              </w:rPr>
            </w:pPr>
            <w:r w:rsidRPr="00371639">
              <w:rPr>
                <w:rFonts w:ascii="Arial" w:hAnsi="Arial" w:cs="Arial"/>
                <w:bCs/>
                <w:sz w:val="24"/>
                <w:szCs w:val="24"/>
                <w:lang w:eastAsia="es-CO"/>
              </w:rPr>
              <w:t>ENJUICIAR</w:t>
            </w:r>
          </w:p>
          <w:p w:rsidR="00256351" w:rsidRPr="00371639" w:rsidRDefault="00256351" w:rsidP="00C369F2">
            <w:pPr>
              <w:rPr>
                <w:rFonts w:ascii="Arial" w:hAnsi="Arial" w:cs="Arial"/>
                <w:bCs/>
                <w:sz w:val="24"/>
                <w:szCs w:val="24"/>
                <w:lang w:eastAsia="es-CO"/>
              </w:rPr>
            </w:pPr>
            <w:r w:rsidRPr="00371639">
              <w:rPr>
                <w:rFonts w:ascii="Arial" w:hAnsi="Arial" w:cs="Arial"/>
                <w:bCs/>
                <w:sz w:val="24"/>
                <w:szCs w:val="24"/>
                <w:lang w:eastAsia="es-CO"/>
              </w:rPr>
              <w:t xml:space="preserve">RAZONAR </w:t>
            </w:r>
          </w:p>
          <w:p w:rsidR="00256351" w:rsidRPr="00371639" w:rsidRDefault="00256351" w:rsidP="00C369F2">
            <w:pPr>
              <w:rPr>
                <w:rFonts w:ascii="Arial" w:hAnsi="Arial" w:cs="Arial"/>
                <w:bCs/>
                <w:sz w:val="16"/>
                <w:szCs w:val="16"/>
                <w:lang w:eastAsia="es-CO"/>
              </w:rPr>
            </w:pPr>
          </w:p>
          <w:p w:rsidR="00256351" w:rsidRPr="00371639" w:rsidRDefault="00256351" w:rsidP="00C369F2">
            <w:pPr>
              <w:rPr>
                <w:rFonts w:ascii="Arial" w:hAnsi="Arial" w:cs="Arial"/>
                <w:bCs/>
                <w:sz w:val="24"/>
                <w:szCs w:val="24"/>
                <w:lang w:eastAsia="es-CO"/>
              </w:rPr>
            </w:pPr>
            <w:r w:rsidRPr="00371639">
              <w:rPr>
                <w:rFonts w:ascii="Arial" w:hAnsi="Arial" w:cs="Arial"/>
                <w:bCs/>
                <w:sz w:val="24"/>
                <w:szCs w:val="24"/>
                <w:lang w:eastAsia="es-CO"/>
              </w:rPr>
              <w:t>Para el logro y desarrollo de:</w:t>
            </w:r>
          </w:p>
          <w:p w:rsidR="00256351" w:rsidRPr="00371639" w:rsidRDefault="00256351" w:rsidP="00C369F2">
            <w:pPr>
              <w:jc w:val="center"/>
              <w:rPr>
                <w:rFonts w:ascii="Arial" w:hAnsi="Arial" w:cs="Arial"/>
                <w:bCs/>
                <w:sz w:val="24"/>
                <w:szCs w:val="24"/>
                <w:lang w:eastAsia="es-CO"/>
              </w:rPr>
            </w:pPr>
            <w:r w:rsidRPr="00371639">
              <w:rPr>
                <w:rFonts w:ascii="Arial" w:hAnsi="Arial" w:cs="Arial"/>
                <w:bCs/>
                <w:sz w:val="24"/>
                <w:szCs w:val="24"/>
                <w:lang w:eastAsia="es-CO"/>
              </w:rPr>
              <w:t>HABILIDADES</w:t>
            </w:r>
          </w:p>
          <w:p w:rsidR="00256351" w:rsidRPr="00371639" w:rsidRDefault="00256351" w:rsidP="00C369F2">
            <w:pPr>
              <w:jc w:val="center"/>
              <w:rPr>
                <w:rFonts w:ascii="Arial" w:hAnsi="Arial" w:cs="Arial"/>
                <w:bCs/>
                <w:sz w:val="24"/>
                <w:szCs w:val="24"/>
                <w:lang w:eastAsia="es-CO"/>
              </w:rPr>
            </w:pPr>
            <w:r w:rsidRPr="00371639">
              <w:rPr>
                <w:rFonts w:ascii="Arial" w:hAnsi="Arial" w:cs="Arial"/>
                <w:bCs/>
                <w:sz w:val="24"/>
                <w:szCs w:val="24"/>
                <w:lang w:eastAsia="es-CO"/>
              </w:rPr>
              <w:t>DESTREZAS</w:t>
            </w:r>
          </w:p>
          <w:p w:rsidR="00256351" w:rsidRPr="00371639" w:rsidRDefault="00256351" w:rsidP="00C369F2">
            <w:pPr>
              <w:jc w:val="center"/>
              <w:rPr>
                <w:rFonts w:ascii="Arial" w:hAnsi="Arial" w:cs="Arial"/>
                <w:bCs/>
                <w:sz w:val="24"/>
                <w:szCs w:val="24"/>
                <w:lang w:eastAsia="es-CO"/>
              </w:rPr>
            </w:pPr>
            <w:r w:rsidRPr="00371639">
              <w:rPr>
                <w:rFonts w:ascii="Arial" w:hAnsi="Arial" w:cs="Arial"/>
                <w:bCs/>
                <w:sz w:val="24"/>
                <w:szCs w:val="24"/>
                <w:lang w:eastAsia="es-CO"/>
              </w:rPr>
              <w:t>HÁBITOS</w:t>
            </w:r>
          </w:p>
          <w:p w:rsidR="00256351" w:rsidRPr="00371639" w:rsidRDefault="00256351" w:rsidP="00C369F2">
            <w:pPr>
              <w:rPr>
                <w:rFonts w:ascii="Arial" w:hAnsi="Arial" w:cs="Arial"/>
                <w:sz w:val="24"/>
                <w:szCs w:val="24"/>
              </w:rPr>
            </w:pPr>
          </w:p>
        </w:tc>
      </w:tr>
      <w:tr w:rsidR="00256351" w:rsidRPr="00371639" w:rsidTr="00C369F2">
        <w:trPr>
          <w:gridAfter w:val="1"/>
          <w:wAfter w:w="74" w:type="dxa"/>
        </w:trPr>
        <w:tc>
          <w:tcPr>
            <w:tcW w:w="8646" w:type="dxa"/>
            <w:gridSpan w:val="5"/>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6"/>
              <w:gridCol w:w="1801"/>
              <w:gridCol w:w="1696"/>
              <w:gridCol w:w="1693"/>
              <w:gridCol w:w="1659"/>
            </w:tblGrid>
            <w:tr w:rsidR="00371639" w:rsidRPr="00371639" w:rsidTr="00371639">
              <w:trPr>
                <w:trHeight w:val="412"/>
              </w:trPr>
              <w:tc>
                <w:tcPr>
                  <w:tcW w:w="1706" w:type="dxa"/>
                  <w:vMerge w:val="restart"/>
                </w:tcPr>
                <w:p w:rsidR="00371639" w:rsidRPr="00692D8B" w:rsidRDefault="00371639" w:rsidP="00371639">
                  <w:pPr>
                    <w:jc w:val="center"/>
                    <w:rPr>
                      <w:rFonts w:ascii="Arial" w:hAnsi="Arial" w:cs="Arial"/>
                    </w:rPr>
                  </w:pPr>
                </w:p>
                <w:p w:rsidR="00371639" w:rsidRPr="00371639" w:rsidRDefault="00371639" w:rsidP="00371639">
                  <w:pPr>
                    <w:jc w:val="center"/>
                    <w:rPr>
                      <w:rFonts w:ascii="Arial" w:hAnsi="Arial" w:cs="Arial"/>
                    </w:rPr>
                  </w:pPr>
                  <w:r w:rsidRPr="00371639">
                    <w:rPr>
                      <w:rFonts w:ascii="Arial" w:hAnsi="Arial" w:cs="Arial"/>
                    </w:rPr>
                    <w:t>Componente</w:t>
                  </w:r>
                </w:p>
              </w:tc>
              <w:tc>
                <w:tcPr>
                  <w:tcW w:w="1801" w:type="dxa"/>
                  <w:vMerge w:val="restart"/>
                </w:tcPr>
                <w:p w:rsidR="00371639" w:rsidRPr="00371639" w:rsidRDefault="00371639" w:rsidP="00371639">
                  <w:pPr>
                    <w:jc w:val="center"/>
                    <w:rPr>
                      <w:rFonts w:ascii="Arial" w:hAnsi="Arial" w:cs="Arial"/>
                    </w:rPr>
                  </w:pPr>
                </w:p>
                <w:p w:rsidR="00371639" w:rsidRPr="00371639" w:rsidRDefault="00371639" w:rsidP="00371639">
                  <w:pPr>
                    <w:jc w:val="center"/>
                    <w:rPr>
                      <w:rFonts w:ascii="Arial" w:hAnsi="Arial" w:cs="Arial"/>
                    </w:rPr>
                  </w:pPr>
                  <w:proofErr w:type="spellStart"/>
                  <w:r w:rsidRPr="00371639">
                    <w:rPr>
                      <w:rFonts w:ascii="Arial" w:hAnsi="Arial" w:cs="Arial"/>
                    </w:rPr>
                    <w:t>Subproyectos</w:t>
                  </w:r>
                  <w:proofErr w:type="spellEnd"/>
                </w:p>
              </w:tc>
              <w:tc>
                <w:tcPr>
                  <w:tcW w:w="3389" w:type="dxa"/>
                  <w:gridSpan w:val="2"/>
                </w:tcPr>
                <w:p w:rsidR="00371639" w:rsidRPr="00371639" w:rsidRDefault="00371639" w:rsidP="00371639">
                  <w:pPr>
                    <w:jc w:val="center"/>
                    <w:rPr>
                      <w:rFonts w:ascii="Arial" w:hAnsi="Arial" w:cs="Arial"/>
                    </w:rPr>
                  </w:pPr>
                  <w:r w:rsidRPr="00371639">
                    <w:rPr>
                      <w:rFonts w:ascii="Arial" w:hAnsi="Arial" w:cs="Arial"/>
                    </w:rPr>
                    <w:t>Logros</w:t>
                  </w:r>
                </w:p>
              </w:tc>
              <w:tc>
                <w:tcPr>
                  <w:tcW w:w="1659" w:type="dxa"/>
                  <w:vMerge w:val="restart"/>
                </w:tcPr>
                <w:p w:rsidR="00371639" w:rsidRPr="00371639" w:rsidRDefault="00371639" w:rsidP="00371639">
                  <w:pPr>
                    <w:jc w:val="center"/>
                    <w:rPr>
                      <w:rFonts w:ascii="Arial" w:hAnsi="Arial" w:cs="Arial"/>
                    </w:rPr>
                  </w:pPr>
                </w:p>
                <w:p w:rsidR="00371639" w:rsidRPr="00371639" w:rsidRDefault="00371639" w:rsidP="00371639">
                  <w:pPr>
                    <w:jc w:val="center"/>
                    <w:rPr>
                      <w:rFonts w:ascii="Arial" w:hAnsi="Arial" w:cs="Arial"/>
                    </w:rPr>
                  </w:pPr>
                  <w:r w:rsidRPr="00371639">
                    <w:rPr>
                      <w:rFonts w:ascii="Arial" w:hAnsi="Arial" w:cs="Arial"/>
                    </w:rPr>
                    <w:t>Valor total y fuente de financiación</w:t>
                  </w:r>
                </w:p>
              </w:tc>
            </w:tr>
            <w:tr w:rsidR="00371639" w:rsidRPr="00371639" w:rsidTr="00371639">
              <w:trPr>
                <w:trHeight w:val="411"/>
              </w:trPr>
              <w:tc>
                <w:tcPr>
                  <w:tcW w:w="1706" w:type="dxa"/>
                  <w:vMerge/>
                </w:tcPr>
                <w:p w:rsidR="00371639" w:rsidRPr="00371639" w:rsidRDefault="00371639" w:rsidP="00371639">
                  <w:pPr>
                    <w:jc w:val="center"/>
                    <w:rPr>
                      <w:rFonts w:ascii="Arial" w:hAnsi="Arial" w:cs="Arial"/>
                    </w:rPr>
                  </w:pPr>
                </w:p>
              </w:tc>
              <w:tc>
                <w:tcPr>
                  <w:tcW w:w="1801" w:type="dxa"/>
                  <w:vMerge/>
                </w:tcPr>
                <w:p w:rsidR="00371639" w:rsidRPr="00371639" w:rsidRDefault="00371639" w:rsidP="00371639">
                  <w:pPr>
                    <w:jc w:val="center"/>
                    <w:rPr>
                      <w:rFonts w:ascii="Arial" w:hAnsi="Arial" w:cs="Arial"/>
                    </w:rPr>
                  </w:pPr>
                </w:p>
              </w:tc>
              <w:tc>
                <w:tcPr>
                  <w:tcW w:w="1696" w:type="dxa"/>
                </w:tcPr>
                <w:p w:rsidR="00371639" w:rsidRPr="00371639" w:rsidRDefault="00371639" w:rsidP="00371639">
                  <w:pPr>
                    <w:jc w:val="center"/>
                    <w:rPr>
                      <w:rFonts w:ascii="Arial" w:hAnsi="Arial" w:cs="Arial"/>
                    </w:rPr>
                  </w:pPr>
                  <w:r w:rsidRPr="00371639">
                    <w:rPr>
                      <w:rFonts w:ascii="Arial" w:hAnsi="Arial" w:cs="Arial"/>
                    </w:rPr>
                    <w:t>Indicadores de seguimiento</w:t>
                  </w:r>
                </w:p>
              </w:tc>
              <w:tc>
                <w:tcPr>
                  <w:tcW w:w="1693" w:type="dxa"/>
                </w:tcPr>
                <w:p w:rsidR="00371639" w:rsidRPr="00371639" w:rsidRDefault="00371639" w:rsidP="00371639">
                  <w:pPr>
                    <w:jc w:val="center"/>
                    <w:rPr>
                      <w:rFonts w:ascii="Arial" w:hAnsi="Arial" w:cs="Arial"/>
                    </w:rPr>
                  </w:pPr>
                  <w:r w:rsidRPr="00371639">
                    <w:rPr>
                      <w:rFonts w:ascii="Arial" w:hAnsi="Arial" w:cs="Arial"/>
                    </w:rPr>
                    <w:t>Indicadores de impacto</w:t>
                  </w:r>
                </w:p>
              </w:tc>
              <w:tc>
                <w:tcPr>
                  <w:tcW w:w="1659" w:type="dxa"/>
                  <w:vMerge/>
                </w:tcPr>
                <w:p w:rsidR="00371639" w:rsidRPr="00371639" w:rsidRDefault="00371639" w:rsidP="00371639">
                  <w:pPr>
                    <w:jc w:val="center"/>
                    <w:rPr>
                      <w:rFonts w:ascii="Arial" w:hAnsi="Arial" w:cs="Arial"/>
                    </w:rPr>
                  </w:pPr>
                </w:p>
              </w:tc>
            </w:tr>
            <w:tr w:rsidR="00371639" w:rsidRPr="00371639" w:rsidTr="00371639">
              <w:trPr>
                <w:trHeight w:val="841"/>
              </w:trPr>
              <w:tc>
                <w:tcPr>
                  <w:tcW w:w="8555" w:type="dxa"/>
                  <w:gridSpan w:val="5"/>
                </w:tcPr>
                <w:p w:rsidR="00371639" w:rsidRPr="00371639" w:rsidRDefault="00371639" w:rsidP="00371639">
                  <w:pPr>
                    <w:rPr>
                      <w:rFonts w:ascii="Arial" w:hAnsi="Arial" w:cs="Arial"/>
                    </w:rPr>
                  </w:pPr>
                  <w:r w:rsidRPr="00371639">
                    <w:rPr>
                      <w:rFonts w:ascii="Arial" w:hAnsi="Arial" w:cs="Arial"/>
                    </w:rPr>
                    <w:t xml:space="preserve">Interpretación y análisis de los avances, los logros, las dificultades y las limitaciones en el desarrollo de los </w:t>
                  </w:r>
                  <w:proofErr w:type="spellStart"/>
                  <w:r w:rsidRPr="00371639">
                    <w:rPr>
                      <w:rFonts w:ascii="Arial" w:hAnsi="Arial" w:cs="Arial"/>
                    </w:rPr>
                    <w:t>subproyectos</w:t>
                  </w:r>
                  <w:proofErr w:type="spellEnd"/>
                  <w:r w:rsidRPr="00371639">
                    <w:rPr>
                      <w:rFonts w:ascii="Arial" w:hAnsi="Arial" w:cs="Arial"/>
                    </w:rPr>
                    <w:t>.</w:t>
                  </w:r>
                </w:p>
              </w:tc>
            </w:tr>
          </w:tbl>
          <w:p w:rsidR="00371639" w:rsidRPr="00371639" w:rsidRDefault="00371639" w:rsidP="00371639">
            <w:pPr>
              <w:rPr>
                <w:rFonts w:ascii="Arial" w:hAnsi="Arial" w:cs="Arial"/>
              </w:rPr>
            </w:pPr>
          </w:p>
          <w:p w:rsidR="00371639" w:rsidRPr="00371639" w:rsidRDefault="00371639" w:rsidP="00371639">
            <w:pPr>
              <w:rPr>
                <w:rFonts w:ascii="Arial" w:hAnsi="Arial" w:cs="Arial"/>
              </w:rPr>
            </w:pPr>
            <w:r w:rsidRPr="00371639">
              <w:rPr>
                <w:rFonts w:ascii="Arial" w:hAnsi="Arial" w:cs="Arial"/>
              </w:rPr>
              <w:t>d) Asociación de padres de familia y/o Consejo de Padres</w:t>
            </w:r>
          </w:p>
          <w:p w:rsidR="00371639" w:rsidRPr="00371639" w:rsidRDefault="00371639" w:rsidP="00371639">
            <w:pPr>
              <w:rPr>
                <w:rFonts w:ascii="Arial" w:hAnsi="Arial" w:cs="Arial"/>
              </w:rPr>
            </w:pPr>
          </w:p>
          <w:tbl>
            <w:tblPr>
              <w:tblW w:w="82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0"/>
              <w:gridCol w:w="577"/>
              <w:gridCol w:w="621"/>
              <w:gridCol w:w="4468"/>
              <w:gridCol w:w="720"/>
              <w:gridCol w:w="839"/>
            </w:tblGrid>
            <w:tr w:rsidR="00371639" w:rsidRPr="00371639" w:rsidTr="00C369F2">
              <w:trPr>
                <w:jc w:val="center"/>
              </w:trPr>
              <w:tc>
                <w:tcPr>
                  <w:tcW w:w="1070" w:type="dxa"/>
                  <w:vMerge w:val="restart"/>
                </w:tcPr>
                <w:p w:rsidR="00371639" w:rsidRPr="00371639" w:rsidRDefault="00371639" w:rsidP="00371639">
                  <w:pPr>
                    <w:rPr>
                      <w:rFonts w:ascii="Arial" w:hAnsi="Arial" w:cs="Arial"/>
                    </w:rPr>
                  </w:pPr>
                </w:p>
                <w:p w:rsidR="00371639" w:rsidRPr="00371639" w:rsidRDefault="00371639" w:rsidP="00371639">
                  <w:pPr>
                    <w:rPr>
                      <w:rFonts w:ascii="Arial" w:hAnsi="Arial" w:cs="Arial"/>
                    </w:rPr>
                  </w:pPr>
                  <w:r w:rsidRPr="00371639">
                    <w:rPr>
                      <w:rFonts w:ascii="Arial" w:hAnsi="Arial" w:cs="Arial"/>
                    </w:rPr>
                    <w:t>EXISTE</w:t>
                  </w:r>
                </w:p>
              </w:tc>
              <w:tc>
                <w:tcPr>
                  <w:tcW w:w="577" w:type="dxa"/>
                </w:tcPr>
                <w:p w:rsidR="00371639" w:rsidRPr="00371639" w:rsidRDefault="00371639" w:rsidP="00371639">
                  <w:pPr>
                    <w:rPr>
                      <w:rFonts w:ascii="Arial" w:hAnsi="Arial" w:cs="Arial"/>
                    </w:rPr>
                  </w:pPr>
                  <w:r w:rsidRPr="00371639">
                    <w:rPr>
                      <w:rFonts w:ascii="Arial" w:hAnsi="Arial" w:cs="Arial"/>
                    </w:rPr>
                    <w:t>SI</w:t>
                  </w:r>
                </w:p>
              </w:tc>
              <w:tc>
                <w:tcPr>
                  <w:tcW w:w="621" w:type="dxa"/>
                </w:tcPr>
                <w:p w:rsidR="00371639" w:rsidRPr="00371639" w:rsidRDefault="00371639" w:rsidP="00371639">
                  <w:pPr>
                    <w:rPr>
                      <w:rFonts w:ascii="Arial" w:hAnsi="Arial" w:cs="Arial"/>
                    </w:rPr>
                  </w:pPr>
                  <w:r w:rsidRPr="00371639">
                    <w:rPr>
                      <w:rFonts w:ascii="Arial" w:hAnsi="Arial" w:cs="Arial"/>
                    </w:rPr>
                    <w:t>NO</w:t>
                  </w:r>
                </w:p>
              </w:tc>
              <w:tc>
                <w:tcPr>
                  <w:tcW w:w="6027" w:type="dxa"/>
                  <w:gridSpan w:val="3"/>
                </w:tcPr>
                <w:p w:rsidR="00371639" w:rsidRPr="00371639" w:rsidRDefault="00371639" w:rsidP="00371639">
                  <w:pPr>
                    <w:jc w:val="center"/>
                    <w:rPr>
                      <w:rFonts w:ascii="Arial" w:hAnsi="Arial" w:cs="Arial"/>
                    </w:rPr>
                  </w:pPr>
                  <w:r w:rsidRPr="00371639">
                    <w:rPr>
                      <w:rFonts w:ascii="Arial" w:hAnsi="Arial" w:cs="Arial"/>
                    </w:rPr>
                    <w:t>PERSONERÍA JURÍDICA</w:t>
                  </w:r>
                </w:p>
              </w:tc>
            </w:tr>
            <w:tr w:rsidR="00371639" w:rsidRPr="00371639" w:rsidTr="00C369F2">
              <w:trPr>
                <w:jc w:val="center"/>
              </w:trPr>
              <w:tc>
                <w:tcPr>
                  <w:tcW w:w="1070" w:type="dxa"/>
                  <w:vMerge/>
                </w:tcPr>
                <w:p w:rsidR="00371639" w:rsidRPr="00371639" w:rsidRDefault="00371639" w:rsidP="00371639">
                  <w:pPr>
                    <w:rPr>
                      <w:rFonts w:ascii="Arial" w:hAnsi="Arial" w:cs="Arial"/>
                    </w:rPr>
                  </w:pPr>
                </w:p>
              </w:tc>
              <w:tc>
                <w:tcPr>
                  <w:tcW w:w="577" w:type="dxa"/>
                </w:tcPr>
                <w:p w:rsidR="00371639" w:rsidRPr="00371639" w:rsidRDefault="00371639" w:rsidP="00371639">
                  <w:pPr>
                    <w:rPr>
                      <w:rFonts w:ascii="Arial" w:hAnsi="Arial" w:cs="Arial"/>
                    </w:rPr>
                  </w:pPr>
                  <w:r w:rsidRPr="00371639">
                    <w:rPr>
                      <w:rFonts w:ascii="Arial" w:hAnsi="Arial" w:cs="Arial"/>
                    </w:rPr>
                    <w:t>X</w:t>
                  </w:r>
                </w:p>
              </w:tc>
              <w:tc>
                <w:tcPr>
                  <w:tcW w:w="621" w:type="dxa"/>
                </w:tcPr>
                <w:p w:rsidR="00371639" w:rsidRPr="00371639" w:rsidRDefault="00371639" w:rsidP="00371639">
                  <w:pPr>
                    <w:rPr>
                      <w:rFonts w:ascii="Arial" w:hAnsi="Arial" w:cs="Arial"/>
                    </w:rPr>
                  </w:pPr>
                </w:p>
              </w:tc>
              <w:tc>
                <w:tcPr>
                  <w:tcW w:w="6027" w:type="dxa"/>
                  <w:gridSpan w:val="3"/>
                </w:tcPr>
                <w:p w:rsidR="00371639" w:rsidRPr="00371639" w:rsidRDefault="00371639" w:rsidP="00371639">
                  <w:pPr>
                    <w:rPr>
                      <w:rFonts w:ascii="Arial" w:hAnsi="Arial" w:cs="Arial"/>
                    </w:rPr>
                  </w:pPr>
                  <w:r w:rsidRPr="00371639">
                    <w:rPr>
                      <w:rFonts w:ascii="Arial" w:hAnsi="Arial" w:cs="Arial"/>
                    </w:rPr>
                    <w:t>No. Resolución:                     Fecha:</w:t>
                  </w:r>
                </w:p>
                <w:p w:rsidR="00371639" w:rsidRPr="00371639" w:rsidRDefault="00371639" w:rsidP="00371639">
                  <w:pPr>
                    <w:jc w:val="center"/>
                    <w:rPr>
                      <w:rFonts w:ascii="Arial" w:hAnsi="Arial" w:cs="Arial"/>
                    </w:rPr>
                  </w:pPr>
                </w:p>
              </w:tc>
            </w:tr>
            <w:tr w:rsidR="00371639" w:rsidRPr="00371639" w:rsidTr="00C369F2">
              <w:trPr>
                <w:jc w:val="center"/>
              </w:trPr>
              <w:tc>
                <w:tcPr>
                  <w:tcW w:w="6736" w:type="dxa"/>
                  <w:gridSpan w:val="4"/>
                </w:tcPr>
                <w:p w:rsidR="00371639" w:rsidRPr="00371639" w:rsidRDefault="00371639" w:rsidP="00371639">
                  <w:pPr>
                    <w:rPr>
                      <w:rFonts w:ascii="Arial" w:hAnsi="Arial" w:cs="Arial"/>
                    </w:rPr>
                  </w:pPr>
                  <w:r w:rsidRPr="00371639">
                    <w:rPr>
                      <w:rFonts w:ascii="Arial" w:hAnsi="Arial" w:cs="Arial"/>
                    </w:rPr>
                    <w:t>PERTENECE A ALGUNA FEDERACIÓN</w:t>
                  </w:r>
                </w:p>
              </w:tc>
              <w:tc>
                <w:tcPr>
                  <w:tcW w:w="720" w:type="dxa"/>
                </w:tcPr>
                <w:p w:rsidR="00371639" w:rsidRPr="00371639" w:rsidRDefault="00371639" w:rsidP="00371639">
                  <w:pPr>
                    <w:jc w:val="center"/>
                    <w:rPr>
                      <w:rFonts w:ascii="Arial" w:hAnsi="Arial" w:cs="Arial"/>
                    </w:rPr>
                  </w:pPr>
                  <w:r w:rsidRPr="00371639">
                    <w:rPr>
                      <w:rFonts w:ascii="Arial" w:hAnsi="Arial" w:cs="Arial"/>
                    </w:rPr>
                    <w:t>SI</w:t>
                  </w:r>
                </w:p>
              </w:tc>
              <w:tc>
                <w:tcPr>
                  <w:tcW w:w="839" w:type="dxa"/>
                </w:tcPr>
                <w:p w:rsidR="00371639" w:rsidRPr="00371639" w:rsidRDefault="00371639" w:rsidP="00371639">
                  <w:pPr>
                    <w:jc w:val="center"/>
                    <w:rPr>
                      <w:rFonts w:ascii="Arial" w:hAnsi="Arial" w:cs="Arial"/>
                    </w:rPr>
                  </w:pPr>
                  <w:r w:rsidRPr="00371639">
                    <w:rPr>
                      <w:rFonts w:ascii="Arial" w:hAnsi="Arial" w:cs="Arial"/>
                    </w:rPr>
                    <w:t>NO</w:t>
                  </w:r>
                </w:p>
                <w:p w:rsidR="00371639" w:rsidRPr="00371639" w:rsidRDefault="00371639" w:rsidP="00371639">
                  <w:pPr>
                    <w:jc w:val="center"/>
                    <w:rPr>
                      <w:rFonts w:ascii="Arial" w:hAnsi="Arial" w:cs="Arial"/>
                    </w:rPr>
                  </w:pPr>
                  <w:r w:rsidRPr="00371639">
                    <w:rPr>
                      <w:rFonts w:ascii="Arial" w:hAnsi="Arial" w:cs="Arial"/>
                    </w:rPr>
                    <w:t>X</w:t>
                  </w:r>
                </w:p>
              </w:tc>
            </w:tr>
            <w:tr w:rsidR="00371639" w:rsidRPr="00371639" w:rsidTr="00C369F2">
              <w:trPr>
                <w:jc w:val="center"/>
              </w:trPr>
              <w:tc>
                <w:tcPr>
                  <w:tcW w:w="8295" w:type="dxa"/>
                  <w:gridSpan w:val="6"/>
                </w:tcPr>
                <w:p w:rsidR="00371639" w:rsidRPr="00371639" w:rsidRDefault="00371639" w:rsidP="00371639">
                  <w:pPr>
                    <w:rPr>
                      <w:rFonts w:ascii="Arial" w:hAnsi="Arial" w:cs="Arial"/>
                    </w:rPr>
                  </w:pPr>
                  <w:r w:rsidRPr="00371639">
                    <w:rPr>
                      <w:rFonts w:ascii="Arial" w:hAnsi="Arial" w:cs="Arial"/>
                    </w:rPr>
                    <w:t>A CUÁL?</w:t>
                  </w:r>
                </w:p>
              </w:tc>
            </w:tr>
          </w:tbl>
          <w:p w:rsidR="00371639" w:rsidRPr="00371639" w:rsidRDefault="00371639" w:rsidP="00371639">
            <w:pPr>
              <w:rPr>
                <w:rFonts w:ascii="Arial" w:hAnsi="Arial" w:cs="Arial"/>
              </w:rPr>
            </w:pPr>
          </w:p>
          <w:p w:rsidR="00371639" w:rsidRPr="00371639" w:rsidRDefault="00371639" w:rsidP="00371639">
            <w:pPr>
              <w:rPr>
                <w:rFonts w:ascii="Arial" w:hAnsi="Arial" w:cs="Arial"/>
              </w:rPr>
            </w:pPr>
            <w:r w:rsidRPr="00371639">
              <w:rPr>
                <w:rFonts w:ascii="Arial" w:hAnsi="Arial" w:cs="Arial"/>
              </w:rPr>
              <w:t>e) Metas y acciones de la Asociación de Padres de Famili</w:t>
            </w:r>
            <w:r w:rsidR="00D922EF">
              <w:rPr>
                <w:rFonts w:ascii="Arial" w:hAnsi="Arial" w:cs="Arial"/>
              </w:rPr>
              <w:t>a y/o Consejo de Padres</w:t>
            </w:r>
          </w:p>
          <w:p w:rsidR="00371639" w:rsidRPr="00371639" w:rsidRDefault="00371639" w:rsidP="00371639">
            <w:pPr>
              <w:rPr>
                <w:rFonts w:ascii="Arial" w:hAnsi="Arial" w:cs="Arial"/>
              </w:rPr>
            </w:pPr>
          </w:p>
          <w:p w:rsidR="00371639" w:rsidRPr="00371639" w:rsidRDefault="00371639" w:rsidP="00371639">
            <w:pPr>
              <w:rPr>
                <w:rFonts w:ascii="Arial" w:hAnsi="Arial" w:cs="Arial"/>
              </w:rPr>
            </w:pPr>
            <w:r w:rsidRPr="00371639">
              <w:rPr>
                <w:rFonts w:ascii="Arial" w:hAnsi="Arial" w:cs="Arial"/>
              </w:rPr>
              <w:t>NO</w:t>
            </w:r>
          </w:p>
          <w:p w:rsidR="00371639" w:rsidRPr="00371639" w:rsidRDefault="00371639" w:rsidP="00371639">
            <w:pPr>
              <w:rPr>
                <w:rFonts w:ascii="Arial" w:hAnsi="Arial" w:cs="Arial"/>
              </w:rPr>
            </w:pPr>
          </w:p>
          <w:p w:rsidR="00371639" w:rsidRPr="00371639" w:rsidRDefault="00371639" w:rsidP="00371639">
            <w:pPr>
              <w:rPr>
                <w:rFonts w:ascii="Arial" w:hAnsi="Arial" w:cs="Arial"/>
              </w:rPr>
            </w:pPr>
            <w:r w:rsidRPr="00371639">
              <w:rPr>
                <w:rFonts w:ascii="Arial" w:hAnsi="Arial" w:cs="Arial"/>
              </w:rPr>
              <w:t>f) Manual de convivencia. (Se anexa</w:t>
            </w:r>
          </w:p>
          <w:p w:rsidR="00371639" w:rsidRPr="00371639" w:rsidRDefault="00371639" w:rsidP="00371639">
            <w:pPr>
              <w:rPr>
                <w:rFonts w:ascii="Arial" w:hAnsi="Arial" w:cs="Arial"/>
              </w:rPr>
            </w:pPr>
          </w:p>
          <w:p w:rsidR="00371639" w:rsidRPr="00371639" w:rsidRDefault="00371639" w:rsidP="00371639">
            <w:pPr>
              <w:rPr>
                <w:rFonts w:ascii="Arial" w:hAnsi="Arial" w:cs="Arial"/>
              </w:rPr>
            </w:pPr>
            <w:r w:rsidRPr="00371639">
              <w:rPr>
                <w:rFonts w:ascii="Arial" w:hAnsi="Arial" w:cs="Arial"/>
              </w:rPr>
              <w:t>g) Sistema de Evaluación Institucional. (Se anexa</w:t>
            </w:r>
          </w:p>
          <w:p w:rsidR="00256351" w:rsidRPr="00371639" w:rsidRDefault="00256351" w:rsidP="00371639">
            <w:pPr>
              <w:rPr>
                <w:rFonts w:ascii="Arial" w:hAnsi="Arial" w:cs="Arial"/>
                <w:sz w:val="24"/>
                <w:szCs w:val="24"/>
              </w:rPr>
            </w:pPr>
          </w:p>
        </w:tc>
      </w:tr>
    </w:tbl>
    <w:p w:rsidR="00256351" w:rsidRDefault="00256351" w:rsidP="00F95EE4">
      <w:pPr>
        <w:rPr>
          <w:rFonts w:ascii="Arial" w:hAnsi="Arial" w:cs="Arial"/>
          <w:sz w:val="24"/>
          <w:szCs w:val="24"/>
        </w:rPr>
      </w:pPr>
    </w:p>
    <w:p w:rsidR="00256351" w:rsidRDefault="00256351" w:rsidP="00F95EE4">
      <w:pPr>
        <w:rPr>
          <w:rFonts w:ascii="Arial" w:hAnsi="Arial" w:cs="Arial"/>
          <w:sz w:val="24"/>
          <w:szCs w:val="24"/>
        </w:rPr>
      </w:pPr>
    </w:p>
    <w:p w:rsidR="00F95EE4" w:rsidRPr="006B4EDC" w:rsidRDefault="00F95EE4" w:rsidP="00F95EE4">
      <w:pPr>
        <w:rPr>
          <w:rFonts w:ascii="Arial" w:hAnsi="Arial" w:cs="Arial"/>
          <w:sz w:val="24"/>
          <w:szCs w:val="24"/>
        </w:rPr>
      </w:pPr>
      <w:r w:rsidRPr="006B4EDC">
        <w:rPr>
          <w:rFonts w:ascii="Arial" w:hAnsi="Arial" w:cs="Arial"/>
          <w:sz w:val="24"/>
          <w:szCs w:val="24"/>
        </w:rPr>
        <w:lastRenderedPageBreak/>
        <w:t>2.1.1 Objetivos del Diagnóstico</w:t>
      </w:r>
    </w:p>
    <w:p w:rsidR="00305D0C" w:rsidRPr="006B4EDC" w:rsidRDefault="00305D0C" w:rsidP="00F95EE4">
      <w:pPr>
        <w:rPr>
          <w:rFonts w:ascii="Arial" w:hAnsi="Arial" w:cs="Arial"/>
          <w:sz w:val="24"/>
          <w:szCs w:val="24"/>
        </w:rPr>
      </w:pPr>
    </w:p>
    <w:p w:rsidR="00305D0C" w:rsidRPr="006B4EDC" w:rsidRDefault="00305D0C" w:rsidP="006C2F39">
      <w:pPr>
        <w:rPr>
          <w:rFonts w:ascii="Arial" w:hAnsi="Arial" w:cs="Arial"/>
          <w:sz w:val="24"/>
          <w:szCs w:val="24"/>
        </w:rPr>
      </w:pPr>
      <w:r w:rsidRPr="006B4EDC">
        <w:rPr>
          <w:rFonts w:ascii="Arial" w:hAnsi="Arial" w:cs="Arial"/>
          <w:sz w:val="24"/>
          <w:szCs w:val="24"/>
        </w:rPr>
        <w:t xml:space="preserve">Realizar la Autoevaluación Institucional, mediante </w:t>
      </w:r>
      <w:r w:rsidR="00D67039" w:rsidRPr="006B4EDC">
        <w:rPr>
          <w:rFonts w:ascii="Arial" w:hAnsi="Arial" w:cs="Arial"/>
          <w:sz w:val="24"/>
          <w:szCs w:val="24"/>
        </w:rPr>
        <w:t xml:space="preserve">la recolección, recopilación, sistematización, análisis y valoración de toda la información relacionada con el desarrollo de sus acciones y sus resultados en cada una de las cuatro áreas de su gestión, como nos lo presenta la Guía 34. </w:t>
      </w:r>
    </w:p>
    <w:p w:rsidR="00D67039" w:rsidRPr="006B4EDC" w:rsidRDefault="00D67039" w:rsidP="006C2F39">
      <w:pPr>
        <w:rPr>
          <w:rFonts w:ascii="Arial" w:hAnsi="Arial" w:cs="Arial"/>
          <w:sz w:val="24"/>
          <w:szCs w:val="24"/>
        </w:rPr>
      </w:pPr>
    </w:p>
    <w:p w:rsidR="00D67039" w:rsidRPr="006B4EDC" w:rsidRDefault="00D67039" w:rsidP="006C2F39">
      <w:pPr>
        <w:autoSpaceDE w:val="0"/>
        <w:autoSpaceDN w:val="0"/>
        <w:adjustRightInd w:val="0"/>
        <w:rPr>
          <w:rFonts w:ascii="Arial" w:hAnsi="Arial" w:cs="Arial"/>
          <w:sz w:val="24"/>
          <w:szCs w:val="24"/>
          <w:lang w:eastAsia="es-CO"/>
        </w:rPr>
      </w:pPr>
      <w:r w:rsidRPr="006B4EDC">
        <w:rPr>
          <w:rFonts w:ascii="Arial" w:hAnsi="Arial" w:cs="Arial"/>
          <w:sz w:val="24"/>
          <w:szCs w:val="24"/>
        </w:rPr>
        <w:t xml:space="preserve">Presentar ante toda la comunidad educativa, el Plan de Mejoramiento, </w:t>
      </w:r>
      <w:r w:rsidR="006C2F39" w:rsidRPr="006B4EDC">
        <w:rPr>
          <w:rFonts w:ascii="Arial" w:hAnsi="Arial" w:cs="Arial"/>
          <w:sz w:val="24"/>
          <w:szCs w:val="24"/>
        </w:rPr>
        <w:t>teniendo en cuenta sus objetivos</w:t>
      </w:r>
      <w:r w:rsidR="006C2F39" w:rsidRPr="006B4EDC">
        <w:rPr>
          <w:rFonts w:ascii="Arial" w:hAnsi="Arial" w:cs="Arial"/>
          <w:sz w:val="24"/>
          <w:szCs w:val="24"/>
          <w:lang w:eastAsia="es-CO"/>
        </w:rPr>
        <w:t xml:space="preserve">, metas, </w:t>
      </w:r>
      <w:r w:rsidRPr="006B4EDC">
        <w:rPr>
          <w:rFonts w:ascii="Arial" w:hAnsi="Arial" w:cs="Arial"/>
          <w:sz w:val="24"/>
          <w:szCs w:val="24"/>
          <w:lang w:eastAsia="es-CO"/>
        </w:rPr>
        <w:t>resultados esperados</w:t>
      </w:r>
      <w:r w:rsidR="006C2F39" w:rsidRPr="006B4EDC">
        <w:rPr>
          <w:rFonts w:ascii="Arial" w:hAnsi="Arial" w:cs="Arial"/>
          <w:sz w:val="24"/>
          <w:szCs w:val="24"/>
          <w:lang w:eastAsia="es-CO"/>
        </w:rPr>
        <w:t xml:space="preserve">, actividades que se realizarán y sus </w:t>
      </w:r>
      <w:r w:rsidRPr="006B4EDC">
        <w:rPr>
          <w:rFonts w:ascii="Arial" w:hAnsi="Arial" w:cs="Arial"/>
          <w:sz w:val="24"/>
          <w:szCs w:val="24"/>
          <w:lang w:eastAsia="es-CO"/>
        </w:rPr>
        <w:t>responsabl</w:t>
      </w:r>
      <w:r w:rsidR="006C2F39" w:rsidRPr="006B4EDC">
        <w:rPr>
          <w:rFonts w:ascii="Arial" w:hAnsi="Arial" w:cs="Arial"/>
          <w:sz w:val="24"/>
          <w:szCs w:val="24"/>
          <w:lang w:eastAsia="es-CO"/>
        </w:rPr>
        <w:t xml:space="preserve">es, así como el cronograma, los </w:t>
      </w:r>
      <w:r w:rsidRPr="006B4EDC">
        <w:rPr>
          <w:rFonts w:ascii="Arial" w:hAnsi="Arial" w:cs="Arial"/>
          <w:sz w:val="24"/>
          <w:szCs w:val="24"/>
          <w:lang w:eastAsia="es-CO"/>
        </w:rPr>
        <w:t>recursos necesarios para ll</w:t>
      </w:r>
      <w:r w:rsidR="006C2F39" w:rsidRPr="006B4EDC">
        <w:rPr>
          <w:rFonts w:ascii="Arial" w:hAnsi="Arial" w:cs="Arial"/>
          <w:sz w:val="24"/>
          <w:szCs w:val="24"/>
          <w:lang w:eastAsia="es-CO"/>
        </w:rPr>
        <w:t xml:space="preserve">evarlo a cabo y los indicadores </w:t>
      </w:r>
      <w:r w:rsidRPr="006B4EDC">
        <w:rPr>
          <w:rFonts w:ascii="Arial" w:hAnsi="Arial" w:cs="Arial"/>
          <w:sz w:val="24"/>
          <w:szCs w:val="24"/>
          <w:lang w:eastAsia="es-CO"/>
        </w:rPr>
        <w:t>para h</w:t>
      </w:r>
      <w:r w:rsidR="006C2F39" w:rsidRPr="006B4EDC">
        <w:rPr>
          <w:rFonts w:ascii="Arial" w:hAnsi="Arial" w:cs="Arial"/>
          <w:sz w:val="24"/>
          <w:szCs w:val="24"/>
          <w:lang w:eastAsia="es-CO"/>
        </w:rPr>
        <w:t>acer seguimiento a su ejecución, para un lapso de tres años aproximadamente, durante los cuales se irá revisando su ejecución cada trimestre del año escolar.</w:t>
      </w:r>
    </w:p>
    <w:p w:rsidR="006C2F39" w:rsidRPr="006B4EDC" w:rsidRDefault="006C2F39" w:rsidP="006C2F39">
      <w:pPr>
        <w:autoSpaceDE w:val="0"/>
        <w:autoSpaceDN w:val="0"/>
        <w:adjustRightInd w:val="0"/>
        <w:rPr>
          <w:rFonts w:ascii="Arial" w:hAnsi="Arial" w:cs="Arial"/>
          <w:sz w:val="24"/>
          <w:szCs w:val="24"/>
          <w:lang w:eastAsia="es-CO"/>
        </w:rPr>
      </w:pPr>
    </w:p>
    <w:p w:rsidR="00F404AB" w:rsidRPr="006B4EDC" w:rsidRDefault="00F404AB" w:rsidP="006C2F39">
      <w:pPr>
        <w:autoSpaceDE w:val="0"/>
        <w:autoSpaceDN w:val="0"/>
        <w:adjustRightInd w:val="0"/>
        <w:rPr>
          <w:rFonts w:ascii="Arial" w:hAnsi="Arial" w:cs="Arial"/>
          <w:sz w:val="24"/>
          <w:szCs w:val="24"/>
          <w:lang w:eastAsia="es-CO"/>
        </w:rPr>
      </w:pPr>
      <w:r w:rsidRPr="006B4EDC">
        <w:rPr>
          <w:rFonts w:ascii="Arial" w:hAnsi="Arial" w:cs="Arial"/>
          <w:sz w:val="24"/>
          <w:szCs w:val="24"/>
          <w:lang w:eastAsia="es-CO"/>
        </w:rPr>
        <w:t>Recolectar todas las evidencias que se tienen, mediante la presentación de planes de estudio, planes de área, mallas curriculares, diarios de campo, experiencias significativas, realizados durante los cuatro últimos años de la vida escolar de nuestro Centro Educativo.</w:t>
      </w:r>
    </w:p>
    <w:p w:rsidR="00F95EE4" w:rsidRPr="006B4EDC" w:rsidRDefault="00F95EE4" w:rsidP="00F95EE4">
      <w:pPr>
        <w:rPr>
          <w:rFonts w:ascii="Arial" w:hAnsi="Arial" w:cs="Arial"/>
          <w:sz w:val="24"/>
          <w:szCs w:val="24"/>
        </w:rPr>
      </w:pPr>
    </w:p>
    <w:p w:rsidR="00F95EE4" w:rsidRPr="006B4EDC" w:rsidRDefault="00F95EE4" w:rsidP="00F95EE4">
      <w:pPr>
        <w:rPr>
          <w:rFonts w:ascii="Arial" w:hAnsi="Arial" w:cs="Arial"/>
          <w:sz w:val="24"/>
          <w:szCs w:val="24"/>
        </w:rPr>
      </w:pPr>
      <w:r w:rsidRPr="006B4EDC">
        <w:rPr>
          <w:rFonts w:ascii="Arial" w:hAnsi="Arial" w:cs="Arial"/>
          <w:sz w:val="24"/>
          <w:szCs w:val="24"/>
        </w:rPr>
        <w:t>2.1.2 Formulación de Pregunta</w:t>
      </w:r>
      <w:r w:rsidR="007A1AB0" w:rsidRPr="006B4EDC">
        <w:rPr>
          <w:rFonts w:ascii="Arial" w:hAnsi="Arial" w:cs="Arial"/>
          <w:sz w:val="24"/>
          <w:szCs w:val="24"/>
        </w:rPr>
        <w:t xml:space="preserve"> Clave </w:t>
      </w:r>
      <w:r w:rsidRPr="006B4EDC">
        <w:rPr>
          <w:rFonts w:ascii="Arial" w:hAnsi="Arial" w:cs="Arial"/>
          <w:sz w:val="24"/>
          <w:szCs w:val="24"/>
        </w:rPr>
        <w:t>para el Diagnós</w:t>
      </w:r>
      <w:r w:rsidR="007A1AB0" w:rsidRPr="006B4EDC">
        <w:rPr>
          <w:rFonts w:ascii="Arial" w:hAnsi="Arial" w:cs="Arial"/>
          <w:sz w:val="24"/>
          <w:szCs w:val="24"/>
        </w:rPr>
        <w:t>tico. Para la formulación de la pregunta</w:t>
      </w:r>
      <w:r w:rsidRPr="006B4EDC">
        <w:rPr>
          <w:rFonts w:ascii="Arial" w:hAnsi="Arial" w:cs="Arial"/>
          <w:sz w:val="24"/>
          <w:szCs w:val="24"/>
        </w:rPr>
        <w:t>, se tendrá en cuenta las Áreas de Gestión y sus</w:t>
      </w:r>
      <w:r w:rsidR="007A1AB0" w:rsidRPr="006B4EDC">
        <w:rPr>
          <w:rFonts w:ascii="Arial" w:hAnsi="Arial" w:cs="Arial"/>
          <w:sz w:val="24"/>
          <w:szCs w:val="24"/>
        </w:rPr>
        <w:t xml:space="preserve"> Componentes; de igual </w:t>
      </w:r>
      <w:r w:rsidR="001D5776" w:rsidRPr="006B4EDC">
        <w:rPr>
          <w:rFonts w:ascii="Arial" w:hAnsi="Arial" w:cs="Arial"/>
          <w:sz w:val="24"/>
          <w:szCs w:val="24"/>
        </w:rPr>
        <w:t>forma, la</w:t>
      </w:r>
      <w:r w:rsidRPr="006B4EDC">
        <w:rPr>
          <w:rFonts w:ascii="Arial" w:hAnsi="Arial" w:cs="Arial"/>
          <w:sz w:val="24"/>
          <w:szCs w:val="24"/>
        </w:rPr>
        <w:t xml:space="preserve"> Autoevaluación Institucional, el Plan de Mejoramiento y el Plan de Acción Institucional y Percepción del Ambiente Escolar.</w:t>
      </w:r>
      <w:r w:rsidR="007A1AB0" w:rsidRPr="006B4EDC">
        <w:rPr>
          <w:rFonts w:ascii="Arial" w:hAnsi="Arial" w:cs="Arial"/>
          <w:sz w:val="24"/>
          <w:szCs w:val="24"/>
        </w:rPr>
        <w:t xml:space="preserve"> De ella, se desprenderán las preguntas para la realización de la Gran Encuesta que se aplicará a docentes, alumnos y padres de familia.</w:t>
      </w:r>
    </w:p>
    <w:p w:rsidR="007A1AB0" w:rsidRPr="006B4EDC" w:rsidRDefault="007A1AB0" w:rsidP="00F95EE4">
      <w:pPr>
        <w:rPr>
          <w:rFonts w:ascii="Arial" w:hAnsi="Arial" w:cs="Arial"/>
          <w:sz w:val="24"/>
          <w:szCs w:val="24"/>
        </w:rPr>
      </w:pPr>
    </w:p>
    <w:p w:rsidR="007A1AB0" w:rsidRPr="006B4EDC" w:rsidRDefault="007A1AB0" w:rsidP="00F95EE4">
      <w:pPr>
        <w:rPr>
          <w:rFonts w:ascii="Arial" w:hAnsi="Arial" w:cs="Arial"/>
          <w:sz w:val="24"/>
          <w:szCs w:val="24"/>
        </w:rPr>
      </w:pPr>
      <w:r w:rsidRPr="006B4EDC">
        <w:rPr>
          <w:rFonts w:ascii="Arial" w:hAnsi="Arial" w:cs="Arial"/>
          <w:sz w:val="24"/>
          <w:szCs w:val="24"/>
        </w:rPr>
        <w:t>PREGUNTA.</w:t>
      </w:r>
    </w:p>
    <w:p w:rsidR="007A1AB0" w:rsidRPr="006B4EDC" w:rsidRDefault="007A1AB0" w:rsidP="00F95EE4">
      <w:pPr>
        <w:rPr>
          <w:rFonts w:ascii="Arial" w:hAnsi="Arial" w:cs="Arial"/>
          <w:sz w:val="24"/>
          <w:szCs w:val="24"/>
        </w:rPr>
      </w:pPr>
    </w:p>
    <w:p w:rsidR="007A1AB0" w:rsidRPr="006B4EDC" w:rsidRDefault="007A1AB0" w:rsidP="00F95EE4">
      <w:pPr>
        <w:rPr>
          <w:rFonts w:ascii="Arial" w:hAnsi="Arial" w:cs="Arial"/>
          <w:sz w:val="24"/>
          <w:szCs w:val="24"/>
        </w:rPr>
      </w:pPr>
      <w:r w:rsidRPr="006B4EDC">
        <w:rPr>
          <w:rFonts w:ascii="Arial" w:hAnsi="Arial" w:cs="Arial"/>
          <w:sz w:val="24"/>
          <w:szCs w:val="24"/>
        </w:rPr>
        <w:t>¿Podrá el Centro Educativo reconstruir el Proyecto Educativo Institucional, con base en las Evidencias que se tienen?</w:t>
      </w:r>
    </w:p>
    <w:p w:rsidR="00F95EE4" w:rsidRPr="006B4EDC" w:rsidRDefault="00F95EE4" w:rsidP="00F95EE4">
      <w:pPr>
        <w:rPr>
          <w:rFonts w:ascii="Arial" w:hAnsi="Arial" w:cs="Arial"/>
          <w:sz w:val="24"/>
          <w:szCs w:val="24"/>
        </w:rPr>
      </w:pPr>
    </w:p>
    <w:p w:rsidR="00F95EE4" w:rsidRPr="006B4EDC" w:rsidRDefault="00F95EE4" w:rsidP="00F95EE4">
      <w:pPr>
        <w:pStyle w:val="Prrafodelista"/>
        <w:numPr>
          <w:ilvl w:val="2"/>
          <w:numId w:val="13"/>
        </w:numPr>
        <w:jc w:val="left"/>
        <w:rPr>
          <w:rFonts w:ascii="Arial" w:hAnsi="Arial" w:cs="Arial"/>
          <w:sz w:val="24"/>
          <w:szCs w:val="24"/>
        </w:rPr>
      </w:pPr>
      <w:r w:rsidRPr="006B4EDC">
        <w:rPr>
          <w:rFonts w:ascii="Arial" w:hAnsi="Arial" w:cs="Arial"/>
          <w:sz w:val="24"/>
          <w:szCs w:val="24"/>
        </w:rPr>
        <w:t>Matr</w:t>
      </w:r>
      <w:r w:rsidR="00D922EF">
        <w:rPr>
          <w:rFonts w:ascii="Arial" w:hAnsi="Arial" w:cs="Arial"/>
          <w:sz w:val="24"/>
          <w:szCs w:val="24"/>
        </w:rPr>
        <w:t>iz DOFA</w:t>
      </w:r>
    </w:p>
    <w:p w:rsidR="00F95EE4" w:rsidRDefault="00F95EE4" w:rsidP="00F95EE4">
      <w:pPr>
        <w:rPr>
          <w:rFonts w:asciiTheme="minorHAnsi" w:hAnsiTheme="minorHAnsi" w:cs="Arial"/>
          <w:sz w:val="24"/>
          <w:szCs w:val="24"/>
        </w:rPr>
      </w:pPr>
    </w:p>
    <w:p w:rsidR="00E5147E" w:rsidRPr="00F95EE4" w:rsidRDefault="00E5147E" w:rsidP="00F95EE4">
      <w:pPr>
        <w:rPr>
          <w:rFonts w:asciiTheme="minorHAnsi" w:hAnsiTheme="minorHAnsi" w:cs="Arial"/>
          <w:sz w:val="24"/>
          <w:szCs w:val="24"/>
        </w:rPr>
      </w:pPr>
    </w:p>
    <w:p w:rsidR="00B43295" w:rsidRDefault="00B43295" w:rsidP="00E5147E">
      <w:pPr>
        <w:jc w:val="left"/>
        <w:rPr>
          <w:rFonts w:asciiTheme="minorHAnsi" w:hAnsiTheme="minorHAnsi" w:cs="Arial"/>
          <w:sz w:val="24"/>
          <w:szCs w:val="24"/>
        </w:rPr>
      </w:pPr>
    </w:p>
    <w:p w:rsidR="00B43295" w:rsidRDefault="00B43295" w:rsidP="00B43295">
      <w:pPr>
        <w:jc w:val="center"/>
        <w:rPr>
          <w:rFonts w:asciiTheme="minorHAnsi" w:hAnsiTheme="minorHAnsi" w:cs="Arial"/>
          <w:sz w:val="24"/>
          <w:szCs w:val="24"/>
        </w:rPr>
      </w:pPr>
      <w:r>
        <w:rPr>
          <w:rFonts w:asciiTheme="minorHAnsi" w:hAnsiTheme="minorHAnsi" w:cs="Arial"/>
          <w:sz w:val="24"/>
          <w:szCs w:val="24"/>
        </w:rPr>
        <w:br w:type="page"/>
      </w:r>
    </w:p>
    <w:p w:rsidR="00E802BE" w:rsidRDefault="00E802BE" w:rsidP="00B43295">
      <w:pPr>
        <w:jc w:val="left"/>
        <w:rPr>
          <w:rFonts w:asciiTheme="minorHAnsi" w:hAnsiTheme="minorHAnsi" w:cs="Arial"/>
          <w:sz w:val="24"/>
          <w:szCs w:val="24"/>
        </w:rPr>
        <w:sectPr w:rsidR="00E802BE" w:rsidSect="00E802BE">
          <w:headerReference w:type="default" r:id="rId7"/>
          <w:footerReference w:type="default" r:id="rId8"/>
          <w:pgSz w:w="12242" w:h="20163" w:code="5"/>
          <w:pgMar w:top="1701" w:right="1418" w:bottom="1134" w:left="1701" w:header="0" w:footer="0" w:gutter="0"/>
          <w:cols w:space="708"/>
          <w:docGrid w:linePitch="360"/>
        </w:sectPr>
      </w:pPr>
    </w:p>
    <w:tbl>
      <w:tblPr>
        <w:tblW w:w="17780" w:type="dxa"/>
        <w:tblCellMar>
          <w:left w:w="70" w:type="dxa"/>
          <w:right w:w="70" w:type="dxa"/>
        </w:tblCellMar>
        <w:tblLook w:val="04A0" w:firstRow="1" w:lastRow="0" w:firstColumn="1" w:lastColumn="0" w:noHBand="0" w:noVBand="1"/>
      </w:tblPr>
      <w:tblGrid>
        <w:gridCol w:w="3940"/>
        <w:gridCol w:w="4480"/>
        <w:gridCol w:w="4520"/>
        <w:gridCol w:w="4840"/>
      </w:tblGrid>
      <w:tr w:rsidR="00E802BE" w:rsidRPr="00E802BE" w:rsidTr="00E802BE">
        <w:trPr>
          <w:trHeight w:val="630"/>
        </w:trPr>
        <w:tc>
          <w:tcPr>
            <w:tcW w:w="17780" w:type="dxa"/>
            <w:gridSpan w:val="4"/>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E802BE" w:rsidRPr="00E802BE" w:rsidRDefault="00E802BE" w:rsidP="00E802BE">
            <w:pPr>
              <w:jc w:val="center"/>
              <w:rPr>
                <w:rFonts w:eastAsia="Times New Roman"/>
                <w:color w:val="000000"/>
                <w:sz w:val="48"/>
                <w:szCs w:val="48"/>
                <w:lang w:eastAsia="es-CO"/>
              </w:rPr>
            </w:pPr>
            <w:r w:rsidRPr="00E802BE">
              <w:rPr>
                <w:rFonts w:eastAsia="Times New Roman"/>
                <w:color w:val="000000"/>
                <w:sz w:val="48"/>
                <w:szCs w:val="48"/>
                <w:lang w:eastAsia="es-CO"/>
              </w:rPr>
              <w:lastRenderedPageBreak/>
              <w:t>ANÁLISIS INSTITUCIONAL MATRIZ DOFA C.E.R. CLAUDINA MÚNERA</w:t>
            </w:r>
          </w:p>
        </w:tc>
      </w:tr>
      <w:tr w:rsidR="00E802BE" w:rsidRPr="00E802BE" w:rsidTr="00E802BE">
        <w:trPr>
          <w:trHeight w:val="300"/>
        </w:trPr>
        <w:tc>
          <w:tcPr>
            <w:tcW w:w="3940" w:type="dxa"/>
            <w:tcBorders>
              <w:top w:val="nil"/>
              <w:left w:val="single" w:sz="8" w:space="0" w:color="auto"/>
              <w:bottom w:val="single" w:sz="4" w:space="0" w:color="auto"/>
              <w:right w:val="single" w:sz="4" w:space="0" w:color="auto"/>
            </w:tcBorders>
            <w:shd w:val="clear" w:color="auto" w:fill="auto"/>
            <w:noWrap/>
            <w:vAlign w:val="bottom"/>
            <w:hideMark/>
          </w:tcPr>
          <w:p w:rsidR="00E802BE" w:rsidRPr="00E802BE" w:rsidRDefault="00E802BE" w:rsidP="00E802BE">
            <w:pPr>
              <w:jc w:val="left"/>
              <w:rPr>
                <w:rFonts w:eastAsia="Times New Roman"/>
                <w:color w:val="000000"/>
                <w:lang w:eastAsia="es-CO"/>
              </w:rPr>
            </w:pPr>
            <w:r w:rsidRPr="00E802BE">
              <w:rPr>
                <w:rFonts w:eastAsia="Times New Roman"/>
                <w:color w:val="000000"/>
                <w:lang w:eastAsia="es-CO"/>
              </w:rPr>
              <w:t> </w:t>
            </w:r>
          </w:p>
        </w:tc>
        <w:tc>
          <w:tcPr>
            <w:tcW w:w="4480" w:type="dxa"/>
            <w:tcBorders>
              <w:top w:val="nil"/>
              <w:left w:val="nil"/>
              <w:bottom w:val="single" w:sz="4" w:space="0" w:color="auto"/>
              <w:right w:val="single" w:sz="4" w:space="0" w:color="auto"/>
            </w:tcBorders>
            <w:shd w:val="clear" w:color="auto" w:fill="auto"/>
            <w:noWrap/>
            <w:vAlign w:val="bottom"/>
            <w:hideMark/>
          </w:tcPr>
          <w:p w:rsidR="00E802BE" w:rsidRPr="00E802BE" w:rsidRDefault="00E802BE" w:rsidP="00E802BE">
            <w:pPr>
              <w:jc w:val="left"/>
              <w:rPr>
                <w:rFonts w:eastAsia="Times New Roman"/>
                <w:color w:val="000000"/>
                <w:lang w:eastAsia="es-CO"/>
              </w:rPr>
            </w:pPr>
            <w:r w:rsidRPr="00E802BE">
              <w:rPr>
                <w:rFonts w:eastAsia="Times New Roman"/>
                <w:color w:val="000000"/>
                <w:lang w:eastAsia="es-CO"/>
              </w:rPr>
              <w:t> </w:t>
            </w:r>
          </w:p>
        </w:tc>
        <w:tc>
          <w:tcPr>
            <w:tcW w:w="4520" w:type="dxa"/>
            <w:tcBorders>
              <w:top w:val="nil"/>
              <w:left w:val="nil"/>
              <w:bottom w:val="single" w:sz="4" w:space="0" w:color="auto"/>
              <w:right w:val="single" w:sz="4" w:space="0" w:color="auto"/>
            </w:tcBorders>
            <w:shd w:val="clear" w:color="auto" w:fill="auto"/>
            <w:noWrap/>
            <w:vAlign w:val="bottom"/>
            <w:hideMark/>
          </w:tcPr>
          <w:p w:rsidR="00E802BE" w:rsidRPr="00E802BE" w:rsidRDefault="00E802BE" w:rsidP="00E802BE">
            <w:pPr>
              <w:jc w:val="left"/>
              <w:rPr>
                <w:rFonts w:eastAsia="Times New Roman"/>
                <w:color w:val="000000"/>
                <w:lang w:eastAsia="es-CO"/>
              </w:rPr>
            </w:pPr>
            <w:r w:rsidRPr="00E802BE">
              <w:rPr>
                <w:rFonts w:eastAsia="Times New Roman"/>
                <w:color w:val="000000"/>
                <w:lang w:eastAsia="es-CO"/>
              </w:rPr>
              <w:t> </w:t>
            </w:r>
          </w:p>
        </w:tc>
        <w:tc>
          <w:tcPr>
            <w:tcW w:w="4840" w:type="dxa"/>
            <w:tcBorders>
              <w:top w:val="nil"/>
              <w:left w:val="nil"/>
              <w:bottom w:val="single" w:sz="4" w:space="0" w:color="auto"/>
              <w:right w:val="single" w:sz="8" w:space="0" w:color="auto"/>
            </w:tcBorders>
            <w:shd w:val="clear" w:color="auto" w:fill="auto"/>
            <w:noWrap/>
            <w:vAlign w:val="bottom"/>
            <w:hideMark/>
          </w:tcPr>
          <w:p w:rsidR="00E802BE" w:rsidRPr="00E802BE" w:rsidRDefault="00E802BE" w:rsidP="00E802BE">
            <w:pPr>
              <w:jc w:val="left"/>
              <w:rPr>
                <w:rFonts w:eastAsia="Times New Roman"/>
                <w:color w:val="000000"/>
                <w:lang w:eastAsia="es-CO"/>
              </w:rPr>
            </w:pPr>
            <w:r w:rsidRPr="00E802BE">
              <w:rPr>
                <w:rFonts w:eastAsia="Times New Roman"/>
                <w:color w:val="000000"/>
                <w:lang w:eastAsia="es-CO"/>
              </w:rPr>
              <w:t> </w:t>
            </w:r>
          </w:p>
        </w:tc>
      </w:tr>
      <w:tr w:rsidR="00E802BE" w:rsidRPr="00E802BE" w:rsidTr="00E802BE">
        <w:trPr>
          <w:trHeight w:val="630"/>
        </w:trPr>
        <w:tc>
          <w:tcPr>
            <w:tcW w:w="3940" w:type="dxa"/>
            <w:tcBorders>
              <w:top w:val="nil"/>
              <w:left w:val="single" w:sz="8" w:space="0" w:color="auto"/>
              <w:bottom w:val="single" w:sz="4" w:space="0" w:color="auto"/>
              <w:right w:val="single" w:sz="4" w:space="0" w:color="auto"/>
            </w:tcBorders>
            <w:shd w:val="clear" w:color="auto" w:fill="auto"/>
            <w:noWrap/>
            <w:vAlign w:val="bottom"/>
            <w:hideMark/>
          </w:tcPr>
          <w:p w:rsidR="00E802BE" w:rsidRPr="00E802BE" w:rsidRDefault="00E802BE" w:rsidP="00E802BE">
            <w:pPr>
              <w:jc w:val="center"/>
              <w:rPr>
                <w:rFonts w:eastAsia="Times New Roman"/>
                <w:b/>
                <w:bCs/>
                <w:color w:val="000000"/>
                <w:sz w:val="40"/>
                <w:szCs w:val="40"/>
                <w:lang w:eastAsia="es-CO"/>
              </w:rPr>
            </w:pPr>
            <w:r w:rsidRPr="00E802BE">
              <w:rPr>
                <w:rFonts w:eastAsia="Times New Roman"/>
                <w:b/>
                <w:bCs/>
                <w:color w:val="000000"/>
                <w:sz w:val="40"/>
                <w:szCs w:val="40"/>
                <w:lang w:eastAsia="es-CO"/>
              </w:rPr>
              <w:t>FORTALEZAS</w:t>
            </w:r>
          </w:p>
        </w:tc>
        <w:tc>
          <w:tcPr>
            <w:tcW w:w="4480" w:type="dxa"/>
            <w:tcBorders>
              <w:top w:val="nil"/>
              <w:left w:val="nil"/>
              <w:bottom w:val="single" w:sz="4" w:space="0" w:color="auto"/>
              <w:right w:val="single" w:sz="4" w:space="0" w:color="auto"/>
            </w:tcBorders>
            <w:shd w:val="clear" w:color="auto" w:fill="auto"/>
            <w:noWrap/>
            <w:vAlign w:val="bottom"/>
            <w:hideMark/>
          </w:tcPr>
          <w:p w:rsidR="00E802BE" w:rsidRPr="00E802BE" w:rsidRDefault="00E802BE" w:rsidP="00E802BE">
            <w:pPr>
              <w:jc w:val="center"/>
              <w:rPr>
                <w:rFonts w:eastAsia="Times New Roman"/>
                <w:b/>
                <w:bCs/>
                <w:color w:val="000000"/>
                <w:sz w:val="40"/>
                <w:szCs w:val="40"/>
                <w:lang w:eastAsia="es-CO"/>
              </w:rPr>
            </w:pPr>
            <w:r w:rsidRPr="00E802BE">
              <w:rPr>
                <w:rFonts w:eastAsia="Times New Roman"/>
                <w:b/>
                <w:bCs/>
                <w:color w:val="000000"/>
                <w:sz w:val="40"/>
                <w:szCs w:val="40"/>
                <w:lang w:eastAsia="es-CO"/>
              </w:rPr>
              <w:t>DEBILIDADES</w:t>
            </w:r>
          </w:p>
        </w:tc>
        <w:tc>
          <w:tcPr>
            <w:tcW w:w="4520" w:type="dxa"/>
            <w:tcBorders>
              <w:top w:val="nil"/>
              <w:left w:val="nil"/>
              <w:bottom w:val="single" w:sz="4" w:space="0" w:color="auto"/>
              <w:right w:val="single" w:sz="4" w:space="0" w:color="auto"/>
            </w:tcBorders>
            <w:shd w:val="clear" w:color="auto" w:fill="auto"/>
            <w:noWrap/>
            <w:vAlign w:val="bottom"/>
            <w:hideMark/>
          </w:tcPr>
          <w:p w:rsidR="00E802BE" w:rsidRPr="00E802BE" w:rsidRDefault="00E802BE" w:rsidP="00E802BE">
            <w:pPr>
              <w:jc w:val="center"/>
              <w:rPr>
                <w:rFonts w:eastAsia="Times New Roman"/>
                <w:b/>
                <w:bCs/>
                <w:color w:val="000000"/>
                <w:sz w:val="40"/>
                <w:szCs w:val="40"/>
                <w:lang w:eastAsia="es-CO"/>
              </w:rPr>
            </w:pPr>
            <w:r w:rsidRPr="00E802BE">
              <w:rPr>
                <w:rFonts w:eastAsia="Times New Roman"/>
                <w:b/>
                <w:bCs/>
                <w:color w:val="000000"/>
                <w:sz w:val="40"/>
                <w:szCs w:val="40"/>
                <w:lang w:eastAsia="es-CO"/>
              </w:rPr>
              <w:t>OPORTUNIDADES</w:t>
            </w:r>
          </w:p>
        </w:tc>
        <w:tc>
          <w:tcPr>
            <w:tcW w:w="4840" w:type="dxa"/>
            <w:tcBorders>
              <w:top w:val="nil"/>
              <w:left w:val="nil"/>
              <w:bottom w:val="single" w:sz="4" w:space="0" w:color="auto"/>
              <w:right w:val="single" w:sz="8" w:space="0" w:color="auto"/>
            </w:tcBorders>
            <w:shd w:val="clear" w:color="auto" w:fill="auto"/>
            <w:noWrap/>
            <w:vAlign w:val="bottom"/>
            <w:hideMark/>
          </w:tcPr>
          <w:p w:rsidR="00E802BE" w:rsidRPr="00E802BE" w:rsidRDefault="00E802BE" w:rsidP="00E802BE">
            <w:pPr>
              <w:jc w:val="center"/>
              <w:rPr>
                <w:rFonts w:eastAsia="Times New Roman"/>
                <w:b/>
                <w:bCs/>
                <w:color w:val="000000"/>
                <w:sz w:val="40"/>
                <w:szCs w:val="40"/>
                <w:lang w:eastAsia="es-CO"/>
              </w:rPr>
            </w:pPr>
            <w:r w:rsidRPr="00E802BE">
              <w:rPr>
                <w:rFonts w:eastAsia="Times New Roman"/>
                <w:b/>
                <w:bCs/>
                <w:color w:val="000000"/>
                <w:sz w:val="40"/>
                <w:szCs w:val="40"/>
                <w:lang w:eastAsia="es-CO"/>
              </w:rPr>
              <w:t>AMENAZAS</w:t>
            </w:r>
          </w:p>
        </w:tc>
      </w:tr>
      <w:tr w:rsidR="00E802BE" w:rsidRPr="00E802BE" w:rsidTr="00E802BE">
        <w:trPr>
          <w:trHeight w:val="2775"/>
        </w:trPr>
        <w:tc>
          <w:tcPr>
            <w:tcW w:w="3940" w:type="dxa"/>
            <w:tcBorders>
              <w:top w:val="nil"/>
              <w:left w:val="single" w:sz="8" w:space="0" w:color="auto"/>
              <w:bottom w:val="single" w:sz="4" w:space="0" w:color="auto"/>
              <w:right w:val="single" w:sz="4" w:space="0" w:color="auto"/>
            </w:tcBorders>
            <w:shd w:val="clear" w:color="auto" w:fill="auto"/>
            <w:hideMark/>
          </w:tcPr>
          <w:p w:rsidR="00E802BE" w:rsidRPr="00E802BE" w:rsidRDefault="00E802BE" w:rsidP="00E802BE">
            <w:pPr>
              <w:rPr>
                <w:rFonts w:eastAsia="Times New Roman"/>
                <w:color w:val="000000"/>
                <w:lang w:eastAsia="es-CO"/>
              </w:rPr>
            </w:pPr>
            <w:r w:rsidRPr="00E802BE">
              <w:rPr>
                <w:rFonts w:eastAsia="Times New Roman"/>
                <w:color w:val="000000"/>
                <w:lang w:eastAsia="es-CO"/>
              </w:rPr>
              <w:t xml:space="preserve">Implementación de programas, proyectos institucionales que generan comportamientos sociales de impacto.  </w:t>
            </w:r>
          </w:p>
        </w:tc>
        <w:tc>
          <w:tcPr>
            <w:tcW w:w="4480" w:type="dxa"/>
            <w:tcBorders>
              <w:top w:val="nil"/>
              <w:left w:val="nil"/>
              <w:bottom w:val="single" w:sz="4" w:space="0" w:color="auto"/>
              <w:right w:val="single" w:sz="4" w:space="0" w:color="auto"/>
            </w:tcBorders>
            <w:shd w:val="clear" w:color="auto" w:fill="auto"/>
            <w:hideMark/>
          </w:tcPr>
          <w:p w:rsidR="00E802BE" w:rsidRPr="00E802BE" w:rsidRDefault="00E802BE" w:rsidP="00E802BE">
            <w:pPr>
              <w:rPr>
                <w:rFonts w:eastAsia="Times New Roman"/>
                <w:color w:val="000000"/>
                <w:lang w:eastAsia="es-CO"/>
              </w:rPr>
            </w:pPr>
            <w:r w:rsidRPr="00E802BE">
              <w:rPr>
                <w:rFonts w:eastAsia="Times New Roman"/>
                <w:color w:val="000000"/>
                <w:lang w:eastAsia="es-CO"/>
              </w:rPr>
              <w:t>El manejo indiscriminado de agendas para el desarrollo de programas y proyectos por parte de las diferentes secretarias del orden municipal y departamental,  hacen que dejen de realizarse en su totalidad, los ofrecimientos para el trabajo comunitario e institucional en los diferentes campos</w:t>
            </w:r>
          </w:p>
        </w:tc>
        <w:tc>
          <w:tcPr>
            <w:tcW w:w="4520" w:type="dxa"/>
            <w:tcBorders>
              <w:top w:val="nil"/>
              <w:left w:val="nil"/>
              <w:bottom w:val="single" w:sz="4" w:space="0" w:color="auto"/>
              <w:right w:val="single" w:sz="4" w:space="0" w:color="auto"/>
            </w:tcBorders>
            <w:shd w:val="clear" w:color="auto" w:fill="auto"/>
            <w:hideMark/>
          </w:tcPr>
          <w:p w:rsidR="00E802BE" w:rsidRPr="00E802BE" w:rsidRDefault="00E802BE" w:rsidP="00E802BE">
            <w:pPr>
              <w:rPr>
                <w:rFonts w:ascii="Times New Roman" w:eastAsia="Times New Roman" w:hAnsi="Times New Roman"/>
                <w:color w:val="000000"/>
                <w:sz w:val="24"/>
                <w:szCs w:val="24"/>
                <w:lang w:eastAsia="es-CO"/>
              </w:rPr>
            </w:pPr>
            <w:r w:rsidRPr="00E802BE">
              <w:rPr>
                <w:rFonts w:ascii="Times New Roman" w:eastAsia="Times New Roman" w:hAnsi="Times New Roman"/>
                <w:color w:val="000000"/>
                <w:sz w:val="24"/>
                <w:szCs w:val="24"/>
                <w:lang w:eastAsia="es-CO"/>
              </w:rPr>
              <w:t xml:space="preserve">El Centro Educativo se convierte en el escenario propicio para el desarrollo y ejecución de las buenas prácticas sociales, culturales y pedagógicas, mediante el compromiso y la responsabilidad de sus actores. </w:t>
            </w:r>
          </w:p>
        </w:tc>
        <w:tc>
          <w:tcPr>
            <w:tcW w:w="4840" w:type="dxa"/>
            <w:tcBorders>
              <w:top w:val="nil"/>
              <w:left w:val="nil"/>
              <w:bottom w:val="single" w:sz="4" w:space="0" w:color="auto"/>
              <w:right w:val="single" w:sz="8" w:space="0" w:color="auto"/>
            </w:tcBorders>
            <w:shd w:val="clear" w:color="auto" w:fill="auto"/>
            <w:hideMark/>
          </w:tcPr>
          <w:p w:rsidR="00E802BE" w:rsidRPr="00E802BE" w:rsidRDefault="00E802BE" w:rsidP="00E802BE">
            <w:pPr>
              <w:rPr>
                <w:rFonts w:eastAsia="Times New Roman"/>
                <w:color w:val="000000"/>
                <w:lang w:eastAsia="es-CO"/>
              </w:rPr>
            </w:pPr>
            <w:r w:rsidRPr="00E802BE">
              <w:rPr>
                <w:rFonts w:eastAsia="Times New Roman"/>
                <w:color w:val="000000"/>
                <w:lang w:eastAsia="es-CO"/>
              </w:rPr>
              <w:t>El recibimiento por parte del Centro Educativo de algunos programas y proyectos ofrecidos por las diferentes entidades privadas y públicas, sin tener en cuenta su verdaderos propósitos pedagógicos y formativos, que apunten a las metas establecidas dentro del proyecto educativo Institucional, puede desviar el horizonte Institucional, perjudicando el cabal desarrollo del proceso enseñanza-aprendizaje</w:t>
            </w:r>
          </w:p>
        </w:tc>
      </w:tr>
      <w:tr w:rsidR="00E802BE" w:rsidRPr="00E802BE" w:rsidTr="00E802BE">
        <w:trPr>
          <w:trHeight w:val="4650"/>
        </w:trPr>
        <w:tc>
          <w:tcPr>
            <w:tcW w:w="3940" w:type="dxa"/>
            <w:tcBorders>
              <w:top w:val="nil"/>
              <w:left w:val="single" w:sz="8" w:space="0" w:color="auto"/>
              <w:bottom w:val="single" w:sz="4" w:space="0" w:color="auto"/>
              <w:right w:val="single" w:sz="4" w:space="0" w:color="auto"/>
            </w:tcBorders>
            <w:shd w:val="clear" w:color="auto" w:fill="auto"/>
            <w:hideMark/>
          </w:tcPr>
          <w:p w:rsidR="00E802BE" w:rsidRPr="00E802BE" w:rsidRDefault="00E802BE" w:rsidP="00E802BE">
            <w:pPr>
              <w:rPr>
                <w:rFonts w:eastAsia="Times New Roman"/>
                <w:color w:val="000000"/>
                <w:lang w:eastAsia="es-CO"/>
              </w:rPr>
            </w:pPr>
            <w:r w:rsidRPr="00E802BE">
              <w:rPr>
                <w:rFonts w:eastAsia="Times New Roman"/>
                <w:color w:val="000000"/>
                <w:lang w:eastAsia="es-CO"/>
              </w:rPr>
              <w:lastRenderedPageBreak/>
              <w:t>La implementación y apr</w:t>
            </w:r>
            <w:r>
              <w:rPr>
                <w:rFonts w:eastAsia="Times New Roman"/>
                <w:color w:val="000000"/>
                <w:lang w:eastAsia="es-CO"/>
              </w:rPr>
              <w:t>ovechamiento del uso de las TIC</w:t>
            </w:r>
            <w:r w:rsidRPr="00E802BE">
              <w:rPr>
                <w:rFonts w:eastAsia="Times New Roman"/>
                <w:color w:val="000000"/>
                <w:lang w:eastAsia="es-CO"/>
              </w:rPr>
              <w:t xml:space="preserve"> </w:t>
            </w:r>
            <w:proofErr w:type="spellStart"/>
            <w:r>
              <w:rPr>
                <w:rFonts w:eastAsia="Times New Roman"/>
                <w:color w:val="000000"/>
                <w:lang w:eastAsia="es-CO"/>
              </w:rPr>
              <w:t>transversal</w:t>
            </w:r>
            <w:r w:rsidRPr="00E802BE">
              <w:rPr>
                <w:rFonts w:eastAsia="Times New Roman"/>
                <w:color w:val="000000"/>
                <w:lang w:eastAsia="es-CO"/>
              </w:rPr>
              <w:t>izando</w:t>
            </w:r>
            <w:proofErr w:type="spellEnd"/>
            <w:r w:rsidRPr="00E802BE">
              <w:rPr>
                <w:rFonts w:eastAsia="Times New Roman"/>
                <w:color w:val="000000"/>
                <w:lang w:eastAsia="es-CO"/>
              </w:rPr>
              <w:t xml:space="preserve"> los procesos de enseñanza-aprendizaje en todas las áreas de estudio.</w:t>
            </w:r>
          </w:p>
        </w:tc>
        <w:tc>
          <w:tcPr>
            <w:tcW w:w="4480" w:type="dxa"/>
            <w:tcBorders>
              <w:top w:val="nil"/>
              <w:left w:val="nil"/>
              <w:bottom w:val="single" w:sz="4" w:space="0" w:color="auto"/>
              <w:right w:val="single" w:sz="4" w:space="0" w:color="auto"/>
            </w:tcBorders>
            <w:shd w:val="clear" w:color="auto" w:fill="auto"/>
            <w:hideMark/>
          </w:tcPr>
          <w:p w:rsidR="00E802BE" w:rsidRPr="00E802BE" w:rsidRDefault="00E802BE" w:rsidP="00E802BE">
            <w:pPr>
              <w:rPr>
                <w:rFonts w:eastAsia="Times New Roman"/>
                <w:color w:val="000000"/>
                <w:lang w:eastAsia="es-CO"/>
              </w:rPr>
            </w:pPr>
            <w:r w:rsidRPr="00E802BE">
              <w:rPr>
                <w:rFonts w:eastAsia="Times New Roman"/>
                <w:color w:val="000000"/>
                <w:lang w:eastAsia="es-CO"/>
              </w:rPr>
              <w:t>El 40% de los padres de familia y estudiantes incorporan dentro de sus responsabilidades escolares la aplicación responsable de las diferentes estrategias académicas,  establecidas por el consejo académico, quedando pendiente un 60% de la población escolar y sus familias aun con dificultades frente a los propósitos y exigencia del sistema de evaluación escolar vigente en la Institución</w:t>
            </w:r>
          </w:p>
        </w:tc>
        <w:tc>
          <w:tcPr>
            <w:tcW w:w="4520" w:type="dxa"/>
            <w:tcBorders>
              <w:top w:val="nil"/>
              <w:left w:val="nil"/>
              <w:bottom w:val="single" w:sz="4" w:space="0" w:color="auto"/>
              <w:right w:val="single" w:sz="4" w:space="0" w:color="auto"/>
            </w:tcBorders>
            <w:shd w:val="clear" w:color="auto" w:fill="auto"/>
            <w:hideMark/>
          </w:tcPr>
          <w:p w:rsidR="00E802BE" w:rsidRPr="00E802BE" w:rsidRDefault="00E802BE" w:rsidP="00E802BE">
            <w:pPr>
              <w:rPr>
                <w:rFonts w:eastAsia="Times New Roman"/>
                <w:color w:val="000000"/>
                <w:lang w:eastAsia="es-CO"/>
              </w:rPr>
            </w:pPr>
            <w:r w:rsidRPr="00E802BE">
              <w:rPr>
                <w:rFonts w:eastAsia="Times New Roman"/>
                <w:color w:val="000000"/>
                <w:lang w:eastAsia="es-CO"/>
              </w:rPr>
              <w:t>* Implementación de acciones de mejora que faciliten la realización de prácticas pedagógicas acordes a las necesidades e interese de los estudiantes</w:t>
            </w:r>
          </w:p>
        </w:tc>
        <w:tc>
          <w:tcPr>
            <w:tcW w:w="4840" w:type="dxa"/>
            <w:tcBorders>
              <w:top w:val="nil"/>
              <w:left w:val="nil"/>
              <w:bottom w:val="single" w:sz="4" w:space="0" w:color="auto"/>
              <w:right w:val="single" w:sz="8" w:space="0" w:color="auto"/>
            </w:tcBorders>
            <w:shd w:val="clear" w:color="auto" w:fill="auto"/>
            <w:hideMark/>
          </w:tcPr>
          <w:p w:rsidR="00E802BE" w:rsidRPr="00E802BE" w:rsidRDefault="00E802BE" w:rsidP="00E802BE">
            <w:pPr>
              <w:rPr>
                <w:rFonts w:eastAsia="Times New Roman"/>
                <w:color w:val="000000"/>
                <w:lang w:eastAsia="es-CO"/>
              </w:rPr>
            </w:pPr>
            <w:r w:rsidRPr="00E802BE">
              <w:rPr>
                <w:rFonts w:eastAsia="Times New Roman"/>
                <w:color w:val="000000"/>
                <w:lang w:eastAsia="es-CO"/>
              </w:rPr>
              <w:t xml:space="preserve">Para cualquier institución educativa puede llegar a ser una amenaza dedicarse exclusivamente a los requerimientos observados por parte del ministerio de educación y de las mismas secretarias de educación, en cuanto al desarrollo y preparación de pruebas externas para cumplir con indicadores del nuevo orden mundial, dejando de lado la formación de sus educandos y el manejo correcto de los conflictos escolares presentados dentro de la cotidianidad y la relación con el otro y los otros                                   </w:t>
            </w:r>
          </w:p>
        </w:tc>
      </w:tr>
      <w:tr w:rsidR="00E802BE" w:rsidRPr="00E802BE" w:rsidTr="00E802BE">
        <w:trPr>
          <w:trHeight w:val="2025"/>
        </w:trPr>
        <w:tc>
          <w:tcPr>
            <w:tcW w:w="3940" w:type="dxa"/>
            <w:tcBorders>
              <w:top w:val="nil"/>
              <w:left w:val="single" w:sz="8" w:space="0" w:color="auto"/>
              <w:bottom w:val="single" w:sz="4" w:space="0" w:color="auto"/>
              <w:right w:val="single" w:sz="4" w:space="0" w:color="auto"/>
            </w:tcBorders>
            <w:shd w:val="clear" w:color="000000" w:fill="FFFFFF"/>
            <w:hideMark/>
          </w:tcPr>
          <w:p w:rsidR="00E802BE" w:rsidRPr="00E802BE" w:rsidRDefault="00E802BE" w:rsidP="00E802BE">
            <w:pPr>
              <w:rPr>
                <w:rFonts w:eastAsia="Times New Roman"/>
                <w:color w:val="000000"/>
                <w:lang w:eastAsia="es-CO"/>
              </w:rPr>
            </w:pPr>
            <w:r w:rsidRPr="00E802BE">
              <w:rPr>
                <w:rFonts w:eastAsia="Times New Roman"/>
                <w:color w:val="000000"/>
                <w:lang w:eastAsia="es-CO"/>
              </w:rPr>
              <w:t>El proceso Educativo de la población escolar cuenta en todo momento con la participación de padres de familia y acudientes, lo que permite la búsqueda de acciones permanente a la necesidad de los mismos.</w:t>
            </w:r>
          </w:p>
        </w:tc>
        <w:tc>
          <w:tcPr>
            <w:tcW w:w="4480" w:type="dxa"/>
            <w:tcBorders>
              <w:top w:val="nil"/>
              <w:left w:val="nil"/>
              <w:bottom w:val="single" w:sz="4" w:space="0" w:color="auto"/>
              <w:right w:val="single" w:sz="4" w:space="0" w:color="auto"/>
            </w:tcBorders>
            <w:shd w:val="clear" w:color="auto" w:fill="auto"/>
            <w:hideMark/>
          </w:tcPr>
          <w:p w:rsidR="00E802BE" w:rsidRPr="00E802BE" w:rsidRDefault="00E802BE" w:rsidP="00E802BE">
            <w:pPr>
              <w:rPr>
                <w:rFonts w:eastAsia="Times New Roman"/>
                <w:color w:val="000000"/>
                <w:lang w:eastAsia="es-CO"/>
              </w:rPr>
            </w:pPr>
            <w:r w:rsidRPr="00E802BE">
              <w:rPr>
                <w:rFonts w:eastAsia="Times New Roman"/>
                <w:color w:val="000000"/>
                <w:lang w:eastAsia="es-CO"/>
              </w:rPr>
              <w:t>La falta de conciencia y compromiso para con los procesos escolares, por parte de padres, madres de familias y estudiante</w:t>
            </w:r>
            <w:r>
              <w:rPr>
                <w:rFonts w:eastAsia="Times New Roman"/>
                <w:color w:val="000000"/>
                <w:lang w:eastAsia="es-CO"/>
              </w:rPr>
              <w:t>s</w:t>
            </w:r>
            <w:r w:rsidRPr="00E802BE">
              <w:rPr>
                <w:rFonts w:eastAsia="Times New Roman"/>
                <w:color w:val="000000"/>
                <w:lang w:eastAsia="es-CO"/>
              </w:rPr>
              <w:t>, frena el desarro</w:t>
            </w:r>
            <w:r>
              <w:rPr>
                <w:rFonts w:eastAsia="Times New Roman"/>
                <w:color w:val="000000"/>
                <w:lang w:eastAsia="es-CO"/>
              </w:rPr>
              <w:t xml:space="preserve">llo de </w:t>
            </w:r>
            <w:r w:rsidRPr="00E802BE">
              <w:rPr>
                <w:rFonts w:eastAsia="Times New Roman"/>
                <w:color w:val="000000"/>
                <w:lang w:eastAsia="es-CO"/>
              </w:rPr>
              <w:t>los proyectos planeados para el mejoramiento y mejores condiciones de vida entre la comunida</w:t>
            </w:r>
            <w:r>
              <w:rPr>
                <w:rFonts w:eastAsia="Times New Roman"/>
                <w:color w:val="000000"/>
                <w:lang w:eastAsia="es-CO"/>
              </w:rPr>
              <w:t>d</w:t>
            </w:r>
            <w:r w:rsidRPr="00E802BE">
              <w:rPr>
                <w:rFonts w:eastAsia="Times New Roman"/>
                <w:color w:val="000000"/>
                <w:lang w:eastAsia="es-CO"/>
              </w:rPr>
              <w:t xml:space="preserve"> </w:t>
            </w:r>
            <w:r>
              <w:rPr>
                <w:rFonts w:eastAsia="Times New Roman"/>
                <w:color w:val="000000"/>
                <w:lang w:eastAsia="es-CO"/>
              </w:rPr>
              <w:t>educativa</w:t>
            </w:r>
          </w:p>
        </w:tc>
        <w:tc>
          <w:tcPr>
            <w:tcW w:w="4520" w:type="dxa"/>
            <w:tcBorders>
              <w:top w:val="nil"/>
              <w:left w:val="nil"/>
              <w:bottom w:val="single" w:sz="4" w:space="0" w:color="auto"/>
              <w:right w:val="single" w:sz="4" w:space="0" w:color="auto"/>
            </w:tcBorders>
            <w:shd w:val="clear" w:color="auto" w:fill="auto"/>
            <w:hideMark/>
          </w:tcPr>
          <w:p w:rsidR="00E802BE" w:rsidRPr="00E802BE" w:rsidRDefault="00E802BE" w:rsidP="00E802BE">
            <w:pPr>
              <w:rPr>
                <w:rFonts w:ascii="Times New Roman" w:eastAsia="Times New Roman" w:hAnsi="Times New Roman"/>
                <w:color w:val="000000"/>
                <w:sz w:val="24"/>
                <w:szCs w:val="24"/>
                <w:lang w:eastAsia="es-CO"/>
              </w:rPr>
            </w:pPr>
            <w:r w:rsidRPr="00E802BE">
              <w:rPr>
                <w:rFonts w:ascii="Times New Roman" w:eastAsia="Times New Roman" w:hAnsi="Times New Roman"/>
                <w:color w:val="000000"/>
                <w:sz w:val="24"/>
                <w:szCs w:val="24"/>
                <w:lang w:eastAsia="es-CO"/>
              </w:rPr>
              <w:t xml:space="preserve">Convertirnos en la mejor Institución Educativa del municipio en la aplicación y apropiación de procesos dialógicos y armónicos en torno al manejo de las relaciones interpersonales y sociales observadas en la práctica de las competencias ciudadanas.  </w:t>
            </w:r>
          </w:p>
        </w:tc>
        <w:tc>
          <w:tcPr>
            <w:tcW w:w="4840" w:type="dxa"/>
            <w:tcBorders>
              <w:top w:val="nil"/>
              <w:left w:val="nil"/>
              <w:bottom w:val="single" w:sz="4" w:space="0" w:color="auto"/>
              <w:right w:val="single" w:sz="8" w:space="0" w:color="auto"/>
            </w:tcBorders>
            <w:shd w:val="clear" w:color="auto" w:fill="auto"/>
            <w:hideMark/>
          </w:tcPr>
          <w:p w:rsidR="00E802BE" w:rsidRPr="00E802BE" w:rsidRDefault="00E802BE" w:rsidP="00E802BE">
            <w:pPr>
              <w:rPr>
                <w:rFonts w:eastAsia="Times New Roman"/>
                <w:color w:val="000000"/>
                <w:lang w:eastAsia="es-CO"/>
              </w:rPr>
            </w:pPr>
            <w:r w:rsidRPr="00E802BE">
              <w:rPr>
                <w:rFonts w:eastAsia="Times New Roman"/>
                <w:color w:val="000000"/>
                <w:lang w:eastAsia="es-CO"/>
              </w:rPr>
              <w:t xml:space="preserve">La deserción de estudiantes en los diferentes grados presentada por situaciones de movilidad e inestabilidad generalmente familiares y la creación de otros establecimientos educativos cercanos al Centro Educativo con grandes y cómodas plantas físicas </w:t>
            </w:r>
          </w:p>
        </w:tc>
      </w:tr>
      <w:tr w:rsidR="00E802BE" w:rsidRPr="00E802BE" w:rsidTr="00E802BE">
        <w:trPr>
          <w:trHeight w:val="4260"/>
        </w:trPr>
        <w:tc>
          <w:tcPr>
            <w:tcW w:w="3940" w:type="dxa"/>
            <w:tcBorders>
              <w:top w:val="nil"/>
              <w:left w:val="single" w:sz="8" w:space="0" w:color="auto"/>
              <w:bottom w:val="single" w:sz="4" w:space="0" w:color="auto"/>
              <w:right w:val="single" w:sz="4" w:space="0" w:color="auto"/>
            </w:tcBorders>
            <w:shd w:val="clear" w:color="auto" w:fill="auto"/>
            <w:hideMark/>
          </w:tcPr>
          <w:p w:rsidR="00E802BE" w:rsidRPr="00E802BE" w:rsidRDefault="00E802BE" w:rsidP="00E802BE">
            <w:pPr>
              <w:rPr>
                <w:rFonts w:ascii="Times New Roman" w:eastAsia="Times New Roman" w:hAnsi="Times New Roman"/>
                <w:color w:val="000000"/>
                <w:sz w:val="24"/>
                <w:szCs w:val="24"/>
                <w:lang w:eastAsia="es-CO"/>
              </w:rPr>
            </w:pPr>
            <w:r w:rsidRPr="00E802BE">
              <w:rPr>
                <w:rFonts w:ascii="Times New Roman" w:eastAsia="Times New Roman" w:hAnsi="Times New Roman"/>
                <w:color w:val="000000"/>
                <w:sz w:val="24"/>
                <w:szCs w:val="24"/>
                <w:lang w:eastAsia="es-CO"/>
              </w:rPr>
              <w:lastRenderedPageBreak/>
              <w:t>Mantenimiento y mejoramiento continuo de la planta física con recursos de Gratuidad Educativa llegados al colegio</w:t>
            </w:r>
          </w:p>
        </w:tc>
        <w:tc>
          <w:tcPr>
            <w:tcW w:w="4480" w:type="dxa"/>
            <w:tcBorders>
              <w:top w:val="nil"/>
              <w:left w:val="nil"/>
              <w:bottom w:val="single" w:sz="4" w:space="0" w:color="auto"/>
              <w:right w:val="single" w:sz="4" w:space="0" w:color="auto"/>
            </w:tcBorders>
            <w:shd w:val="clear" w:color="auto" w:fill="auto"/>
            <w:hideMark/>
          </w:tcPr>
          <w:p w:rsidR="00E802BE" w:rsidRPr="00E802BE" w:rsidRDefault="00E802BE" w:rsidP="00E802BE">
            <w:pPr>
              <w:rPr>
                <w:rFonts w:eastAsia="Times New Roman"/>
                <w:color w:val="000000"/>
                <w:lang w:eastAsia="es-CO"/>
              </w:rPr>
            </w:pPr>
            <w:r w:rsidRPr="00E802BE">
              <w:rPr>
                <w:rFonts w:eastAsia="Times New Roman"/>
                <w:color w:val="000000"/>
                <w:lang w:eastAsia="es-CO"/>
              </w:rPr>
              <w:t xml:space="preserve">El reducido espacio con el que cuenta la institución educativa para el desarrollo articulado de actividades y encuentro pedagógicos, culturales y comunitarios </w:t>
            </w:r>
          </w:p>
        </w:tc>
        <w:tc>
          <w:tcPr>
            <w:tcW w:w="4520" w:type="dxa"/>
            <w:tcBorders>
              <w:top w:val="nil"/>
              <w:left w:val="nil"/>
              <w:bottom w:val="single" w:sz="4" w:space="0" w:color="auto"/>
              <w:right w:val="single" w:sz="4" w:space="0" w:color="auto"/>
            </w:tcBorders>
            <w:shd w:val="clear" w:color="auto" w:fill="auto"/>
            <w:hideMark/>
          </w:tcPr>
          <w:p w:rsidR="00E802BE" w:rsidRPr="00E802BE" w:rsidRDefault="00E802BE" w:rsidP="00E802BE">
            <w:pPr>
              <w:rPr>
                <w:rFonts w:eastAsia="Times New Roman"/>
                <w:color w:val="000000"/>
                <w:lang w:eastAsia="es-CO"/>
              </w:rPr>
            </w:pPr>
            <w:r w:rsidRPr="00E802BE">
              <w:rPr>
                <w:rFonts w:eastAsia="Times New Roman"/>
                <w:color w:val="000000"/>
                <w:lang w:eastAsia="es-CO"/>
              </w:rPr>
              <w:t>Aunque los espacios son reducidos se aprovechan al máximo para las buenas prácticas educativas, convienciales y de recreación con toda la comunidad educativa y sirven de escenario a múltiples eventos y actividades realizadas por otras instancias de la comunidad en general.</w:t>
            </w:r>
          </w:p>
        </w:tc>
        <w:tc>
          <w:tcPr>
            <w:tcW w:w="4840" w:type="dxa"/>
            <w:tcBorders>
              <w:top w:val="nil"/>
              <w:left w:val="nil"/>
              <w:bottom w:val="single" w:sz="4" w:space="0" w:color="auto"/>
              <w:right w:val="single" w:sz="8" w:space="0" w:color="auto"/>
            </w:tcBorders>
            <w:shd w:val="clear" w:color="auto" w:fill="auto"/>
            <w:hideMark/>
          </w:tcPr>
          <w:p w:rsidR="00E802BE" w:rsidRPr="00E802BE" w:rsidRDefault="00E802BE" w:rsidP="00E802BE">
            <w:pPr>
              <w:rPr>
                <w:rFonts w:eastAsia="Times New Roman"/>
                <w:color w:val="000000"/>
                <w:lang w:eastAsia="es-CO"/>
              </w:rPr>
            </w:pPr>
            <w:r w:rsidRPr="00E802BE">
              <w:rPr>
                <w:rFonts w:eastAsia="Times New Roman"/>
                <w:color w:val="000000"/>
                <w:lang w:eastAsia="es-CO"/>
              </w:rPr>
              <w:t xml:space="preserve">Imposibilidad para llevar a cabo la implantación de la jornada única como lo exige el ministerio de educación nacional por falta de planta física y por no tener la básica completa                   </w:t>
            </w:r>
          </w:p>
        </w:tc>
      </w:tr>
      <w:tr w:rsidR="00E802BE" w:rsidRPr="00E802BE" w:rsidTr="00E802BE">
        <w:trPr>
          <w:trHeight w:val="4080"/>
        </w:trPr>
        <w:tc>
          <w:tcPr>
            <w:tcW w:w="3940" w:type="dxa"/>
            <w:tcBorders>
              <w:top w:val="nil"/>
              <w:left w:val="single" w:sz="8" w:space="0" w:color="auto"/>
              <w:bottom w:val="single" w:sz="4" w:space="0" w:color="auto"/>
              <w:right w:val="single" w:sz="4" w:space="0" w:color="auto"/>
            </w:tcBorders>
            <w:shd w:val="clear" w:color="auto" w:fill="auto"/>
            <w:hideMark/>
          </w:tcPr>
          <w:p w:rsidR="00E802BE" w:rsidRPr="00E802BE" w:rsidRDefault="00E802BE" w:rsidP="00E802BE">
            <w:pPr>
              <w:rPr>
                <w:rFonts w:eastAsia="Times New Roman"/>
                <w:color w:val="000000"/>
                <w:lang w:eastAsia="es-CO"/>
              </w:rPr>
            </w:pPr>
            <w:r w:rsidRPr="00E802BE">
              <w:rPr>
                <w:rFonts w:eastAsia="Times New Roman"/>
                <w:color w:val="000000"/>
                <w:lang w:eastAsia="es-CO"/>
              </w:rPr>
              <w:lastRenderedPageBreak/>
              <w:t>El sistema de evaluación escolar existente permite la aplicación de diferentes estrategias para la recuperación permanente del proceso enseñanza-aprendizaje de los estudiantes</w:t>
            </w:r>
          </w:p>
        </w:tc>
        <w:tc>
          <w:tcPr>
            <w:tcW w:w="4480" w:type="dxa"/>
            <w:tcBorders>
              <w:top w:val="nil"/>
              <w:left w:val="nil"/>
              <w:bottom w:val="single" w:sz="4" w:space="0" w:color="auto"/>
              <w:right w:val="single" w:sz="4" w:space="0" w:color="auto"/>
            </w:tcBorders>
            <w:shd w:val="clear" w:color="auto" w:fill="auto"/>
            <w:hideMark/>
          </w:tcPr>
          <w:p w:rsidR="00E802BE" w:rsidRPr="00E802BE" w:rsidRDefault="00E802BE" w:rsidP="00E802BE">
            <w:pPr>
              <w:rPr>
                <w:rFonts w:eastAsia="Times New Roman"/>
                <w:color w:val="000000"/>
                <w:lang w:eastAsia="es-CO"/>
              </w:rPr>
            </w:pPr>
            <w:r w:rsidRPr="00E802BE">
              <w:rPr>
                <w:rFonts w:eastAsia="Times New Roman"/>
                <w:color w:val="000000"/>
                <w:lang w:eastAsia="es-CO"/>
              </w:rPr>
              <w:t xml:space="preserve">Es necesaria la construcción y diseño de un modelo y currículos pertinentes que den cuenta de las reales necesidades e intereses de los estudiantes, los cuales deben responder a unos ritmos de aprendizaje identificados en los estudiantes  </w:t>
            </w:r>
          </w:p>
        </w:tc>
        <w:tc>
          <w:tcPr>
            <w:tcW w:w="4520" w:type="dxa"/>
            <w:tcBorders>
              <w:top w:val="nil"/>
              <w:left w:val="nil"/>
              <w:bottom w:val="single" w:sz="4" w:space="0" w:color="auto"/>
              <w:right w:val="single" w:sz="4" w:space="0" w:color="auto"/>
            </w:tcBorders>
            <w:shd w:val="clear" w:color="auto" w:fill="auto"/>
            <w:hideMark/>
          </w:tcPr>
          <w:p w:rsidR="00E802BE" w:rsidRPr="00E802BE" w:rsidRDefault="00E802BE" w:rsidP="00E802BE">
            <w:pPr>
              <w:rPr>
                <w:rFonts w:eastAsia="Times New Roman"/>
                <w:color w:val="000000"/>
                <w:lang w:eastAsia="es-CO"/>
              </w:rPr>
            </w:pPr>
            <w:r w:rsidRPr="00E802BE">
              <w:rPr>
                <w:rFonts w:eastAsia="Times New Roman"/>
                <w:color w:val="000000"/>
                <w:lang w:eastAsia="es-CO"/>
              </w:rPr>
              <w:t xml:space="preserve">La articulación de saberes desde lo pedagógico, normativo, evaluativo y social buscando impactar de la mejor manera posible a la comunidad educativa. </w:t>
            </w:r>
          </w:p>
        </w:tc>
        <w:tc>
          <w:tcPr>
            <w:tcW w:w="4840" w:type="dxa"/>
            <w:tcBorders>
              <w:top w:val="nil"/>
              <w:left w:val="nil"/>
              <w:bottom w:val="single" w:sz="4" w:space="0" w:color="auto"/>
              <w:right w:val="single" w:sz="8" w:space="0" w:color="auto"/>
            </w:tcBorders>
            <w:shd w:val="clear" w:color="auto" w:fill="auto"/>
            <w:hideMark/>
          </w:tcPr>
          <w:p w:rsidR="00E802BE" w:rsidRPr="00E802BE" w:rsidRDefault="00E802BE" w:rsidP="00E802BE">
            <w:pPr>
              <w:rPr>
                <w:rFonts w:eastAsia="Times New Roman"/>
                <w:color w:val="000000"/>
                <w:lang w:eastAsia="es-CO"/>
              </w:rPr>
            </w:pPr>
            <w:r w:rsidRPr="00E802BE">
              <w:rPr>
                <w:rFonts w:eastAsia="Times New Roman"/>
                <w:color w:val="000000"/>
                <w:lang w:eastAsia="es-CO"/>
              </w:rPr>
              <w:t>La desescolarización frecuente por la precaria salud de algunos docentes</w:t>
            </w:r>
          </w:p>
        </w:tc>
      </w:tr>
      <w:tr w:rsidR="00E802BE" w:rsidRPr="00E802BE" w:rsidTr="00E802BE">
        <w:trPr>
          <w:trHeight w:val="2250"/>
        </w:trPr>
        <w:tc>
          <w:tcPr>
            <w:tcW w:w="3940" w:type="dxa"/>
            <w:tcBorders>
              <w:top w:val="nil"/>
              <w:left w:val="single" w:sz="8" w:space="0" w:color="auto"/>
              <w:bottom w:val="single" w:sz="4" w:space="0" w:color="auto"/>
              <w:right w:val="single" w:sz="4" w:space="0" w:color="auto"/>
            </w:tcBorders>
            <w:shd w:val="clear" w:color="auto" w:fill="auto"/>
            <w:hideMark/>
          </w:tcPr>
          <w:p w:rsidR="00E802BE" w:rsidRPr="00E802BE" w:rsidRDefault="00E802BE" w:rsidP="00E802BE">
            <w:pPr>
              <w:rPr>
                <w:rFonts w:eastAsia="Times New Roman"/>
                <w:color w:val="000000"/>
                <w:lang w:eastAsia="es-CO"/>
              </w:rPr>
            </w:pPr>
            <w:r w:rsidRPr="00E802BE">
              <w:rPr>
                <w:rFonts w:eastAsia="Times New Roman"/>
                <w:color w:val="000000"/>
                <w:lang w:eastAsia="es-CO"/>
              </w:rPr>
              <w:t>Capacitación de docentes y directivos docentes en el área de emprendimiento y direccionamiento estratégico</w:t>
            </w:r>
          </w:p>
        </w:tc>
        <w:tc>
          <w:tcPr>
            <w:tcW w:w="4480" w:type="dxa"/>
            <w:tcBorders>
              <w:top w:val="nil"/>
              <w:left w:val="nil"/>
              <w:bottom w:val="single" w:sz="4" w:space="0" w:color="auto"/>
              <w:right w:val="single" w:sz="4" w:space="0" w:color="auto"/>
            </w:tcBorders>
            <w:shd w:val="clear" w:color="000000" w:fill="FFFFFF"/>
            <w:hideMark/>
          </w:tcPr>
          <w:p w:rsidR="00E802BE" w:rsidRPr="00E802BE" w:rsidRDefault="00E802BE" w:rsidP="00E802BE">
            <w:pPr>
              <w:rPr>
                <w:rFonts w:eastAsia="Times New Roman"/>
                <w:color w:val="000000"/>
                <w:lang w:eastAsia="es-CO"/>
              </w:rPr>
            </w:pPr>
            <w:r w:rsidRPr="00E802BE">
              <w:rPr>
                <w:rFonts w:eastAsia="Times New Roman"/>
                <w:color w:val="000000"/>
                <w:lang w:eastAsia="es-CO"/>
              </w:rPr>
              <w:t>La ausencia en algunos hogares de los padres, madres o acudientes no permite que los niños y jóvenes socialicen sus experiencias, actividades y trabajos realizados y aprendidos en la escuela.</w:t>
            </w:r>
          </w:p>
        </w:tc>
        <w:tc>
          <w:tcPr>
            <w:tcW w:w="4520" w:type="dxa"/>
            <w:tcBorders>
              <w:top w:val="nil"/>
              <w:left w:val="nil"/>
              <w:bottom w:val="single" w:sz="4" w:space="0" w:color="auto"/>
              <w:right w:val="single" w:sz="4" w:space="0" w:color="auto"/>
            </w:tcBorders>
            <w:shd w:val="clear" w:color="000000" w:fill="FFFFFF"/>
            <w:hideMark/>
          </w:tcPr>
          <w:p w:rsidR="00E802BE" w:rsidRPr="00E802BE" w:rsidRDefault="00E802BE" w:rsidP="00E802BE">
            <w:pPr>
              <w:rPr>
                <w:rFonts w:eastAsia="Times New Roman"/>
                <w:color w:val="000000"/>
                <w:lang w:eastAsia="es-CO"/>
              </w:rPr>
            </w:pPr>
            <w:r w:rsidRPr="00E802BE">
              <w:rPr>
                <w:rFonts w:eastAsia="Times New Roman"/>
                <w:color w:val="000000"/>
                <w:lang w:eastAsia="es-CO"/>
              </w:rPr>
              <w:t>Nuestros niños y jóvenes socializan lo aprendido a través de comportamientos y trabajos realizados al interior del hogar y otros escenarios de la comunidad.</w:t>
            </w:r>
          </w:p>
        </w:tc>
        <w:tc>
          <w:tcPr>
            <w:tcW w:w="4840" w:type="dxa"/>
            <w:tcBorders>
              <w:top w:val="nil"/>
              <w:left w:val="nil"/>
              <w:bottom w:val="single" w:sz="4" w:space="0" w:color="auto"/>
              <w:right w:val="single" w:sz="8" w:space="0" w:color="auto"/>
            </w:tcBorders>
            <w:shd w:val="clear" w:color="000000" w:fill="FFFFFF"/>
            <w:hideMark/>
          </w:tcPr>
          <w:p w:rsidR="00E802BE" w:rsidRPr="00E802BE" w:rsidRDefault="00E802BE" w:rsidP="00E802BE">
            <w:pPr>
              <w:rPr>
                <w:rFonts w:eastAsia="Times New Roman"/>
                <w:color w:val="000000"/>
                <w:lang w:eastAsia="es-CO"/>
              </w:rPr>
            </w:pPr>
            <w:r w:rsidRPr="00E802BE">
              <w:rPr>
                <w:rFonts w:eastAsia="Times New Roman"/>
                <w:color w:val="000000"/>
                <w:lang w:eastAsia="es-CO"/>
              </w:rPr>
              <w:t>Recurrencia en padres y acudientes frente al incumplimiento con los deberes escolares que hacen relación a la participación y acompañamiento de los procesos formativos al interior del hogar.</w:t>
            </w:r>
          </w:p>
        </w:tc>
      </w:tr>
      <w:tr w:rsidR="00E802BE" w:rsidRPr="00E802BE" w:rsidTr="00E802BE">
        <w:trPr>
          <w:trHeight w:val="2415"/>
        </w:trPr>
        <w:tc>
          <w:tcPr>
            <w:tcW w:w="3940" w:type="dxa"/>
            <w:tcBorders>
              <w:top w:val="nil"/>
              <w:left w:val="single" w:sz="8" w:space="0" w:color="auto"/>
              <w:bottom w:val="single" w:sz="4" w:space="0" w:color="auto"/>
              <w:right w:val="single" w:sz="4" w:space="0" w:color="auto"/>
            </w:tcBorders>
            <w:shd w:val="clear" w:color="auto" w:fill="auto"/>
            <w:noWrap/>
            <w:vAlign w:val="bottom"/>
            <w:hideMark/>
          </w:tcPr>
          <w:p w:rsidR="00E802BE" w:rsidRPr="00E802BE" w:rsidRDefault="00E802BE" w:rsidP="00E802BE">
            <w:pPr>
              <w:jc w:val="left"/>
              <w:rPr>
                <w:rFonts w:eastAsia="Times New Roman"/>
                <w:color w:val="000000"/>
                <w:lang w:eastAsia="es-CO"/>
              </w:rPr>
            </w:pPr>
            <w:r w:rsidRPr="00E802BE">
              <w:rPr>
                <w:rFonts w:eastAsia="Times New Roman"/>
                <w:color w:val="000000"/>
                <w:lang w:eastAsia="es-CO"/>
              </w:rPr>
              <w:lastRenderedPageBreak/>
              <w:t> </w:t>
            </w:r>
          </w:p>
        </w:tc>
        <w:tc>
          <w:tcPr>
            <w:tcW w:w="4480" w:type="dxa"/>
            <w:tcBorders>
              <w:top w:val="nil"/>
              <w:left w:val="nil"/>
              <w:bottom w:val="single" w:sz="4" w:space="0" w:color="auto"/>
              <w:right w:val="single" w:sz="4" w:space="0" w:color="auto"/>
            </w:tcBorders>
            <w:shd w:val="clear" w:color="auto" w:fill="auto"/>
            <w:hideMark/>
          </w:tcPr>
          <w:p w:rsidR="00E802BE" w:rsidRPr="00E802BE" w:rsidRDefault="00E802BE" w:rsidP="00E802BE">
            <w:pPr>
              <w:rPr>
                <w:rFonts w:eastAsia="Times New Roman"/>
                <w:color w:val="000000"/>
                <w:lang w:eastAsia="es-CO"/>
              </w:rPr>
            </w:pPr>
            <w:r w:rsidRPr="00E802BE">
              <w:rPr>
                <w:rFonts w:eastAsia="Times New Roman"/>
                <w:color w:val="000000"/>
                <w:lang w:eastAsia="es-CO"/>
              </w:rPr>
              <w:t>La ausencia de la maestra de apoyo como la profesional que acompaña los procesos académicos de los estudiantes UAI.</w:t>
            </w:r>
          </w:p>
        </w:tc>
        <w:tc>
          <w:tcPr>
            <w:tcW w:w="4520" w:type="dxa"/>
            <w:tcBorders>
              <w:top w:val="nil"/>
              <w:left w:val="nil"/>
              <w:bottom w:val="single" w:sz="4" w:space="0" w:color="auto"/>
              <w:right w:val="single" w:sz="4" w:space="0" w:color="auto"/>
            </w:tcBorders>
            <w:shd w:val="clear" w:color="auto" w:fill="auto"/>
            <w:hideMark/>
          </w:tcPr>
          <w:p w:rsidR="00E802BE" w:rsidRPr="00E802BE" w:rsidRDefault="00E802BE" w:rsidP="00E802BE">
            <w:pPr>
              <w:rPr>
                <w:rFonts w:eastAsia="Times New Roman"/>
                <w:color w:val="000000"/>
                <w:lang w:eastAsia="es-CO"/>
              </w:rPr>
            </w:pPr>
            <w:r w:rsidRPr="00E802BE">
              <w:rPr>
                <w:rFonts w:eastAsia="Times New Roman"/>
                <w:color w:val="000000"/>
                <w:lang w:eastAsia="es-CO"/>
              </w:rPr>
              <w:t xml:space="preserve">La revisión permanente del sistema de evaluación escolar permite direccionar las acciones mediante la búsqueda de estrategias que mejoren el proceso de evaluación personal y grupal en los estudiantes </w:t>
            </w:r>
          </w:p>
        </w:tc>
        <w:tc>
          <w:tcPr>
            <w:tcW w:w="4840" w:type="dxa"/>
            <w:tcBorders>
              <w:top w:val="nil"/>
              <w:left w:val="nil"/>
              <w:bottom w:val="single" w:sz="4" w:space="0" w:color="auto"/>
              <w:right w:val="single" w:sz="8" w:space="0" w:color="auto"/>
            </w:tcBorders>
            <w:shd w:val="clear" w:color="auto" w:fill="auto"/>
            <w:hideMark/>
          </w:tcPr>
          <w:p w:rsidR="00E802BE" w:rsidRPr="00E802BE" w:rsidRDefault="00E802BE" w:rsidP="00E802BE">
            <w:pPr>
              <w:rPr>
                <w:rFonts w:eastAsia="Times New Roman"/>
                <w:color w:val="000000"/>
                <w:lang w:eastAsia="es-CO"/>
              </w:rPr>
            </w:pPr>
            <w:r w:rsidRPr="00E802BE">
              <w:rPr>
                <w:rFonts w:eastAsia="Times New Roman"/>
                <w:color w:val="000000"/>
                <w:lang w:eastAsia="es-CO"/>
              </w:rPr>
              <w:t>La debida aplicación y seguimientos a las adecuaciones curriculares requeridas para la población escolar con Necesidades Educativas Especiales</w:t>
            </w:r>
          </w:p>
        </w:tc>
      </w:tr>
      <w:tr w:rsidR="00E802BE" w:rsidRPr="00E802BE" w:rsidTr="00E802BE">
        <w:trPr>
          <w:trHeight w:val="1890"/>
        </w:trPr>
        <w:tc>
          <w:tcPr>
            <w:tcW w:w="3940" w:type="dxa"/>
            <w:tcBorders>
              <w:top w:val="nil"/>
              <w:left w:val="single" w:sz="8" w:space="0" w:color="auto"/>
              <w:bottom w:val="single" w:sz="4" w:space="0" w:color="auto"/>
              <w:right w:val="single" w:sz="4" w:space="0" w:color="auto"/>
            </w:tcBorders>
            <w:shd w:val="clear" w:color="auto" w:fill="auto"/>
            <w:noWrap/>
            <w:vAlign w:val="bottom"/>
            <w:hideMark/>
          </w:tcPr>
          <w:p w:rsidR="00E802BE" w:rsidRPr="00E802BE" w:rsidRDefault="00E802BE" w:rsidP="00E802BE">
            <w:pPr>
              <w:jc w:val="left"/>
              <w:rPr>
                <w:rFonts w:eastAsia="Times New Roman"/>
                <w:color w:val="000000"/>
                <w:lang w:eastAsia="es-CO"/>
              </w:rPr>
            </w:pPr>
            <w:r w:rsidRPr="00E802BE">
              <w:rPr>
                <w:rFonts w:eastAsia="Times New Roman"/>
                <w:color w:val="000000"/>
                <w:lang w:eastAsia="es-CO"/>
              </w:rPr>
              <w:t> </w:t>
            </w:r>
          </w:p>
        </w:tc>
        <w:tc>
          <w:tcPr>
            <w:tcW w:w="4480" w:type="dxa"/>
            <w:tcBorders>
              <w:top w:val="nil"/>
              <w:left w:val="nil"/>
              <w:bottom w:val="single" w:sz="4" w:space="0" w:color="auto"/>
              <w:right w:val="single" w:sz="4" w:space="0" w:color="auto"/>
            </w:tcBorders>
            <w:shd w:val="clear" w:color="auto" w:fill="auto"/>
            <w:hideMark/>
          </w:tcPr>
          <w:p w:rsidR="00E802BE" w:rsidRPr="00E802BE" w:rsidRDefault="00E802BE" w:rsidP="00E802BE">
            <w:pPr>
              <w:rPr>
                <w:rFonts w:eastAsia="Times New Roman"/>
                <w:color w:val="000000"/>
                <w:lang w:eastAsia="es-CO"/>
              </w:rPr>
            </w:pPr>
            <w:r w:rsidRPr="00E802BE">
              <w:rPr>
                <w:rFonts w:eastAsia="Times New Roman"/>
                <w:color w:val="000000"/>
                <w:lang w:eastAsia="es-CO"/>
              </w:rPr>
              <w:t>La falta de acompañamiento de los padres de familia y/o acudientes en el proceso enseñanza-aprendizaje de los estudiantes</w:t>
            </w:r>
          </w:p>
        </w:tc>
        <w:tc>
          <w:tcPr>
            <w:tcW w:w="4520" w:type="dxa"/>
            <w:tcBorders>
              <w:top w:val="nil"/>
              <w:left w:val="nil"/>
              <w:bottom w:val="single" w:sz="4" w:space="0" w:color="auto"/>
              <w:right w:val="single" w:sz="4" w:space="0" w:color="auto"/>
            </w:tcBorders>
            <w:shd w:val="clear" w:color="000000" w:fill="FFFFFF"/>
            <w:hideMark/>
          </w:tcPr>
          <w:p w:rsidR="00E802BE" w:rsidRPr="00E802BE" w:rsidRDefault="00E802BE" w:rsidP="00E802BE">
            <w:pPr>
              <w:rPr>
                <w:rFonts w:eastAsia="Times New Roman"/>
                <w:color w:val="000000"/>
                <w:lang w:eastAsia="es-CO"/>
              </w:rPr>
            </w:pPr>
            <w:r w:rsidRPr="00E802BE">
              <w:rPr>
                <w:rFonts w:eastAsia="Times New Roman"/>
                <w:color w:val="000000"/>
                <w:lang w:eastAsia="es-CO"/>
              </w:rPr>
              <w:t>Abrirle nuevos espacios a nuestros jóvenes a los cuales el sistema educativo ha dejado a un lado reintegrándolas a su espacio de aprendizaje en pedagogía y norma.</w:t>
            </w:r>
          </w:p>
        </w:tc>
        <w:tc>
          <w:tcPr>
            <w:tcW w:w="4840" w:type="dxa"/>
            <w:tcBorders>
              <w:top w:val="nil"/>
              <w:left w:val="nil"/>
              <w:bottom w:val="single" w:sz="4" w:space="0" w:color="auto"/>
              <w:right w:val="single" w:sz="8" w:space="0" w:color="auto"/>
            </w:tcBorders>
            <w:shd w:val="clear" w:color="auto" w:fill="auto"/>
            <w:hideMark/>
          </w:tcPr>
          <w:p w:rsidR="00E802BE" w:rsidRPr="00E802BE" w:rsidRDefault="00E802BE" w:rsidP="00E802BE">
            <w:pPr>
              <w:rPr>
                <w:rFonts w:eastAsia="Times New Roman"/>
                <w:color w:val="000000"/>
                <w:lang w:eastAsia="es-CO"/>
              </w:rPr>
            </w:pPr>
            <w:r w:rsidRPr="00E802BE">
              <w:rPr>
                <w:rFonts w:eastAsia="Times New Roman"/>
                <w:color w:val="000000"/>
                <w:lang w:eastAsia="es-CO"/>
              </w:rPr>
              <w:t>La deserción de estudiantes en los diferentes grados presentada por situaciones de movilidad e inestabilidad familiar generalmente.</w:t>
            </w:r>
          </w:p>
        </w:tc>
      </w:tr>
      <w:tr w:rsidR="00E802BE" w:rsidRPr="00E802BE" w:rsidTr="00E802BE">
        <w:trPr>
          <w:trHeight w:val="1005"/>
        </w:trPr>
        <w:tc>
          <w:tcPr>
            <w:tcW w:w="3940" w:type="dxa"/>
            <w:tcBorders>
              <w:top w:val="nil"/>
              <w:left w:val="single" w:sz="8" w:space="0" w:color="auto"/>
              <w:bottom w:val="single" w:sz="4" w:space="0" w:color="auto"/>
              <w:right w:val="single" w:sz="4" w:space="0" w:color="auto"/>
            </w:tcBorders>
            <w:shd w:val="clear" w:color="auto" w:fill="auto"/>
            <w:hideMark/>
          </w:tcPr>
          <w:p w:rsidR="00E802BE" w:rsidRPr="00E802BE" w:rsidRDefault="00E802BE" w:rsidP="00E802BE">
            <w:pPr>
              <w:jc w:val="left"/>
              <w:rPr>
                <w:rFonts w:eastAsia="Times New Roman"/>
                <w:color w:val="000000"/>
                <w:lang w:eastAsia="es-CO"/>
              </w:rPr>
            </w:pPr>
            <w:r w:rsidRPr="00E802BE">
              <w:rPr>
                <w:rFonts w:eastAsia="Times New Roman"/>
                <w:color w:val="000000"/>
                <w:lang w:eastAsia="es-CO"/>
              </w:rPr>
              <w:t> </w:t>
            </w:r>
          </w:p>
        </w:tc>
        <w:tc>
          <w:tcPr>
            <w:tcW w:w="4480" w:type="dxa"/>
            <w:tcBorders>
              <w:top w:val="nil"/>
              <w:left w:val="nil"/>
              <w:bottom w:val="single" w:sz="4" w:space="0" w:color="auto"/>
              <w:right w:val="single" w:sz="4" w:space="0" w:color="auto"/>
            </w:tcBorders>
            <w:shd w:val="clear" w:color="auto" w:fill="auto"/>
            <w:hideMark/>
          </w:tcPr>
          <w:p w:rsidR="00E802BE" w:rsidRPr="00E802BE" w:rsidRDefault="00E802BE" w:rsidP="00E802BE">
            <w:pPr>
              <w:rPr>
                <w:rFonts w:eastAsia="Times New Roman"/>
                <w:color w:val="000000"/>
                <w:lang w:eastAsia="es-CO"/>
              </w:rPr>
            </w:pPr>
            <w:r w:rsidRPr="00E802BE">
              <w:rPr>
                <w:rFonts w:eastAsia="Times New Roman"/>
                <w:color w:val="000000"/>
                <w:lang w:eastAsia="es-CO"/>
              </w:rPr>
              <w:t> </w:t>
            </w:r>
          </w:p>
        </w:tc>
        <w:tc>
          <w:tcPr>
            <w:tcW w:w="4520" w:type="dxa"/>
            <w:tcBorders>
              <w:top w:val="nil"/>
              <w:left w:val="nil"/>
              <w:bottom w:val="single" w:sz="4" w:space="0" w:color="auto"/>
              <w:right w:val="single" w:sz="4" w:space="0" w:color="auto"/>
            </w:tcBorders>
            <w:shd w:val="clear" w:color="auto" w:fill="auto"/>
            <w:hideMark/>
          </w:tcPr>
          <w:p w:rsidR="00E802BE" w:rsidRPr="00E802BE" w:rsidRDefault="00E802BE" w:rsidP="00E802BE">
            <w:pPr>
              <w:rPr>
                <w:rFonts w:eastAsia="Times New Roman"/>
                <w:color w:val="000000"/>
                <w:lang w:eastAsia="es-CO"/>
              </w:rPr>
            </w:pPr>
            <w:r w:rsidRPr="00E802BE">
              <w:rPr>
                <w:rFonts w:eastAsia="Times New Roman"/>
                <w:color w:val="000000"/>
                <w:lang w:eastAsia="es-CO"/>
              </w:rPr>
              <w:t>Aprendizajes significativos a nivel de área e Institucional que favorecen los procesos pedagógicos, sociales y culturales.</w:t>
            </w:r>
          </w:p>
        </w:tc>
        <w:tc>
          <w:tcPr>
            <w:tcW w:w="4840" w:type="dxa"/>
            <w:tcBorders>
              <w:top w:val="nil"/>
              <w:left w:val="nil"/>
              <w:bottom w:val="single" w:sz="4" w:space="0" w:color="auto"/>
              <w:right w:val="single" w:sz="8" w:space="0" w:color="auto"/>
            </w:tcBorders>
            <w:shd w:val="clear" w:color="auto" w:fill="auto"/>
            <w:hideMark/>
          </w:tcPr>
          <w:p w:rsidR="00E802BE" w:rsidRPr="00E802BE" w:rsidRDefault="00E802BE" w:rsidP="00E802BE">
            <w:pPr>
              <w:rPr>
                <w:rFonts w:eastAsia="Times New Roman"/>
                <w:color w:val="000000"/>
                <w:lang w:eastAsia="es-CO"/>
              </w:rPr>
            </w:pPr>
            <w:r w:rsidRPr="00E802BE">
              <w:rPr>
                <w:rFonts w:eastAsia="Times New Roman"/>
                <w:color w:val="000000"/>
                <w:lang w:eastAsia="es-CO"/>
              </w:rPr>
              <w:t>Planes de acción inconclusos que no llenen las expectativas en tiempo real en cuanto a su construcción y diseño (área de emprendimiento)</w:t>
            </w:r>
          </w:p>
        </w:tc>
      </w:tr>
      <w:tr w:rsidR="00E802BE" w:rsidRPr="00E802BE" w:rsidTr="00E802BE">
        <w:trPr>
          <w:trHeight w:val="1260"/>
        </w:trPr>
        <w:tc>
          <w:tcPr>
            <w:tcW w:w="3940" w:type="dxa"/>
            <w:tcBorders>
              <w:top w:val="nil"/>
              <w:left w:val="single" w:sz="8" w:space="0" w:color="auto"/>
              <w:bottom w:val="single" w:sz="4" w:space="0" w:color="auto"/>
              <w:right w:val="single" w:sz="4" w:space="0" w:color="auto"/>
            </w:tcBorders>
            <w:shd w:val="clear" w:color="auto" w:fill="auto"/>
            <w:noWrap/>
            <w:vAlign w:val="bottom"/>
            <w:hideMark/>
          </w:tcPr>
          <w:p w:rsidR="00E802BE" w:rsidRPr="00E802BE" w:rsidRDefault="00E802BE" w:rsidP="00E802BE">
            <w:pPr>
              <w:jc w:val="left"/>
              <w:rPr>
                <w:rFonts w:eastAsia="Times New Roman"/>
                <w:color w:val="000000"/>
                <w:lang w:eastAsia="es-CO"/>
              </w:rPr>
            </w:pPr>
            <w:r w:rsidRPr="00E802BE">
              <w:rPr>
                <w:rFonts w:eastAsia="Times New Roman"/>
                <w:color w:val="000000"/>
                <w:lang w:eastAsia="es-CO"/>
              </w:rPr>
              <w:t> </w:t>
            </w:r>
          </w:p>
        </w:tc>
        <w:tc>
          <w:tcPr>
            <w:tcW w:w="4480" w:type="dxa"/>
            <w:tcBorders>
              <w:top w:val="nil"/>
              <w:left w:val="nil"/>
              <w:bottom w:val="single" w:sz="4" w:space="0" w:color="auto"/>
              <w:right w:val="single" w:sz="4" w:space="0" w:color="auto"/>
            </w:tcBorders>
            <w:shd w:val="clear" w:color="auto" w:fill="auto"/>
            <w:noWrap/>
            <w:vAlign w:val="bottom"/>
            <w:hideMark/>
          </w:tcPr>
          <w:p w:rsidR="00E802BE" w:rsidRPr="00E802BE" w:rsidRDefault="00E802BE" w:rsidP="00E802BE">
            <w:pPr>
              <w:rPr>
                <w:rFonts w:eastAsia="Times New Roman"/>
                <w:color w:val="000000"/>
                <w:lang w:eastAsia="es-CO"/>
              </w:rPr>
            </w:pPr>
            <w:r w:rsidRPr="00E802BE">
              <w:rPr>
                <w:rFonts w:eastAsia="Times New Roman"/>
                <w:color w:val="000000"/>
                <w:lang w:eastAsia="es-CO"/>
              </w:rPr>
              <w:t> </w:t>
            </w:r>
          </w:p>
        </w:tc>
        <w:tc>
          <w:tcPr>
            <w:tcW w:w="4520" w:type="dxa"/>
            <w:tcBorders>
              <w:top w:val="nil"/>
              <w:left w:val="nil"/>
              <w:bottom w:val="single" w:sz="4" w:space="0" w:color="auto"/>
              <w:right w:val="single" w:sz="4" w:space="0" w:color="auto"/>
            </w:tcBorders>
            <w:shd w:val="clear" w:color="auto" w:fill="auto"/>
            <w:vAlign w:val="bottom"/>
            <w:hideMark/>
          </w:tcPr>
          <w:p w:rsidR="00E802BE" w:rsidRPr="00E802BE" w:rsidRDefault="00E802BE" w:rsidP="00E802BE">
            <w:pPr>
              <w:rPr>
                <w:rFonts w:eastAsia="Times New Roman"/>
                <w:color w:val="000000"/>
                <w:lang w:eastAsia="es-CO"/>
              </w:rPr>
            </w:pPr>
            <w:r w:rsidRPr="00E802BE">
              <w:rPr>
                <w:rFonts w:eastAsia="Times New Roman"/>
                <w:color w:val="000000"/>
                <w:lang w:eastAsia="es-CO"/>
              </w:rPr>
              <w:t xml:space="preserve">Participación del Centro Educativo en olimpiadas y pruebas del conocimiento ofrecidas en distinto orden, por parte de los entes públicos, privados, regionales y nacionales.                            </w:t>
            </w:r>
          </w:p>
        </w:tc>
        <w:tc>
          <w:tcPr>
            <w:tcW w:w="4840" w:type="dxa"/>
            <w:tcBorders>
              <w:top w:val="nil"/>
              <w:left w:val="nil"/>
              <w:bottom w:val="single" w:sz="4" w:space="0" w:color="auto"/>
              <w:right w:val="single" w:sz="8" w:space="0" w:color="auto"/>
            </w:tcBorders>
            <w:shd w:val="clear" w:color="auto" w:fill="auto"/>
            <w:hideMark/>
          </w:tcPr>
          <w:p w:rsidR="00E802BE" w:rsidRPr="00E802BE" w:rsidRDefault="00E802BE" w:rsidP="00E802BE">
            <w:pPr>
              <w:rPr>
                <w:rFonts w:eastAsia="Times New Roman"/>
                <w:color w:val="000000"/>
                <w:lang w:eastAsia="es-CO"/>
              </w:rPr>
            </w:pPr>
            <w:r w:rsidRPr="00E802BE">
              <w:rPr>
                <w:rFonts w:eastAsia="Times New Roman"/>
                <w:color w:val="000000"/>
                <w:lang w:eastAsia="es-CO"/>
              </w:rPr>
              <w:t>La falta de pertinencia curricular de los planes de estudio, causa desmotivación en los estudiantes y profesores</w:t>
            </w:r>
          </w:p>
        </w:tc>
      </w:tr>
      <w:tr w:rsidR="00E802BE" w:rsidRPr="00E802BE" w:rsidTr="00E802BE">
        <w:trPr>
          <w:trHeight w:val="915"/>
        </w:trPr>
        <w:tc>
          <w:tcPr>
            <w:tcW w:w="3940" w:type="dxa"/>
            <w:tcBorders>
              <w:top w:val="nil"/>
              <w:left w:val="single" w:sz="8" w:space="0" w:color="auto"/>
              <w:bottom w:val="single" w:sz="8" w:space="0" w:color="auto"/>
              <w:right w:val="single" w:sz="4" w:space="0" w:color="auto"/>
            </w:tcBorders>
            <w:shd w:val="clear" w:color="auto" w:fill="auto"/>
            <w:noWrap/>
            <w:vAlign w:val="bottom"/>
            <w:hideMark/>
          </w:tcPr>
          <w:p w:rsidR="00E802BE" w:rsidRPr="00E802BE" w:rsidRDefault="00E802BE" w:rsidP="00E802BE">
            <w:pPr>
              <w:jc w:val="left"/>
              <w:rPr>
                <w:rFonts w:eastAsia="Times New Roman"/>
                <w:color w:val="000000"/>
                <w:lang w:eastAsia="es-CO"/>
              </w:rPr>
            </w:pPr>
            <w:r w:rsidRPr="00E802BE">
              <w:rPr>
                <w:rFonts w:eastAsia="Times New Roman"/>
                <w:color w:val="000000"/>
                <w:lang w:eastAsia="es-CO"/>
              </w:rPr>
              <w:t> </w:t>
            </w:r>
          </w:p>
        </w:tc>
        <w:tc>
          <w:tcPr>
            <w:tcW w:w="4480" w:type="dxa"/>
            <w:tcBorders>
              <w:top w:val="nil"/>
              <w:left w:val="nil"/>
              <w:bottom w:val="single" w:sz="8" w:space="0" w:color="auto"/>
              <w:right w:val="single" w:sz="4" w:space="0" w:color="auto"/>
            </w:tcBorders>
            <w:shd w:val="clear" w:color="auto" w:fill="auto"/>
            <w:noWrap/>
            <w:vAlign w:val="bottom"/>
            <w:hideMark/>
          </w:tcPr>
          <w:p w:rsidR="00E802BE" w:rsidRPr="00E802BE" w:rsidRDefault="00E802BE" w:rsidP="00E802BE">
            <w:pPr>
              <w:jc w:val="left"/>
              <w:rPr>
                <w:rFonts w:eastAsia="Times New Roman"/>
                <w:color w:val="000000"/>
                <w:lang w:eastAsia="es-CO"/>
              </w:rPr>
            </w:pPr>
            <w:r w:rsidRPr="00E802BE">
              <w:rPr>
                <w:rFonts w:eastAsia="Times New Roman"/>
                <w:color w:val="000000"/>
                <w:lang w:eastAsia="es-CO"/>
              </w:rPr>
              <w:t> </w:t>
            </w:r>
          </w:p>
        </w:tc>
        <w:tc>
          <w:tcPr>
            <w:tcW w:w="4520" w:type="dxa"/>
            <w:tcBorders>
              <w:top w:val="nil"/>
              <w:left w:val="nil"/>
              <w:bottom w:val="single" w:sz="8" w:space="0" w:color="auto"/>
              <w:right w:val="single" w:sz="4" w:space="0" w:color="auto"/>
            </w:tcBorders>
            <w:shd w:val="clear" w:color="auto" w:fill="auto"/>
            <w:noWrap/>
            <w:vAlign w:val="bottom"/>
            <w:hideMark/>
          </w:tcPr>
          <w:p w:rsidR="00E802BE" w:rsidRPr="00E802BE" w:rsidRDefault="00E802BE" w:rsidP="00E802BE">
            <w:pPr>
              <w:jc w:val="left"/>
              <w:rPr>
                <w:rFonts w:eastAsia="Times New Roman"/>
                <w:color w:val="000000"/>
                <w:lang w:eastAsia="es-CO"/>
              </w:rPr>
            </w:pPr>
            <w:r w:rsidRPr="00E802BE">
              <w:rPr>
                <w:rFonts w:eastAsia="Times New Roman"/>
                <w:color w:val="000000"/>
                <w:lang w:eastAsia="es-CO"/>
              </w:rPr>
              <w:t> </w:t>
            </w:r>
          </w:p>
        </w:tc>
        <w:tc>
          <w:tcPr>
            <w:tcW w:w="4840" w:type="dxa"/>
            <w:tcBorders>
              <w:top w:val="nil"/>
              <w:left w:val="nil"/>
              <w:bottom w:val="single" w:sz="8" w:space="0" w:color="auto"/>
              <w:right w:val="single" w:sz="8" w:space="0" w:color="auto"/>
            </w:tcBorders>
            <w:shd w:val="clear" w:color="auto" w:fill="auto"/>
            <w:vAlign w:val="bottom"/>
            <w:hideMark/>
          </w:tcPr>
          <w:p w:rsidR="00E802BE" w:rsidRPr="00E802BE" w:rsidRDefault="00E802BE" w:rsidP="00E802BE">
            <w:pPr>
              <w:rPr>
                <w:rFonts w:eastAsia="Times New Roman"/>
                <w:color w:val="000000"/>
                <w:lang w:eastAsia="es-CO"/>
              </w:rPr>
            </w:pPr>
            <w:r w:rsidRPr="00E802BE">
              <w:rPr>
                <w:rFonts w:eastAsia="Times New Roman"/>
                <w:color w:val="000000"/>
                <w:lang w:eastAsia="es-CO"/>
              </w:rPr>
              <w:t>El desplazamiento de los escolares a zonas deportivas y culturales pueden acarrear riesgos en su seguridad e integridad tanto física como moral</w:t>
            </w:r>
          </w:p>
        </w:tc>
      </w:tr>
    </w:tbl>
    <w:p w:rsidR="00B43295" w:rsidRDefault="00B43295" w:rsidP="00B43295">
      <w:pPr>
        <w:jc w:val="left"/>
        <w:rPr>
          <w:rFonts w:asciiTheme="minorHAnsi" w:hAnsiTheme="minorHAnsi" w:cs="Arial"/>
          <w:sz w:val="24"/>
          <w:szCs w:val="24"/>
        </w:rPr>
      </w:pPr>
      <w:r>
        <w:rPr>
          <w:rFonts w:asciiTheme="minorHAnsi" w:hAnsiTheme="minorHAnsi" w:cs="Arial"/>
          <w:sz w:val="24"/>
          <w:szCs w:val="24"/>
        </w:rPr>
        <w:br w:type="page"/>
      </w:r>
    </w:p>
    <w:p w:rsidR="00E802BE" w:rsidRDefault="00E802BE" w:rsidP="00E5147E">
      <w:pPr>
        <w:jc w:val="left"/>
        <w:rPr>
          <w:rFonts w:asciiTheme="minorHAnsi" w:hAnsiTheme="minorHAnsi" w:cs="Arial"/>
          <w:sz w:val="24"/>
          <w:szCs w:val="24"/>
        </w:rPr>
        <w:sectPr w:rsidR="00E802BE" w:rsidSect="00E802BE">
          <w:pgSz w:w="20163" w:h="12242" w:orient="landscape" w:code="5"/>
          <w:pgMar w:top="1418" w:right="1134" w:bottom="1701" w:left="1701" w:header="0" w:footer="0" w:gutter="0"/>
          <w:cols w:space="708"/>
          <w:docGrid w:linePitch="360"/>
        </w:sectPr>
      </w:pPr>
    </w:p>
    <w:p w:rsidR="00DE472E" w:rsidRDefault="00DE472E" w:rsidP="00DE472E">
      <w:pPr>
        <w:rPr>
          <w:rFonts w:asciiTheme="minorHAnsi" w:hAnsiTheme="minorHAnsi" w:cs="Arial"/>
          <w:sz w:val="24"/>
          <w:szCs w:val="24"/>
        </w:rPr>
      </w:pPr>
      <w:r>
        <w:rPr>
          <w:rFonts w:asciiTheme="minorHAnsi" w:hAnsiTheme="minorHAnsi" w:cs="Arial"/>
          <w:sz w:val="24"/>
          <w:szCs w:val="24"/>
        </w:rPr>
        <w:lastRenderedPageBreak/>
        <w:t>2.2 Recolección de Datos</w:t>
      </w:r>
    </w:p>
    <w:p w:rsidR="00DE472E" w:rsidRDefault="00DE472E" w:rsidP="00DE472E">
      <w:pPr>
        <w:autoSpaceDE w:val="0"/>
        <w:autoSpaceDN w:val="0"/>
        <w:adjustRightInd w:val="0"/>
        <w:jc w:val="left"/>
        <w:rPr>
          <w:rFonts w:ascii="Aleo-Bold" w:hAnsi="Aleo-Bold" w:cs="Aleo-Bold"/>
          <w:b/>
          <w:bCs/>
          <w:lang w:eastAsia="es-CO"/>
        </w:rPr>
      </w:pPr>
    </w:p>
    <w:p w:rsidR="00DE472E" w:rsidRPr="00F404AB" w:rsidRDefault="00DE472E" w:rsidP="00DE472E">
      <w:pPr>
        <w:autoSpaceDE w:val="0"/>
        <w:autoSpaceDN w:val="0"/>
        <w:adjustRightInd w:val="0"/>
        <w:rPr>
          <w:rFonts w:ascii="Aleo-Bold" w:hAnsi="Aleo-Bold" w:cs="Aleo-Bold"/>
          <w:bCs/>
          <w:lang w:eastAsia="es-CO"/>
        </w:rPr>
      </w:pPr>
      <w:r w:rsidRPr="00F404AB">
        <w:rPr>
          <w:rFonts w:ascii="Aleo-Bold" w:hAnsi="Aleo-Bold" w:cs="Aleo-Bold"/>
          <w:bCs/>
          <w:lang w:eastAsia="es-CO"/>
        </w:rPr>
        <w:t>En el Centro Educativo</w:t>
      </w:r>
      <w:r>
        <w:rPr>
          <w:rFonts w:ascii="Aleo-Bold" w:hAnsi="Aleo-Bold" w:cs="Aleo-Bold"/>
          <w:bCs/>
          <w:lang w:eastAsia="es-CO"/>
        </w:rPr>
        <w:t xml:space="preserve"> se realizó todo un Diagnóstico Institucional, pero el Director anterior en propiedad, debido a que fue amenazado, se llevó todo lo relacionado con dicho Diagnóstico, incluso, con lo que se tenía de un posible PEI, sin embargo, hablando con él por medio telefónico, quedó en enviar todas estas evidencias, y hasta el presente no ha habido poder humano que lo haga. Por tal motivo, nos dimos a la tarea de empezar a construir el Proyecto Educativo Institucional con lo que se tenía hasta el momento:  El Sistema Institucional de Evaluación y el Manual de Convivencia Escolar.</w:t>
      </w:r>
    </w:p>
    <w:p w:rsidR="00DE472E" w:rsidRDefault="00DE472E" w:rsidP="00DE472E">
      <w:pPr>
        <w:autoSpaceDE w:val="0"/>
        <w:autoSpaceDN w:val="0"/>
        <w:adjustRightInd w:val="0"/>
        <w:jc w:val="left"/>
        <w:rPr>
          <w:rFonts w:ascii="Aleo-Bold" w:hAnsi="Aleo-Bold" w:cs="Aleo-Bold"/>
          <w:b/>
          <w:bCs/>
          <w:lang w:eastAsia="es-CO"/>
        </w:rPr>
      </w:pPr>
    </w:p>
    <w:p w:rsidR="007A1AB0" w:rsidRDefault="007A1AB0" w:rsidP="00DE472E">
      <w:pPr>
        <w:rPr>
          <w:rFonts w:asciiTheme="minorHAnsi" w:hAnsiTheme="minorHAnsi" w:cs="Arial"/>
          <w:sz w:val="24"/>
          <w:szCs w:val="24"/>
        </w:rPr>
      </w:pPr>
      <w:r>
        <w:rPr>
          <w:rFonts w:asciiTheme="minorHAnsi" w:hAnsiTheme="minorHAnsi" w:cs="Arial"/>
          <w:sz w:val="24"/>
          <w:szCs w:val="24"/>
        </w:rPr>
        <w:t xml:space="preserve">2.2.1. Autoevaluación Institucional, </w:t>
      </w:r>
      <w:r w:rsidR="006B4EDC">
        <w:rPr>
          <w:rFonts w:asciiTheme="minorHAnsi" w:hAnsiTheme="minorHAnsi" w:cs="Arial"/>
          <w:sz w:val="24"/>
          <w:szCs w:val="24"/>
        </w:rPr>
        <w:t>años 2.016</w:t>
      </w:r>
      <w:r>
        <w:rPr>
          <w:rFonts w:asciiTheme="minorHAnsi" w:hAnsiTheme="minorHAnsi" w:cs="Arial"/>
          <w:sz w:val="24"/>
          <w:szCs w:val="24"/>
        </w:rPr>
        <w:t>, 2017, 2018</w:t>
      </w:r>
    </w:p>
    <w:p w:rsidR="007A1AB0" w:rsidRDefault="007A1AB0" w:rsidP="00DE472E">
      <w:pPr>
        <w:rPr>
          <w:rFonts w:asciiTheme="minorHAnsi" w:hAnsiTheme="minorHAnsi" w:cs="Arial"/>
          <w:sz w:val="24"/>
          <w:szCs w:val="24"/>
        </w:rPr>
      </w:pPr>
    </w:p>
    <w:p w:rsidR="00FA1905" w:rsidRDefault="00FA1905">
      <w:pPr>
        <w:jc w:val="left"/>
        <w:rPr>
          <w:rFonts w:asciiTheme="minorHAnsi" w:hAnsiTheme="minorHAnsi" w:cs="Arial"/>
          <w:sz w:val="24"/>
          <w:szCs w:val="24"/>
        </w:rPr>
      </w:pPr>
      <w:r>
        <w:rPr>
          <w:rFonts w:asciiTheme="minorHAnsi" w:hAnsiTheme="minorHAnsi" w:cs="Arial"/>
          <w:sz w:val="24"/>
          <w:szCs w:val="24"/>
        </w:rPr>
        <w:br w:type="page"/>
      </w:r>
    </w:p>
    <w:p w:rsidR="00FA1905" w:rsidRDefault="00FA1905" w:rsidP="00DE472E">
      <w:pPr>
        <w:rPr>
          <w:rFonts w:asciiTheme="minorHAnsi" w:hAnsiTheme="minorHAnsi" w:cs="Arial"/>
          <w:sz w:val="24"/>
          <w:szCs w:val="24"/>
        </w:rPr>
        <w:sectPr w:rsidR="00FA1905" w:rsidSect="00E802BE">
          <w:pgSz w:w="12242" w:h="20163" w:code="5"/>
          <w:pgMar w:top="1701" w:right="1418" w:bottom="1134" w:left="1701" w:header="0" w:footer="0" w:gutter="0"/>
          <w:cols w:space="708"/>
          <w:docGrid w:linePitch="360"/>
        </w:sectPr>
      </w:pPr>
    </w:p>
    <w:tbl>
      <w:tblPr>
        <w:tblW w:w="16138" w:type="dxa"/>
        <w:tblCellMar>
          <w:left w:w="70" w:type="dxa"/>
          <w:right w:w="70" w:type="dxa"/>
        </w:tblCellMar>
        <w:tblLook w:val="04A0" w:firstRow="1" w:lastRow="0" w:firstColumn="1" w:lastColumn="0" w:noHBand="0" w:noVBand="1"/>
      </w:tblPr>
      <w:tblGrid>
        <w:gridCol w:w="4666"/>
        <w:gridCol w:w="4832"/>
        <w:gridCol w:w="540"/>
        <w:gridCol w:w="540"/>
        <w:gridCol w:w="540"/>
        <w:gridCol w:w="540"/>
        <w:gridCol w:w="4480"/>
      </w:tblGrid>
      <w:tr w:rsidR="00FA1905" w:rsidRPr="00FA1905" w:rsidTr="00FA1905">
        <w:trPr>
          <w:trHeight w:val="300"/>
        </w:trPr>
        <w:tc>
          <w:tcPr>
            <w:tcW w:w="16138" w:type="dxa"/>
            <w:gridSpan w:val="7"/>
            <w:tcBorders>
              <w:top w:val="nil"/>
              <w:left w:val="nil"/>
              <w:bottom w:val="nil"/>
              <w:right w:val="nil"/>
            </w:tcBorders>
            <w:shd w:val="clear" w:color="auto" w:fill="auto"/>
            <w:noWrap/>
            <w:vAlign w:val="bottom"/>
            <w:hideMark/>
          </w:tcPr>
          <w:p w:rsidR="006B4EDC" w:rsidRDefault="006B4EDC" w:rsidP="006B4EDC">
            <w:pPr>
              <w:jc w:val="left"/>
              <w:rPr>
                <w:rFonts w:eastAsia="Times New Roman"/>
                <w:b/>
                <w:bCs/>
                <w:color w:val="000000"/>
                <w:lang w:eastAsia="es-CO"/>
              </w:rPr>
            </w:pPr>
            <w:r>
              <w:rPr>
                <w:rFonts w:eastAsia="Times New Roman"/>
                <w:b/>
                <w:bCs/>
                <w:color w:val="000000"/>
                <w:lang w:eastAsia="es-CO"/>
              </w:rPr>
              <w:lastRenderedPageBreak/>
              <w:t>AÑO 2016</w:t>
            </w:r>
          </w:p>
          <w:p w:rsidR="006B4EDC" w:rsidRDefault="006B4EDC" w:rsidP="00FA1905">
            <w:pPr>
              <w:jc w:val="center"/>
              <w:rPr>
                <w:rFonts w:eastAsia="Times New Roman"/>
                <w:b/>
                <w:bCs/>
                <w:color w:val="000000"/>
                <w:lang w:eastAsia="es-CO"/>
              </w:rPr>
            </w:pPr>
          </w:p>
          <w:p w:rsidR="00FA1905" w:rsidRPr="00FA1905" w:rsidRDefault="00FA1905" w:rsidP="00FA1905">
            <w:pPr>
              <w:jc w:val="center"/>
              <w:rPr>
                <w:rFonts w:eastAsia="Times New Roman"/>
                <w:b/>
                <w:bCs/>
                <w:color w:val="000000"/>
                <w:lang w:eastAsia="es-CO"/>
              </w:rPr>
            </w:pPr>
            <w:r w:rsidRPr="00FA1905">
              <w:rPr>
                <w:rFonts w:eastAsia="Times New Roman"/>
                <w:b/>
                <w:bCs/>
                <w:color w:val="000000"/>
                <w:lang w:eastAsia="es-CO"/>
              </w:rPr>
              <w:t>AUTOEVALUACIÓN INSTITUCIONAL</w:t>
            </w:r>
          </w:p>
        </w:tc>
      </w:tr>
      <w:tr w:rsidR="00FA1905" w:rsidRPr="00FA1905" w:rsidTr="00FA1905">
        <w:trPr>
          <w:trHeight w:val="300"/>
        </w:trPr>
        <w:tc>
          <w:tcPr>
            <w:tcW w:w="16138" w:type="dxa"/>
            <w:gridSpan w:val="7"/>
            <w:tcBorders>
              <w:top w:val="nil"/>
              <w:left w:val="nil"/>
              <w:bottom w:val="nil"/>
              <w:right w:val="nil"/>
            </w:tcBorders>
            <w:shd w:val="clear" w:color="auto" w:fill="auto"/>
            <w:noWrap/>
            <w:vAlign w:val="bottom"/>
            <w:hideMark/>
          </w:tcPr>
          <w:p w:rsidR="00FA1905" w:rsidRPr="00FA1905" w:rsidRDefault="00FA1905" w:rsidP="00FA1905">
            <w:pPr>
              <w:jc w:val="center"/>
              <w:rPr>
                <w:rFonts w:eastAsia="Times New Roman"/>
                <w:b/>
                <w:bCs/>
                <w:color w:val="000000"/>
                <w:lang w:eastAsia="es-CO"/>
              </w:rPr>
            </w:pPr>
            <w:r w:rsidRPr="00FA1905">
              <w:rPr>
                <w:rFonts w:eastAsia="Times New Roman"/>
                <w:b/>
                <w:bCs/>
                <w:color w:val="000000"/>
                <w:lang w:eastAsia="es-CO"/>
              </w:rPr>
              <w:t>Matriz de registro de resultados</w:t>
            </w:r>
          </w:p>
        </w:tc>
      </w:tr>
      <w:tr w:rsidR="00FA1905" w:rsidRPr="00FA1905" w:rsidTr="00FA1905">
        <w:trPr>
          <w:trHeight w:val="300"/>
        </w:trPr>
        <w:tc>
          <w:tcPr>
            <w:tcW w:w="4666" w:type="dxa"/>
            <w:tcBorders>
              <w:top w:val="nil"/>
              <w:left w:val="nil"/>
              <w:bottom w:val="nil"/>
              <w:right w:val="nil"/>
            </w:tcBorders>
            <w:shd w:val="clear" w:color="auto" w:fill="auto"/>
            <w:noWrap/>
            <w:vAlign w:val="bottom"/>
            <w:hideMark/>
          </w:tcPr>
          <w:p w:rsidR="00FA1905" w:rsidRPr="00FA1905" w:rsidRDefault="00FA1905" w:rsidP="00FA1905">
            <w:pPr>
              <w:jc w:val="center"/>
              <w:rPr>
                <w:rFonts w:eastAsia="Times New Roman"/>
                <w:b/>
                <w:bCs/>
                <w:color w:val="000000"/>
                <w:lang w:eastAsia="es-CO"/>
              </w:rPr>
            </w:pPr>
          </w:p>
        </w:tc>
        <w:tc>
          <w:tcPr>
            <w:tcW w:w="4832" w:type="dxa"/>
            <w:tcBorders>
              <w:top w:val="nil"/>
              <w:left w:val="nil"/>
              <w:bottom w:val="nil"/>
              <w:right w:val="nil"/>
            </w:tcBorders>
            <w:shd w:val="clear" w:color="auto" w:fill="auto"/>
            <w:noWrap/>
            <w:vAlign w:val="bottom"/>
            <w:hideMark/>
          </w:tcPr>
          <w:p w:rsidR="00FA1905" w:rsidRPr="00FA1905" w:rsidRDefault="00FA1905" w:rsidP="00FA1905">
            <w:pPr>
              <w:jc w:val="left"/>
              <w:rPr>
                <w:rFonts w:ascii="Times New Roman" w:eastAsia="Times New Roman" w:hAnsi="Times New Roman"/>
                <w:sz w:val="20"/>
                <w:szCs w:val="20"/>
                <w:lang w:eastAsia="es-CO"/>
              </w:rPr>
            </w:pPr>
          </w:p>
        </w:tc>
        <w:tc>
          <w:tcPr>
            <w:tcW w:w="540" w:type="dxa"/>
            <w:tcBorders>
              <w:top w:val="nil"/>
              <w:left w:val="nil"/>
              <w:bottom w:val="nil"/>
              <w:right w:val="nil"/>
            </w:tcBorders>
            <w:shd w:val="clear" w:color="auto" w:fill="auto"/>
            <w:noWrap/>
            <w:vAlign w:val="bottom"/>
            <w:hideMark/>
          </w:tcPr>
          <w:p w:rsidR="00FA1905" w:rsidRPr="00FA1905" w:rsidRDefault="00FA1905" w:rsidP="00FA1905">
            <w:pPr>
              <w:jc w:val="left"/>
              <w:rPr>
                <w:rFonts w:ascii="Times New Roman" w:eastAsia="Times New Roman" w:hAnsi="Times New Roman"/>
                <w:sz w:val="20"/>
                <w:szCs w:val="20"/>
                <w:lang w:eastAsia="es-CO"/>
              </w:rPr>
            </w:pPr>
          </w:p>
        </w:tc>
        <w:tc>
          <w:tcPr>
            <w:tcW w:w="540" w:type="dxa"/>
            <w:tcBorders>
              <w:top w:val="nil"/>
              <w:left w:val="nil"/>
              <w:bottom w:val="nil"/>
              <w:right w:val="nil"/>
            </w:tcBorders>
            <w:shd w:val="clear" w:color="auto" w:fill="auto"/>
            <w:noWrap/>
            <w:vAlign w:val="bottom"/>
            <w:hideMark/>
          </w:tcPr>
          <w:p w:rsidR="00FA1905" w:rsidRPr="00FA1905" w:rsidRDefault="00FA1905" w:rsidP="00FA1905">
            <w:pPr>
              <w:jc w:val="left"/>
              <w:rPr>
                <w:rFonts w:ascii="Times New Roman" w:eastAsia="Times New Roman" w:hAnsi="Times New Roman"/>
                <w:sz w:val="20"/>
                <w:szCs w:val="20"/>
                <w:lang w:eastAsia="es-CO"/>
              </w:rPr>
            </w:pPr>
          </w:p>
        </w:tc>
        <w:tc>
          <w:tcPr>
            <w:tcW w:w="540" w:type="dxa"/>
            <w:tcBorders>
              <w:top w:val="nil"/>
              <w:left w:val="nil"/>
              <w:bottom w:val="nil"/>
              <w:right w:val="nil"/>
            </w:tcBorders>
            <w:shd w:val="clear" w:color="auto" w:fill="auto"/>
            <w:noWrap/>
            <w:vAlign w:val="bottom"/>
            <w:hideMark/>
          </w:tcPr>
          <w:p w:rsidR="00FA1905" w:rsidRPr="00FA1905" w:rsidRDefault="00FA1905" w:rsidP="00FA1905">
            <w:pPr>
              <w:jc w:val="left"/>
              <w:rPr>
                <w:rFonts w:ascii="Times New Roman" w:eastAsia="Times New Roman" w:hAnsi="Times New Roman"/>
                <w:sz w:val="20"/>
                <w:szCs w:val="20"/>
                <w:lang w:eastAsia="es-CO"/>
              </w:rPr>
            </w:pPr>
          </w:p>
        </w:tc>
        <w:tc>
          <w:tcPr>
            <w:tcW w:w="540" w:type="dxa"/>
            <w:tcBorders>
              <w:top w:val="nil"/>
              <w:left w:val="nil"/>
              <w:bottom w:val="nil"/>
              <w:right w:val="nil"/>
            </w:tcBorders>
            <w:shd w:val="clear" w:color="auto" w:fill="auto"/>
            <w:noWrap/>
            <w:vAlign w:val="bottom"/>
            <w:hideMark/>
          </w:tcPr>
          <w:p w:rsidR="00FA1905" w:rsidRPr="00FA1905" w:rsidRDefault="00FA1905" w:rsidP="00FA1905">
            <w:pPr>
              <w:jc w:val="left"/>
              <w:rPr>
                <w:rFonts w:ascii="Times New Roman" w:eastAsia="Times New Roman" w:hAnsi="Times New Roman"/>
                <w:sz w:val="20"/>
                <w:szCs w:val="20"/>
                <w:lang w:eastAsia="es-CO"/>
              </w:rPr>
            </w:pPr>
          </w:p>
        </w:tc>
        <w:tc>
          <w:tcPr>
            <w:tcW w:w="4480" w:type="dxa"/>
            <w:tcBorders>
              <w:top w:val="nil"/>
              <w:left w:val="nil"/>
              <w:bottom w:val="nil"/>
              <w:right w:val="nil"/>
            </w:tcBorders>
            <w:shd w:val="clear" w:color="auto" w:fill="auto"/>
            <w:noWrap/>
            <w:vAlign w:val="bottom"/>
            <w:hideMark/>
          </w:tcPr>
          <w:p w:rsidR="00FA1905" w:rsidRPr="00FA1905" w:rsidRDefault="00FA1905" w:rsidP="00FA1905">
            <w:pPr>
              <w:jc w:val="left"/>
              <w:rPr>
                <w:rFonts w:ascii="Times New Roman" w:eastAsia="Times New Roman" w:hAnsi="Times New Roman"/>
                <w:sz w:val="20"/>
                <w:szCs w:val="20"/>
                <w:lang w:eastAsia="es-CO"/>
              </w:rPr>
            </w:pPr>
          </w:p>
        </w:tc>
      </w:tr>
      <w:tr w:rsidR="00FA1905" w:rsidRPr="00FA1905" w:rsidTr="00FA1905">
        <w:trPr>
          <w:trHeight w:val="300"/>
        </w:trPr>
        <w:tc>
          <w:tcPr>
            <w:tcW w:w="4666" w:type="dxa"/>
            <w:tcBorders>
              <w:top w:val="nil"/>
              <w:left w:val="nil"/>
              <w:bottom w:val="nil"/>
              <w:right w:val="nil"/>
            </w:tcBorders>
            <w:shd w:val="clear" w:color="auto" w:fill="auto"/>
            <w:noWrap/>
            <w:vAlign w:val="bottom"/>
            <w:hideMark/>
          </w:tcPr>
          <w:p w:rsidR="00FA1905" w:rsidRPr="00FA1905" w:rsidRDefault="00FA1905" w:rsidP="00FA1905">
            <w:pPr>
              <w:jc w:val="left"/>
              <w:rPr>
                <w:rFonts w:eastAsia="Times New Roman"/>
                <w:b/>
                <w:bCs/>
                <w:color w:val="000000"/>
                <w:u w:val="single"/>
                <w:lang w:eastAsia="es-CO"/>
              </w:rPr>
            </w:pPr>
            <w:r w:rsidRPr="00FA1905">
              <w:rPr>
                <w:rFonts w:eastAsia="Times New Roman"/>
                <w:b/>
                <w:bCs/>
                <w:color w:val="000000"/>
                <w:lang w:eastAsia="es-CO"/>
              </w:rPr>
              <w:t xml:space="preserve">SUBREGIÓN:  </w:t>
            </w:r>
            <w:r>
              <w:rPr>
                <w:rFonts w:eastAsia="Times New Roman"/>
                <w:b/>
                <w:bCs/>
                <w:color w:val="000000"/>
                <w:u w:val="single"/>
                <w:lang w:eastAsia="es-CO"/>
              </w:rPr>
              <w:t>Valle de Aburrá</w:t>
            </w:r>
          </w:p>
        </w:tc>
        <w:tc>
          <w:tcPr>
            <w:tcW w:w="5372" w:type="dxa"/>
            <w:gridSpan w:val="2"/>
            <w:tcBorders>
              <w:top w:val="nil"/>
              <w:left w:val="nil"/>
              <w:bottom w:val="nil"/>
              <w:right w:val="nil"/>
            </w:tcBorders>
            <w:shd w:val="clear" w:color="auto" w:fill="auto"/>
            <w:noWrap/>
            <w:vAlign w:val="bottom"/>
            <w:hideMark/>
          </w:tcPr>
          <w:p w:rsidR="00FA1905" w:rsidRPr="00FA1905" w:rsidRDefault="00FA1905" w:rsidP="00FA1905">
            <w:pPr>
              <w:jc w:val="left"/>
              <w:rPr>
                <w:rFonts w:eastAsia="Times New Roman"/>
                <w:b/>
                <w:bCs/>
                <w:color w:val="000000"/>
                <w:lang w:eastAsia="es-CO"/>
              </w:rPr>
            </w:pPr>
            <w:r w:rsidRPr="00FA1905">
              <w:rPr>
                <w:rFonts w:eastAsia="Times New Roman"/>
                <w:b/>
                <w:bCs/>
                <w:color w:val="000000"/>
                <w:lang w:eastAsia="es-CO"/>
              </w:rPr>
              <w:t xml:space="preserve">  ZONA</w:t>
            </w:r>
            <w:r>
              <w:rPr>
                <w:rFonts w:eastAsia="Times New Roman"/>
                <w:b/>
                <w:bCs/>
                <w:color w:val="000000"/>
                <w:lang w:eastAsia="es-CO"/>
              </w:rPr>
              <w:t xml:space="preserve">:  </w:t>
            </w:r>
            <w:r w:rsidRPr="00FA1905">
              <w:rPr>
                <w:rFonts w:eastAsia="Times New Roman"/>
                <w:b/>
                <w:bCs/>
                <w:color w:val="000000"/>
                <w:u w:val="single"/>
                <w:lang w:eastAsia="es-CO"/>
              </w:rPr>
              <w:t>Sur</w:t>
            </w:r>
          </w:p>
        </w:tc>
        <w:tc>
          <w:tcPr>
            <w:tcW w:w="540" w:type="dxa"/>
            <w:tcBorders>
              <w:top w:val="nil"/>
              <w:left w:val="nil"/>
              <w:bottom w:val="nil"/>
              <w:right w:val="nil"/>
            </w:tcBorders>
            <w:shd w:val="clear" w:color="auto" w:fill="auto"/>
            <w:noWrap/>
            <w:vAlign w:val="bottom"/>
            <w:hideMark/>
          </w:tcPr>
          <w:p w:rsidR="00FA1905" w:rsidRPr="00FA1905" w:rsidRDefault="00FA1905" w:rsidP="00FA1905">
            <w:pPr>
              <w:jc w:val="left"/>
              <w:rPr>
                <w:rFonts w:eastAsia="Times New Roman"/>
                <w:b/>
                <w:bCs/>
                <w:color w:val="000000"/>
                <w:lang w:eastAsia="es-CO"/>
              </w:rPr>
            </w:pPr>
          </w:p>
        </w:tc>
        <w:tc>
          <w:tcPr>
            <w:tcW w:w="5560" w:type="dxa"/>
            <w:gridSpan w:val="3"/>
            <w:tcBorders>
              <w:top w:val="nil"/>
              <w:left w:val="nil"/>
              <w:bottom w:val="nil"/>
              <w:right w:val="nil"/>
            </w:tcBorders>
            <w:shd w:val="clear" w:color="auto" w:fill="auto"/>
            <w:noWrap/>
            <w:vAlign w:val="bottom"/>
            <w:hideMark/>
          </w:tcPr>
          <w:p w:rsidR="00FA1905" w:rsidRPr="00FA1905" w:rsidRDefault="00FA1905" w:rsidP="00FA1905">
            <w:pPr>
              <w:jc w:val="center"/>
              <w:rPr>
                <w:rFonts w:eastAsia="Times New Roman"/>
                <w:b/>
                <w:bCs/>
                <w:color w:val="000000"/>
                <w:lang w:eastAsia="es-CO"/>
              </w:rPr>
            </w:pPr>
            <w:r w:rsidRPr="00FA1905">
              <w:rPr>
                <w:rFonts w:eastAsia="Times New Roman"/>
                <w:b/>
                <w:bCs/>
                <w:color w:val="000000"/>
                <w:lang w:eastAsia="es-CO"/>
              </w:rPr>
              <w:t xml:space="preserve">MUNICIPIO:  </w:t>
            </w:r>
            <w:r w:rsidRPr="00FA1905">
              <w:rPr>
                <w:rFonts w:eastAsia="Times New Roman"/>
                <w:b/>
                <w:bCs/>
                <w:color w:val="000000"/>
                <w:u w:val="single"/>
                <w:lang w:eastAsia="es-CO"/>
              </w:rPr>
              <w:t>CALDAS</w:t>
            </w:r>
          </w:p>
        </w:tc>
      </w:tr>
      <w:tr w:rsidR="00FA1905" w:rsidRPr="00FA1905" w:rsidTr="00FA1905">
        <w:trPr>
          <w:trHeight w:val="300"/>
        </w:trPr>
        <w:tc>
          <w:tcPr>
            <w:tcW w:w="4666" w:type="dxa"/>
            <w:tcBorders>
              <w:top w:val="nil"/>
              <w:left w:val="nil"/>
              <w:bottom w:val="nil"/>
              <w:right w:val="nil"/>
            </w:tcBorders>
            <w:shd w:val="clear" w:color="auto" w:fill="auto"/>
            <w:noWrap/>
            <w:vAlign w:val="bottom"/>
            <w:hideMark/>
          </w:tcPr>
          <w:p w:rsidR="00FA1905" w:rsidRPr="00FA1905" w:rsidRDefault="00FA1905" w:rsidP="00FA1905">
            <w:pPr>
              <w:jc w:val="center"/>
              <w:rPr>
                <w:rFonts w:eastAsia="Times New Roman"/>
                <w:b/>
                <w:bCs/>
                <w:color w:val="000000"/>
                <w:lang w:eastAsia="es-CO"/>
              </w:rPr>
            </w:pPr>
          </w:p>
        </w:tc>
        <w:tc>
          <w:tcPr>
            <w:tcW w:w="4832" w:type="dxa"/>
            <w:tcBorders>
              <w:top w:val="nil"/>
              <w:left w:val="nil"/>
              <w:bottom w:val="nil"/>
              <w:right w:val="nil"/>
            </w:tcBorders>
            <w:shd w:val="clear" w:color="auto" w:fill="auto"/>
            <w:noWrap/>
            <w:vAlign w:val="bottom"/>
            <w:hideMark/>
          </w:tcPr>
          <w:p w:rsidR="00FA1905" w:rsidRPr="00FA1905" w:rsidRDefault="00FA1905" w:rsidP="00FA1905">
            <w:pPr>
              <w:jc w:val="left"/>
              <w:rPr>
                <w:rFonts w:ascii="Times New Roman" w:eastAsia="Times New Roman" w:hAnsi="Times New Roman"/>
                <w:sz w:val="20"/>
                <w:szCs w:val="20"/>
                <w:lang w:eastAsia="es-CO"/>
              </w:rPr>
            </w:pPr>
          </w:p>
        </w:tc>
        <w:tc>
          <w:tcPr>
            <w:tcW w:w="540" w:type="dxa"/>
            <w:tcBorders>
              <w:top w:val="nil"/>
              <w:left w:val="nil"/>
              <w:bottom w:val="nil"/>
              <w:right w:val="nil"/>
            </w:tcBorders>
            <w:shd w:val="clear" w:color="auto" w:fill="auto"/>
            <w:noWrap/>
            <w:vAlign w:val="bottom"/>
            <w:hideMark/>
          </w:tcPr>
          <w:p w:rsidR="00FA1905" w:rsidRPr="00FA1905" w:rsidRDefault="00FA1905" w:rsidP="00FA1905">
            <w:pPr>
              <w:jc w:val="left"/>
              <w:rPr>
                <w:rFonts w:ascii="Times New Roman" w:eastAsia="Times New Roman" w:hAnsi="Times New Roman"/>
                <w:sz w:val="20"/>
                <w:szCs w:val="20"/>
                <w:lang w:eastAsia="es-CO"/>
              </w:rPr>
            </w:pPr>
          </w:p>
        </w:tc>
        <w:tc>
          <w:tcPr>
            <w:tcW w:w="540" w:type="dxa"/>
            <w:tcBorders>
              <w:top w:val="nil"/>
              <w:left w:val="nil"/>
              <w:bottom w:val="nil"/>
              <w:right w:val="nil"/>
            </w:tcBorders>
            <w:shd w:val="clear" w:color="auto" w:fill="auto"/>
            <w:noWrap/>
            <w:vAlign w:val="bottom"/>
            <w:hideMark/>
          </w:tcPr>
          <w:p w:rsidR="00FA1905" w:rsidRPr="00FA1905" w:rsidRDefault="00FA1905" w:rsidP="00FA1905">
            <w:pPr>
              <w:jc w:val="left"/>
              <w:rPr>
                <w:rFonts w:ascii="Times New Roman" w:eastAsia="Times New Roman" w:hAnsi="Times New Roman"/>
                <w:sz w:val="20"/>
                <w:szCs w:val="20"/>
                <w:lang w:eastAsia="es-CO"/>
              </w:rPr>
            </w:pPr>
          </w:p>
        </w:tc>
        <w:tc>
          <w:tcPr>
            <w:tcW w:w="540" w:type="dxa"/>
            <w:tcBorders>
              <w:top w:val="nil"/>
              <w:left w:val="nil"/>
              <w:bottom w:val="nil"/>
              <w:right w:val="nil"/>
            </w:tcBorders>
            <w:shd w:val="clear" w:color="auto" w:fill="auto"/>
            <w:noWrap/>
            <w:vAlign w:val="bottom"/>
            <w:hideMark/>
          </w:tcPr>
          <w:p w:rsidR="00FA1905" w:rsidRPr="00FA1905" w:rsidRDefault="00FA1905" w:rsidP="00FA1905">
            <w:pPr>
              <w:jc w:val="left"/>
              <w:rPr>
                <w:rFonts w:ascii="Times New Roman" w:eastAsia="Times New Roman" w:hAnsi="Times New Roman"/>
                <w:sz w:val="20"/>
                <w:szCs w:val="20"/>
                <w:lang w:eastAsia="es-CO"/>
              </w:rPr>
            </w:pPr>
          </w:p>
        </w:tc>
        <w:tc>
          <w:tcPr>
            <w:tcW w:w="540" w:type="dxa"/>
            <w:tcBorders>
              <w:top w:val="nil"/>
              <w:left w:val="nil"/>
              <w:bottom w:val="nil"/>
              <w:right w:val="nil"/>
            </w:tcBorders>
            <w:shd w:val="clear" w:color="auto" w:fill="auto"/>
            <w:noWrap/>
            <w:vAlign w:val="bottom"/>
            <w:hideMark/>
          </w:tcPr>
          <w:p w:rsidR="00FA1905" w:rsidRPr="00FA1905" w:rsidRDefault="00FA1905" w:rsidP="00FA1905">
            <w:pPr>
              <w:jc w:val="left"/>
              <w:rPr>
                <w:rFonts w:ascii="Times New Roman" w:eastAsia="Times New Roman" w:hAnsi="Times New Roman"/>
                <w:sz w:val="20"/>
                <w:szCs w:val="20"/>
                <w:lang w:eastAsia="es-CO"/>
              </w:rPr>
            </w:pPr>
          </w:p>
        </w:tc>
        <w:tc>
          <w:tcPr>
            <w:tcW w:w="4480" w:type="dxa"/>
            <w:tcBorders>
              <w:top w:val="nil"/>
              <w:left w:val="nil"/>
              <w:bottom w:val="nil"/>
              <w:right w:val="nil"/>
            </w:tcBorders>
            <w:shd w:val="clear" w:color="auto" w:fill="auto"/>
            <w:noWrap/>
            <w:vAlign w:val="bottom"/>
            <w:hideMark/>
          </w:tcPr>
          <w:p w:rsidR="00FA1905" w:rsidRPr="00FA1905" w:rsidRDefault="00FA1905" w:rsidP="00FA1905">
            <w:pPr>
              <w:jc w:val="left"/>
              <w:rPr>
                <w:rFonts w:ascii="Times New Roman" w:eastAsia="Times New Roman" w:hAnsi="Times New Roman"/>
                <w:sz w:val="20"/>
                <w:szCs w:val="20"/>
                <w:lang w:eastAsia="es-CO"/>
              </w:rPr>
            </w:pPr>
          </w:p>
        </w:tc>
      </w:tr>
      <w:tr w:rsidR="00FA1905" w:rsidRPr="00FA1905" w:rsidTr="00FA1905">
        <w:trPr>
          <w:trHeight w:val="300"/>
        </w:trPr>
        <w:tc>
          <w:tcPr>
            <w:tcW w:w="9498" w:type="dxa"/>
            <w:gridSpan w:val="2"/>
            <w:tcBorders>
              <w:top w:val="nil"/>
              <w:left w:val="nil"/>
              <w:bottom w:val="nil"/>
              <w:right w:val="nil"/>
            </w:tcBorders>
            <w:shd w:val="clear" w:color="auto" w:fill="auto"/>
            <w:noWrap/>
            <w:vAlign w:val="bottom"/>
            <w:hideMark/>
          </w:tcPr>
          <w:p w:rsidR="00FA1905" w:rsidRPr="00FA1905" w:rsidRDefault="00FA1905" w:rsidP="00FA1905">
            <w:pPr>
              <w:jc w:val="center"/>
              <w:rPr>
                <w:rFonts w:eastAsia="Times New Roman"/>
                <w:b/>
                <w:bCs/>
                <w:color w:val="000000"/>
                <w:lang w:eastAsia="es-CO"/>
              </w:rPr>
            </w:pPr>
            <w:r w:rsidRPr="00FA1905">
              <w:rPr>
                <w:rFonts w:eastAsia="Times New Roman"/>
                <w:b/>
                <w:bCs/>
                <w:color w:val="000000"/>
                <w:lang w:eastAsia="es-CO"/>
              </w:rPr>
              <w:t xml:space="preserve">ESTABLECIMIENTO EDUCATIVO:   CENTRO EDUCATIVO RURAL </w:t>
            </w:r>
            <w:r w:rsidRPr="00FA1905">
              <w:rPr>
                <w:rFonts w:eastAsia="Times New Roman"/>
                <w:b/>
                <w:bCs/>
                <w:color w:val="000000"/>
                <w:u w:val="single"/>
                <w:lang w:eastAsia="es-CO"/>
              </w:rPr>
              <w:t xml:space="preserve">CLAUDINA MÚNERA                                      </w:t>
            </w:r>
            <w:r w:rsidRPr="00FA1905">
              <w:rPr>
                <w:rFonts w:eastAsia="Times New Roman"/>
                <w:b/>
                <w:bCs/>
                <w:color w:val="000000"/>
                <w:lang w:eastAsia="es-CO"/>
              </w:rPr>
              <w:t>.</w:t>
            </w:r>
          </w:p>
        </w:tc>
        <w:tc>
          <w:tcPr>
            <w:tcW w:w="540" w:type="dxa"/>
            <w:tcBorders>
              <w:top w:val="nil"/>
              <w:left w:val="nil"/>
              <w:bottom w:val="nil"/>
              <w:right w:val="nil"/>
            </w:tcBorders>
            <w:shd w:val="clear" w:color="auto" w:fill="auto"/>
            <w:noWrap/>
            <w:vAlign w:val="bottom"/>
            <w:hideMark/>
          </w:tcPr>
          <w:p w:rsidR="00FA1905" w:rsidRPr="00FA1905" w:rsidRDefault="00FA1905" w:rsidP="00FA1905">
            <w:pPr>
              <w:jc w:val="center"/>
              <w:rPr>
                <w:rFonts w:eastAsia="Times New Roman"/>
                <w:b/>
                <w:bCs/>
                <w:color w:val="000000"/>
                <w:lang w:eastAsia="es-CO"/>
              </w:rPr>
            </w:pPr>
          </w:p>
        </w:tc>
        <w:tc>
          <w:tcPr>
            <w:tcW w:w="540" w:type="dxa"/>
            <w:tcBorders>
              <w:top w:val="nil"/>
              <w:left w:val="nil"/>
              <w:bottom w:val="nil"/>
              <w:right w:val="nil"/>
            </w:tcBorders>
            <w:shd w:val="clear" w:color="auto" w:fill="auto"/>
            <w:noWrap/>
            <w:vAlign w:val="bottom"/>
            <w:hideMark/>
          </w:tcPr>
          <w:p w:rsidR="00FA1905" w:rsidRPr="00FA1905" w:rsidRDefault="00FA1905" w:rsidP="00FA1905">
            <w:pPr>
              <w:jc w:val="left"/>
              <w:rPr>
                <w:rFonts w:ascii="Times New Roman" w:eastAsia="Times New Roman" w:hAnsi="Times New Roman"/>
                <w:sz w:val="20"/>
                <w:szCs w:val="20"/>
                <w:lang w:eastAsia="es-CO"/>
              </w:rPr>
            </w:pPr>
          </w:p>
        </w:tc>
        <w:tc>
          <w:tcPr>
            <w:tcW w:w="540" w:type="dxa"/>
            <w:tcBorders>
              <w:top w:val="nil"/>
              <w:left w:val="nil"/>
              <w:bottom w:val="nil"/>
              <w:right w:val="nil"/>
            </w:tcBorders>
            <w:shd w:val="clear" w:color="auto" w:fill="auto"/>
            <w:noWrap/>
            <w:vAlign w:val="bottom"/>
            <w:hideMark/>
          </w:tcPr>
          <w:p w:rsidR="00FA1905" w:rsidRPr="00FA1905" w:rsidRDefault="00FA1905" w:rsidP="00FA1905">
            <w:pPr>
              <w:jc w:val="left"/>
              <w:rPr>
                <w:rFonts w:ascii="Times New Roman" w:eastAsia="Times New Roman" w:hAnsi="Times New Roman"/>
                <w:sz w:val="20"/>
                <w:szCs w:val="20"/>
                <w:lang w:eastAsia="es-CO"/>
              </w:rPr>
            </w:pPr>
          </w:p>
        </w:tc>
        <w:tc>
          <w:tcPr>
            <w:tcW w:w="540" w:type="dxa"/>
            <w:tcBorders>
              <w:top w:val="nil"/>
              <w:left w:val="nil"/>
              <w:bottom w:val="nil"/>
              <w:right w:val="nil"/>
            </w:tcBorders>
            <w:shd w:val="clear" w:color="auto" w:fill="auto"/>
            <w:noWrap/>
            <w:vAlign w:val="bottom"/>
            <w:hideMark/>
          </w:tcPr>
          <w:p w:rsidR="00FA1905" w:rsidRPr="00FA1905" w:rsidRDefault="00FA1905" w:rsidP="00FA1905">
            <w:pPr>
              <w:jc w:val="left"/>
              <w:rPr>
                <w:rFonts w:ascii="Times New Roman" w:eastAsia="Times New Roman" w:hAnsi="Times New Roman"/>
                <w:sz w:val="20"/>
                <w:szCs w:val="20"/>
                <w:lang w:eastAsia="es-CO"/>
              </w:rPr>
            </w:pPr>
          </w:p>
        </w:tc>
        <w:tc>
          <w:tcPr>
            <w:tcW w:w="4480" w:type="dxa"/>
            <w:tcBorders>
              <w:top w:val="nil"/>
              <w:left w:val="nil"/>
              <w:bottom w:val="nil"/>
              <w:right w:val="nil"/>
            </w:tcBorders>
            <w:shd w:val="clear" w:color="auto" w:fill="auto"/>
            <w:noWrap/>
            <w:vAlign w:val="bottom"/>
            <w:hideMark/>
          </w:tcPr>
          <w:p w:rsidR="00FA1905" w:rsidRPr="00FA1905" w:rsidRDefault="00C73683" w:rsidP="00FA1905">
            <w:pPr>
              <w:jc w:val="left"/>
              <w:rPr>
                <w:rFonts w:eastAsia="Times New Roman"/>
                <w:b/>
                <w:bCs/>
                <w:color w:val="000000"/>
                <w:lang w:eastAsia="es-CO"/>
              </w:rPr>
            </w:pPr>
            <w:r>
              <w:rPr>
                <w:rFonts w:eastAsia="Times New Roman"/>
                <w:b/>
                <w:bCs/>
                <w:color w:val="000000"/>
                <w:lang w:eastAsia="es-CO"/>
              </w:rPr>
              <w:t>FECHA: Noviembre 25 DE 2016</w:t>
            </w:r>
          </w:p>
        </w:tc>
      </w:tr>
      <w:tr w:rsidR="00FA1905" w:rsidRPr="00FA1905" w:rsidTr="00FA1905">
        <w:trPr>
          <w:trHeight w:val="300"/>
        </w:trPr>
        <w:tc>
          <w:tcPr>
            <w:tcW w:w="4666" w:type="dxa"/>
            <w:tcBorders>
              <w:top w:val="nil"/>
              <w:left w:val="nil"/>
              <w:bottom w:val="nil"/>
              <w:right w:val="nil"/>
            </w:tcBorders>
            <w:shd w:val="clear" w:color="auto" w:fill="auto"/>
            <w:noWrap/>
            <w:vAlign w:val="bottom"/>
            <w:hideMark/>
          </w:tcPr>
          <w:p w:rsidR="00FA1905" w:rsidRPr="00FA1905" w:rsidRDefault="00FA1905" w:rsidP="00FA1905">
            <w:pPr>
              <w:jc w:val="left"/>
              <w:rPr>
                <w:rFonts w:eastAsia="Times New Roman"/>
                <w:b/>
                <w:bCs/>
                <w:color w:val="000000"/>
                <w:lang w:eastAsia="es-CO"/>
              </w:rPr>
            </w:pPr>
          </w:p>
        </w:tc>
        <w:tc>
          <w:tcPr>
            <w:tcW w:w="4832" w:type="dxa"/>
            <w:tcBorders>
              <w:top w:val="nil"/>
              <w:left w:val="nil"/>
              <w:bottom w:val="nil"/>
              <w:right w:val="nil"/>
            </w:tcBorders>
            <w:shd w:val="clear" w:color="auto" w:fill="auto"/>
            <w:noWrap/>
            <w:vAlign w:val="bottom"/>
            <w:hideMark/>
          </w:tcPr>
          <w:p w:rsidR="00FA1905" w:rsidRPr="00FA1905" w:rsidRDefault="00FA1905" w:rsidP="00FA1905">
            <w:pPr>
              <w:jc w:val="left"/>
              <w:rPr>
                <w:rFonts w:ascii="Times New Roman" w:eastAsia="Times New Roman" w:hAnsi="Times New Roman"/>
                <w:sz w:val="20"/>
                <w:szCs w:val="20"/>
                <w:lang w:eastAsia="es-CO"/>
              </w:rPr>
            </w:pPr>
          </w:p>
        </w:tc>
        <w:tc>
          <w:tcPr>
            <w:tcW w:w="540" w:type="dxa"/>
            <w:tcBorders>
              <w:top w:val="nil"/>
              <w:left w:val="nil"/>
              <w:bottom w:val="nil"/>
              <w:right w:val="nil"/>
            </w:tcBorders>
            <w:shd w:val="clear" w:color="auto" w:fill="auto"/>
            <w:noWrap/>
            <w:vAlign w:val="bottom"/>
            <w:hideMark/>
          </w:tcPr>
          <w:p w:rsidR="00FA1905" w:rsidRPr="00FA1905" w:rsidRDefault="00FA1905" w:rsidP="00FA1905">
            <w:pPr>
              <w:jc w:val="left"/>
              <w:rPr>
                <w:rFonts w:ascii="Times New Roman" w:eastAsia="Times New Roman" w:hAnsi="Times New Roman"/>
                <w:sz w:val="20"/>
                <w:szCs w:val="20"/>
                <w:lang w:eastAsia="es-CO"/>
              </w:rPr>
            </w:pPr>
          </w:p>
        </w:tc>
        <w:tc>
          <w:tcPr>
            <w:tcW w:w="540" w:type="dxa"/>
            <w:tcBorders>
              <w:top w:val="nil"/>
              <w:left w:val="nil"/>
              <w:bottom w:val="nil"/>
              <w:right w:val="nil"/>
            </w:tcBorders>
            <w:shd w:val="clear" w:color="auto" w:fill="auto"/>
            <w:noWrap/>
            <w:vAlign w:val="bottom"/>
            <w:hideMark/>
          </w:tcPr>
          <w:p w:rsidR="00FA1905" w:rsidRPr="00FA1905" w:rsidRDefault="00FA1905" w:rsidP="00FA1905">
            <w:pPr>
              <w:jc w:val="left"/>
              <w:rPr>
                <w:rFonts w:ascii="Times New Roman" w:eastAsia="Times New Roman" w:hAnsi="Times New Roman"/>
                <w:sz w:val="20"/>
                <w:szCs w:val="20"/>
                <w:lang w:eastAsia="es-CO"/>
              </w:rPr>
            </w:pPr>
          </w:p>
        </w:tc>
        <w:tc>
          <w:tcPr>
            <w:tcW w:w="540" w:type="dxa"/>
            <w:tcBorders>
              <w:top w:val="nil"/>
              <w:left w:val="nil"/>
              <w:bottom w:val="nil"/>
              <w:right w:val="nil"/>
            </w:tcBorders>
            <w:shd w:val="clear" w:color="auto" w:fill="auto"/>
            <w:noWrap/>
            <w:vAlign w:val="bottom"/>
            <w:hideMark/>
          </w:tcPr>
          <w:p w:rsidR="00FA1905" w:rsidRPr="00FA1905" w:rsidRDefault="00FA1905" w:rsidP="00FA1905">
            <w:pPr>
              <w:jc w:val="left"/>
              <w:rPr>
                <w:rFonts w:ascii="Times New Roman" w:eastAsia="Times New Roman" w:hAnsi="Times New Roman"/>
                <w:sz w:val="20"/>
                <w:szCs w:val="20"/>
                <w:lang w:eastAsia="es-CO"/>
              </w:rPr>
            </w:pPr>
          </w:p>
        </w:tc>
        <w:tc>
          <w:tcPr>
            <w:tcW w:w="540" w:type="dxa"/>
            <w:tcBorders>
              <w:top w:val="nil"/>
              <w:left w:val="nil"/>
              <w:bottom w:val="nil"/>
              <w:right w:val="nil"/>
            </w:tcBorders>
            <w:shd w:val="clear" w:color="auto" w:fill="auto"/>
            <w:noWrap/>
            <w:vAlign w:val="bottom"/>
            <w:hideMark/>
          </w:tcPr>
          <w:p w:rsidR="00FA1905" w:rsidRPr="00FA1905" w:rsidRDefault="00FA1905" w:rsidP="00FA1905">
            <w:pPr>
              <w:jc w:val="left"/>
              <w:rPr>
                <w:rFonts w:ascii="Times New Roman" w:eastAsia="Times New Roman" w:hAnsi="Times New Roman"/>
                <w:sz w:val="20"/>
                <w:szCs w:val="20"/>
                <w:lang w:eastAsia="es-CO"/>
              </w:rPr>
            </w:pPr>
          </w:p>
        </w:tc>
        <w:tc>
          <w:tcPr>
            <w:tcW w:w="4480" w:type="dxa"/>
            <w:tcBorders>
              <w:top w:val="nil"/>
              <w:left w:val="nil"/>
              <w:bottom w:val="nil"/>
              <w:right w:val="nil"/>
            </w:tcBorders>
            <w:shd w:val="clear" w:color="auto" w:fill="auto"/>
            <w:noWrap/>
            <w:vAlign w:val="bottom"/>
            <w:hideMark/>
          </w:tcPr>
          <w:p w:rsidR="00FA1905" w:rsidRPr="00FA1905" w:rsidRDefault="00FA1905" w:rsidP="00FA1905">
            <w:pPr>
              <w:jc w:val="left"/>
              <w:rPr>
                <w:rFonts w:ascii="Times New Roman" w:eastAsia="Times New Roman" w:hAnsi="Times New Roman"/>
                <w:sz w:val="20"/>
                <w:szCs w:val="20"/>
                <w:lang w:eastAsia="es-CO"/>
              </w:rPr>
            </w:pPr>
          </w:p>
        </w:tc>
      </w:tr>
      <w:tr w:rsidR="00FA1905" w:rsidRPr="00FA1905" w:rsidTr="00FA1905">
        <w:trPr>
          <w:trHeight w:val="300"/>
        </w:trPr>
        <w:tc>
          <w:tcPr>
            <w:tcW w:w="16138" w:type="dxa"/>
            <w:gridSpan w:val="7"/>
            <w:tcBorders>
              <w:top w:val="nil"/>
              <w:left w:val="nil"/>
              <w:bottom w:val="nil"/>
              <w:right w:val="nil"/>
            </w:tcBorders>
            <w:shd w:val="clear" w:color="auto" w:fill="auto"/>
            <w:noWrap/>
            <w:vAlign w:val="bottom"/>
            <w:hideMark/>
          </w:tcPr>
          <w:p w:rsidR="00FA1905" w:rsidRPr="00FA1905" w:rsidRDefault="00FA1905" w:rsidP="00FA1905">
            <w:pPr>
              <w:jc w:val="center"/>
              <w:rPr>
                <w:rFonts w:eastAsia="Times New Roman"/>
                <w:b/>
                <w:bCs/>
                <w:color w:val="000000"/>
                <w:lang w:eastAsia="es-CO"/>
              </w:rPr>
            </w:pPr>
            <w:r w:rsidRPr="00FA1905">
              <w:rPr>
                <w:rFonts w:eastAsia="Times New Roman"/>
                <w:b/>
                <w:bCs/>
                <w:color w:val="000000"/>
                <w:lang w:eastAsia="es-CO"/>
              </w:rPr>
              <w:t>ÁREA: GESTIÓN DIRECTIVA</w:t>
            </w:r>
          </w:p>
        </w:tc>
      </w:tr>
      <w:tr w:rsidR="00FA1905" w:rsidRPr="00FA1905" w:rsidTr="00FA1905">
        <w:trPr>
          <w:trHeight w:val="300"/>
        </w:trPr>
        <w:tc>
          <w:tcPr>
            <w:tcW w:w="4666" w:type="dxa"/>
            <w:tcBorders>
              <w:top w:val="nil"/>
              <w:left w:val="nil"/>
              <w:bottom w:val="nil"/>
              <w:right w:val="nil"/>
            </w:tcBorders>
            <w:shd w:val="clear" w:color="auto" w:fill="auto"/>
            <w:noWrap/>
            <w:vAlign w:val="bottom"/>
            <w:hideMark/>
          </w:tcPr>
          <w:p w:rsidR="00FA1905" w:rsidRPr="00FA1905" w:rsidRDefault="00FA1905" w:rsidP="00FA1905">
            <w:pPr>
              <w:jc w:val="center"/>
              <w:rPr>
                <w:rFonts w:eastAsia="Times New Roman"/>
                <w:b/>
                <w:bCs/>
                <w:color w:val="000000"/>
                <w:lang w:eastAsia="es-CO"/>
              </w:rPr>
            </w:pPr>
          </w:p>
        </w:tc>
        <w:tc>
          <w:tcPr>
            <w:tcW w:w="4832" w:type="dxa"/>
            <w:tcBorders>
              <w:top w:val="nil"/>
              <w:left w:val="nil"/>
              <w:bottom w:val="nil"/>
              <w:right w:val="nil"/>
            </w:tcBorders>
            <w:shd w:val="clear" w:color="auto" w:fill="auto"/>
            <w:noWrap/>
            <w:vAlign w:val="bottom"/>
            <w:hideMark/>
          </w:tcPr>
          <w:p w:rsidR="00FA1905" w:rsidRPr="00FA1905" w:rsidRDefault="00FA1905" w:rsidP="00FA1905">
            <w:pPr>
              <w:jc w:val="left"/>
              <w:rPr>
                <w:rFonts w:ascii="Times New Roman" w:eastAsia="Times New Roman" w:hAnsi="Times New Roman"/>
                <w:sz w:val="20"/>
                <w:szCs w:val="20"/>
                <w:lang w:eastAsia="es-CO"/>
              </w:rPr>
            </w:pPr>
          </w:p>
        </w:tc>
        <w:tc>
          <w:tcPr>
            <w:tcW w:w="540" w:type="dxa"/>
            <w:tcBorders>
              <w:top w:val="nil"/>
              <w:left w:val="nil"/>
              <w:bottom w:val="nil"/>
              <w:right w:val="nil"/>
            </w:tcBorders>
            <w:shd w:val="clear" w:color="auto" w:fill="auto"/>
            <w:noWrap/>
            <w:vAlign w:val="bottom"/>
            <w:hideMark/>
          </w:tcPr>
          <w:p w:rsidR="00FA1905" w:rsidRPr="00FA1905" w:rsidRDefault="00FA1905" w:rsidP="00FA1905">
            <w:pPr>
              <w:jc w:val="left"/>
              <w:rPr>
                <w:rFonts w:ascii="Times New Roman" w:eastAsia="Times New Roman" w:hAnsi="Times New Roman"/>
                <w:sz w:val="20"/>
                <w:szCs w:val="20"/>
                <w:lang w:eastAsia="es-CO"/>
              </w:rPr>
            </w:pPr>
          </w:p>
        </w:tc>
        <w:tc>
          <w:tcPr>
            <w:tcW w:w="540" w:type="dxa"/>
            <w:tcBorders>
              <w:top w:val="nil"/>
              <w:left w:val="nil"/>
              <w:bottom w:val="nil"/>
              <w:right w:val="nil"/>
            </w:tcBorders>
            <w:shd w:val="clear" w:color="auto" w:fill="auto"/>
            <w:noWrap/>
            <w:vAlign w:val="bottom"/>
            <w:hideMark/>
          </w:tcPr>
          <w:p w:rsidR="00FA1905" w:rsidRPr="00FA1905" w:rsidRDefault="00FA1905" w:rsidP="00FA1905">
            <w:pPr>
              <w:jc w:val="left"/>
              <w:rPr>
                <w:rFonts w:ascii="Times New Roman" w:eastAsia="Times New Roman" w:hAnsi="Times New Roman"/>
                <w:sz w:val="20"/>
                <w:szCs w:val="20"/>
                <w:lang w:eastAsia="es-CO"/>
              </w:rPr>
            </w:pPr>
          </w:p>
        </w:tc>
        <w:tc>
          <w:tcPr>
            <w:tcW w:w="540" w:type="dxa"/>
            <w:tcBorders>
              <w:top w:val="nil"/>
              <w:left w:val="nil"/>
              <w:bottom w:val="nil"/>
              <w:right w:val="nil"/>
            </w:tcBorders>
            <w:shd w:val="clear" w:color="auto" w:fill="auto"/>
            <w:noWrap/>
            <w:vAlign w:val="bottom"/>
            <w:hideMark/>
          </w:tcPr>
          <w:p w:rsidR="00FA1905" w:rsidRPr="00FA1905" w:rsidRDefault="00FA1905" w:rsidP="00FA1905">
            <w:pPr>
              <w:jc w:val="left"/>
              <w:rPr>
                <w:rFonts w:ascii="Times New Roman" w:eastAsia="Times New Roman" w:hAnsi="Times New Roman"/>
                <w:sz w:val="20"/>
                <w:szCs w:val="20"/>
                <w:lang w:eastAsia="es-CO"/>
              </w:rPr>
            </w:pPr>
          </w:p>
        </w:tc>
        <w:tc>
          <w:tcPr>
            <w:tcW w:w="540" w:type="dxa"/>
            <w:tcBorders>
              <w:top w:val="nil"/>
              <w:left w:val="nil"/>
              <w:bottom w:val="nil"/>
              <w:right w:val="nil"/>
            </w:tcBorders>
            <w:shd w:val="clear" w:color="auto" w:fill="auto"/>
            <w:noWrap/>
            <w:vAlign w:val="bottom"/>
            <w:hideMark/>
          </w:tcPr>
          <w:p w:rsidR="00FA1905" w:rsidRPr="00FA1905" w:rsidRDefault="00FA1905" w:rsidP="00FA1905">
            <w:pPr>
              <w:jc w:val="left"/>
              <w:rPr>
                <w:rFonts w:ascii="Times New Roman" w:eastAsia="Times New Roman" w:hAnsi="Times New Roman"/>
                <w:sz w:val="20"/>
                <w:szCs w:val="20"/>
                <w:lang w:eastAsia="es-CO"/>
              </w:rPr>
            </w:pPr>
          </w:p>
        </w:tc>
        <w:tc>
          <w:tcPr>
            <w:tcW w:w="4480" w:type="dxa"/>
            <w:tcBorders>
              <w:top w:val="nil"/>
              <w:left w:val="nil"/>
              <w:bottom w:val="nil"/>
              <w:right w:val="nil"/>
            </w:tcBorders>
            <w:shd w:val="clear" w:color="auto" w:fill="auto"/>
            <w:noWrap/>
            <w:vAlign w:val="bottom"/>
            <w:hideMark/>
          </w:tcPr>
          <w:p w:rsidR="00FA1905" w:rsidRPr="00FA1905" w:rsidRDefault="00FA1905" w:rsidP="00FA1905">
            <w:pPr>
              <w:jc w:val="left"/>
              <w:rPr>
                <w:rFonts w:ascii="Times New Roman" w:eastAsia="Times New Roman" w:hAnsi="Times New Roman"/>
                <w:sz w:val="20"/>
                <w:szCs w:val="20"/>
                <w:lang w:eastAsia="es-CO"/>
              </w:rPr>
            </w:pPr>
          </w:p>
        </w:tc>
      </w:tr>
      <w:tr w:rsidR="00FA1905" w:rsidRPr="00FA1905" w:rsidTr="00FA1905">
        <w:trPr>
          <w:trHeight w:val="300"/>
        </w:trPr>
        <w:tc>
          <w:tcPr>
            <w:tcW w:w="466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1905" w:rsidRPr="00FA1905" w:rsidRDefault="00FA1905" w:rsidP="00FA1905">
            <w:pPr>
              <w:jc w:val="center"/>
              <w:rPr>
                <w:rFonts w:eastAsia="Times New Roman"/>
                <w:b/>
                <w:bCs/>
                <w:color w:val="000000"/>
                <w:lang w:eastAsia="es-CO"/>
              </w:rPr>
            </w:pPr>
            <w:r w:rsidRPr="00FA1905">
              <w:rPr>
                <w:rFonts w:eastAsia="Times New Roman"/>
                <w:b/>
                <w:bCs/>
                <w:color w:val="000000"/>
                <w:lang w:eastAsia="es-CO"/>
              </w:rPr>
              <w:t>PROCESO</w:t>
            </w:r>
          </w:p>
        </w:tc>
        <w:tc>
          <w:tcPr>
            <w:tcW w:w="483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1905" w:rsidRPr="00FA1905" w:rsidRDefault="00FA1905" w:rsidP="00FA1905">
            <w:pPr>
              <w:jc w:val="center"/>
              <w:rPr>
                <w:rFonts w:eastAsia="Times New Roman"/>
                <w:b/>
                <w:bCs/>
                <w:color w:val="000000"/>
                <w:lang w:eastAsia="es-CO"/>
              </w:rPr>
            </w:pPr>
            <w:r w:rsidRPr="00FA1905">
              <w:rPr>
                <w:rFonts w:eastAsia="Times New Roman"/>
                <w:b/>
                <w:bCs/>
                <w:color w:val="000000"/>
                <w:lang w:eastAsia="es-CO"/>
              </w:rPr>
              <w:t>COMPONENTE</w:t>
            </w:r>
          </w:p>
        </w:tc>
        <w:tc>
          <w:tcPr>
            <w:tcW w:w="2160" w:type="dxa"/>
            <w:gridSpan w:val="4"/>
            <w:tcBorders>
              <w:top w:val="single" w:sz="4" w:space="0" w:color="auto"/>
              <w:left w:val="nil"/>
              <w:bottom w:val="single" w:sz="4" w:space="0" w:color="auto"/>
              <w:right w:val="single" w:sz="4" w:space="0" w:color="auto"/>
            </w:tcBorders>
            <w:shd w:val="clear" w:color="auto" w:fill="auto"/>
            <w:noWrap/>
            <w:vAlign w:val="bottom"/>
            <w:hideMark/>
          </w:tcPr>
          <w:p w:rsidR="00FA1905" w:rsidRPr="00FA1905" w:rsidRDefault="00FA1905" w:rsidP="00FA1905">
            <w:pPr>
              <w:jc w:val="center"/>
              <w:rPr>
                <w:rFonts w:eastAsia="Times New Roman"/>
                <w:b/>
                <w:bCs/>
                <w:color w:val="000000"/>
                <w:lang w:eastAsia="es-CO"/>
              </w:rPr>
            </w:pPr>
            <w:r w:rsidRPr="00FA1905">
              <w:rPr>
                <w:rFonts w:eastAsia="Times New Roman"/>
                <w:b/>
                <w:bCs/>
                <w:color w:val="000000"/>
                <w:lang w:eastAsia="es-CO"/>
              </w:rPr>
              <w:t>VALORACIÓN</w:t>
            </w:r>
          </w:p>
        </w:tc>
        <w:tc>
          <w:tcPr>
            <w:tcW w:w="44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1905" w:rsidRPr="00FA1905" w:rsidRDefault="00FA1905" w:rsidP="00FA1905">
            <w:pPr>
              <w:jc w:val="center"/>
              <w:rPr>
                <w:rFonts w:eastAsia="Times New Roman"/>
                <w:b/>
                <w:bCs/>
                <w:color w:val="000000"/>
                <w:lang w:eastAsia="es-CO"/>
              </w:rPr>
            </w:pPr>
            <w:r w:rsidRPr="00FA1905">
              <w:rPr>
                <w:rFonts w:eastAsia="Times New Roman"/>
                <w:b/>
                <w:bCs/>
                <w:color w:val="000000"/>
                <w:lang w:eastAsia="es-CO"/>
              </w:rPr>
              <w:t>EVIDENCIAS</w:t>
            </w:r>
          </w:p>
        </w:tc>
      </w:tr>
      <w:tr w:rsidR="00FA1905" w:rsidRPr="00FA1905" w:rsidTr="00FA1905">
        <w:trPr>
          <w:trHeight w:val="300"/>
        </w:trPr>
        <w:tc>
          <w:tcPr>
            <w:tcW w:w="4666" w:type="dxa"/>
            <w:vMerge/>
            <w:tcBorders>
              <w:top w:val="single" w:sz="4" w:space="0" w:color="auto"/>
              <w:left w:val="single" w:sz="4" w:space="0" w:color="auto"/>
              <w:bottom w:val="single" w:sz="4" w:space="0" w:color="auto"/>
              <w:right w:val="single" w:sz="4" w:space="0" w:color="auto"/>
            </w:tcBorders>
            <w:vAlign w:val="center"/>
            <w:hideMark/>
          </w:tcPr>
          <w:p w:rsidR="00FA1905" w:rsidRPr="00FA1905" w:rsidRDefault="00FA1905" w:rsidP="00FA1905">
            <w:pPr>
              <w:jc w:val="left"/>
              <w:rPr>
                <w:rFonts w:eastAsia="Times New Roman"/>
                <w:b/>
                <w:bCs/>
                <w:color w:val="000000"/>
                <w:lang w:eastAsia="es-CO"/>
              </w:rPr>
            </w:pPr>
          </w:p>
        </w:tc>
        <w:tc>
          <w:tcPr>
            <w:tcW w:w="4832" w:type="dxa"/>
            <w:vMerge/>
            <w:tcBorders>
              <w:top w:val="single" w:sz="4" w:space="0" w:color="auto"/>
              <w:left w:val="single" w:sz="4" w:space="0" w:color="auto"/>
              <w:bottom w:val="single" w:sz="4" w:space="0" w:color="auto"/>
              <w:right w:val="single" w:sz="4" w:space="0" w:color="auto"/>
            </w:tcBorders>
            <w:vAlign w:val="center"/>
            <w:hideMark/>
          </w:tcPr>
          <w:p w:rsidR="00FA1905" w:rsidRPr="00FA1905" w:rsidRDefault="00FA1905" w:rsidP="00FA1905">
            <w:pPr>
              <w:jc w:val="left"/>
              <w:rPr>
                <w:rFonts w:eastAsia="Times New Roman"/>
                <w:b/>
                <w:bCs/>
                <w:color w:val="000000"/>
                <w:lang w:eastAsia="es-CO"/>
              </w:rPr>
            </w:pPr>
          </w:p>
        </w:tc>
        <w:tc>
          <w:tcPr>
            <w:tcW w:w="540" w:type="dxa"/>
            <w:tcBorders>
              <w:top w:val="nil"/>
              <w:left w:val="nil"/>
              <w:bottom w:val="single" w:sz="4" w:space="0" w:color="auto"/>
              <w:right w:val="single" w:sz="4" w:space="0" w:color="auto"/>
            </w:tcBorders>
            <w:shd w:val="clear" w:color="auto" w:fill="auto"/>
            <w:noWrap/>
            <w:vAlign w:val="bottom"/>
            <w:hideMark/>
          </w:tcPr>
          <w:p w:rsidR="00FA1905" w:rsidRPr="00FA1905" w:rsidRDefault="00FA1905" w:rsidP="00FA1905">
            <w:pPr>
              <w:jc w:val="center"/>
              <w:rPr>
                <w:rFonts w:eastAsia="Times New Roman"/>
                <w:b/>
                <w:bCs/>
                <w:color w:val="000000"/>
                <w:lang w:eastAsia="es-CO"/>
              </w:rPr>
            </w:pPr>
            <w:r w:rsidRPr="00FA1905">
              <w:rPr>
                <w:rFonts w:eastAsia="Times New Roman"/>
                <w:b/>
                <w:bCs/>
                <w:color w:val="000000"/>
                <w:lang w:eastAsia="es-CO"/>
              </w:rPr>
              <w:t>1</w:t>
            </w:r>
          </w:p>
        </w:tc>
        <w:tc>
          <w:tcPr>
            <w:tcW w:w="540" w:type="dxa"/>
            <w:tcBorders>
              <w:top w:val="nil"/>
              <w:left w:val="nil"/>
              <w:bottom w:val="single" w:sz="4" w:space="0" w:color="auto"/>
              <w:right w:val="single" w:sz="4" w:space="0" w:color="auto"/>
            </w:tcBorders>
            <w:shd w:val="clear" w:color="auto" w:fill="auto"/>
            <w:noWrap/>
            <w:vAlign w:val="bottom"/>
            <w:hideMark/>
          </w:tcPr>
          <w:p w:rsidR="00FA1905" w:rsidRPr="00FA1905" w:rsidRDefault="00FA1905" w:rsidP="00FA1905">
            <w:pPr>
              <w:jc w:val="center"/>
              <w:rPr>
                <w:rFonts w:eastAsia="Times New Roman"/>
                <w:b/>
                <w:bCs/>
                <w:color w:val="000000"/>
                <w:lang w:eastAsia="es-CO"/>
              </w:rPr>
            </w:pPr>
            <w:r w:rsidRPr="00FA1905">
              <w:rPr>
                <w:rFonts w:eastAsia="Times New Roman"/>
                <w:b/>
                <w:bCs/>
                <w:color w:val="000000"/>
                <w:lang w:eastAsia="es-CO"/>
              </w:rPr>
              <w:t>2</w:t>
            </w:r>
          </w:p>
        </w:tc>
        <w:tc>
          <w:tcPr>
            <w:tcW w:w="540" w:type="dxa"/>
            <w:tcBorders>
              <w:top w:val="nil"/>
              <w:left w:val="nil"/>
              <w:bottom w:val="single" w:sz="4" w:space="0" w:color="auto"/>
              <w:right w:val="single" w:sz="4" w:space="0" w:color="auto"/>
            </w:tcBorders>
            <w:shd w:val="clear" w:color="auto" w:fill="auto"/>
            <w:noWrap/>
            <w:vAlign w:val="bottom"/>
            <w:hideMark/>
          </w:tcPr>
          <w:p w:rsidR="00FA1905" w:rsidRPr="00FA1905" w:rsidRDefault="00FA1905" w:rsidP="00FA1905">
            <w:pPr>
              <w:jc w:val="center"/>
              <w:rPr>
                <w:rFonts w:eastAsia="Times New Roman"/>
                <w:b/>
                <w:bCs/>
                <w:color w:val="000000"/>
                <w:lang w:eastAsia="es-CO"/>
              </w:rPr>
            </w:pPr>
            <w:r w:rsidRPr="00FA1905">
              <w:rPr>
                <w:rFonts w:eastAsia="Times New Roman"/>
                <w:b/>
                <w:bCs/>
                <w:color w:val="000000"/>
                <w:lang w:eastAsia="es-CO"/>
              </w:rPr>
              <w:t>3</w:t>
            </w:r>
          </w:p>
        </w:tc>
        <w:tc>
          <w:tcPr>
            <w:tcW w:w="540" w:type="dxa"/>
            <w:tcBorders>
              <w:top w:val="nil"/>
              <w:left w:val="nil"/>
              <w:bottom w:val="single" w:sz="4" w:space="0" w:color="auto"/>
              <w:right w:val="single" w:sz="4" w:space="0" w:color="auto"/>
            </w:tcBorders>
            <w:shd w:val="clear" w:color="auto" w:fill="auto"/>
            <w:noWrap/>
            <w:vAlign w:val="bottom"/>
            <w:hideMark/>
          </w:tcPr>
          <w:p w:rsidR="00FA1905" w:rsidRPr="00FA1905" w:rsidRDefault="00FA1905" w:rsidP="00FA1905">
            <w:pPr>
              <w:jc w:val="center"/>
              <w:rPr>
                <w:rFonts w:eastAsia="Times New Roman"/>
                <w:b/>
                <w:bCs/>
                <w:color w:val="000000"/>
                <w:lang w:eastAsia="es-CO"/>
              </w:rPr>
            </w:pPr>
            <w:r w:rsidRPr="00FA1905">
              <w:rPr>
                <w:rFonts w:eastAsia="Times New Roman"/>
                <w:b/>
                <w:bCs/>
                <w:color w:val="000000"/>
                <w:lang w:eastAsia="es-CO"/>
              </w:rPr>
              <w:t>4</w:t>
            </w:r>
          </w:p>
        </w:tc>
        <w:tc>
          <w:tcPr>
            <w:tcW w:w="4480" w:type="dxa"/>
            <w:vMerge/>
            <w:tcBorders>
              <w:top w:val="single" w:sz="4" w:space="0" w:color="auto"/>
              <w:left w:val="single" w:sz="4" w:space="0" w:color="auto"/>
              <w:bottom w:val="single" w:sz="4" w:space="0" w:color="auto"/>
              <w:right w:val="single" w:sz="4" w:space="0" w:color="auto"/>
            </w:tcBorders>
            <w:vAlign w:val="center"/>
            <w:hideMark/>
          </w:tcPr>
          <w:p w:rsidR="00FA1905" w:rsidRPr="00FA1905" w:rsidRDefault="00FA1905" w:rsidP="00FA1905">
            <w:pPr>
              <w:jc w:val="left"/>
              <w:rPr>
                <w:rFonts w:eastAsia="Times New Roman"/>
                <w:b/>
                <w:bCs/>
                <w:color w:val="000000"/>
                <w:lang w:eastAsia="es-CO"/>
              </w:rPr>
            </w:pPr>
          </w:p>
        </w:tc>
      </w:tr>
      <w:tr w:rsidR="00FA1905" w:rsidRPr="00FA1905" w:rsidTr="00FA1905">
        <w:trPr>
          <w:trHeight w:val="300"/>
        </w:trPr>
        <w:tc>
          <w:tcPr>
            <w:tcW w:w="4666" w:type="dxa"/>
            <w:vMerge w:val="restart"/>
            <w:tcBorders>
              <w:top w:val="nil"/>
              <w:left w:val="single" w:sz="4" w:space="0" w:color="auto"/>
              <w:bottom w:val="single" w:sz="4" w:space="0" w:color="auto"/>
              <w:right w:val="single" w:sz="4" w:space="0" w:color="auto"/>
            </w:tcBorders>
            <w:shd w:val="clear" w:color="auto" w:fill="auto"/>
            <w:hideMark/>
          </w:tcPr>
          <w:p w:rsidR="00FA1905" w:rsidRPr="00FA1905" w:rsidRDefault="00FA1905" w:rsidP="00FA1905">
            <w:pPr>
              <w:jc w:val="left"/>
              <w:rPr>
                <w:rFonts w:eastAsia="Times New Roman"/>
                <w:color w:val="000000"/>
                <w:lang w:eastAsia="es-CO"/>
              </w:rPr>
            </w:pPr>
            <w:r w:rsidRPr="00FA1905">
              <w:rPr>
                <w:rFonts w:eastAsia="Times New Roman"/>
                <w:color w:val="000000"/>
                <w:lang w:eastAsia="es-CO"/>
              </w:rPr>
              <w:t>Direccionamiento estratégico y horizonte institucional</w:t>
            </w:r>
          </w:p>
        </w:tc>
        <w:tc>
          <w:tcPr>
            <w:tcW w:w="4832" w:type="dxa"/>
            <w:vMerge w:val="restart"/>
            <w:tcBorders>
              <w:top w:val="nil"/>
              <w:left w:val="single" w:sz="4" w:space="0" w:color="auto"/>
              <w:bottom w:val="single" w:sz="4" w:space="0" w:color="auto"/>
              <w:right w:val="single" w:sz="4" w:space="0" w:color="auto"/>
            </w:tcBorders>
            <w:shd w:val="clear" w:color="auto" w:fill="auto"/>
            <w:vAlign w:val="center"/>
            <w:hideMark/>
          </w:tcPr>
          <w:p w:rsidR="00FA1905" w:rsidRPr="00FA1905" w:rsidRDefault="00FA1905" w:rsidP="00FA1905">
            <w:pPr>
              <w:jc w:val="left"/>
              <w:rPr>
                <w:rFonts w:eastAsia="Times New Roman"/>
                <w:color w:val="000000"/>
                <w:lang w:eastAsia="es-CO"/>
              </w:rPr>
            </w:pPr>
            <w:r w:rsidRPr="00FA1905">
              <w:rPr>
                <w:rFonts w:eastAsia="Times New Roman"/>
                <w:color w:val="000000"/>
                <w:lang w:eastAsia="es-CO"/>
              </w:rPr>
              <w:t>Misión, visión y principios en el marco de una institución integrada</w:t>
            </w:r>
          </w:p>
        </w:tc>
        <w:tc>
          <w:tcPr>
            <w:tcW w:w="54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 </w:t>
            </w:r>
          </w:p>
        </w:tc>
        <w:tc>
          <w:tcPr>
            <w:tcW w:w="54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 </w:t>
            </w:r>
          </w:p>
        </w:tc>
        <w:tc>
          <w:tcPr>
            <w:tcW w:w="54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 </w:t>
            </w:r>
          </w:p>
        </w:tc>
        <w:tc>
          <w:tcPr>
            <w:tcW w:w="54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4</w:t>
            </w:r>
          </w:p>
        </w:tc>
        <w:tc>
          <w:tcPr>
            <w:tcW w:w="4480" w:type="dxa"/>
            <w:vMerge w:val="restart"/>
            <w:tcBorders>
              <w:top w:val="nil"/>
              <w:left w:val="single" w:sz="4" w:space="0" w:color="auto"/>
              <w:bottom w:val="single" w:sz="4" w:space="0" w:color="000000"/>
              <w:right w:val="single" w:sz="4" w:space="0" w:color="auto"/>
            </w:tcBorders>
            <w:shd w:val="clear" w:color="auto" w:fill="auto"/>
            <w:hideMark/>
          </w:tcPr>
          <w:p w:rsidR="00FA1905" w:rsidRPr="00FA1905" w:rsidRDefault="00FA1905" w:rsidP="00FA1905">
            <w:pPr>
              <w:rPr>
                <w:rFonts w:eastAsia="Times New Roman"/>
                <w:color w:val="000000"/>
                <w:lang w:eastAsia="es-CO"/>
              </w:rPr>
            </w:pPr>
            <w:r w:rsidRPr="00FA1905">
              <w:rPr>
                <w:rFonts w:eastAsia="Times New Roman"/>
                <w:color w:val="000000"/>
                <w:lang w:eastAsia="es-CO"/>
              </w:rPr>
              <w:t>PEI</w:t>
            </w:r>
          </w:p>
        </w:tc>
      </w:tr>
      <w:tr w:rsidR="00FA1905" w:rsidRPr="00FA1905" w:rsidTr="00FA1905">
        <w:trPr>
          <w:trHeight w:val="300"/>
        </w:trPr>
        <w:tc>
          <w:tcPr>
            <w:tcW w:w="4666" w:type="dxa"/>
            <w:vMerge/>
            <w:tcBorders>
              <w:top w:val="nil"/>
              <w:left w:val="single" w:sz="4" w:space="0" w:color="auto"/>
              <w:bottom w:val="single" w:sz="4" w:space="0" w:color="auto"/>
              <w:right w:val="single" w:sz="4" w:space="0" w:color="auto"/>
            </w:tcBorders>
            <w:vAlign w:val="center"/>
            <w:hideMark/>
          </w:tcPr>
          <w:p w:rsidR="00FA1905" w:rsidRPr="00FA1905" w:rsidRDefault="00FA1905" w:rsidP="00FA1905">
            <w:pPr>
              <w:jc w:val="left"/>
              <w:rPr>
                <w:rFonts w:eastAsia="Times New Roman"/>
                <w:color w:val="000000"/>
                <w:lang w:eastAsia="es-CO"/>
              </w:rPr>
            </w:pPr>
          </w:p>
        </w:tc>
        <w:tc>
          <w:tcPr>
            <w:tcW w:w="4832" w:type="dxa"/>
            <w:vMerge/>
            <w:tcBorders>
              <w:top w:val="nil"/>
              <w:left w:val="single" w:sz="4" w:space="0" w:color="auto"/>
              <w:bottom w:val="single" w:sz="4" w:space="0" w:color="auto"/>
              <w:right w:val="single" w:sz="4" w:space="0" w:color="auto"/>
            </w:tcBorders>
            <w:vAlign w:val="center"/>
            <w:hideMark/>
          </w:tcPr>
          <w:p w:rsidR="00FA1905" w:rsidRPr="00FA1905" w:rsidRDefault="00FA1905" w:rsidP="00FA1905">
            <w:pPr>
              <w:jc w:val="left"/>
              <w:rPr>
                <w:rFonts w:eastAsia="Times New Roman"/>
                <w:color w:val="000000"/>
                <w:lang w:eastAsia="es-CO"/>
              </w:rPr>
            </w:pPr>
          </w:p>
        </w:tc>
        <w:tc>
          <w:tcPr>
            <w:tcW w:w="540" w:type="dxa"/>
            <w:vMerge/>
            <w:tcBorders>
              <w:top w:val="nil"/>
              <w:left w:val="single" w:sz="4" w:space="0" w:color="auto"/>
              <w:bottom w:val="single" w:sz="4" w:space="0" w:color="000000"/>
              <w:right w:val="single" w:sz="4" w:space="0" w:color="auto"/>
            </w:tcBorders>
            <w:vAlign w:val="center"/>
            <w:hideMark/>
          </w:tcPr>
          <w:p w:rsidR="00FA1905" w:rsidRPr="00FA1905" w:rsidRDefault="00FA1905" w:rsidP="00FA1905">
            <w:pPr>
              <w:jc w:val="left"/>
              <w:rPr>
                <w:rFonts w:eastAsia="Times New Roman"/>
                <w:color w:val="000000"/>
                <w:lang w:eastAsia="es-CO"/>
              </w:rPr>
            </w:pPr>
          </w:p>
        </w:tc>
        <w:tc>
          <w:tcPr>
            <w:tcW w:w="540" w:type="dxa"/>
            <w:vMerge/>
            <w:tcBorders>
              <w:top w:val="nil"/>
              <w:left w:val="single" w:sz="4" w:space="0" w:color="auto"/>
              <w:bottom w:val="single" w:sz="4" w:space="0" w:color="000000"/>
              <w:right w:val="single" w:sz="4" w:space="0" w:color="auto"/>
            </w:tcBorders>
            <w:vAlign w:val="center"/>
            <w:hideMark/>
          </w:tcPr>
          <w:p w:rsidR="00FA1905" w:rsidRPr="00FA1905" w:rsidRDefault="00FA1905" w:rsidP="00FA1905">
            <w:pPr>
              <w:jc w:val="left"/>
              <w:rPr>
                <w:rFonts w:eastAsia="Times New Roman"/>
                <w:color w:val="000000"/>
                <w:lang w:eastAsia="es-CO"/>
              </w:rPr>
            </w:pPr>
          </w:p>
        </w:tc>
        <w:tc>
          <w:tcPr>
            <w:tcW w:w="540" w:type="dxa"/>
            <w:vMerge/>
            <w:tcBorders>
              <w:top w:val="nil"/>
              <w:left w:val="single" w:sz="4" w:space="0" w:color="auto"/>
              <w:bottom w:val="single" w:sz="4" w:space="0" w:color="000000"/>
              <w:right w:val="single" w:sz="4" w:space="0" w:color="auto"/>
            </w:tcBorders>
            <w:vAlign w:val="center"/>
            <w:hideMark/>
          </w:tcPr>
          <w:p w:rsidR="00FA1905" w:rsidRPr="00FA1905" w:rsidRDefault="00FA1905" w:rsidP="00FA1905">
            <w:pPr>
              <w:jc w:val="left"/>
              <w:rPr>
                <w:rFonts w:eastAsia="Times New Roman"/>
                <w:color w:val="000000"/>
                <w:lang w:eastAsia="es-CO"/>
              </w:rPr>
            </w:pPr>
          </w:p>
        </w:tc>
        <w:tc>
          <w:tcPr>
            <w:tcW w:w="540" w:type="dxa"/>
            <w:vMerge/>
            <w:tcBorders>
              <w:top w:val="nil"/>
              <w:left w:val="single" w:sz="4" w:space="0" w:color="auto"/>
              <w:bottom w:val="single" w:sz="4" w:space="0" w:color="000000"/>
              <w:right w:val="single" w:sz="4" w:space="0" w:color="auto"/>
            </w:tcBorders>
            <w:vAlign w:val="center"/>
            <w:hideMark/>
          </w:tcPr>
          <w:p w:rsidR="00FA1905" w:rsidRPr="00FA1905" w:rsidRDefault="00FA1905" w:rsidP="00FA1905">
            <w:pPr>
              <w:jc w:val="left"/>
              <w:rPr>
                <w:rFonts w:eastAsia="Times New Roman"/>
                <w:color w:val="000000"/>
                <w:lang w:eastAsia="es-CO"/>
              </w:rPr>
            </w:pPr>
          </w:p>
        </w:tc>
        <w:tc>
          <w:tcPr>
            <w:tcW w:w="4480" w:type="dxa"/>
            <w:vMerge/>
            <w:tcBorders>
              <w:top w:val="nil"/>
              <w:left w:val="single" w:sz="4" w:space="0" w:color="auto"/>
              <w:bottom w:val="single" w:sz="4" w:space="0" w:color="000000"/>
              <w:right w:val="single" w:sz="4" w:space="0" w:color="auto"/>
            </w:tcBorders>
            <w:vAlign w:val="center"/>
            <w:hideMark/>
          </w:tcPr>
          <w:p w:rsidR="00FA1905" w:rsidRPr="00FA1905" w:rsidRDefault="00FA1905" w:rsidP="00FA1905">
            <w:pPr>
              <w:jc w:val="left"/>
              <w:rPr>
                <w:rFonts w:eastAsia="Times New Roman"/>
                <w:color w:val="000000"/>
                <w:lang w:eastAsia="es-CO"/>
              </w:rPr>
            </w:pPr>
          </w:p>
        </w:tc>
      </w:tr>
      <w:tr w:rsidR="00FA1905" w:rsidRPr="00FA1905" w:rsidTr="00FA1905">
        <w:trPr>
          <w:trHeight w:val="300"/>
        </w:trPr>
        <w:tc>
          <w:tcPr>
            <w:tcW w:w="4666" w:type="dxa"/>
            <w:vMerge/>
            <w:tcBorders>
              <w:top w:val="nil"/>
              <w:left w:val="single" w:sz="4" w:space="0" w:color="auto"/>
              <w:bottom w:val="single" w:sz="4" w:space="0" w:color="auto"/>
              <w:right w:val="single" w:sz="4" w:space="0" w:color="auto"/>
            </w:tcBorders>
            <w:vAlign w:val="center"/>
            <w:hideMark/>
          </w:tcPr>
          <w:p w:rsidR="00FA1905" w:rsidRPr="00FA1905" w:rsidRDefault="00FA1905" w:rsidP="00FA1905">
            <w:pPr>
              <w:jc w:val="left"/>
              <w:rPr>
                <w:rFonts w:eastAsia="Times New Roman"/>
                <w:color w:val="000000"/>
                <w:lang w:eastAsia="es-CO"/>
              </w:rPr>
            </w:pPr>
          </w:p>
        </w:tc>
        <w:tc>
          <w:tcPr>
            <w:tcW w:w="4832" w:type="dxa"/>
            <w:vMerge/>
            <w:tcBorders>
              <w:top w:val="nil"/>
              <w:left w:val="single" w:sz="4" w:space="0" w:color="auto"/>
              <w:bottom w:val="single" w:sz="4" w:space="0" w:color="auto"/>
              <w:right w:val="single" w:sz="4" w:space="0" w:color="auto"/>
            </w:tcBorders>
            <w:vAlign w:val="center"/>
            <w:hideMark/>
          </w:tcPr>
          <w:p w:rsidR="00FA1905" w:rsidRPr="00FA1905" w:rsidRDefault="00FA1905" w:rsidP="00FA1905">
            <w:pPr>
              <w:jc w:val="left"/>
              <w:rPr>
                <w:rFonts w:eastAsia="Times New Roman"/>
                <w:color w:val="000000"/>
                <w:lang w:eastAsia="es-CO"/>
              </w:rPr>
            </w:pPr>
          </w:p>
        </w:tc>
        <w:tc>
          <w:tcPr>
            <w:tcW w:w="540" w:type="dxa"/>
            <w:vMerge/>
            <w:tcBorders>
              <w:top w:val="nil"/>
              <w:left w:val="single" w:sz="4" w:space="0" w:color="auto"/>
              <w:bottom w:val="single" w:sz="4" w:space="0" w:color="000000"/>
              <w:right w:val="single" w:sz="4" w:space="0" w:color="auto"/>
            </w:tcBorders>
            <w:vAlign w:val="center"/>
            <w:hideMark/>
          </w:tcPr>
          <w:p w:rsidR="00FA1905" w:rsidRPr="00FA1905" w:rsidRDefault="00FA1905" w:rsidP="00FA1905">
            <w:pPr>
              <w:jc w:val="left"/>
              <w:rPr>
                <w:rFonts w:eastAsia="Times New Roman"/>
                <w:color w:val="000000"/>
                <w:lang w:eastAsia="es-CO"/>
              </w:rPr>
            </w:pPr>
          </w:p>
        </w:tc>
        <w:tc>
          <w:tcPr>
            <w:tcW w:w="540" w:type="dxa"/>
            <w:vMerge/>
            <w:tcBorders>
              <w:top w:val="nil"/>
              <w:left w:val="single" w:sz="4" w:space="0" w:color="auto"/>
              <w:bottom w:val="single" w:sz="4" w:space="0" w:color="000000"/>
              <w:right w:val="single" w:sz="4" w:space="0" w:color="auto"/>
            </w:tcBorders>
            <w:vAlign w:val="center"/>
            <w:hideMark/>
          </w:tcPr>
          <w:p w:rsidR="00FA1905" w:rsidRPr="00FA1905" w:rsidRDefault="00FA1905" w:rsidP="00FA1905">
            <w:pPr>
              <w:jc w:val="left"/>
              <w:rPr>
                <w:rFonts w:eastAsia="Times New Roman"/>
                <w:color w:val="000000"/>
                <w:lang w:eastAsia="es-CO"/>
              </w:rPr>
            </w:pPr>
          </w:p>
        </w:tc>
        <w:tc>
          <w:tcPr>
            <w:tcW w:w="540" w:type="dxa"/>
            <w:vMerge/>
            <w:tcBorders>
              <w:top w:val="nil"/>
              <w:left w:val="single" w:sz="4" w:space="0" w:color="auto"/>
              <w:bottom w:val="single" w:sz="4" w:space="0" w:color="000000"/>
              <w:right w:val="single" w:sz="4" w:space="0" w:color="auto"/>
            </w:tcBorders>
            <w:vAlign w:val="center"/>
            <w:hideMark/>
          </w:tcPr>
          <w:p w:rsidR="00FA1905" w:rsidRPr="00FA1905" w:rsidRDefault="00FA1905" w:rsidP="00FA1905">
            <w:pPr>
              <w:jc w:val="left"/>
              <w:rPr>
                <w:rFonts w:eastAsia="Times New Roman"/>
                <w:color w:val="000000"/>
                <w:lang w:eastAsia="es-CO"/>
              </w:rPr>
            </w:pPr>
          </w:p>
        </w:tc>
        <w:tc>
          <w:tcPr>
            <w:tcW w:w="540" w:type="dxa"/>
            <w:vMerge/>
            <w:tcBorders>
              <w:top w:val="nil"/>
              <w:left w:val="single" w:sz="4" w:space="0" w:color="auto"/>
              <w:bottom w:val="single" w:sz="4" w:space="0" w:color="000000"/>
              <w:right w:val="single" w:sz="4" w:space="0" w:color="auto"/>
            </w:tcBorders>
            <w:vAlign w:val="center"/>
            <w:hideMark/>
          </w:tcPr>
          <w:p w:rsidR="00FA1905" w:rsidRPr="00FA1905" w:rsidRDefault="00FA1905" w:rsidP="00FA1905">
            <w:pPr>
              <w:jc w:val="left"/>
              <w:rPr>
                <w:rFonts w:eastAsia="Times New Roman"/>
                <w:color w:val="000000"/>
                <w:lang w:eastAsia="es-CO"/>
              </w:rPr>
            </w:pPr>
          </w:p>
        </w:tc>
        <w:tc>
          <w:tcPr>
            <w:tcW w:w="4480" w:type="dxa"/>
            <w:vMerge/>
            <w:tcBorders>
              <w:top w:val="nil"/>
              <w:left w:val="single" w:sz="4" w:space="0" w:color="auto"/>
              <w:bottom w:val="single" w:sz="4" w:space="0" w:color="000000"/>
              <w:right w:val="single" w:sz="4" w:space="0" w:color="auto"/>
            </w:tcBorders>
            <w:vAlign w:val="center"/>
            <w:hideMark/>
          </w:tcPr>
          <w:p w:rsidR="00FA1905" w:rsidRPr="00FA1905" w:rsidRDefault="00FA1905" w:rsidP="00FA1905">
            <w:pPr>
              <w:jc w:val="left"/>
              <w:rPr>
                <w:rFonts w:eastAsia="Times New Roman"/>
                <w:color w:val="000000"/>
                <w:lang w:eastAsia="es-CO"/>
              </w:rPr>
            </w:pPr>
          </w:p>
        </w:tc>
      </w:tr>
      <w:tr w:rsidR="00FA1905" w:rsidRPr="00FA1905" w:rsidTr="00FA1905">
        <w:trPr>
          <w:trHeight w:val="300"/>
        </w:trPr>
        <w:tc>
          <w:tcPr>
            <w:tcW w:w="4666" w:type="dxa"/>
            <w:vMerge/>
            <w:tcBorders>
              <w:top w:val="nil"/>
              <w:left w:val="single" w:sz="4" w:space="0" w:color="auto"/>
              <w:bottom w:val="single" w:sz="4" w:space="0" w:color="auto"/>
              <w:right w:val="single" w:sz="4" w:space="0" w:color="auto"/>
            </w:tcBorders>
            <w:vAlign w:val="center"/>
            <w:hideMark/>
          </w:tcPr>
          <w:p w:rsidR="00FA1905" w:rsidRPr="00FA1905" w:rsidRDefault="00FA1905" w:rsidP="00FA1905">
            <w:pPr>
              <w:jc w:val="left"/>
              <w:rPr>
                <w:rFonts w:eastAsia="Times New Roman"/>
                <w:color w:val="000000"/>
                <w:lang w:eastAsia="es-CO"/>
              </w:rPr>
            </w:pPr>
          </w:p>
        </w:tc>
        <w:tc>
          <w:tcPr>
            <w:tcW w:w="4832" w:type="dxa"/>
            <w:tcBorders>
              <w:top w:val="nil"/>
              <w:left w:val="nil"/>
              <w:bottom w:val="single" w:sz="4" w:space="0" w:color="auto"/>
              <w:right w:val="single" w:sz="4" w:space="0" w:color="auto"/>
            </w:tcBorders>
            <w:shd w:val="clear" w:color="auto" w:fill="auto"/>
            <w:noWrap/>
            <w:vAlign w:val="bottom"/>
            <w:hideMark/>
          </w:tcPr>
          <w:p w:rsidR="00FA1905" w:rsidRPr="00FA1905" w:rsidRDefault="00FA1905" w:rsidP="00FA1905">
            <w:pPr>
              <w:jc w:val="left"/>
              <w:rPr>
                <w:rFonts w:eastAsia="Times New Roman"/>
                <w:color w:val="000000"/>
                <w:lang w:eastAsia="es-CO"/>
              </w:rPr>
            </w:pPr>
            <w:r w:rsidRPr="00FA1905">
              <w:rPr>
                <w:rFonts w:eastAsia="Times New Roman"/>
                <w:color w:val="000000"/>
                <w:lang w:eastAsia="es-CO"/>
              </w:rPr>
              <w:t>Metas institucionales</w:t>
            </w:r>
          </w:p>
        </w:tc>
        <w:tc>
          <w:tcPr>
            <w:tcW w:w="540" w:type="dxa"/>
            <w:tcBorders>
              <w:top w:val="nil"/>
              <w:left w:val="nil"/>
              <w:bottom w:val="single" w:sz="4" w:space="0" w:color="auto"/>
              <w:right w:val="single" w:sz="4" w:space="0" w:color="auto"/>
            </w:tcBorders>
            <w:shd w:val="clear" w:color="auto" w:fill="auto"/>
            <w:noWrap/>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noWrap/>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noWrap/>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3</w:t>
            </w:r>
          </w:p>
        </w:tc>
        <w:tc>
          <w:tcPr>
            <w:tcW w:w="540" w:type="dxa"/>
            <w:tcBorders>
              <w:top w:val="nil"/>
              <w:left w:val="nil"/>
              <w:bottom w:val="single" w:sz="4" w:space="0" w:color="auto"/>
              <w:right w:val="single" w:sz="4" w:space="0" w:color="auto"/>
            </w:tcBorders>
            <w:shd w:val="clear" w:color="auto" w:fill="auto"/>
            <w:noWrap/>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 </w:t>
            </w:r>
          </w:p>
        </w:tc>
        <w:tc>
          <w:tcPr>
            <w:tcW w:w="4480" w:type="dxa"/>
            <w:tcBorders>
              <w:top w:val="nil"/>
              <w:left w:val="nil"/>
              <w:bottom w:val="single" w:sz="4" w:space="0" w:color="auto"/>
              <w:right w:val="single" w:sz="4" w:space="0" w:color="auto"/>
            </w:tcBorders>
            <w:shd w:val="clear" w:color="auto" w:fill="auto"/>
            <w:hideMark/>
          </w:tcPr>
          <w:p w:rsidR="00FA1905" w:rsidRPr="00FA1905" w:rsidRDefault="00FA1905" w:rsidP="00FA1905">
            <w:pPr>
              <w:rPr>
                <w:rFonts w:eastAsia="Times New Roman"/>
                <w:color w:val="000000"/>
                <w:lang w:eastAsia="es-CO"/>
              </w:rPr>
            </w:pPr>
            <w:r w:rsidRPr="00FA1905">
              <w:rPr>
                <w:rFonts w:eastAsia="Times New Roman"/>
                <w:color w:val="000000"/>
                <w:lang w:eastAsia="es-CO"/>
              </w:rPr>
              <w:t>PEI</w:t>
            </w:r>
          </w:p>
        </w:tc>
      </w:tr>
      <w:tr w:rsidR="00FA1905" w:rsidRPr="00FA1905" w:rsidTr="00FA1905">
        <w:trPr>
          <w:trHeight w:val="300"/>
        </w:trPr>
        <w:tc>
          <w:tcPr>
            <w:tcW w:w="4666" w:type="dxa"/>
            <w:vMerge/>
            <w:tcBorders>
              <w:top w:val="nil"/>
              <w:left w:val="single" w:sz="4" w:space="0" w:color="auto"/>
              <w:bottom w:val="single" w:sz="4" w:space="0" w:color="auto"/>
              <w:right w:val="single" w:sz="4" w:space="0" w:color="auto"/>
            </w:tcBorders>
            <w:vAlign w:val="center"/>
            <w:hideMark/>
          </w:tcPr>
          <w:p w:rsidR="00FA1905" w:rsidRPr="00FA1905" w:rsidRDefault="00FA1905" w:rsidP="00FA1905">
            <w:pPr>
              <w:jc w:val="left"/>
              <w:rPr>
                <w:rFonts w:eastAsia="Times New Roman"/>
                <w:color w:val="000000"/>
                <w:lang w:eastAsia="es-CO"/>
              </w:rPr>
            </w:pPr>
          </w:p>
        </w:tc>
        <w:tc>
          <w:tcPr>
            <w:tcW w:w="4832" w:type="dxa"/>
            <w:vMerge w:val="restart"/>
            <w:tcBorders>
              <w:top w:val="nil"/>
              <w:left w:val="single" w:sz="4" w:space="0" w:color="auto"/>
              <w:bottom w:val="single" w:sz="4" w:space="0" w:color="auto"/>
              <w:right w:val="single" w:sz="4" w:space="0" w:color="auto"/>
            </w:tcBorders>
            <w:shd w:val="clear" w:color="auto" w:fill="auto"/>
            <w:vAlign w:val="center"/>
            <w:hideMark/>
          </w:tcPr>
          <w:p w:rsidR="00FA1905" w:rsidRPr="00FA1905" w:rsidRDefault="00FA1905" w:rsidP="00FA1905">
            <w:pPr>
              <w:jc w:val="left"/>
              <w:rPr>
                <w:rFonts w:eastAsia="Times New Roman"/>
                <w:color w:val="000000"/>
                <w:lang w:eastAsia="es-CO"/>
              </w:rPr>
            </w:pPr>
            <w:r w:rsidRPr="00FA1905">
              <w:rPr>
                <w:rFonts w:eastAsia="Times New Roman"/>
                <w:color w:val="000000"/>
                <w:lang w:eastAsia="es-CO"/>
              </w:rPr>
              <w:t>Conocimiento y apropiación del direccionamiento</w:t>
            </w:r>
          </w:p>
        </w:tc>
        <w:tc>
          <w:tcPr>
            <w:tcW w:w="54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 </w:t>
            </w:r>
          </w:p>
        </w:tc>
        <w:tc>
          <w:tcPr>
            <w:tcW w:w="54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 </w:t>
            </w:r>
          </w:p>
        </w:tc>
        <w:tc>
          <w:tcPr>
            <w:tcW w:w="54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3</w:t>
            </w:r>
          </w:p>
        </w:tc>
        <w:tc>
          <w:tcPr>
            <w:tcW w:w="54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 </w:t>
            </w:r>
          </w:p>
        </w:tc>
        <w:tc>
          <w:tcPr>
            <w:tcW w:w="4480" w:type="dxa"/>
            <w:vMerge w:val="restart"/>
            <w:tcBorders>
              <w:top w:val="nil"/>
              <w:left w:val="single" w:sz="4" w:space="0" w:color="auto"/>
              <w:bottom w:val="single" w:sz="4" w:space="0" w:color="000000"/>
              <w:right w:val="single" w:sz="4" w:space="0" w:color="auto"/>
            </w:tcBorders>
            <w:shd w:val="clear" w:color="auto" w:fill="auto"/>
            <w:hideMark/>
          </w:tcPr>
          <w:p w:rsidR="00FA1905" w:rsidRPr="00FA1905" w:rsidRDefault="00FA1905" w:rsidP="00FA1905">
            <w:pPr>
              <w:rPr>
                <w:rFonts w:eastAsia="Times New Roman"/>
                <w:color w:val="000000"/>
                <w:lang w:eastAsia="es-CO"/>
              </w:rPr>
            </w:pPr>
            <w:r w:rsidRPr="00FA1905">
              <w:rPr>
                <w:rFonts w:eastAsia="Times New Roman"/>
                <w:color w:val="000000"/>
                <w:lang w:eastAsia="es-CO"/>
              </w:rPr>
              <w:t>TODO EL PROCESO PRAGMADO EN ACTAS</w:t>
            </w:r>
          </w:p>
        </w:tc>
      </w:tr>
      <w:tr w:rsidR="00FA1905" w:rsidRPr="00FA1905" w:rsidTr="00FA1905">
        <w:trPr>
          <w:trHeight w:val="300"/>
        </w:trPr>
        <w:tc>
          <w:tcPr>
            <w:tcW w:w="4666" w:type="dxa"/>
            <w:vMerge/>
            <w:tcBorders>
              <w:top w:val="nil"/>
              <w:left w:val="single" w:sz="4" w:space="0" w:color="auto"/>
              <w:bottom w:val="single" w:sz="4" w:space="0" w:color="auto"/>
              <w:right w:val="single" w:sz="4" w:space="0" w:color="auto"/>
            </w:tcBorders>
            <w:vAlign w:val="center"/>
            <w:hideMark/>
          </w:tcPr>
          <w:p w:rsidR="00FA1905" w:rsidRPr="00FA1905" w:rsidRDefault="00FA1905" w:rsidP="00FA1905">
            <w:pPr>
              <w:jc w:val="left"/>
              <w:rPr>
                <w:rFonts w:eastAsia="Times New Roman"/>
                <w:color w:val="000000"/>
                <w:lang w:eastAsia="es-CO"/>
              </w:rPr>
            </w:pPr>
          </w:p>
        </w:tc>
        <w:tc>
          <w:tcPr>
            <w:tcW w:w="4832" w:type="dxa"/>
            <w:vMerge/>
            <w:tcBorders>
              <w:top w:val="nil"/>
              <w:left w:val="single" w:sz="4" w:space="0" w:color="auto"/>
              <w:bottom w:val="single" w:sz="4" w:space="0" w:color="auto"/>
              <w:right w:val="single" w:sz="4" w:space="0" w:color="auto"/>
            </w:tcBorders>
            <w:vAlign w:val="center"/>
            <w:hideMark/>
          </w:tcPr>
          <w:p w:rsidR="00FA1905" w:rsidRPr="00FA1905" w:rsidRDefault="00FA1905" w:rsidP="00FA1905">
            <w:pPr>
              <w:jc w:val="left"/>
              <w:rPr>
                <w:rFonts w:eastAsia="Times New Roman"/>
                <w:color w:val="000000"/>
                <w:lang w:eastAsia="es-CO"/>
              </w:rPr>
            </w:pPr>
          </w:p>
        </w:tc>
        <w:tc>
          <w:tcPr>
            <w:tcW w:w="540" w:type="dxa"/>
            <w:vMerge/>
            <w:tcBorders>
              <w:top w:val="nil"/>
              <w:left w:val="single" w:sz="4" w:space="0" w:color="auto"/>
              <w:bottom w:val="single" w:sz="4" w:space="0" w:color="000000"/>
              <w:right w:val="single" w:sz="4" w:space="0" w:color="auto"/>
            </w:tcBorders>
            <w:vAlign w:val="center"/>
            <w:hideMark/>
          </w:tcPr>
          <w:p w:rsidR="00FA1905" w:rsidRPr="00FA1905" w:rsidRDefault="00FA1905" w:rsidP="00FA1905">
            <w:pPr>
              <w:jc w:val="left"/>
              <w:rPr>
                <w:rFonts w:eastAsia="Times New Roman"/>
                <w:color w:val="000000"/>
                <w:lang w:eastAsia="es-CO"/>
              </w:rPr>
            </w:pPr>
          </w:p>
        </w:tc>
        <w:tc>
          <w:tcPr>
            <w:tcW w:w="540" w:type="dxa"/>
            <w:vMerge/>
            <w:tcBorders>
              <w:top w:val="nil"/>
              <w:left w:val="single" w:sz="4" w:space="0" w:color="auto"/>
              <w:bottom w:val="single" w:sz="4" w:space="0" w:color="000000"/>
              <w:right w:val="single" w:sz="4" w:space="0" w:color="auto"/>
            </w:tcBorders>
            <w:vAlign w:val="center"/>
            <w:hideMark/>
          </w:tcPr>
          <w:p w:rsidR="00FA1905" w:rsidRPr="00FA1905" w:rsidRDefault="00FA1905" w:rsidP="00FA1905">
            <w:pPr>
              <w:jc w:val="left"/>
              <w:rPr>
                <w:rFonts w:eastAsia="Times New Roman"/>
                <w:color w:val="000000"/>
                <w:lang w:eastAsia="es-CO"/>
              </w:rPr>
            </w:pPr>
          </w:p>
        </w:tc>
        <w:tc>
          <w:tcPr>
            <w:tcW w:w="540" w:type="dxa"/>
            <w:vMerge/>
            <w:tcBorders>
              <w:top w:val="nil"/>
              <w:left w:val="single" w:sz="4" w:space="0" w:color="auto"/>
              <w:bottom w:val="single" w:sz="4" w:space="0" w:color="000000"/>
              <w:right w:val="single" w:sz="4" w:space="0" w:color="auto"/>
            </w:tcBorders>
            <w:vAlign w:val="center"/>
            <w:hideMark/>
          </w:tcPr>
          <w:p w:rsidR="00FA1905" w:rsidRPr="00FA1905" w:rsidRDefault="00FA1905" w:rsidP="00FA1905">
            <w:pPr>
              <w:jc w:val="left"/>
              <w:rPr>
                <w:rFonts w:eastAsia="Times New Roman"/>
                <w:color w:val="000000"/>
                <w:lang w:eastAsia="es-CO"/>
              </w:rPr>
            </w:pPr>
          </w:p>
        </w:tc>
        <w:tc>
          <w:tcPr>
            <w:tcW w:w="540" w:type="dxa"/>
            <w:vMerge/>
            <w:tcBorders>
              <w:top w:val="nil"/>
              <w:left w:val="single" w:sz="4" w:space="0" w:color="auto"/>
              <w:bottom w:val="single" w:sz="4" w:space="0" w:color="000000"/>
              <w:right w:val="single" w:sz="4" w:space="0" w:color="auto"/>
            </w:tcBorders>
            <w:vAlign w:val="center"/>
            <w:hideMark/>
          </w:tcPr>
          <w:p w:rsidR="00FA1905" w:rsidRPr="00FA1905" w:rsidRDefault="00FA1905" w:rsidP="00FA1905">
            <w:pPr>
              <w:jc w:val="left"/>
              <w:rPr>
                <w:rFonts w:eastAsia="Times New Roman"/>
                <w:color w:val="000000"/>
                <w:lang w:eastAsia="es-CO"/>
              </w:rPr>
            </w:pPr>
          </w:p>
        </w:tc>
        <w:tc>
          <w:tcPr>
            <w:tcW w:w="4480" w:type="dxa"/>
            <w:vMerge/>
            <w:tcBorders>
              <w:top w:val="nil"/>
              <w:left w:val="single" w:sz="4" w:space="0" w:color="auto"/>
              <w:bottom w:val="single" w:sz="4" w:space="0" w:color="000000"/>
              <w:right w:val="single" w:sz="4" w:space="0" w:color="auto"/>
            </w:tcBorders>
            <w:vAlign w:val="center"/>
            <w:hideMark/>
          </w:tcPr>
          <w:p w:rsidR="00FA1905" w:rsidRPr="00FA1905" w:rsidRDefault="00FA1905" w:rsidP="00FA1905">
            <w:pPr>
              <w:jc w:val="left"/>
              <w:rPr>
                <w:rFonts w:eastAsia="Times New Roman"/>
                <w:color w:val="000000"/>
                <w:lang w:eastAsia="es-CO"/>
              </w:rPr>
            </w:pPr>
          </w:p>
        </w:tc>
      </w:tr>
      <w:tr w:rsidR="00FA1905" w:rsidRPr="00FA1905" w:rsidTr="00FA1905">
        <w:trPr>
          <w:trHeight w:val="300"/>
        </w:trPr>
        <w:tc>
          <w:tcPr>
            <w:tcW w:w="4666" w:type="dxa"/>
            <w:vMerge/>
            <w:tcBorders>
              <w:top w:val="nil"/>
              <w:left w:val="single" w:sz="4" w:space="0" w:color="auto"/>
              <w:bottom w:val="single" w:sz="4" w:space="0" w:color="auto"/>
              <w:right w:val="single" w:sz="4" w:space="0" w:color="auto"/>
            </w:tcBorders>
            <w:vAlign w:val="center"/>
            <w:hideMark/>
          </w:tcPr>
          <w:p w:rsidR="00FA1905" w:rsidRPr="00FA1905" w:rsidRDefault="00FA1905" w:rsidP="00FA1905">
            <w:pPr>
              <w:jc w:val="left"/>
              <w:rPr>
                <w:rFonts w:eastAsia="Times New Roman"/>
                <w:color w:val="000000"/>
                <w:lang w:eastAsia="es-CO"/>
              </w:rPr>
            </w:pPr>
          </w:p>
        </w:tc>
        <w:tc>
          <w:tcPr>
            <w:tcW w:w="4832" w:type="dxa"/>
            <w:vMerge w:val="restart"/>
            <w:tcBorders>
              <w:top w:val="nil"/>
              <w:left w:val="single" w:sz="4" w:space="0" w:color="auto"/>
              <w:bottom w:val="single" w:sz="4" w:space="0" w:color="auto"/>
              <w:right w:val="single" w:sz="4" w:space="0" w:color="auto"/>
            </w:tcBorders>
            <w:shd w:val="clear" w:color="auto" w:fill="auto"/>
            <w:vAlign w:val="center"/>
            <w:hideMark/>
          </w:tcPr>
          <w:p w:rsidR="00FA1905" w:rsidRPr="00FA1905" w:rsidRDefault="00FA1905" w:rsidP="00FA1905">
            <w:pPr>
              <w:jc w:val="left"/>
              <w:rPr>
                <w:rFonts w:eastAsia="Times New Roman"/>
                <w:color w:val="000000"/>
                <w:lang w:eastAsia="es-CO"/>
              </w:rPr>
            </w:pPr>
            <w:r w:rsidRPr="00FA1905">
              <w:rPr>
                <w:rFonts w:eastAsia="Times New Roman"/>
                <w:color w:val="000000"/>
                <w:lang w:eastAsia="es-CO"/>
              </w:rPr>
              <w:t>Política de integración de personas con capacidades disímiles o diversidad cultural</w:t>
            </w:r>
          </w:p>
        </w:tc>
        <w:tc>
          <w:tcPr>
            <w:tcW w:w="54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 </w:t>
            </w:r>
          </w:p>
        </w:tc>
        <w:tc>
          <w:tcPr>
            <w:tcW w:w="54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2</w:t>
            </w:r>
          </w:p>
        </w:tc>
        <w:tc>
          <w:tcPr>
            <w:tcW w:w="54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 </w:t>
            </w:r>
          </w:p>
        </w:tc>
        <w:tc>
          <w:tcPr>
            <w:tcW w:w="54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 </w:t>
            </w:r>
          </w:p>
        </w:tc>
        <w:tc>
          <w:tcPr>
            <w:tcW w:w="4480" w:type="dxa"/>
            <w:vMerge w:val="restart"/>
            <w:tcBorders>
              <w:top w:val="nil"/>
              <w:left w:val="single" w:sz="4" w:space="0" w:color="auto"/>
              <w:bottom w:val="single" w:sz="4" w:space="0" w:color="000000"/>
              <w:right w:val="single" w:sz="4" w:space="0" w:color="auto"/>
            </w:tcBorders>
            <w:shd w:val="clear" w:color="auto" w:fill="auto"/>
            <w:hideMark/>
          </w:tcPr>
          <w:p w:rsidR="00FA1905" w:rsidRPr="00FA1905" w:rsidRDefault="00FA1905" w:rsidP="00FA1905">
            <w:pPr>
              <w:rPr>
                <w:rFonts w:eastAsia="Times New Roman"/>
                <w:color w:val="000000"/>
                <w:lang w:eastAsia="es-CO"/>
              </w:rPr>
            </w:pPr>
            <w:r w:rsidRPr="00FA1905">
              <w:rPr>
                <w:rFonts w:eastAsia="Times New Roman"/>
                <w:color w:val="000000"/>
                <w:lang w:eastAsia="es-CO"/>
              </w:rPr>
              <w:t> </w:t>
            </w:r>
          </w:p>
        </w:tc>
      </w:tr>
      <w:tr w:rsidR="00FA1905" w:rsidRPr="00FA1905" w:rsidTr="00FA1905">
        <w:trPr>
          <w:trHeight w:val="300"/>
        </w:trPr>
        <w:tc>
          <w:tcPr>
            <w:tcW w:w="4666" w:type="dxa"/>
            <w:vMerge/>
            <w:tcBorders>
              <w:top w:val="nil"/>
              <w:left w:val="single" w:sz="4" w:space="0" w:color="auto"/>
              <w:bottom w:val="single" w:sz="4" w:space="0" w:color="auto"/>
              <w:right w:val="single" w:sz="4" w:space="0" w:color="auto"/>
            </w:tcBorders>
            <w:vAlign w:val="center"/>
            <w:hideMark/>
          </w:tcPr>
          <w:p w:rsidR="00FA1905" w:rsidRPr="00FA1905" w:rsidRDefault="00FA1905" w:rsidP="00FA1905">
            <w:pPr>
              <w:jc w:val="left"/>
              <w:rPr>
                <w:rFonts w:eastAsia="Times New Roman"/>
                <w:color w:val="000000"/>
                <w:lang w:eastAsia="es-CO"/>
              </w:rPr>
            </w:pPr>
          </w:p>
        </w:tc>
        <w:tc>
          <w:tcPr>
            <w:tcW w:w="4832" w:type="dxa"/>
            <w:vMerge/>
            <w:tcBorders>
              <w:top w:val="nil"/>
              <w:left w:val="single" w:sz="4" w:space="0" w:color="auto"/>
              <w:bottom w:val="single" w:sz="4" w:space="0" w:color="auto"/>
              <w:right w:val="single" w:sz="4" w:space="0" w:color="auto"/>
            </w:tcBorders>
            <w:vAlign w:val="center"/>
            <w:hideMark/>
          </w:tcPr>
          <w:p w:rsidR="00FA1905" w:rsidRPr="00FA1905" w:rsidRDefault="00FA1905" w:rsidP="00FA1905">
            <w:pPr>
              <w:jc w:val="left"/>
              <w:rPr>
                <w:rFonts w:eastAsia="Times New Roman"/>
                <w:color w:val="000000"/>
                <w:lang w:eastAsia="es-CO"/>
              </w:rPr>
            </w:pPr>
          </w:p>
        </w:tc>
        <w:tc>
          <w:tcPr>
            <w:tcW w:w="540" w:type="dxa"/>
            <w:vMerge/>
            <w:tcBorders>
              <w:top w:val="nil"/>
              <w:left w:val="single" w:sz="4" w:space="0" w:color="auto"/>
              <w:bottom w:val="single" w:sz="4" w:space="0" w:color="000000"/>
              <w:right w:val="single" w:sz="4" w:space="0" w:color="auto"/>
            </w:tcBorders>
            <w:vAlign w:val="center"/>
            <w:hideMark/>
          </w:tcPr>
          <w:p w:rsidR="00FA1905" w:rsidRPr="00FA1905" w:rsidRDefault="00FA1905" w:rsidP="00FA1905">
            <w:pPr>
              <w:jc w:val="left"/>
              <w:rPr>
                <w:rFonts w:eastAsia="Times New Roman"/>
                <w:color w:val="000000"/>
                <w:lang w:eastAsia="es-CO"/>
              </w:rPr>
            </w:pPr>
          </w:p>
        </w:tc>
        <w:tc>
          <w:tcPr>
            <w:tcW w:w="540" w:type="dxa"/>
            <w:vMerge/>
            <w:tcBorders>
              <w:top w:val="nil"/>
              <w:left w:val="single" w:sz="4" w:space="0" w:color="auto"/>
              <w:bottom w:val="single" w:sz="4" w:space="0" w:color="000000"/>
              <w:right w:val="single" w:sz="4" w:space="0" w:color="auto"/>
            </w:tcBorders>
            <w:vAlign w:val="center"/>
            <w:hideMark/>
          </w:tcPr>
          <w:p w:rsidR="00FA1905" w:rsidRPr="00FA1905" w:rsidRDefault="00FA1905" w:rsidP="00FA1905">
            <w:pPr>
              <w:jc w:val="left"/>
              <w:rPr>
                <w:rFonts w:eastAsia="Times New Roman"/>
                <w:color w:val="000000"/>
                <w:lang w:eastAsia="es-CO"/>
              </w:rPr>
            </w:pPr>
          </w:p>
        </w:tc>
        <w:tc>
          <w:tcPr>
            <w:tcW w:w="540" w:type="dxa"/>
            <w:vMerge/>
            <w:tcBorders>
              <w:top w:val="nil"/>
              <w:left w:val="single" w:sz="4" w:space="0" w:color="auto"/>
              <w:bottom w:val="single" w:sz="4" w:space="0" w:color="000000"/>
              <w:right w:val="single" w:sz="4" w:space="0" w:color="auto"/>
            </w:tcBorders>
            <w:vAlign w:val="center"/>
            <w:hideMark/>
          </w:tcPr>
          <w:p w:rsidR="00FA1905" w:rsidRPr="00FA1905" w:rsidRDefault="00FA1905" w:rsidP="00FA1905">
            <w:pPr>
              <w:jc w:val="left"/>
              <w:rPr>
                <w:rFonts w:eastAsia="Times New Roman"/>
                <w:color w:val="000000"/>
                <w:lang w:eastAsia="es-CO"/>
              </w:rPr>
            </w:pPr>
          </w:p>
        </w:tc>
        <w:tc>
          <w:tcPr>
            <w:tcW w:w="540" w:type="dxa"/>
            <w:vMerge/>
            <w:tcBorders>
              <w:top w:val="nil"/>
              <w:left w:val="single" w:sz="4" w:space="0" w:color="auto"/>
              <w:bottom w:val="single" w:sz="4" w:space="0" w:color="000000"/>
              <w:right w:val="single" w:sz="4" w:space="0" w:color="auto"/>
            </w:tcBorders>
            <w:vAlign w:val="center"/>
            <w:hideMark/>
          </w:tcPr>
          <w:p w:rsidR="00FA1905" w:rsidRPr="00FA1905" w:rsidRDefault="00FA1905" w:rsidP="00FA1905">
            <w:pPr>
              <w:jc w:val="left"/>
              <w:rPr>
                <w:rFonts w:eastAsia="Times New Roman"/>
                <w:color w:val="000000"/>
                <w:lang w:eastAsia="es-CO"/>
              </w:rPr>
            </w:pPr>
          </w:p>
        </w:tc>
        <w:tc>
          <w:tcPr>
            <w:tcW w:w="4480" w:type="dxa"/>
            <w:vMerge/>
            <w:tcBorders>
              <w:top w:val="nil"/>
              <w:left w:val="single" w:sz="4" w:space="0" w:color="auto"/>
              <w:bottom w:val="single" w:sz="4" w:space="0" w:color="000000"/>
              <w:right w:val="single" w:sz="4" w:space="0" w:color="auto"/>
            </w:tcBorders>
            <w:vAlign w:val="center"/>
            <w:hideMark/>
          </w:tcPr>
          <w:p w:rsidR="00FA1905" w:rsidRPr="00FA1905" w:rsidRDefault="00FA1905" w:rsidP="00FA1905">
            <w:pPr>
              <w:jc w:val="left"/>
              <w:rPr>
                <w:rFonts w:eastAsia="Times New Roman"/>
                <w:color w:val="000000"/>
                <w:lang w:eastAsia="es-CO"/>
              </w:rPr>
            </w:pPr>
          </w:p>
        </w:tc>
      </w:tr>
      <w:tr w:rsidR="00FA1905" w:rsidRPr="00FA1905" w:rsidTr="00FA1905">
        <w:trPr>
          <w:trHeight w:val="300"/>
        </w:trPr>
        <w:tc>
          <w:tcPr>
            <w:tcW w:w="4666" w:type="dxa"/>
            <w:vMerge/>
            <w:tcBorders>
              <w:top w:val="nil"/>
              <w:left w:val="single" w:sz="4" w:space="0" w:color="auto"/>
              <w:bottom w:val="single" w:sz="4" w:space="0" w:color="auto"/>
              <w:right w:val="single" w:sz="4" w:space="0" w:color="auto"/>
            </w:tcBorders>
            <w:vAlign w:val="center"/>
            <w:hideMark/>
          </w:tcPr>
          <w:p w:rsidR="00FA1905" w:rsidRPr="00FA1905" w:rsidRDefault="00FA1905" w:rsidP="00FA1905">
            <w:pPr>
              <w:jc w:val="left"/>
              <w:rPr>
                <w:rFonts w:eastAsia="Times New Roman"/>
                <w:color w:val="000000"/>
                <w:lang w:eastAsia="es-CO"/>
              </w:rPr>
            </w:pPr>
          </w:p>
        </w:tc>
        <w:tc>
          <w:tcPr>
            <w:tcW w:w="4832" w:type="dxa"/>
            <w:vMerge/>
            <w:tcBorders>
              <w:top w:val="nil"/>
              <w:left w:val="single" w:sz="4" w:space="0" w:color="auto"/>
              <w:bottom w:val="single" w:sz="4" w:space="0" w:color="auto"/>
              <w:right w:val="single" w:sz="4" w:space="0" w:color="auto"/>
            </w:tcBorders>
            <w:vAlign w:val="center"/>
            <w:hideMark/>
          </w:tcPr>
          <w:p w:rsidR="00FA1905" w:rsidRPr="00FA1905" w:rsidRDefault="00FA1905" w:rsidP="00FA1905">
            <w:pPr>
              <w:jc w:val="left"/>
              <w:rPr>
                <w:rFonts w:eastAsia="Times New Roman"/>
                <w:color w:val="000000"/>
                <w:lang w:eastAsia="es-CO"/>
              </w:rPr>
            </w:pPr>
          </w:p>
        </w:tc>
        <w:tc>
          <w:tcPr>
            <w:tcW w:w="540" w:type="dxa"/>
            <w:vMerge/>
            <w:tcBorders>
              <w:top w:val="nil"/>
              <w:left w:val="single" w:sz="4" w:space="0" w:color="auto"/>
              <w:bottom w:val="single" w:sz="4" w:space="0" w:color="000000"/>
              <w:right w:val="single" w:sz="4" w:space="0" w:color="auto"/>
            </w:tcBorders>
            <w:vAlign w:val="center"/>
            <w:hideMark/>
          </w:tcPr>
          <w:p w:rsidR="00FA1905" w:rsidRPr="00FA1905" w:rsidRDefault="00FA1905" w:rsidP="00FA1905">
            <w:pPr>
              <w:jc w:val="left"/>
              <w:rPr>
                <w:rFonts w:eastAsia="Times New Roman"/>
                <w:color w:val="000000"/>
                <w:lang w:eastAsia="es-CO"/>
              </w:rPr>
            </w:pPr>
          </w:p>
        </w:tc>
        <w:tc>
          <w:tcPr>
            <w:tcW w:w="540" w:type="dxa"/>
            <w:vMerge/>
            <w:tcBorders>
              <w:top w:val="nil"/>
              <w:left w:val="single" w:sz="4" w:space="0" w:color="auto"/>
              <w:bottom w:val="single" w:sz="4" w:space="0" w:color="000000"/>
              <w:right w:val="single" w:sz="4" w:space="0" w:color="auto"/>
            </w:tcBorders>
            <w:vAlign w:val="center"/>
            <w:hideMark/>
          </w:tcPr>
          <w:p w:rsidR="00FA1905" w:rsidRPr="00FA1905" w:rsidRDefault="00FA1905" w:rsidP="00FA1905">
            <w:pPr>
              <w:jc w:val="left"/>
              <w:rPr>
                <w:rFonts w:eastAsia="Times New Roman"/>
                <w:color w:val="000000"/>
                <w:lang w:eastAsia="es-CO"/>
              </w:rPr>
            </w:pPr>
          </w:p>
        </w:tc>
        <w:tc>
          <w:tcPr>
            <w:tcW w:w="540" w:type="dxa"/>
            <w:vMerge/>
            <w:tcBorders>
              <w:top w:val="nil"/>
              <w:left w:val="single" w:sz="4" w:space="0" w:color="auto"/>
              <w:bottom w:val="single" w:sz="4" w:space="0" w:color="000000"/>
              <w:right w:val="single" w:sz="4" w:space="0" w:color="auto"/>
            </w:tcBorders>
            <w:vAlign w:val="center"/>
            <w:hideMark/>
          </w:tcPr>
          <w:p w:rsidR="00FA1905" w:rsidRPr="00FA1905" w:rsidRDefault="00FA1905" w:rsidP="00FA1905">
            <w:pPr>
              <w:jc w:val="left"/>
              <w:rPr>
                <w:rFonts w:eastAsia="Times New Roman"/>
                <w:color w:val="000000"/>
                <w:lang w:eastAsia="es-CO"/>
              </w:rPr>
            </w:pPr>
          </w:p>
        </w:tc>
        <w:tc>
          <w:tcPr>
            <w:tcW w:w="540" w:type="dxa"/>
            <w:vMerge/>
            <w:tcBorders>
              <w:top w:val="nil"/>
              <w:left w:val="single" w:sz="4" w:space="0" w:color="auto"/>
              <w:bottom w:val="single" w:sz="4" w:space="0" w:color="000000"/>
              <w:right w:val="single" w:sz="4" w:space="0" w:color="auto"/>
            </w:tcBorders>
            <w:vAlign w:val="center"/>
            <w:hideMark/>
          </w:tcPr>
          <w:p w:rsidR="00FA1905" w:rsidRPr="00FA1905" w:rsidRDefault="00FA1905" w:rsidP="00FA1905">
            <w:pPr>
              <w:jc w:val="left"/>
              <w:rPr>
                <w:rFonts w:eastAsia="Times New Roman"/>
                <w:color w:val="000000"/>
                <w:lang w:eastAsia="es-CO"/>
              </w:rPr>
            </w:pPr>
          </w:p>
        </w:tc>
        <w:tc>
          <w:tcPr>
            <w:tcW w:w="4480" w:type="dxa"/>
            <w:vMerge/>
            <w:tcBorders>
              <w:top w:val="nil"/>
              <w:left w:val="single" w:sz="4" w:space="0" w:color="auto"/>
              <w:bottom w:val="single" w:sz="4" w:space="0" w:color="000000"/>
              <w:right w:val="single" w:sz="4" w:space="0" w:color="auto"/>
            </w:tcBorders>
            <w:vAlign w:val="center"/>
            <w:hideMark/>
          </w:tcPr>
          <w:p w:rsidR="00FA1905" w:rsidRPr="00FA1905" w:rsidRDefault="00FA1905" w:rsidP="00FA1905">
            <w:pPr>
              <w:jc w:val="left"/>
              <w:rPr>
                <w:rFonts w:eastAsia="Times New Roman"/>
                <w:color w:val="000000"/>
                <w:lang w:eastAsia="es-CO"/>
              </w:rPr>
            </w:pPr>
          </w:p>
        </w:tc>
      </w:tr>
      <w:tr w:rsidR="00FA1905" w:rsidRPr="00FA1905" w:rsidTr="00FA1905">
        <w:trPr>
          <w:trHeight w:val="300"/>
        </w:trPr>
        <w:tc>
          <w:tcPr>
            <w:tcW w:w="4666" w:type="dxa"/>
            <w:vMerge/>
            <w:tcBorders>
              <w:top w:val="nil"/>
              <w:left w:val="single" w:sz="4" w:space="0" w:color="auto"/>
              <w:bottom w:val="single" w:sz="4" w:space="0" w:color="auto"/>
              <w:right w:val="single" w:sz="4" w:space="0" w:color="auto"/>
            </w:tcBorders>
            <w:vAlign w:val="center"/>
            <w:hideMark/>
          </w:tcPr>
          <w:p w:rsidR="00FA1905" w:rsidRPr="00FA1905" w:rsidRDefault="00FA1905" w:rsidP="00FA1905">
            <w:pPr>
              <w:jc w:val="left"/>
              <w:rPr>
                <w:rFonts w:eastAsia="Times New Roman"/>
                <w:color w:val="000000"/>
                <w:lang w:eastAsia="es-CO"/>
              </w:rPr>
            </w:pPr>
          </w:p>
        </w:tc>
        <w:tc>
          <w:tcPr>
            <w:tcW w:w="4832" w:type="dxa"/>
            <w:tcBorders>
              <w:top w:val="nil"/>
              <w:left w:val="nil"/>
              <w:bottom w:val="single" w:sz="4" w:space="0" w:color="auto"/>
              <w:right w:val="single" w:sz="4" w:space="0" w:color="auto"/>
            </w:tcBorders>
            <w:shd w:val="clear" w:color="000000" w:fill="BFBFBF"/>
            <w:noWrap/>
            <w:vAlign w:val="bottom"/>
            <w:hideMark/>
          </w:tcPr>
          <w:p w:rsidR="00FA1905" w:rsidRPr="00FA1905" w:rsidRDefault="00FA1905" w:rsidP="00FA1905">
            <w:pPr>
              <w:jc w:val="left"/>
              <w:rPr>
                <w:rFonts w:eastAsia="Times New Roman"/>
                <w:b/>
                <w:bCs/>
                <w:color w:val="000000"/>
                <w:lang w:eastAsia="es-CO"/>
              </w:rPr>
            </w:pPr>
            <w:r w:rsidRPr="00FA1905">
              <w:rPr>
                <w:rFonts w:eastAsia="Times New Roman"/>
                <w:b/>
                <w:bCs/>
                <w:color w:val="000000"/>
                <w:lang w:eastAsia="es-CO"/>
              </w:rPr>
              <w:t>TOTAL</w:t>
            </w:r>
          </w:p>
        </w:tc>
        <w:tc>
          <w:tcPr>
            <w:tcW w:w="540" w:type="dxa"/>
            <w:tcBorders>
              <w:top w:val="nil"/>
              <w:left w:val="nil"/>
              <w:bottom w:val="single" w:sz="4" w:space="0" w:color="auto"/>
              <w:right w:val="single" w:sz="4" w:space="0" w:color="auto"/>
            </w:tcBorders>
            <w:shd w:val="clear" w:color="000000" w:fill="BFBFBF"/>
            <w:noWrap/>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0</w:t>
            </w:r>
          </w:p>
        </w:tc>
        <w:tc>
          <w:tcPr>
            <w:tcW w:w="540" w:type="dxa"/>
            <w:tcBorders>
              <w:top w:val="nil"/>
              <w:left w:val="nil"/>
              <w:bottom w:val="single" w:sz="4" w:space="0" w:color="auto"/>
              <w:right w:val="single" w:sz="4" w:space="0" w:color="auto"/>
            </w:tcBorders>
            <w:shd w:val="clear" w:color="000000" w:fill="BFBFBF"/>
            <w:noWrap/>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2</w:t>
            </w:r>
          </w:p>
        </w:tc>
        <w:tc>
          <w:tcPr>
            <w:tcW w:w="540" w:type="dxa"/>
            <w:tcBorders>
              <w:top w:val="nil"/>
              <w:left w:val="nil"/>
              <w:bottom w:val="single" w:sz="4" w:space="0" w:color="auto"/>
              <w:right w:val="single" w:sz="4" w:space="0" w:color="auto"/>
            </w:tcBorders>
            <w:shd w:val="clear" w:color="000000" w:fill="BFBFBF"/>
            <w:noWrap/>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6</w:t>
            </w:r>
          </w:p>
        </w:tc>
        <w:tc>
          <w:tcPr>
            <w:tcW w:w="540" w:type="dxa"/>
            <w:tcBorders>
              <w:top w:val="nil"/>
              <w:left w:val="nil"/>
              <w:bottom w:val="single" w:sz="4" w:space="0" w:color="auto"/>
              <w:right w:val="single" w:sz="4" w:space="0" w:color="auto"/>
            </w:tcBorders>
            <w:shd w:val="clear" w:color="000000" w:fill="BFBFBF"/>
            <w:noWrap/>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4</w:t>
            </w:r>
          </w:p>
        </w:tc>
        <w:tc>
          <w:tcPr>
            <w:tcW w:w="4480" w:type="dxa"/>
            <w:tcBorders>
              <w:top w:val="nil"/>
              <w:left w:val="nil"/>
              <w:bottom w:val="single" w:sz="4" w:space="0" w:color="auto"/>
              <w:right w:val="single" w:sz="4" w:space="0" w:color="auto"/>
            </w:tcBorders>
            <w:shd w:val="clear" w:color="000000" w:fill="BFBFBF"/>
            <w:noWrap/>
            <w:vAlign w:val="bottom"/>
            <w:hideMark/>
          </w:tcPr>
          <w:p w:rsidR="00FA1905" w:rsidRPr="00FA1905" w:rsidRDefault="00FA1905" w:rsidP="00FA1905">
            <w:pPr>
              <w:jc w:val="left"/>
              <w:rPr>
                <w:rFonts w:eastAsia="Times New Roman"/>
                <w:color w:val="000000"/>
                <w:lang w:eastAsia="es-CO"/>
              </w:rPr>
            </w:pPr>
            <w:r w:rsidRPr="00FA1905">
              <w:rPr>
                <w:rFonts w:eastAsia="Times New Roman"/>
                <w:color w:val="000000"/>
                <w:lang w:eastAsia="es-CO"/>
              </w:rPr>
              <w:t> </w:t>
            </w:r>
          </w:p>
        </w:tc>
      </w:tr>
      <w:tr w:rsidR="00FA1905" w:rsidRPr="00FA1905" w:rsidTr="00FA1905">
        <w:trPr>
          <w:trHeight w:val="300"/>
        </w:trPr>
        <w:tc>
          <w:tcPr>
            <w:tcW w:w="4666" w:type="dxa"/>
            <w:vMerge w:val="restart"/>
            <w:tcBorders>
              <w:top w:val="nil"/>
              <w:left w:val="single" w:sz="4" w:space="0" w:color="auto"/>
              <w:bottom w:val="single" w:sz="4" w:space="0" w:color="auto"/>
              <w:right w:val="single" w:sz="4" w:space="0" w:color="auto"/>
            </w:tcBorders>
            <w:shd w:val="clear" w:color="auto" w:fill="auto"/>
            <w:noWrap/>
            <w:hideMark/>
          </w:tcPr>
          <w:p w:rsidR="00FA1905" w:rsidRPr="00FA1905" w:rsidRDefault="00FA1905" w:rsidP="00FA1905">
            <w:pPr>
              <w:jc w:val="left"/>
              <w:rPr>
                <w:rFonts w:eastAsia="Times New Roman"/>
                <w:color w:val="000000"/>
                <w:lang w:eastAsia="es-CO"/>
              </w:rPr>
            </w:pPr>
            <w:r w:rsidRPr="00FA1905">
              <w:rPr>
                <w:rFonts w:eastAsia="Times New Roman"/>
                <w:color w:val="000000"/>
                <w:lang w:eastAsia="es-CO"/>
              </w:rPr>
              <w:t>Gestión estratégica</w:t>
            </w:r>
          </w:p>
        </w:tc>
        <w:tc>
          <w:tcPr>
            <w:tcW w:w="4832" w:type="dxa"/>
            <w:tcBorders>
              <w:top w:val="nil"/>
              <w:left w:val="nil"/>
              <w:bottom w:val="single" w:sz="4" w:space="0" w:color="auto"/>
              <w:right w:val="single" w:sz="4" w:space="0" w:color="auto"/>
            </w:tcBorders>
            <w:shd w:val="clear" w:color="auto" w:fill="auto"/>
            <w:noWrap/>
            <w:vAlign w:val="bottom"/>
            <w:hideMark/>
          </w:tcPr>
          <w:p w:rsidR="00FA1905" w:rsidRPr="00FA1905" w:rsidRDefault="00FA1905" w:rsidP="00FA1905">
            <w:pPr>
              <w:jc w:val="left"/>
              <w:rPr>
                <w:rFonts w:eastAsia="Times New Roman"/>
                <w:color w:val="000000"/>
                <w:lang w:eastAsia="es-CO"/>
              </w:rPr>
            </w:pPr>
            <w:r w:rsidRPr="00FA1905">
              <w:rPr>
                <w:rFonts w:eastAsia="Times New Roman"/>
                <w:color w:val="000000"/>
                <w:lang w:eastAsia="es-CO"/>
              </w:rPr>
              <w:t>Liderazgo</w:t>
            </w:r>
          </w:p>
        </w:tc>
        <w:tc>
          <w:tcPr>
            <w:tcW w:w="540" w:type="dxa"/>
            <w:tcBorders>
              <w:top w:val="nil"/>
              <w:left w:val="nil"/>
              <w:bottom w:val="single" w:sz="4" w:space="0" w:color="auto"/>
              <w:right w:val="single" w:sz="4" w:space="0" w:color="auto"/>
            </w:tcBorders>
            <w:shd w:val="clear" w:color="auto" w:fill="auto"/>
            <w:noWrap/>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noWrap/>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noWrap/>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noWrap/>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4</w:t>
            </w:r>
          </w:p>
        </w:tc>
        <w:tc>
          <w:tcPr>
            <w:tcW w:w="4480" w:type="dxa"/>
            <w:tcBorders>
              <w:top w:val="nil"/>
              <w:left w:val="nil"/>
              <w:bottom w:val="single" w:sz="4" w:space="0" w:color="auto"/>
              <w:right w:val="single" w:sz="4" w:space="0" w:color="auto"/>
            </w:tcBorders>
            <w:shd w:val="clear" w:color="auto" w:fill="auto"/>
            <w:hideMark/>
          </w:tcPr>
          <w:p w:rsidR="00FA1905" w:rsidRPr="00FA1905" w:rsidRDefault="00FA1905" w:rsidP="00FA1905">
            <w:pPr>
              <w:rPr>
                <w:rFonts w:eastAsia="Times New Roman"/>
                <w:color w:val="000000"/>
                <w:lang w:eastAsia="es-CO"/>
              </w:rPr>
            </w:pPr>
            <w:r w:rsidRPr="00FA1905">
              <w:rPr>
                <w:rFonts w:eastAsia="Times New Roman"/>
                <w:color w:val="000000"/>
                <w:lang w:eastAsia="es-CO"/>
              </w:rPr>
              <w:t> </w:t>
            </w:r>
          </w:p>
        </w:tc>
      </w:tr>
      <w:tr w:rsidR="00FA1905" w:rsidRPr="00FA1905" w:rsidTr="00FA1905">
        <w:trPr>
          <w:trHeight w:val="300"/>
        </w:trPr>
        <w:tc>
          <w:tcPr>
            <w:tcW w:w="4666" w:type="dxa"/>
            <w:vMerge/>
            <w:tcBorders>
              <w:top w:val="nil"/>
              <w:left w:val="single" w:sz="4" w:space="0" w:color="auto"/>
              <w:bottom w:val="single" w:sz="4" w:space="0" w:color="auto"/>
              <w:right w:val="single" w:sz="4" w:space="0" w:color="auto"/>
            </w:tcBorders>
            <w:vAlign w:val="center"/>
            <w:hideMark/>
          </w:tcPr>
          <w:p w:rsidR="00FA1905" w:rsidRPr="00FA1905" w:rsidRDefault="00FA1905" w:rsidP="00FA1905">
            <w:pPr>
              <w:jc w:val="left"/>
              <w:rPr>
                <w:rFonts w:eastAsia="Times New Roman"/>
                <w:color w:val="000000"/>
                <w:lang w:eastAsia="es-CO"/>
              </w:rPr>
            </w:pPr>
          </w:p>
        </w:tc>
        <w:tc>
          <w:tcPr>
            <w:tcW w:w="4832" w:type="dxa"/>
            <w:vMerge w:val="restart"/>
            <w:tcBorders>
              <w:top w:val="nil"/>
              <w:left w:val="single" w:sz="4" w:space="0" w:color="auto"/>
              <w:bottom w:val="single" w:sz="4" w:space="0" w:color="auto"/>
              <w:right w:val="single" w:sz="4" w:space="0" w:color="auto"/>
            </w:tcBorders>
            <w:shd w:val="clear" w:color="auto" w:fill="auto"/>
            <w:hideMark/>
          </w:tcPr>
          <w:p w:rsidR="00FA1905" w:rsidRPr="00FA1905" w:rsidRDefault="00FA1905" w:rsidP="00FA1905">
            <w:pPr>
              <w:jc w:val="left"/>
              <w:rPr>
                <w:rFonts w:eastAsia="Times New Roman"/>
                <w:color w:val="000000"/>
                <w:lang w:eastAsia="es-CO"/>
              </w:rPr>
            </w:pPr>
            <w:r w:rsidRPr="00FA1905">
              <w:rPr>
                <w:rFonts w:eastAsia="Times New Roman"/>
                <w:color w:val="000000"/>
                <w:lang w:eastAsia="es-CO"/>
              </w:rPr>
              <w:t>Articulación de planes, proyectos y acciones</w:t>
            </w:r>
          </w:p>
        </w:tc>
        <w:tc>
          <w:tcPr>
            <w:tcW w:w="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 </w:t>
            </w:r>
          </w:p>
        </w:tc>
        <w:tc>
          <w:tcPr>
            <w:tcW w:w="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 </w:t>
            </w:r>
          </w:p>
        </w:tc>
        <w:tc>
          <w:tcPr>
            <w:tcW w:w="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 </w:t>
            </w:r>
          </w:p>
        </w:tc>
        <w:tc>
          <w:tcPr>
            <w:tcW w:w="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4</w:t>
            </w:r>
          </w:p>
        </w:tc>
        <w:tc>
          <w:tcPr>
            <w:tcW w:w="4480" w:type="dxa"/>
            <w:vMerge w:val="restart"/>
            <w:tcBorders>
              <w:top w:val="nil"/>
              <w:left w:val="single" w:sz="4" w:space="0" w:color="auto"/>
              <w:bottom w:val="single" w:sz="4" w:space="0" w:color="auto"/>
              <w:right w:val="single" w:sz="4" w:space="0" w:color="auto"/>
            </w:tcBorders>
            <w:shd w:val="clear" w:color="auto" w:fill="auto"/>
            <w:hideMark/>
          </w:tcPr>
          <w:p w:rsidR="00FA1905" w:rsidRPr="00FA1905" w:rsidRDefault="00FA1905" w:rsidP="00FA1905">
            <w:pPr>
              <w:rPr>
                <w:rFonts w:eastAsia="Times New Roman"/>
                <w:color w:val="000000"/>
                <w:lang w:eastAsia="es-CO"/>
              </w:rPr>
            </w:pPr>
            <w:r w:rsidRPr="00FA1905">
              <w:rPr>
                <w:rFonts w:eastAsia="Times New Roman"/>
                <w:color w:val="000000"/>
                <w:lang w:eastAsia="es-CO"/>
              </w:rPr>
              <w:t> </w:t>
            </w:r>
          </w:p>
        </w:tc>
      </w:tr>
      <w:tr w:rsidR="00FA1905" w:rsidRPr="00FA1905" w:rsidTr="00FA1905">
        <w:trPr>
          <w:trHeight w:val="300"/>
        </w:trPr>
        <w:tc>
          <w:tcPr>
            <w:tcW w:w="4666" w:type="dxa"/>
            <w:vMerge/>
            <w:tcBorders>
              <w:top w:val="nil"/>
              <w:left w:val="single" w:sz="4" w:space="0" w:color="auto"/>
              <w:bottom w:val="single" w:sz="4" w:space="0" w:color="auto"/>
              <w:right w:val="single" w:sz="4" w:space="0" w:color="auto"/>
            </w:tcBorders>
            <w:vAlign w:val="center"/>
            <w:hideMark/>
          </w:tcPr>
          <w:p w:rsidR="00FA1905" w:rsidRPr="00FA1905" w:rsidRDefault="00FA1905" w:rsidP="00FA1905">
            <w:pPr>
              <w:jc w:val="left"/>
              <w:rPr>
                <w:rFonts w:eastAsia="Times New Roman"/>
                <w:color w:val="000000"/>
                <w:lang w:eastAsia="es-CO"/>
              </w:rPr>
            </w:pPr>
          </w:p>
        </w:tc>
        <w:tc>
          <w:tcPr>
            <w:tcW w:w="4832" w:type="dxa"/>
            <w:vMerge/>
            <w:tcBorders>
              <w:top w:val="nil"/>
              <w:left w:val="single" w:sz="4" w:space="0" w:color="auto"/>
              <w:bottom w:val="single" w:sz="4" w:space="0" w:color="auto"/>
              <w:right w:val="single" w:sz="4" w:space="0" w:color="auto"/>
            </w:tcBorders>
            <w:vAlign w:val="center"/>
            <w:hideMark/>
          </w:tcPr>
          <w:p w:rsidR="00FA1905" w:rsidRPr="00FA1905" w:rsidRDefault="00FA1905" w:rsidP="00FA1905">
            <w:pPr>
              <w:jc w:val="left"/>
              <w:rPr>
                <w:rFonts w:eastAsia="Times New Roman"/>
                <w:color w:val="000000"/>
                <w:lang w:eastAsia="es-CO"/>
              </w:rPr>
            </w:pPr>
          </w:p>
        </w:tc>
        <w:tc>
          <w:tcPr>
            <w:tcW w:w="540" w:type="dxa"/>
            <w:vMerge/>
            <w:tcBorders>
              <w:top w:val="nil"/>
              <w:left w:val="single" w:sz="4" w:space="0" w:color="auto"/>
              <w:bottom w:val="single" w:sz="4" w:space="0" w:color="auto"/>
              <w:right w:val="single" w:sz="4" w:space="0" w:color="auto"/>
            </w:tcBorders>
            <w:vAlign w:val="center"/>
            <w:hideMark/>
          </w:tcPr>
          <w:p w:rsidR="00FA1905" w:rsidRPr="00FA1905" w:rsidRDefault="00FA1905" w:rsidP="00FA1905">
            <w:pPr>
              <w:jc w:val="left"/>
              <w:rPr>
                <w:rFonts w:eastAsia="Times New Roman"/>
                <w:color w:val="000000"/>
                <w:lang w:eastAsia="es-CO"/>
              </w:rPr>
            </w:pPr>
          </w:p>
        </w:tc>
        <w:tc>
          <w:tcPr>
            <w:tcW w:w="540" w:type="dxa"/>
            <w:vMerge/>
            <w:tcBorders>
              <w:top w:val="nil"/>
              <w:left w:val="single" w:sz="4" w:space="0" w:color="auto"/>
              <w:bottom w:val="single" w:sz="4" w:space="0" w:color="auto"/>
              <w:right w:val="single" w:sz="4" w:space="0" w:color="auto"/>
            </w:tcBorders>
            <w:vAlign w:val="center"/>
            <w:hideMark/>
          </w:tcPr>
          <w:p w:rsidR="00FA1905" w:rsidRPr="00FA1905" w:rsidRDefault="00FA1905" w:rsidP="00FA1905">
            <w:pPr>
              <w:jc w:val="left"/>
              <w:rPr>
                <w:rFonts w:eastAsia="Times New Roman"/>
                <w:color w:val="000000"/>
                <w:lang w:eastAsia="es-CO"/>
              </w:rPr>
            </w:pPr>
          </w:p>
        </w:tc>
        <w:tc>
          <w:tcPr>
            <w:tcW w:w="540" w:type="dxa"/>
            <w:vMerge/>
            <w:tcBorders>
              <w:top w:val="nil"/>
              <w:left w:val="single" w:sz="4" w:space="0" w:color="auto"/>
              <w:bottom w:val="single" w:sz="4" w:space="0" w:color="auto"/>
              <w:right w:val="single" w:sz="4" w:space="0" w:color="auto"/>
            </w:tcBorders>
            <w:vAlign w:val="center"/>
            <w:hideMark/>
          </w:tcPr>
          <w:p w:rsidR="00FA1905" w:rsidRPr="00FA1905" w:rsidRDefault="00FA1905" w:rsidP="00FA1905">
            <w:pPr>
              <w:jc w:val="left"/>
              <w:rPr>
                <w:rFonts w:eastAsia="Times New Roman"/>
                <w:color w:val="000000"/>
                <w:lang w:eastAsia="es-CO"/>
              </w:rPr>
            </w:pPr>
          </w:p>
        </w:tc>
        <w:tc>
          <w:tcPr>
            <w:tcW w:w="540" w:type="dxa"/>
            <w:vMerge/>
            <w:tcBorders>
              <w:top w:val="nil"/>
              <w:left w:val="single" w:sz="4" w:space="0" w:color="auto"/>
              <w:bottom w:val="single" w:sz="4" w:space="0" w:color="auto"/>
              <w:right w:val="single" w:sz="4" w:space="0" w:color="auto"/>
            </w:tcBorders>
            <w:vAlign w:val="center"/>
            <w:hideMark/>
          </w:tcPr>
          <w:p w:rsidR="00FA1905" w:rsidRPr="00FA1905" w:rsidRDefault="00FA1905" w:rsidP="00FA1905">
            <w:pPr>
              <w:jc w:val="left"/>
              <w:rPr>
                <w:rFonts w:eastAsia="Times New Roman"/>
                <w:color w:val="000000"/>
                <w:lang w:eastAsia="es-CO"/>
              </w:rPr>
            </w:pPr>
          </w:p>
        </w:tc>
        <w:tc>
          <w:tcPr>
            <w:tcW w:w="4480" w:type="dxa"/>
            <w:vMerge/>
            <w:tcBorders>
              <w:top w:val="nil"/>
              <w:left w:val="single" w:sz="4" w:space="0" w:color="auto"/>
              <w:bottom w:val="single" w:sz="4" w:space="0" w:color="auto"/>
              <w:right w:val="single" w:sz="4" w:space="0" w:color="auto"/>
            </w:tcBorders>
            <w:vAlign w:val="center"/>
            <w:hideMark/>
          </w:tcPr>
          <w:p w:rsidR="00FA1905" w:rsidRPr="00FA1905" w:rsidRDefault="00FA1905" w:rsidP="00FA1905">
            <w:pPr>
              <w:jc w:val="left"/>
              <w:rPr>
                <w:rFonts w:eastAsia="Times New Roman"/>
                <w:color w:val="000000"/>
                <w:lang w:eastAsia="es-CO"/>
              </w:rPr>
            </w:pPr>
          </w:p>
        </w:tc>
      </w:tr>
      <w:tr w:rsidR="00FA1905" w:rsidRPr="00FA1905" w:rsidTr="00FA1905">
        <w:trPr>
          <w:trHeight w:val="300"/>
        </w:trPr>
        <w:tc>
          <w:tcPr>
            <w:tcW w:w="4666" w:type="dxa"/>
            <w:vMerge/>
            <w:tcBorders>
              <w:top w:val="nil"/>
              <w:left w:val="single" w:sz="4" w:space="0" w:color="auto"/>
              <w:bottom w:val="single" w:sz="4" w:space="0" w:color="auto"/>
              <w:right w:val="single" w:sz="4" w:space="0" w:color="auto"/>
            </w:tcBorders>
            <w:vAlign w:val="center"/>
            <w:hideMark/>
          </w:tcPr>
          <w:p w:rsidR="00FA1905" w:rsidRPr="00FA1905" w:rsidRDefault="00FA1905" w:rsidP="00FA1905">
            <w:pPr>
              <w:jc w:val="left"/>
              <w:rPr>
                <w:rFonts w:eastAsia="Times New Roman"/>
                <w:color w:val="000000"/>
                <w:lang w:eastAsia="es-CO"/>
              </w:rPr>
            </w:pPr>
          </w:p>
        </w:tc>
        <w:tc>
          <w:tcPr>
            <w:tcW w:w="4832" w:type="dxa"/>
            <w:tcBorders>
              <w:top w:val="nil"/>
              <w:left w:val="nil"/>
              <w:bottom w:val="single" w:sz="4" w:space="0" w:color="auto"/>
              <w:right w:val="single" w:sz="4" w:space="0" w:color="auto"/>
            </w:tcBorders>
            <w:shd w:val="clear" w:color="auto" w:fill="auto"/>
            <w:noWrap/>
            <w:vAlign w:val="bottom"/>
            <w:hideMark/>
          </w:tcPr>
          <w:p w:rsidR="00FA1905" w:rsidRPr="00FA1905" w:rsidRDefault="00FA1905" w:rsidP="00FA1905">
            <w:pPr>
              <w:jc w:val="left"/>
              <w:rPr>
                <w:rFonts w:eastAsia="Times New Roman"/>
                <w:color w:val="000000"/>
                <w:lang w:eastAsia="es-CO"/>
              </w:rPr>
            </w:pPr>
            <w:r w:rsidRPr="00FA1905">
              <w:rPr>
                <w:rFonts w:eastAsia="Times New Roman"/>
                <w:color w:val="000000"/>
                <w:lang w:eastAsia="es-CO"/>
              </w:rPr>
              <w:t>Estrategia pedagógica</w:t>
            </w:r>
          </w:p>
        </w:tc>
        <w:tc>
          <w:tcPr>
            <w:tcW w:w="540" w:type="dxa"/>
            <w:tcBorders>
              <w:top w:val="nil"/>
              <w:left w:val="nil"/>
              <w:bottom w:val="single" w:sz="4" w:space="0" w:color="auto"/>
              <w:right w:val="single" w:sz="4" w:space="0" w:color="auto"/>
            </w:tcBorders>
            <w:shd w:val="clear" w:color="auto" w:fill="auto"/>
            <w:noWrap/>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noWrap/>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noWrap/>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noWrap/>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4</w:t>
            </w:r>
          </w:p>
        </w:tc>
        <w:tc>
          <w:tcPr>
            <w:tcW w:w="4480" w:type="dxa"/>
            <w:tcBorders>
              <w:top w:val="nil"/>
              <w:left w:val="nil"/>
              <w:bottom w:val="single" w:sz="4" w:space="0" w:color="auto"/>
              <w:right w:val="single" w:sz="4" w:space="0" w:color="auto"/>
            </w:tcBorders>
            <w:shd w:val="clear" w:color="auto" w:fill="auto"/>
            <w:hideMark/>
          </w:tcPr>
          <w:p w:rsidR="00FA1905" w:rsidRPr="00FA1905" w:rsidRDefault="00FA1905" w:rsidP="00FA1905">
            <w:pPr>
              <w:rPr>
                <w:rFonts w:eastAsia="Times New Roman"/>
                <w:color w:val="000000"/>
                <w:lang w:eastAsia="es-CO"/>
              </w:rPr>
            </w:pPr>
            <w:r w:rsidRPr="00FA1905">
              <w:rPr>
                <w:rFonts w:eastAsia="Times New Roman"/>
                <w:color w:val="000000"/>
                <w:lang w:eastAsia="es-CO"/>
              </w:rPr>
              <w:t> </w:t>
            </w:r>
          </w:p>
        </w:tc>
      </w:tr>
      <w:tr w:rsidR="00FA1905" w:rsidRPr="00FA1905" w:rsidTr="00FA1905">
        <w:trPr>
          <w:trHeight w:val="300"/>
        </w:trPr>
        <w:tc>
          <w:tcPr>
            <w:tcW w:w="4666" w:type="dxa"/>
            <w:vMerge/>
            <w:tcBorders>
              <w:top w:val="nil"/>
              <w:left w:val="single" w:sz="4" w:space="0" w:color="auto"/>
              <w:bottom w:val="single" w:sz="4" w:space="0" w:color="auto"/>
              <w:right w:val="single" w:sz="4" w:space="0" w:color="auto"/>
            </w:tcBorders>
            <w:vAlign w:val="center"/>
            <w:hideMark/>
          </w:tcPr>
          <w:p w:rsidR="00FA1905" w:rsidRPr="00FA1905" w:rsidRDefault="00FA1905" w:rsidP="00FA1905">
            <w:pPr>
              <w:jc w:val="left"/>
              <w:rPr>
                <w:rFonts w:eastAsia="Times New Roman"/>
                <w:color w:val="000000"/>
                <w:lang w:eastAsia="es-CO"/>
              </w:rPr>
            </w:pPr>
          </w:p>
        </w:tc>
        <w:tc>
          <w:tcPr>
            <w:tcW w:w="4832" w:type="dxa"/>
            <w:vMerge w:val="restart"/>
            <w:tcBorders>
              <w:top w:val="nil"/>
              <w:left w:val="single" w:sz="4" w:space="0" w:color="auto"/>
              <w:bottom w:val="single" w:sz="4" w:space="0" w:color="auto"/>
              <w:right w:val="single" w:sz="4" w:space="0" w:color="auto"/>
            </w:tcBorders>
            <w:shd w:val="clear" w:color="auto" w:fill="auto"/>
            <w:vAlign w:val="center"/>
            <w:hideMark/>
          </w:tcPr>
          <w:p w:rsidR="00FA1905" w:rsidRPr="00FA1905" w:rsidRDefault="00FA1905" w:rsidP="00FA1905">
            <w:pPr>
              <w:jc w:val="left"/>
              <w:rPr>
                <w:rFonts w:eastAsia="Times New Roman"/>
                <w:color w:val="000000"/>
                <w:lang w:eastAsia="es-CO"/>
              </w:rPr>
            </w:pPr>
            <w:r w:rsidRPr="00FA1905">
              <w:rPr>
                <w:rFonts w:eastAsia="Times New Roman"/>
                <w:color w:val="000000"/>
                <w:lang w:eastAsia="es-CO"/>
              </w:rPr>
              <w:t>Uso de información  (interna y externa) para toma de decisiones</w:t>
            </w:r>
          </w:p>
        </w:tc>
        <w:tc>
          <w:tcPr>
            <w:tcW w:w="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 </w:t>
            </w:r>
          </w:p>
        </w:tc>
        <w:tc>
          <w:tcPr>
            <w:tcW w:w="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 </w:t>
            </w:r>
          </w:p>
        </w:tc>
        <w:tc>
          <w:tcPr>
            <w:tcW w:w="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 </w:t>
            </w:r>
          </w:p>
        </w:tc>
        <w:tc>
          <w:tcPr>
            <w:tcW w:w="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4</w:t>
            </w:r>
          </w:p>
        </w:tc>
        <w:tc>
          <w:tcPr>
            <w:tcW w:w="4480" w:type="dxa"/>
            <w:vMerge w:val="restart"/>
            <w:tcBorders>
              <w:top w:val="nil"/>
              <w:left w:val="single" w:sz="4" w:space="0" w:color="auto"/>
              <w:bottom w:val="single" w:sz="4" w:space="0" w:color="auto"/>
              <w:right w:val="single" w:sz="4" w:space="0" w:color="auto"/>
            </w:tcBorders>
            <w:shd w:val="clear" w:color="auto" w:fill="auto"/>
            <w:hideMark/>
          </w:tcPr>
          <w:p w:rsidR="00FA1905" w:rsidRPr="00FA1905" w:rsidRDefault="00FA1905" w:rsidP="00FA1905">
            <w:pPr>
              <w:rPr>
                <w:rFonts w:eastAsia="Times New Roman"/>
                <w:color w:val="000000"/>
                <w:lang w:eastAsia="es-CO"/>
              </w:rPr>
            </w:pPr>
            <w:r w:rsidRPr="00FA1905">
              <w:rPr>
                <w:rFonts w:eastAsia="Times New Roman"/>
                <w:color w:val="000000"/>
                <w:lang w:eastAsia="es-CO"/>
              </w:rPr>
              <w:t> </w:t>
            </w:r>
          </w:p>
        </w:tc>
      </w:tr>
      <w:tr w:rsidR="00FA1905" w:rsidRPr="00FA1905" w:rsidTr="00FA1905">
        <w:trPr>
          <w:trHeight w:val="300"/>
        </w:trPr>
        <w:tc>
          <w:tcPr>
            <w:tcW w:w="4666" w:type="dxa"/>
            <w:vMerge/>
            <w:tcBorders>
              <w:top w:val="nil"/>
              <w:left w:val="single" w:sz="4" w:space="0" w:color="auto"/>
              <w:bottom w:val="single" w:sz="4" w:space="0" w:color="auto"/>
              <w:right w:val="single" w:sz="4" w:space="0" w:color="auto"/>
            </w:tcBorders>
            <w:vAlign w:val="center"/>
            <w:hideMark/>
          </w:tcPr>
          <w:p w:rsidR="00FA1905" w:rsidRPr="00FA1905" w:rsidRDefault="00FA1905" w:rsidP="00FA1905">
            <w:pPr>
              <w:jc w:val="left"/>
              <w:rPr>
                <w:rFonts w:eastAsia="Times New Roman"/>
                <w:color w:val="000000"/>
                <w:lang w:eastAsia="es-CO"/>
              </w:rPr>
            </w:pPr>
          </w:p>
        </w:tc>
        <w:tc>
          <w:tcPr>
            <w:tcW w:w="4832" w:type="dxa"/>
            <w:vMerge/>
            <w:tcBorders>
              <w:top w:val="nil"/>
              <w:left w:val="single" w:sz="4" w:space="0" w:color="auto"/>
              <w:bottom w:val="single" w:sz="4" w:space="0" w:color="auto"/>
              <w:right w:val="single" w:sz="4" w:space="0" w:color="auto"/>
            </w:tcBorders>
            <w:vAlign w:val="center"/>
            <w:hideMark/>
          </w:tcPr>
          <w:p w:rsidR="00FA1905" w:rsidRPr="00FA1905" w:rsidRDefault="00FA1905" w:rsidP="00FA1905">
            <w:pPr>
              <w:jc w:val="left"/>
              <w:rPr>
                <w:rFonts w:eastAsia="Times New Roman"/>
                <w:color w:val="000000"/>
                <w:lang w:eastAsia="es-CO"/>
              </w:rPr>
            </w:pPr>
          </w:p>
        </w:tc>
        <w:tc>
          <w:tcPr>
            <w:tcW w:w="540" w:type="dxa"/>
            <w:vMerge/>
            <w:tcBorders>
              <w:top w:val="nil"/>
              <w:left w:val="single" w:sz="4" w:space="0" w:color="auto"/>
              <w:bottom w:val="single" w:sz="4" w:space="0" w:color="auto"/>
              <w:right w:val="single" w:sz="4" w:space="0" w:color="auto"/>
            </w:tcBorders>
            <w:vAlign w:val="center"/>
            <w:hideMark/>
          </w:tcPr>
          <w:p w:rsidR="00FA1905" w:rsidRPr="00FA1905" w:rsidRDefault="00FA1905" w:rsidP="00FA1905">
            <w:pPr>
              <w:jc w:val="left"/>
              <w:rPr>
                <w:rFonts w:eastAsia="Times New Roman"/>
                <w:color w:val="000000"/>
                <w:lang w:eastAsia="es-CO"/>
              </w:rPr>
            </w:pPr>
          </w:p>
        </w:tc>
        <w:tc>
          <w:tcPr>
            <w:tcW w:w="540" w:type="dxa"/>
            <w:vMerge/>
            <w:tcBorders>
              <w:top w:val="nil"/>
              <w:left w:val="single" w:sz="4" w:space="0" w:color="auto"/>
              <w:bottom w:val="single" w:sz="4" w:space="0" w:color="auto"/>
              <w:right w:val="single" w:sz="4" w:space="0" w:color="auto"/>
            </w:tcBorders>
            <w:vAlign w:val="center"/>
            <w:hideMark/>
          </w:tcPr>
          <w:p w:rsidR="00FA1905" w:rsidRPr="00FA1905" w:rsidRDefault="00FA1905" w:rsidP="00FA1905">
            <w:pPr>
              <w:jc w:val="left"/>
              <w:rPr>
                <w:rFonts w:eastAsia="Times New Roman"/>
                <w:color w:val="000000"/>
                <w:lang w:eastAsia="es-CO"/>
              </w:rPr>
            </w:pPr>
          </w:p>
        </w:tc>
        <w:tc>
          <w:tcPr>
            <w:tcW w:w="540" w:type="dxa"/>
            <w:vMerge/>
            <w:tcBorders>
              <w:top w:val="nil"/>
              <w:left w:val="single" w:sz="4" w:space="0" w:color="auto"/>
              <w:bottom w:val="single" w:sz="4" w:space="0" w:color="auto"/>
              <w:right w:val="single" w:sz="4" w:space="0" w:color="auto"/>
            </w:tcBorders>
            <w:vAlign w:val="center"/>
            <w:hideMark/>
          </w:tcPr>
          <w:p w:rsidR="00FA1905" w:rsidRPr="00FA1905" w:rsidRDefault="00FA1905" w:rsidP="00FA1905">
            <w:pPr>
              <w:jc w:val="left"/>
              <w:rPr>
                <w:rFonts w:eastAsia="Times New Roman"/>
                <w:color w:val="000000"/>
                <w:lang w:eastAsia="es-CO"/>
              </w:rPr>
            </w:pPr>
          </w:p>
        </w:tc>
        <w:tc>
          <w:tcPr>
            <w:tcW w:w="540" w:type="dxa"/>
            <w:vMerge/>
            <w:tcBorders>
              <w:top w:val="nil"/>
              <w:left w:val="single" w:sz="4" w:space="0" w:color="auto"/>
              <w:bottom w:val="single" w:sz="4" w:space="0" w:color="auto"/>
              <w:right w:val="single" w:sz="4" w:space="0" w:color="auto"/>
            </w:tcBorders>
            <w:vAlign w:val="center"/>
            <w:hideMark/>
          </w:tcPr>
          <w:p w:rsidR="00FA1905" w:rsidRPr="00FA1905" w:rsidRDefault="00FA1905" w:rsidP="00FA1905">
            <w:pPr>
              <w:jc w:val="left"/>
              <w:rPr>
                <w:rFonts w:eastAsia="Times New Roman"/>
                <w:color w:val="000000"/>
                <w:lang w:eastAsia="es-CO"/>
              </w:rPr>
            </w:pPr>
          </w:p>
        </w:tc>
        <w:tc>
          <w:tcPr>
            <w:tcW w:w="4480" w:type="dxa"/>
            <w:vMerge/>
            <w:tcBorders>
              <w:top w:val="nil"/>
              <w:left w:val="single" w:sz="4" w:space="0" w:color="auto"/>
              <w:bottom w:val="single" w:sz="4" w:space="0" w:color="auto"/>
              <w:right w:val="single" w:sz="4" w:space="0" w:color="auto"/>
            </w:tcBorders>
            <w:vAlign w:val="center"/>
            <w:hideMark/>
          </w:tcPr>
          <w:p w:rsidR="00FA1905" w:rsidRPr="00FA1905" w:rsidRDefault="00FA1905" w:rsidP="00FA1905">
            <w:pPr>
              <w:jc w:val="left"/>
              <w:rPr>
                <w:rFonts w:eastAsia="Times New Roman"/>
                <w:color w:val="000000"/>
                <w:lang w:eastAsia="es-CO"/>
              </w:rPr>
            </w:pPr>
          </w:p>
        </w:tc>
      </w:tr>
      <w:tr w:rsidR="00FA1905" w:rsidRPr="00FA1905" w:rsidTr="00FA1905">
        <w:trPr>
          <w:trHeight w:val="300"/>
        </w:trPr>
        <w:tc>
          <w:tcPr>
            <w:tcW w:w="4666" w:type="dxa"/>
            <w:vMerge/>
            <w:tcBorders>
              <w:top w:val="nil"/>
              <w:left w:val="single" w:sz="4" w:space="0" w:color="auto"/>
              <w:bottom w:val="single" w:sz="4" w:space="0" w:color="auto"/>
              <w:right w:val="single" w:sz="4" w:space="0" w:color="auto"/>
            </w:tcBorders>
            <w:vAlign w:val="center"/>
            <w:hideMark/>
          </w:tcPr>
          <w:p w:rsidR="00FA1905" w:rsidRPr="00FA1905" w:rsidRDefault="00FA1905" w:rsidP="00FA1905">
            <w:pPr>
              <w:jc w:val="left"/>
              <w:rPr>
                <w:rFonts w:eastAsia="Times New Roman"/>
                <w:color w:val="000000"/>
                <w:lang w:eastAsia="es-CO"/>
              </w:rPr>
            </w:pPr>
          </w:p>
        </w:tc>
        <w:tc>
          <w:tcPr>
            <w:tcW w:w="4832" w:type="dxa"/>
            <w:vMerge/>
            <w:tcBorders>
              <w:top w:val="nil"/>
              <w:left w:val="single" w:sz="4" w:space="0" w:color="auto"/>
              <w:bottom w:val="single" w:sz="4" w:space="0" w:color="auto"/>
              <w:right w:val="single" w:sz="4" w:space="0" w:color="auto"/>
            </w:tcBorders>
            <w:vAlign w:val="center"/>
            <w:hideMark/>
          </w:tcPr>
          <w:p w:rsidR="00FA1905" w:rsidRPr="00FA1905" w:rsidRDefault="00FA1905" w:rsidP="00FA1905">
            <w:pPr>
              <w:jc w:val="left"/>
              <w:rPr>
                <w:rFonts w:eastAsia="Times New Roman"/>
                <w:color w:val="000000"/>
                <w:lang w:eastAsia="es-CO"/>
              </w:rPr>
            </w:pPr>
          </w:p>
        </w:tc>
        <w:tc>
          <w:tcPr>
            <w:tcW w:w="540" w:type="dxa"/>
            <w:vMerge/>
            <w:tcBorders>
              <w:top w:val="nil"/>
              <w:left w:val="single" w:sz="4" w:space="0" w:color="auto"/>
              <w:bottom w:val="single" w:sz="4" w:space="0" w:color="auto"/>
              <w:right w:val="single" w:sz="4" w:space="0" w:color="auto"/>
            </w:tcBorders>
            <w:vAlign w:val="center"/>
            <w:hideMark/>
          </w:tcPr>
          <w:p w:rsidR="00FA1905" w:rsidRPr="00FA1905" w:rsidRDefault="00FA1905" w:rsidP="00FA1905">
            <w:pPr>
              <w:jc w:val="left"/>
              <w:rPr>
                <w:rFonts w:eastAsia="Times New Roman"/>
                <w:color w:val="000000"/>
                <w:lang w:eastAsia="es-CO"/>
              </w:rPr>
            </w:pPr>
          </w:p>
        </w:tc>
        <w:tc>
          <w:tcPr>
            <w:tcW w:w="540" w:type="dxa"/>
            <w:vMerge/>
            <w:tcBorders>
              <w:top w:val="nil"/>
              <w:left w:val="single" w:sz="4" w:space="0" w:color="auto"/>
              <w:bottom w:val="single" w:sz="4" w:space="0" w:color="auto"/>
              <w:right w:val="single" w:sz="4" w:space="0" w:color="auto"/>
            </w:tcBorders>
            <w:vAlign w:val="center"/>
            <w:hideMark/>
          </w:tcPr>
          <w:p w:rsidR="00FA1905" w:rsidRPr="00FA1905" w:rsidRDefault="00FA1905" w:rsidP="00FA1905">
            <w:pPr>
              <w:jc w:val="left"/>
              <w:rPr>
                <w:rFonts w:eastAsia="Times New Roman"/>
                <w:color w:val="000000"/>
                <w:lang w:eastAsia="es-CO"/>
              </w:rPr>
            </w:pPr>
          </w:p>
        </w:tc>
        <w:tc>
          <w:tcPr>
            <w:tcW w:w="540" w:type="dxa"/>
            <w:vMerge/>
            <w:tcBorders>
              <w:top w:val="nil"/>
              <w:left w:val="single" w:sz="4" w:space="0" w:color="auto"/>
              <w:bottom w:val="single" w:sz="4" w:space="0" w:color="auto"/>
              <w:right w:val="single" w:sz="4" w:space="0" w:color="auto"/>
            </w:tcBorders>
            <w:vAlign w:val="center"/>
            <w:hideMark/>
          </w:tcPr>
          <w:p w:rsidR="00FA1905" w:rsidRPr="00FA1905" w:rsidRDefault="00FA1905" w:rsidP="00FA1905">
            <w:pPr>
              <w:jc w:val="left"/>
              <w:rPr>
                <w:rFonts w:eastAsia="Times New Roman"/>
                <w:color w:val="000000"/>
                <w:lang w:eastAsia="es-CO"/>
              </w:rPr>
            </w:pPr>
          </w:p>
        </w:tc>
        <w:tc>
          <w:tcPr>
            <w:tcW w:w="540" w:type="dxa"/>
            <w:vMerge/>
            <w:tcBorders>
              <w:top w:val="nil"/>
              <w:left w:val="single" w:sz="4" w:space="0" w:color="auto"/>
              <w:bottom w:val="single" w:sz="4" w:space="0" w:color="auto"/>
              <w:right w:val="single" w:sz="4" w:space="0" w:color="auto"/>
            </w:tcBorders>
            <w:vAlign w:val="center"/>
            <w:hideMark/>
          </w:tcPr>
          <w:p w:rsidR="00FA1905" w:rsidRPr="00FA1905" w:rsidRDefault="00FA1905" w:rsidP="00FA1905">
            <w:pPr>
              <w:jc w:val="left"/>
              <w:rPr>
                <w:rFonts w:eastAsia="Times New Roman"/>
                <w:color w:val="000000"/>
                <w:lang w:eastAsia="es-CO"/>
              </w:rPr>
            </w:pPr>
          </w:p>
        </w:tc>
        <w:tc>
          <w:tcPr>
            <w:tcW w:w="4480" w:type="dxa"/>
            <w:vMerge/>
            <w:tcBorders>
              <w:top w:val="nil"/>
              <w:left w:val="single" w:sz="4" w:space="0" w:color="auto"/>
              <w:bottom w:val="single" w:sz="4" w:space="0" w:color="auto"/>
              <w:right w:val="single" w:sz="4" w:space="0" w:color="auto"/>
            </w:tcBorders>
            <w:vAlign w:val="center"/>
            <w:hideMark/>
          </w:tcPr>
          <w:p w:rsidR="00FA1905" w:rsidRPr="00FA1905" w:rsidRDefault="00FA1905" w:rsidP="00FA1905">
            <w:pPr>
              <w:jc w:val="left"/>
              <w:rPr>
                <w:rFonts w:eastAsia="Times New Roman"/>
                <w:color w:val="000000"/>
                <w:lang w:eastAsia="es-CO"/>
              </w:rPr>
            </w:pPr>
          </w:p>
        </w:tc>
      </w:tr>
      <w:tr w:rsidR="00FA1905" w:rsidRPr="00FA1905" w:rsidTr="00FA1905">
        <w:trPr>
          <w:trHeight w:val="300"/>
        </w:trPr>
        <w:tc>
          <w:tcPr>
            <w:tcW w:w="4666" w:type="dxa"/>
            <w:vMerge/>
            <w:tcBorders>
              <w:top w:val="nil"/>
              <w:left w:val="single" w:sz="4" w:space="0" w:color="auto"/>
              <w:bottom w:val="single" w:sz="4" w:space="0" w:color="auto"/>
              <w:right w:val="single" w:sz="4" w:space="0" w:color="auto"/>
            </w:tcBorders>
            <w:vAlign w:val="center"/>
            <w:hideMark/>
          </w:tcPr>
          <w:p w:rsidR="00FA1905" w:rsidRPr="00FA1905" w:rsidRDefault="00FA1905" w:rsidP="00FA1905">
            <w:pPr>
              <w:jc w:val="left"/>
              <w:rPr>
                <w:rFonts w:eastAsia="Times New Roman"/>
                <w:color w:val="000000"/>
                <w:lang w:eastAsia="es-CO"/>
              </w:rPr>
            </w:pPr>
          </w:p>
        </w:tc>
        <w:tc>
          <w:tcPr>
            <w:tcW w:w="4832" w:type="dxa"/>
            <w:tcBorders>
              <w:top w:val="nil"/>
              <w:left w:val="nil"/>
              <w:bottom w:val="single" w:sz="4" w:space="0" w:color="auto"/>
              <w:right w:val="single" w:sz="4" w:space="0" w:color="auto"/>
            </w:tcBorders>
            <w:shd w:val="clear" w:color="auto" w:fill="auto"/>
            <w:noWrap/>
            <w:vAlign w:val="bottom"/>
            <w:hideMark/>
          </w:tcPr>
          <w:p w:rsidR="00FA1905" w:rsidRPr="00FA1905" w:rsidRDefault="00FA1905" w:rsidP="00FA1905">
            <w:pPr>
              <w:jc w:val="left"/>
              <w:rPr>
                <w:rFonts w:eastAsia="Times New Roman"/>
                <w:color w:val="000000"/>
                <w:lang w:eastAsia="es-CO"/>
              </w:rPr>
            </w:pPr>
            <w:r w:rsidRPr="00FA1905">
              <w:rPr>
                <w:rFonts w:eastAsia="Times New Roman"/>
                <w:color w:val="000000"/>
                <w:lang w:eastAsia="es-CO"/>
              </w:rPr>
              <w:t>Seguimiento y autoevaluación</w:t>
            </w:r>
          </w:p>
        </w:tc>
        <w:tc>
          <w:tcPr>
            <w:tcW w:w="540" w:type="dxa"/>
            <w:tcBorders>
              <w:top w:val="nil"/>
              <w:left w:val="nil"/>
              <w:bottom w:val="single" w:sz="4" w:space="0" w:color="auto"/>
              <w:right w:val="single" w:sz="4" w:space="0" w:color="auto"/>
            </w:tcBorders>
            <w:shd w:val="clear" w:color="auto" w:fill="auto"/>
            <w:noWrap/>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noWrap/>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noWrap/>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noWrap/>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 </w:t>
            </w:r>
          </w:p>
        </w:tc>
        <w:tc>
          <w:tcPr>
            <w:tcW w:w="4480" w:type="dxa"/>
            <w:tcBorders>
              <w:top w:val="nil"/>
              <w:left w:val="nil"/>
              <w:bottom w:val="single" w:sz="4" w:space="0" w:color="auto"/>
              <w:right w:val="single" w:sz="4" w:space="0" w:color="auto"/>
            </w:tcBorders>
            <w:shd w:val="clear" w:color="auto" w:fill="auto"/>
            <w:hideMark/>
          </w:tcPr>
          <w:p w:rsidR="00FA1905" w:rsidRPr="00FA1905" w:rsidRDefault="00FA1905" w:rsidP="00FA1905">
            <w:pPr>
              <w:rPr>
                <w:rFonts w:eastAsia="Times New Roman"/>
                <w:color w:val="000000"/>
                <w:lang w:eastAsia="es-CO"/>
              </w:rPr>
            </w:pPr>
            <w:r w:rsidRPr="00FA1905">
              <w:rPr>
                <w:rFonts w:eastAsia="Times New Roman"/>
                <w:color w:val="000000"/>
                <w:lang w:eastAsia="es-CO"/>
              </w:rPr>
              <w:t> </w:t>
            </w:r>
          </w:p>
        </w:tc>
      </w:tr>
      <w:tr w:rsidR="00FA1905" w:rsidRPr="00FA1905" w:rsidTr="00FA1905">
        <w:trPr>
          <w:trHeight w:val="300"/>
        </w:trPr>
        <w:tc>
          <w:tcPr>
            <w:tcW w:w="4666" w:type="dxa"/>
            <w:vMerge/>
            <w:tcBorders>
              <w:top w:val="nil"/>
              <w:left w:val="single" w:sz="4" w:space="0" w:color="auto"/>
              <w:bottom w:val="single" w:sz="4" w:space="0" w:color="auto"/>
              <w:right w:val="single" w:sz="4" w:space="0" w:color="auto"/>
            </w:tcBorders>
            <w:vAlign w:val="center"/>
            <w:hideMark/>
          </w:tcPr>
          <w:p w:rsidR="00FA1905" w:rsidRPr="00FA1905" w:rsidRDefault="00FA1905" w:rsidP="00FA1905">
            <w:pPr>
              <w:jc w:val="left"/>
              <w:rPr>
                <w:rFonts w:eastAsia="Times New Roman"/>
                <w:color w:val="000000"/>
                <w:lang w:eastAsia="es-CO"/>
              </w:rPr>
            </w:pPr>
          </w:p>
        </w:tc>
        <w:tc>
          <w:tcPr>
            <w:tcW w:w="4832" w:type="dxa"/>
            <w:tcBorders>
              <w:top w:val="nil"/>
              <w:left w:val="nil"/>
              <w:bottom w:val="single" w:sz="4" w:space="0" w:color="auto"/>
              <w:right w:val="single" w:sz="4" w:space="0" w:color="auto"/>
            </w:tcBorders>
            <w:shd w:val="clear" w:color="000000" w:fill="BFBFBF"/>
            <w:noWrap/>
            <w:vAlign w:val="bottom"/>
            <w:hideMark/>
          </w:tcPr>
          <w:p w:rsidR="00FA1905" w:rsidRPr="00FA1905" w:rsidRDefault="00FA1905" w:rsidP="00FA1905">
            <w:pPr>
              <w:jc w:val="left"/>
              <w:rPr>
                <w:rFonts w:eastAsia="Times New Roman"/>
                <w:b/>
                <w:bCs/>
                <w:color w:val="000000"/>
                <w:lang w:eastAsia="es-CO"/>
              </w:rPr>
            </w:pPr>
            <w:r w:rsidRPr="00FA1905">
              <w:rPr>
                <w:rFonts w:eastAsia="Times New Roman"/>
                <w:b/>
                <w:bCs/>
                <w:color w:val="000000"/>
                <w:lang w:eastAsia="es-CO"/>
              </w:rPr>
              <w:t>TOTAL</w:t>
            </w:r>
          </w:p>
        </w:tc>
        <w:tc>
          <w:tcPr>
            <w:tcW w:w="540" w:type="dxa"/>
            <w:tcBorders>
              <w:top w:val="nil"/>
              <w:left w:val="nil"/>
              <w:bottom w:val="single" w:sz="4" w:space="0" w:color="auto"/>
              <w:right w:val="single" w:sz="4" w:space="0" w:color="auto"/>
            </w:tcBorders>
            <w:shd w:val="clear" w:color="000000" w:fill="BFBFBF"/>
            <w:noWrap/>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0</w:t>
            </w:r>
          </w:p>
        </w:tc>
        <w:tc>
          <w:tcPr>
            <w:tcW w:w="540" w:type="dxa"/>
            <w:tcBorders>
              <w:top w:val="nil"/>
              <w:left w:val="nil"/>
              <w:bottom w:val="single" w:sz="4" w:space="0" w:color="auto"/>
              <w:right w:val="single" w:sz="4" w:space="0" w:color="auto"/>
            </w:tcBorders>
            <w:shd w:val="clear" w:color="000000" w:fill="BFBFBF"/>
            <w:noWrap/>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0</w:t>
            </w:r>
          </w:p>
        </w:tc>
        <w:tc>
          <w:tcPr>
            <w:tcW w:w="540" w:type="dxa"/>
            <w:tcBorders>
              <w:top w:val="nil"/>
              <w:left w:val="nil"/>
              <w:bottom w:val="single" w:sz="4" w:space="0" w:color="auto"/>
              <w:right w:val="single" w:sz="4" w:space="0" w:color="auto"/>
            </w:tcBorders>
            <w:shd w:val="clear" w:color="000000" w:fill="BFBFBF"/>
            <w:noWrap/>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0</w:t>
            </w:r>
          </w:p>
        </w:tc>
        <w:tc>
          <w:tcPr>
            <w:tcW w:w="540" w:type="dxa"/>
            <w:tcBorders>
              <w:top w:val="nil"/>
              <w:left w:val="nil"/>
              <w:bottom w:val="single" w:sz="4" w:space="0" w:color="auto"/>
              <w:right w:val="single" w:sz="4" w:space="0" w:color="auto"/>
            </w:tcBorders>
            <w:shd w:val="clear" w:color="000000" w:fill="BFBFBF"/>
            <w:noWrap/>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16</w:t>
            </w:r>
          </w:p>
        </w:tc>
        <w:tc>
          <w:tcPr>
            <w:tcW w:w="4480" w:type="dxa"/>
            <w:tcBorders>
              <w:top w:val="nil"/>
              <w:left w:val="nil"/>
              <w:bottom w:val="single" w:sz="4" w:space="0" w:color="auto"/>
              <w:right w:val="single" w:sz="4" w:space="0" w:color="auto"/>
            </w:tcBorders>
            <w:shd w:val="clear" w:color="000000" w:fill="BFBFBF"/>
            <w:hideMark/>
          </w:tcPr>
          <w:p w:rsidR="00FA1905" w:rsidRPr="00FA1905" w:rsidRDefault="00FA1905" w:rsidP="00FA1905">
            <w:pPr>
              <w:rPr>
                <w:rFonts w:eastAsia="Times New Roman"/>
                <w:color w:val="000000"/>
                <w:lang w:eastAsia="es-CO"/>
              </w:rPr>
            </w:pPr>
            <w:r w:rsidRPr="00FA1905">
              <w:rPr>
                <w:rFonts w:eastAsia="Times New Roman"/>
                <w:color w:val="000000"/>
                <w:lang w:eastAsia="es-CO"/>
              </w:rPr>
              <w:t> </w:t>
            </w:r>
          </w:p>
        </w:tc>
      </w:tr>
      <w:tr w:rsidR="00FA1905" w:rsidRPr="00FA1905" w:rsidTr="00FA1905">
        <w:trPr>
          <w:trHeight w:val="300"/>
        </w:trPr>
        <w:tc>
          <w:tcPr>
            <w:tcW w:w="4666" w:type="dxa"/>
            <w:vMerge w:val="restart"/>
            <w:tcBorders>
              <w:top w:val="nil"/>
              <w:left w:val="single" w:sz="4" w:space="0" w:color="auto"/>
              <w:bottom w:val="single" w:sz="4" w:space="0" w:color="auto"/>
              <w:right w:val="single" w:sz="4" w:space="0" w:color="auto"/>
            </w:tcBorders>
            <w:shd w:val="clear" w:color="auto" w:fill="auto"/>
            <w:noWrap/>
            <w:hideMark/>
          </w:tcPr>
          <w:p w:rsidR="00FA1905" w:rsidRPr="00FA1905" w:rsidRDefault="00FA1905" w:rsidP="00FA1905">
            <w:pPr>
              <w:jc w:val="left"/>
              <w:rPr>
                <w:rFonts w:eastAsia="Times New Roman"/>
                <w:color w:val="000000"/>
                <w:lang w:eastAsia="es-CO"/>
              </w:rPr>
            </w:pPr>
            <w:r w:rsidRPr="00FA1905">
              <w:rPr>
                <w:rFonts w:eastAsia="Times New Roman"/>
                <w:color w:val="000000"/>
                <w:lang w:eastAsia="es-CO"/>
              </w:rPr>
              <w:t>Gobierno Escolar</w:t>
            </w:r>
          </w:p>
        </w:tc>
        <w:tc>
          <w:tcPr>
            <w:tcW w:w="4832" w:type="dxa"/>
            <w:tcBorders>
              <w:top w:val="nil"/>
              <w:left w:val="nil"/>
              <w:bottom w:val="single" w:sz="4" w:space="0" w:color="auto"/>
              <w:right w:val="single" w:sz="4" w:space="0" w:color="auto"/>
            </w:tcBorders>
            <w:shd w:val="clear" w:color="auto" w:fill="auto"/>
            <w:noWrap/>
            <w:vAlign w:val="bottom"/>
            <w:hideMark/>
          </w:tcPr>
          <w:p w:rsidR="00FA1905" w:rsidRPr="00FA1905" w:rsidRDefault="00FA1905" w:rsidP="00FA1905">
            <w:pPr>
              <w:jc w:val="left"/>
              <w:rPr>
                <w:rFonts w:eastAsia="Times New Roman"/>
                <w:color w:val="000000"/>
                <w:lang w:eastAsia="es-CO"/>
              </w:rPr>
            </w:pPr>
            <w:r w:rsidRPr="00FA1905">
              <w:rPr>
                <w:rFonts w:eastAsia="Times New Roman"/>
                <w:color w:val="000000"/>
                <w:lang w:eastAsia="es-CO"/>
              </w:rPr>
              <w:t>Consejo Directivo</w:t>
            </w:r>
          </w:p>
        </w:tc>
        <w:tc>
          <w:tcPr>
            <w:tcW w:w="540" w:type="dxa"/>
            <w:tcBorders>
              <w:top w:val="nil"/>
              <w:left w:val="nil"/>
              <w:bottom w:val="single" w:sz="4" w:space="0" w:color="auto"/>
              <w:right w:val="single" w:sz="4" w:space="0" w:color="auto"/>
            </w:tcBorders>
            <w:shd w:val="clear" w:color="auto" w:fill="auto"/>
            <w:noWrap/>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noWrap/>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noWrap/>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noWrap/>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4</w:t>
            </w:r>
          </w:p>
        </w:tc>
        <w:tc>
          <w:tcPr>
            <w:tcW w:w="4480" w:type="dxa"/>
            <w:tcBorders>
              <w:top w:val="nil"/>
              <w:left w:val="nil"/>
              <w:bottom w:val="single" w:sz="4" w:space="0" w:color="auto"/>
              <w:right w:val="single" w:sz="4" w:space="0" w:color="auto"/>
            </w:tcBorders>
            <w:shd w:val="clear" w:color="auto" w:fill="auto"/>
            <w:hideMark/>
          </w:tcPr>
          <w:p w:rsidR="00FA1905" w:rsidRPr="00FA1905" w:rsidRDefault="00FA1905" w:rsidP="00FA1905">
            <w:pPr>
              <w:rPr>
                <w:rFonts w:eastAsia="Times New Roman"/>
                <w:color w:val="000000"/>
                <w:lang w:eastAsia="es-CO"/>
              </w:rPr>
            </w:pPr>
            <w:r w:rsidRPr="00FA1905">
              <w:rPr>
                <w:rFonts w:eastAsia="Times New Roman"/>
                <w:color w:val="000000"/>
                <w:lang w:eastAsia="es-CO"/>
              </w:rPr>
              <w:t> </w:t>
            </w:r>
          </w:p>
        </w:tc>
      </w:tr>
      <w:tr w:rsidR="00FA1905" w:rsidRPr="00FA1905" w:rsidTr="00FA1905">
        <w:trPr>
          <w:trHeight w:val="300"/>
        </w:trPr>
        <w:tc>
          <w:tcPr>
            <w:tcW w:w="4666" w:type="dxa"/>
            <w:vMerge/>
            <w:tcBorders>
              <w:top w:val="nil"/>
              <w:left w:val="single" w:sz="4" w:space="0" w:color="auto"/>
              <w:bottom w:val="single" w:sz="4" w:space="0" w:color="auto"/>
              <w:right w:val="single" w:sz="4" w:space="0" w:color="auto"/>
            </w:tcBorders>
            <w:vAlign w:val="center"/>
            <w:hideMark/>
          </w:tcPr>
          <w:p w:rsidR="00FA1905" w:rsidRPr="00FA1905" w:rsidRDefault="00FA1905" w:rsidP="00FA1905">
            <w:pPr>
              <w:jc w:val="left"/>
              <w:rPr>
                <w:rFonts w:eastAsia="Times New Roman"/>
                <w:color w:val="000000"/>
                <w:lang w:eastAsia="es-CO"/>
              </w:rPr>
            </w:pPr>
          </w:p>
        </w:tc>
        <w:tc>
          <w:tcPr>
            <w:tcW w:w="4832" w:type="dxa"/>
            <w:tcBorders>
              <w:top w:val="nil"/>
              <w:left w:val="nil"/>
              <w:bottom w:val="single" w:sz="4" w:space="0" w:color="auto"/>
              <w:right w:val="single" w:sz="4" w:space="0" w:color="auto"/>
            </w:tcBorders>
            <w:shd w:val="clear" w:color="auto" w:fill="auto"/>
            <w:noWrap/>
            <w:vAlign w:val="bottom"/>
            <w:hideMark/>
          </w:tcPr>
          <w:p w:rsidR="00FA1905" w:rsidRPr="00FA1905" w:rsidRDefault="00FA1905" w:rsidP="00FA1905">
            <w:pPr>
              <w:jc w:val="left"/>
              <w:rPr>
                <w:rFonts w:eastAsia="Times New Roman"/>
                <w:color w:val="000000"/>
                <w:lang w:eastAsia="es-CO"/>
              </w:rPr>
            </w:pPr>
            <w:r w:rsidRPr="00FA1905">
              <w:rPr>
                <w:rFonts w:eastAsia="Times New Roman"/>
                <w:color w:val="000000"/>
                <w:lang w:eastAsia="es-CO"/>
              </w:rPr>
              <w:t>Consejo Académico</w:t>
            </w:r>
          </w:p>
        </w:tc>
        <w:tc>
          <w:tcPr>
            <w:tcW w:w="540" w:type="dxa"/>
            <w:tcBorders>
              <w:top w:val="nil"/>
              <w:left w:val="nil"/>
              <w:bottom w:val="single" w:sz="4" w:space="0" w:color="auto"/>
              <w:right w:val="single" w:sz="4" w:space="0" w:color="auto"/>
            </w:tcBorders>
            <w:shd w:val="clear" w:color="auto" w:fill="auto"/>
            <w:noWrap/>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noWrap/>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noWrap/>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noWrap/>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4</w:t>
            </w:r>
          </w:p>
        </w:tc>
        <w:tc>
          <w:tcPr>
            <w:tcW w:w="4480" w:type="dxa"/>
            <w:tcBorders>
              <w:top w:val="nil"/>
              <w:left w:val="nil"/>
              <w:bottom w:val="single" w:sz="4" w:space="0" w:color="auto"/>
              <w:right w:val="single" w:sz="4" w:space="0" w:color="auto"/>
            </w:tcBorders>
            <w:shd w:val="clear" w:color="auto" w:fill="auto"/>
            <w:hideMark/>
          </w:tcPr>
          <w:p w:rsidR="00FA1905" w:rsidRPr="00FA1905" w:rsidRDefault="00FA1905" w:rsidP="00FA1905">
            <w:pPr>
              <w:rPr>
                <w:rFonts w:eastAsia="Times New Roman"/>
                <w:color w:val="000000"/>
                <w:lang w:eastAsia="es-CO"/>
              </w:rPr>
            </w:pPr>
            <w:r w:rsidRPr="00FA1905">
              <w:rPr>
                <w:rFonts w:eastAsia="Times New Roman"/>
                <w:color w:val="000000"/>
                <w:lang w:eastAsia="es-CO"/>
              </w:rPr>
              <w:t> </w:t>
            </w:r>
          </w:p>
        </w:tc>
      </w:tr>
      <w:tr w:rsidR="00FA1905" w:rsidRPr="00FA1905" w:rsidTr="00FA1905">
        <w:trPr>
          <w:trHeight w:val="300"/>
        </w:trPr>
        <w:tc>
          <w:tcPr>
            <w:tcW w:w="4666" w:type="dxa"/>
            <w:vMerge/>
            <w:tcBorders>
              <w:top w:val="nil"/>
              <w:left w:val="single" w:sz="4" w:space="0" w:color="auto"/>
              <w:bottom w:val="single" w:sz="4" w:space="0" w:color="auto"/>
              <w:right w:val="single" w:sz="4" w:space="0" w:color="auto"/>
            </w:tcBorders>
            <w:vAlign w:val="center"/>
            <w:hideMark/>
          </w:tcPr>
          <w:p w:rsidR="00FA1905" w:rsidRPr="00FA1905" w:rsidRDefault="00FA1905" w:rsidP="00FA1905">
            <w:pPr>
              <w:jc w:val="left"/>
              <w:rPr>
                <w:rFonts w:eastAsia="Times New Roman"/>
                <w:color w:val="000000"/>
                <w:lang w:eastAsia="es-CO"/>
              </w:rPr>
            </w:pPr>
          </w:p>
        </w:tc>
        <w:tc>
          <w:tcPr>
            <w:tcW w:w="4832" w:type="dxa"/>
            <w:vMerge w:val="restart"/>
            <w:tcBorders>
              <w:top w:val="nil"/>
              <w:left w:val="single" w:sz="4" w:space="0" w:color="auto"/>
              <w:bottom w:val="single" w:sz="4" w:space="0" w:color="auto"/>
              <w:right w:val="single" w:sz="4" w:space="0" w:color="auto"/>
            </w:tcBorders>
            <w:shd w:val="clear" w:color="auto" w:fill="auto"/>
            <w:vAlign w:val="center"/>
            <w:hideMark/>
          </w:tcPr>
          <w:p w:rsidR="00FA1905" w:rsidRPr="00FA1905" w:rsidRDefault="00FA1905" w:rsidP="00FA1905">
            <w:pPr>
              <w:jc w:val="left"/>
              <w:rPr>
                <w:rFonts w:eastAsia="Times New Roman"/>
                <w:color w:val="000000"/>
                <w:lang w:eastAsia="es-CO"/>
              </w:rPr>
            </w:pPr>
            <w:r w:rsidRPr="00FA1905">
              <w:rPr>
                <w:rFonts w:eastAsia="Times New Roman"/>
                <w:color w:val="000000"/>
                <w:lang w:eastAsia="es-CO"/>
              </w:rPr>
              <w:t>Comisión de Evaluación y Promoción</w:t>
            </w:r>
          </w:p>
        </w:tc>
        <w:tc>
          <w:tcPr>
            <w:tcW w:w="54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 </w:t>
            </w:r>
          </w:p>
        </w:tc>
        <w:tc>
          <w:tcPr>
            <w:tcW w:w="54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 </w:t>
            </w:r>
          </w:p>
        </w:tc>
        <w:tc>
          <w:tcPr>
            <w:tcW w:w="54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 </w:t>
            </w:r>
          </w:p>
        </w:tc>
        <w:tc>
          <w:tcPr>
            <w:tcW w:w="54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4</w:t>
            </w:r>
          </w:p>
        </w:tc>
        <w:tc>
          <w:tcPr>
            <w:tcW w:w="4480" w:type="dxa"/>
            <w:vMerge w:val="restart"/>
            <w:tcBorders>
              <w:top w:val="nil"/>
              <w:left w:val="single" w:sz="4" w:space="0" w:color="auto"/>
              <w:bottom w:val="single" w:sz="4" w:space="0" w:color="auto"/>
              <w:right w:val="single" w:sz="4" w:space="0" w:color="auto"/>
            </w:tcBorders>
            <w:shd w:val="clear" w:color="auto" w:fill="auto"/>
            <w:hideMark/>
          </w:tcPr>
          <w:p w:rsidR="00FA1905" w:rsidRPr="00FA1905" w:rsidRDefault="00FA1905" w:rsidP="00FA1905">
            <w:pPr>
              <w:rPr>
                <w:rFonts w:eastAsia="Times New Roman"/>
                <w:color w:val="000000"/>
                <w:lang w:eastAsia="es-CO"/>
              </w:rPr>
            </w:pPr>
            <w:r w:rsidRPr="00FA1905">
              <w:rPr>
                <w:rFonts w:eastAsia="Times New Roman"/>
                <w:color w:val="000000"/>
                <w:lang w:eastAsia="es-CO"/>
              </w:rPr>
              <w:t> </w:t>
            </w:r>
          </w:p>
        </w:tc>
      </w:tr>
      <w:tr w:rsidR="00FA1905" w:rsidRPr="00FA1905" w:rsidTr="00FA1905">
        <w:trPr>
          <w:trHeight w:val="300"/>
        </w:trPr>
        <w:tc>
          <w:tcPr>
            <w:tcW w:w="4666" w:type="dxa"/>
            <w:vMerge/>
            <w:tcBorders>
              <w:top w:val="nil"/>
              <w:left w:val="single" w:sz="4" w:space="0" w:color="auto"/>
              <w:bottom w:val="single" w:sz="4" w:space="0" w:color="auto"/>
              <w:right w:val="single" w:sz="4" w:space="0" w:color="auto"/>
            </w:tcBorders>
            <w:vAlign w:val="center"/>
            <w:hideMark/>
          </w:tcPr>
          <w:p w:rsidR="00FA1905" w:rsidRPr="00FA1905" w:rsidRDefault="00FA1905" w:rsidP="00FA1905">
            <w:pPr>
              <w:jc w:val="left"/>
              <w:rPr>
                <w:rFonts w:eastAsia="Times New Roman"/>
                <w:color w:val="000000"/>
                <w:lang w:eastAsia="es-CO"/>
              </w:rPr>
            </w:pPr>
          </w:p>
        </w:tc>
        <w:tc>
          <w:tcPr>
            <w:tcW w:w="4832" w:type="dxa"/>
            <w:vMerge/>
            <w:tcBorders>
              <w:top w:val="nil"/>
              <w:left w:val="single" w:sz="4" w:space="0" w:color="auto"/>
              <w:bottom w:val="single" w:sz="4" w:space="0" w:color="auto"/>
              <w:right w:val="single" w:sz="4" w:space="0" w:color="auto"/>
            </w:tcBorders>
            <w:vAlign w:val="center"/>
            <w:hideMark/>
          </w:tcPr>
          <w:p w:rsidR="00FA1905" w:rsidRPr="00FA1905" w:rsidRDefault="00FA1905" w:rsidP="00FA1905">
            <w:pPr>
              <w:jc w:val="left"/>
              <w:rPr>
                <w:rFonts w:eastAsia="Times New Roman"/>
                <w:color w:val="000000"/>
                <w:lang w:eastAsia="es-CO"/>
              </w:rPr>
            </w:pPr>
          </w:p>
        </w:tc>
        <w:tc>
          <w:tcPr>
            <w:tcW w:w="540" w:type="dxa"/>
            <w:vMerge/>
            <w:tcBorders>
              <w:top w:val="nil"/>
              <w:left w:val="single" w:sz="4" w:space="0" w:color="auto"/>
              <w:bottom w:val="single" w:sz="4" w:space="0" w:color="000000"/>
              <w:right w:val="single" w:sz="4" w:space="0" w:color="auto"/>
            </w:tcBorders>
            <w:vAlign w:val="center"/>
            <w:hideMark/>
          </w:tcPr>
          <w:p w:rsidR="00FA1905" w:rsidRPr="00FA1905" w:rsidRDefault="00FA1905" w:rsidP="00FA1905">
            <w:pPr>
              <w:jc w:val="left"/>
              <w:rPr>
                <w:rFonts w:eastAsia="Times New Roman"/>
                <w:color w:val="000000"/>
                <w:lang w:eastAsia="es-CO"/>
              </w:rPr>
            </w:pPr>
          </w:p>
        </w:tc>
        <w:tc>
          <w:tcPr>
            <w:tcW w:w="540" w:type="dxa"/>
            <w:vMerge/>
            <w:tcBorders>
              <w:top w:val="nil"/>
              <w:left w:val="single" w:sz="4" w:space="0" w:color="auto"/>
              <w:bottom w:val="single" w:sz="4" w:space="0" w:color="000000"/>
              <w:right w:val="single" w:sz="4" w:space="0" w:color="auto"/>
            </w:tcBorders>
            <w:vAlign w:val="center"/>
            <w:hideMark/>
          </w:tcPr>
          <w:p w:rsidR="00FA1905" w:rsidRPr="00FA1905" w:rsidRDefault="00FA1905" w:rsidP="00FA1905">
            <w:pPr>
              <w:jc w:val="left"/>
              <w:rPr>
                <w:rFonts w:eastAsia="Times New Roman"/>
                <w:color w:val="000000"/>
                <w:lang w:eastAsia="es-CO"/>
              </w:rPr>
            </w:pPr>
          </w:p>
        </w:tc>
        <w:tc>
          <w:tcPr>
            <w:tcW w:w="540" w:type="dxa"/>
            <w:vMerge/>
            <w:tcBorders>
              <w:top w:val="nil"/>
              <w:left w:val="single" w:sz="4" w:space="0" w:color="auto"/>
              <w:bottom w:val="single" w:sz="4" w:space="0" w:color="000000"/>
              <w:right w:val="single" w:sz="4" w:space="0" w:color="auto"/>
            </w:tcBorders>
            <w:vAlign w:val="center"/>
            <w:hideMark/>
          </w:tcPr>
          <w:p w:rsidR="00FA1905" w:rsidRPr="00FA1905" w:rsidRDefault="00FA1905" w:rsidP="00FA1905">
            <w:pPr>
              <w:jc w:val="left"/>
              <w:rPr>
                <w:rFonts w:eastAsia="Times New Roman"/>
                <w:color w:val="000000"/>
                <w:lang w:eastAsia="es-CO"/>
              </w:rPr>
            </w:pPr>
          </w:p>
        </w:tc>
        <w:tc>
          <w:tcPr>
            <w:tcW w:w="540" w:type="dxa"/>
            <w:vMerge/>
            <w:tcBorders>
              <w:top w:val="nil"/>
              <w:left w:val="single" w:sz="4" w:space="0" w:color="auto"/>
              <w:bottom w:val="single" w:sz="4" w:space="0" w:color="000000"/>
              <w:right w:val="single" w:sz="4" w:space="0" w:color="auto"/>
            </w:tcBorders>
            <w:vAlign w:val="center"/>
            <w:hideMark/>
          </w:tcPr>
          <w:p w:rsidR="00FA1905" w:rsidRPr="00FA1905" w:rsidRDefault="00FA1905" w:rsidP="00FA1905">
            <w:pPr>
              <w:jc w:val="left"/>
              <w:rPr>
                <w:rFonts w:eastAsia="Times New Roman"/>
                <w:color w:val="000000"/>
                <w:lang w:eastAsia="es-CO"/>
              </w:rPr>
            </w:pPr>
          </w:p>
        </w:tc>
        <w:tc>
          <w:tcPr>
            <w:tcW w:w="4480" w:type="dxa"/>
            <w:vMerge/>
            <w:tcBorders>
              <w:top w:val="nil"/>
              <w:left w:val="single" w:sz="4" w:space="0" w:color="auto"/>
              <w:bottom w:val="single" w:sz="4" w:space="0" w:color="auto"/>
              <w:right w:val="single" w:sz="4" w:space="0" w:color="auto"/>
            </w:tcBorders>
            <w:vAlign w:val="center"/>
            <w:hideMark/>
          </w:tcPr>
          <w:p w:rsidR="00FA1905" w:rsidRPr="00FA1905" w:rsidRDefault="00FA1905" w:rsidP="00FA1905">
            <w:pPr>
              <w:jc w:val="left"/>
              <w:rPr>
                <w:rFonts w:eastAsia="Times New Roman"/>
                <w:color w:val="000000"/>
                <w:lang w:eastAsia="es-CO"/>
              </w:rPr>
            </w:pPr>
          </w:p>
        </w:tc>
      </w:tr>
      <w:tr w:rsidR="00FA1905" w:rsidRPr="00FA1905" w:rsidTr="00FA1905">
        <w:trPr>
          <w:trHeight w:val="300"/>
        </w:trPr>
        <w:tc>
          <w:tcPr>
            <w:tcW w:w="466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A1905" w:rsidRPr="00FA1905" w:rsidRDefault="00FA1905" w:rsidP="00FA1905">
            <w:pPr>
              <w:jc w:val="center"/>
              <w:rPr>
                <w:rFonts w:eastAsia="Times New Roman"/>
                <w:b/>
                <w:bCs/>
                <w:color w:val="000000"/>
                <w:lang w:eastAsia="es-CO"/>
              </w:rPr>
            </w:pPr>
            <w:r w:rsidRPr="00FA1905">
              <w:rPr>
                <w:rFonts w:eastAsia="Times New Roman"/>
                <w:b/>
                <w:bCs/>
                <w:color w:val="000000"/>
                <w:lang w:eastAsia="es-CO"/>
              </w:rPr>
              <w:t>PROCESO</w:t>
            </w:r>
          </w:p>
        </w:tc>
        <w:tc>
          <w:tcPr>
            <w:tcW w:w="483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A1905" w:rsidRPr="00FA1905" w:rsidRDefault="00FA1905" w:rsidP="00FA1905">
            <w:pPr>
              <w:jc w:val="center"/>
              <w:rPr>
                <w:rFonts w:eastAsia="Times New Roman"/>
                <w:b/>
                <w:bCs/>
                <w:color w:val="000000"/>
                <w:lang w:eastAsia="es-CO"/>
              </w:rPr>
            </w:pPr>
            <w:r w:rsidRPr="00FA1905">
              <w:rPr>
                <w:rFonts w:eastAsia="Times New Roman"/>
                <w:b/>
                <w:bCs/>
                <w:color w:val="000000"/>
                <w:lang w:eastAsia="es-CO"/>
              </w:rPr>
              <w:t>COMPONENTE</w:t>
            </w:r>
          </w:p>
        </w:tc>
        <w:tc>
          <w:tcPr>
            <w:tcW w:w="2160" w:type="dxa"/>
            <w:gridSpan w:val="4"/>
            <w:tcBorders>
              <w:top w:val="single" w:sz="4" w:space="0" w:color="auto"/>
              <w:left w:val="nil"/>
              <w:bottom w:val="single" w:sz="4" w:space="0" w:color="auto"/>
              <w:right w:val="single" w:sz="4" w:space="0" w:color="auto"/>
            </w:tcBorders>
            <w:shd w:val="clear" w:color="auto" w:fill="auto"/>
            <w:noWrap/>
            <w:vAlign w:val="bottom"/>
            <w:hideMark/>
          </w:tcPr>
          <w:p w:rsidR="00FA1905" w:rsidRPr="00FA1905" w:rsidRDefault="00FA1905" w:rsidP="00FA1905">
            <w:pPr>
              <w:jc w:val="center"/>
              <w:rPr>
                <w:rFonts w:eastAsia="Times New Roman"/>
                <w:b/>
                <w:bCs/>
                <w:color w:val="000000"/>
                <w:lang w:eastAsia="es-CO"/>
              </w:rPr>
            </w:pPr>
            <w:r w:rsidRPr="00FA1905">
              <w:rPr>
                <w:rFonts w:eastAsia="Times New Roman"/>
                <w:b/>
                <w:bCs/>
                <w:color w:val="000000"/>
                <w:lang w:eastAsia="es-CO"/>
              </w:rPr>
              <w:t>VALORACIÓN</w:t>
            </w:r>
          </w:p>
        </w:tc>
        <w:tc>
          <w:tcPr>
            <w:tcW w:w="4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A1905" w:rsidRPr="00FA1905" w:rsidRDefault="00FA1905" w:rsidP="00FA1905">
            <w:pPr>
              <w:jc w:val="center"/>
              <w:rPr>
                <w:rFonts w:eastAsia="Times New Roman"/>
                <w:b/>
                <w:bCs/>
                <w:color w:val="000000"/>
                <w:lang w:eastAsia="es-CO"/>
              </w:rPr>
            </w:pPr>
            <w:r w:rsidRPr="00FA1905">
              <w:rPr>
                <w:rFonts w:eastAsia="Times New Roman"/>
                <w:b/>
                <w:bCs/>
                <w:color w:val="000000"/>
                <w:lang w:eastAsia="es-CO"/>
              </w:rPr>
              <w:t>EVIDENCIAS</w:t>
            </w:r>
          </w:p>
        </w:tc>
      </w:tr>
      <w:tr w:rsidR="00FA1905" w:rsidRPr="00FA1905" w:rsidTr="00FA1905">
        <w:trPr>
          <w:trHeight w:val="300"/>
        </w:trPr>
        <w:tc>
          <w:tcPr>
            <w:tcW w:w="4666" w:type="dxa"/>
            <w:vMerge/>
            <w:tcBorders>
              <w:top w:val="nil"/>
              <w:left w:val="single" w:sz="4" w:space="0" w:color="auto"/>
              <w:bottom w:val="single" w:sz="4" w:space="0" w:color="auto"/>
              <w:right w:val="single" w:sz="4" w:space="0" w:color="auto"/>
            </w:tcBorders>
            <w:vAlign w:val="center"/>
            <w:hideMark/>
          </w:tcPr>
          <w:p w:rsidR="00FA1905" w:rsidRPr="00FA1905" w:rsidRDefault="00FA1905" w:rsidP="00FA1905">
            <w:pPr>
              <w:jc w:val="left"/>
              <w:rPr>
                <w:rFonts w:eastAsia="Times New Roman"/>
                <w:b/>
                <w:bCs/>
                <w:color w:val="000000"/>
                <w:lang w:eastAsia="es-CO"/>
              </w:rPr>
            </w:pPr>
          </w:p>
        </w:tc>
        <w:tc>
          <w:tcPr>
            <w:tcW w:w="4832" w:type="dxa"/>
            <w:vMerge/>
            <w:tcBorders>
              <w:top w:val="nil"/>
              <w:left w:val="single" w:sz="4" w:space="0" w:color="auto"/>
              <w:bottom w:val="single" w:sz="4" w:space="0" w:color="auto"/>
              <w:right w:val="single" w:sz="4" w:space="0" w:color="auto"/>
            </w:tcBorders>
            <w:vAlign w:val="center"/>
            <w:hideMark/>
          </w:tcPr>
          <w:p w:rsidR="00FA1905" w:rsidRPr="00FA1905" w:rsidRDefault="00FA1905" w:rsidP="00FA1905">
            <w:pPr>
              <w:jc w:val="left"/>
              <w:rPr>
                <w:rFonts w:eastAsia="Times New Roman"/>
                <w:b/>
                <w:bCs/>
                <w:color w:val="000000"/>
                <w:lang w:eastAsia="es-CO"/>
              </w:rPr>
            </w:pPr>
          </w:p>
        </w:tc>
        <w:tc>
          <w:tcPr>
            <w:tcW w:w="540" w:type="dxa"/>
            <w:tcBorders>
              <w:top w:val="nil"/>
              <w:left w:val="nil"/>
              <w:bottom w:val="single" w:sz="4" w:space="0" w:color="auto"/>
              <w:right w:val="single" w:sz="4" w:space="0" w:color="auto"/>
            </w:tcBorders>
            <w:shd w:val="clear" w:color="auto" w:fill="auto"/>
            <w:noWrap/>
            <w:vAlign w:val="bottom"/>
            <w:hideMark/>
          </w:tcPr>
          <w:p w:rsidR="00FA1905" w:rsidRPr="00FA1905" w:rsidRDefault="00FA1905" w:rsidP="00FA1905">
            <w:pPr>
              <w:jc w:val="center"/>
              <w:rPr>
                <w:rFonts w:eastAsia="Times New Roman"/>
                <w:b/>
                <w:bCs/>
                <w:color w:val="000000"/>
                <w:lang w:eastAsia="es-CO"/>
              </w:rPr>
            </w:pPr>
            <w:r w:rsidRPr="00FA1905">
              <w:rPr>
                <w:rFonts w:eastAsia="Times New Roman"/>
                <w:b/>
                <w:bCs/>
                <w:color w:val="000000"/>
                <w:lang w:eastAsia="es-CO"/>
              </w:rPr>
              <w:t>1</w:t>
            </w:r>
          </w:p>
        </w:tc>
        <w:tc>
          <w:tcPr>
            <w:tcW w:w="540" w:type="dxa"/>
            <w:tcBorders>
              <w:top w:val="nil"/>
              <w:left w:val="nil"/>
              <w:bottom w:val="single" w:sz="4" w:space="0" w:color="auto"/>
              <w:right w:val="single" w:sz="4" w:space="0" w:color="auto"/>
            </w:tcBorders>
            <w:shd w:val="clear" w:color="auto" w:fill="auto"/>
            <w:noWrap/>
            <w:vAlign w:val="bottom"/>
            <w:hideMark/>
          </w:tcPr>
          <w:p w:rsidR="00FA1905" w:rsidRPr="00FA1905" w:rsidRDefault="00FA1905" w:rsidP="00FA1905">
            <w:pPr>
              <w:jc w:val="center"/>
              <w:rPr>
                <w:rFonts w:eastAsia="Times New Roman"/>
                <w:b/>
                <w:bCs/>
                <w:color w:val="000000"/>
                <w:lang w:eastAsia="es-CO"/>
              </w:rPr>
            </w:pPr>
            <w:r w:rsidRPr="00FA1905">
              <w:rPr>
                <w:rFonts w:eastAsia="Times New Roman"/>
                <w:b/>
                <w:bCs/>
                <w:color w:val="000000"/>
                <w:lang w:eastAsia="es-CO"/>
              </w:rPr>
              <w:t>2</w:t>
            </w:r>
          </w:p>
        </w:tc>
        <w:tc>
          <w:tcPr>
            <w:tcW w:w="540" w:type="dxa"/>
            <w:tcBorders>
              <w:top w:val="nil"/>
              <w:left w:val="nil"/>
              <w:bottom w:val="single" w:sz="4" w:space="0" w:color="auto"/>
              <w:right w:val="single" w:sz="4" w:space="0" w:color="auto"/>
            </w:tcBorders>
            <w:shd w:val="clear" w:color="auto" w:fill="auto"/>
            <w:noWrap/>
            <w:vAlign w:val="bottom"/>
            <w:hideMark/>
          </w:tcPr>
          <w:p w:rsidR="00FA1905" w:rsidRPr="00FA1905" w:rsidRDefault="00FA1905" w:rsidP="00FA1905">
            <w:pPr>
              <w:jc w:val="center"/>
              <w:rPr>
                <w:rFonts w:eastAsia="Times New Roman"/>
                <w:b/>
                <w:bCs/>
                <w:color w:val="000000"/>
                <w:lang w:eastAsia="es-CO"/>
              </w:rPr>
            </w:pPr>
            <w:r w:rsidRPr="00FA1905">
              <w:rPr>
                <w:rFonts w:eastAsia="Times New Roman"/>
                <w:b/>
                <w:bCs/>
                <w:color w:val="000000"/>
                <w:lang w:eastAsia="es-CO"/>
              </w:rPr>
              <w:t>3</w:t>
            </w:r>
          </w:p>
        </w:tc>
        <w:tc>
          <w:tcPr>
            <w:tcW w:w="540" w:type="dxa"/>
            <w:tcBorders>
              <w:top w:val="nil"/>
              <w:left w:val="nil"/>
              <w:bottom w:val="single" w:sz="4" w:space="0" w:color="auto"/>
              <w:right w:val="single" w:sz="4" w:space="0" w:color="auto"/>
            </w:tcBorders>
            <w:shd w:val="clear" w:color="auto" w:fill="auto"/>
            <w:noWrap/>
            <w:vAlign w:val="bottom"/>
            <w:hideMark/>
          </w:tcPr>
          <w:p w:rsidR="00FA1905" w:rsidRPr="00FA1905" w:rsidRDefault="00FA1905" w:rsidP="00FA1905">
            <w:pPr>
              <w:jc w:val="center"/>
              <w:rPr>
                <w:rFonts w:eastAsia="Times New Roman"/>
                <w:b/>
                <w:bCs/>
                <w:color w:val="000000"/>
                <w:lang w:eastAsia="es-CO"/>
              </w:rPr>
            </w:pPr>
            <w:r w:rsidRPr="00FA1905">
              <w:rPr>
                <w:rFonts w:eastAsia="Times New Roman"/>
                <w:b/>
                <w:bCs/>
                <w:color w:val="000000"/>
                <w:lang w:eastAsia="es-CO"/>
              </w:rPr>
              <w:t>4</w:t>
            </w:r>
          </w:p>
        </w:tc>
        <w:tc>
          <w:tcPr>
            <w:tcW w:w="4480" w:type="dxa"/>
            <w:vMerge/>
            <w:tcBorders>
              <w:top w:val="nil"/>
              <w:left w:val="single" w:sz="4" w:space="0" w:color="auto"/>
              <w:bottom w:val="single" w:sz="4" w:space="0" w:color="auto"/>
              <w:right w:val="single" w:sz="4" w:space="0" w:color="auto"/>
            </w:tcBorders>
            <w:vAlign w:val="center"/>
            <w:hideMark/>
          </w:tcPr>
          <w:p w:rsidR="00FA1905" w:rsidRPr="00FA1905" w:rsidRDefault="00FA1905" w:rsidP="00FA1905">
            <w:pPr>
              <w:jc w:val="left"/>
              <w:rPr>
                <w:rFonts w:eastAsia="Times New Roman"/>
                <w:b/>
                <w:bCs/>
                <w:color w:val="000000"/>
                <w:lang w:eastAsia="es-CO"/>
              </w:rPr>
            </w:pPr>
          </w:p>
        </w:tc>
      </w:tr>
      <w:tr w:rsidR="00FA1905" w:rsidRPr="00FA1905" w:rsidTr="00FA1905">
        <w:trPr>
          <w:trHeight w:val="300"/>
        </w:trPr>
        <w:tc>
          <w:tcPr>
            <w:tcW w:w="4666" w:type="dxa"/>
            <w:vMerge w:val="restart"/>
            <w:tcBorders>
              <w:top w:val="nil"/>
              <w:left w:val="single" w:sz="4" w:space="0" w:color="auto"/>
              <w:bottom w:val="single" w:sz="4" w:space="0" w:color="auto"/>
              <w:right w:val="single" w:sz="4" w:space="0" w:color="auto"/>
            </w:tcBorders>
            <w:shd w:val="clear" w:color="auto" w:fill="auto"/>
            <w:noWrap/>
            <w:hideMark/>
          </w:tcPr>
          <w:p w:rsidR="00FA1905" w:rsidRPr="00FA1905" w:rsidRDefault="00FA1905" w:rsidP="00FA1905">
            <w:pPr>
              <w:jc w:val="left"/>
              <w:rPr>
                <w:rFonts w:eastAsia="Times New Roman"/>
                <w:color w:val="000000"/>
                <w:lang w:eastAsia="es-CO"/>
              </w:rPr>
            </w:pPr>
            <w:r w:rsidRPr="00FA1905">
              <w:rPr>
                <w:rFonts w:eastAsia="Times New Roman"/>
                <w:color w:val="000000"/>
                <w:lang w:eastAsia="es-CO"/>
              </w:rPr>
              <w:t>Gobierno Escolar</w:t>
            </w:r>
          </w:p>
        </w:tc>
        <w:tc>
          <w:tcPr>
            <w:tcW w:w="4832" w:type="dxa"/>
            <w:tcBorders>
              <w:top w:val="nil"/>
              <w:left w:val="nil"/>
              <w:bottom w:val="single" w:sz="4" w:space="0" w:color="auto"/>
              <w:right w:val="single" w:sz="4" w:space="0" w:color="auto"/>
            </w:tcBorders>
            <w:shd w:val="clear" w:color="auto" w:fill="auto"/>
            <w:noWrap/>
            <w:vAlign w:val="bottom"/>
            <w:hideMark/>
          </w:tcPr>
          <w:p w:rsidR="00FA1905" w:rsidRPr="00FA1905" w:rsidRDefault="00FA1905" w:rsidP="00FA1905">
            <w:pPr>
              <w:jc w:val="left"/>
              <w:rPr>
                <w:rFonts w:eastAsia="Times New Roman"/>
                <w:color w:val="000000"/>
                <w:lang w:eastAsia="es-CO"/>
              </w:rPr>
            </w:pPr>
            <w:r w:rsidRPr="00FA1905">
              <w:rPr>
                <w:rFonts w:eastAsia="Times New Roman"/>
                <w:color w:val="000000"/>
                <w:lang w:eastAsia="es-CO"/>
              </w:rPr>
              <w:t>Comité de convivencia</w:t>
            </w:r>
          </w:p>
        </w:tc>
        <w:tc>
          <w:tcPr>
            <w:tcW w:w="540" w:type="dxa"/>
            <w:tcBorders>
              <w:top w:val="nil"/>
              <w:left w:val="nil"/>
              <w:bottom w:val="single" w:sz="4" w:space="0" w:color="auto"/>
              <w:right w:val="single" w:sz="4" w:space="0" w:color="auto"/>
            </w:tcBorders>
            <w:shd w:val="clear" w:color="auto" w:fill="auto"/>
            <w:noWrap/>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noWrap/>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noWrap/>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3</w:t>
            </w:r>
          </w:p>
        </w:tc>
        <w:tc>
          <w:tcPr>
            <w:tcW w:w="540" w:type="dxa"/>
            <w:tcBorders>
              <w:top w:val="nil"/>
              <w:left w:val="nil"/>
              <w:bottom w:val="single" w:sz="4" w:space="0" w:color="auto"/>
              <w:right w:val="single" w:sz="4" w:space="0" w:color="auto"/>
            </w:tcBorders>
            <w:shd w:val="clear" w:color="auto" w:fill="auto"/>
            <w:noWrap/>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 </w:t>
            </w:r>
          </w:p>
        </w:tc>
        <w:tc>
          <w:tcPr>
            <w:tcW w:w="4480" w:type="dxa"/>
            <w:tcBorders>
              <w:top w:val="nil"/>
              <w:left w:val="nil"/>
              <w:bottom w:val="single" w:sz="4" w:space="0" w:color="auto"/>
              <w:right w:val="single" w:sz="4" w:space="0" w:color="auto"/>
            </w:tcBorders>
            <w:shd w:val="clear" w:color="auto" w:fill="auto"/>
            <w:hideMark/>
          </w:tcPr>
          <w:p w:rsidR="00FA1905" w:rsidRPr="00FA1905" w:rsidRDefault="00FA1905" w:rsidP="00FA1905">
            <w:pPr>
              <w:rPr>
                <w:rFonts w:eastAsia="Times New Roman"/>
                <w:color w:val="000000"/>
                <w:lang w:eastAsia="es-CO"/>
              </w:rPr>
            </w:pPr>
            <w:r w:rsidRPr="00FA1905">
              <w:rPr>
                <w:rFonts w:eastAsia="Times New Roman"/>
                <w:color w:val="000000"/>
                <w:lang w:eastAsia="es-CO"/>
              </w:rPr>
              <w:t> </w:t>
            </w:r>
          </w:p>
        </w:tc>
      </w:tr>
      <w:tr w:rsidR="00FA1905" w:rsidRPr="00FA1905" w:rsidTr="00FA1905">
        <w:trPr>
          <w:trHeight w:val="300"/>
        </w:trPr>
        <w:tc>
          <w:tcPr>
            <w:tcW w:w="4666" w:type="dxa"/>
            <w:vMerge/>
            <w:tcBorders>
              <w:top w:val="nil"/>
              <w:left w:val="single" w:sz="4" w:space="0" w:color="auto"/>
              <w:bottom w:val="single" w:sz="4" w:space="0" w:color="auto"/>
              <w:right w:val="single" w:sz="4" w:space="0" w:color="auto"/>
            </w:tcBorders>
            <w:vAlign w:val="center"/>
            <w:hideMark/>
          </w:tcPr>
          <w:p w:rsidR="00FA1905" w:rsidRPr="00FA1905" w:rsidRDefault="00FA1905" w:rsidP="00FA1905">
            <w:pPr>
              <w:jc w:val="left"/>
              <w:rPr>
                <w:rFonts w:eastAsia="Times New Roman"/>
                <w:color w:val="000000"/>
                <w:lang w:eastAsia="es-CO"/>
              </w:rPr>
            </w:pPr>
          </w:p>
        </w:tc>
        <w:tc>
          <w:tcPr>
            <w:tcW w:w="4832" w:type="dxa"/>
            <w:tcBorders>
              <w:top w:val="nil"/>
              <w:left w:val="nil"/>
              <w:bottom w:val="single" w:sz="4" w:space="0" w:color="auto"/>
              <w:right w:val="single" w:sz="4" w:space="0" w:color="auto"/>
            </w:tcBorders>
            <w:shd w:val="clear" w:color="auto" w:fill="auto"/>
            <w:noWrap/>
            <w:vAlign w:val="bottom"/>
            <w:hideMark/>
          </w:tcPr>
          <w:p w:rsidR="00FA1905" w:rsidRPr="00FA1905" w:rsidRDefault="00FA1905" w:rsidP="00FA1905">
            <w:pPr>
              <w:jc w:val="left"/>
              <w:rPr>
                <w:rFonts w:eastAsia="Times New Roman"/>
                <w:color w:val="000000"/>
                <w:lang w:eastAsia="es-CO"/>
              </w:rPr>
            </w:pPr>
            <w:r w:rsidRPr="00FA1905">
              <w:rPr>
                <w:rFonts w:eastAsia="Times New Roman"/>
                <w:color w:val="000000"/>
                <w:lang w:eastAsia="es-CO"/>
              </w:rPr>
              <w:t>Consejo estudiantil</w:t>
            </w:r>
          </w:p>
        </w:tc>
        <w:tc>
          <w:tcPr>
            <w:tcW w:w="540" w:type="dxa"/>
            <w:tcBorders>
              <w:top w:val="nil"/>
              <w:left w:val="nil"/>
              <w:bottom w:val="single" w:sz="4" w:space="0" w:color="auto"/>
              <w:right w:val="single" w:sz="4" w:space="0" w:color="auto"/>
            </w:tcBorders>
            <w:shd w:val="clear" w:color="auto" w:fill="auto"/>
            <w:noWrap/>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noWrap/>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noWrap/>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3</w:t>
            </w:r>
          </w:p>
        </w:tc>
        <w:tc>
          <w:tcPr>
            <w:tcW w:w="540" w:type="dxa"/>
            <w:tcBorders>
              <w:top w:val="nil"/>
              <w:left w:val="nil"/>
              <w:bottom w:val="single" w:sz="4" w:space="0" w:color="auto"/>
              <w:right w:val="single" w:sz="4" w:space="0" w:color="auto"/>
            </w:tcBorders>
            <w:shd w:val="clear" w:color="auto" w:fill="auto"/>
            <w:noWrap/>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 </w:t>
            </w:r>
          </w:p>
        </w:tc>
        <w:tc>
          <w:tcPr>
            <w:tcW w:w="4480" w:type="dxa"/>
            <w:tcBorders>
              <w:top w:val="nil"/>
              <w:left w:val="nil"/>
              <w:bottom w:val="single" w:sz="4" w:space="0" w:color="auto"/>
              <w:right w:val="single" w:sz="4" w:space="0" w:color="auto"/>
            </w:tcBorders>
            <w:shd w:val="clear" w:color="auto" w:fill="auto"/>
            <w:hideMark/>
          </w:tcPr>
          <w:p w:rsidR="00FA1905" w:rsidRPr="00FA1905" w:rsidRDefault="00FA1905" w:rsidP="00FA1905">
            <w:pPr>
              <w:rPr>
                <w:rFonts w:eastAsia="Times New Roman"/>
                <w:color w:val="000000"/>
                <w:lang w:eastAsia="es-CO"/>
              </w:rPr>
            </w:pPr>
            <w:r w:rsidRPr="00FA1905">
              <w:rPr>
                <w:rFonts w:eastAsia="Times New Roman"/>
                <w:color w:val="000000"/>
                <w:lang w:eastAsia="es-CO"/>
              </w:rPr>
              <w:t> </w:t>
            </w:r>
          </w:p>
        </w:tc>
      </w:tr>
      <w:tr w:rsidR="00FA1905" w:rsidRPr="00FA1905" w:rsidTr="00FA1905">
        <w:trPr>
          <w:trHeight w:val="300"/>
        </w:trPr>
        <w:tc>
          <w:tcPr>
            <w:tcW w:w="4666" w:type="dxa"/>
            <w:vMerge/>
            <w:tcBorders>
              <w:top w:val="nil"/>
              <w:left w:val="single" w:sz="4" w:space="0" w:color="auto"/>
              <w:bottom w:val="single" w:sz="4" w:space="0" w:color="auto"/>
              <w:right w:val="single" w:sz="4" w:space="0" w:color="auto"/>
            </w:tcBorders>
            <w:vAlign w:val="center"/>
            <w:hideMark/>
          </w:tcPr>
          <w:p w:rsidR="00FA1905" w:rsidRPr="00FA1905" w:rsidRDefault="00FA1905" w:rsidP="00FA1905">
            <w:pPr>
              <w:jc w:val="left"/>
              <w:rPr>
                <w:rFonts w:eastAsia="Times New Roman"/>
                <w:color w:val="000000"/>
                <w:lang w:eastAsia="es-CO"/>
              </w:rPr>
            </w:pPr>
          </w:p>
        </w:tc>
        <w:tc>
          <w:tcPr>
            <w:tcW w:w="4832" w:type="dxa"/>
            <w:tcBorders>
              <w:top w:val="nil"/>
              <w:left w:val="nil"/>
              <w:bottom w:val="single" w:sz="4" w:space="0" w:color="auto"/>
              <w:right w:val="single" w:sz="4" w:space="0" w:color="auto"/>
            </w:tcBorders>
            <w:shd w:val="clear" w:color="auto" w:fill="auto"/>
            <w:noWrap/>
            <w:vAlign w:val="bottom"/>
            <w:hideMark/>
          </w:tcPr>
          <w:p w:rsidR="00FA1905" w:rsidRPr="00FA1905" w:rsidRDefault="00FA1905" w:rsidP="00FA1905">
            <w:pPr>
              <w:jc w:val="left"/>
              <w:rPr>
                <w:rFonts w:eastAsia="Times New Roman"/>
                <w:color w:val="000000"/>
                <w:lang w:eastAsia="es-CO"/>
              </w:rPr>
            </w:pPr>
            <w:r w:rsidRPr="00FA1905">
              <w:rPr>
                <w:rFonts w:eastAsia="Times New Roman"/>
                <w:color w:val="000000"/>
                <w:lang w:eastAsia="es-CO"/>
              </w:rPr>
              <w:t>Personero estudiantil</w:t>
            </w:r>
          </w:p>
        </w:tc>
        <w:tc>
          <w:tcPr>
            <w:tcW w:w="540" w:type="dxa"/>
            <w:tcBorders>
              <w:top w:val="nil"/>
              <w:left w:val="nil"/>
              <w:bottom w:val="single" w:sz="4" w:space="0" w:color="auto"/>
              <w:right w:val="single" w:sz="4" w:space="0" w:color="auto"/>
            </w:tcBorders>
            <w:shd w:val="clear" w:color="auto" w:fill="auto"/>
            <w:noWrap/>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noWrap/>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noWrap/>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noWrap/>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4</w:t>
            </w:r>
          </w:p>
        </w:tc>
        <w:tc>
          <w:tcPr>
            <w:tcW w:w="4480" w:type="dxa"/>
            <w:tcBorders>
              <w:top w:val="nil"/>
              <w:left w:val="nil"/>
              <w:bottom w:val="single" w:sz="4" w:space="0" w:color="auto"/>
              <w:right w:val="single" w:sz="4" w:space="0" w:color="auto"/>
            </w:tcBorders>
            <w:shd w:val="clear" w:color="auto" w:fill="auto"/>
            <w:hideMark/>
          </w:tcPr>
          <w:p w:rsidR="00FA1905" w:rsidRPr="00FA1905" w:rsidRDefault="00FA1905" w:rsidP="00FA1905">
            <w:pPr>
              <w:rPr>
                <w:rFonts w:eastAsia="Times New Roman"/>
                <w:color w:val="000000"/>
                <w:lang w:eastAsia="es-CO"/>
              </w:rPr>
            </w:pPr>
            <w:r w:rsidRPr="00FA1905">
              <w:rPr>
                <w:rFonts w:eastAsia="Times New Roman"/>
                <w:color w:val="000000"/>
                <w:lang w:eastAsia="es-CO"/>
              </w:rPr>
              <w:t> </w:t>
            </w:r>
          </w:p>
        </w:tc>
      </w:tr>
      <w:tr w:rsidR="00FA1905" w:rsidRPr="00FA1905" w:rsidTr="00FA1905">
        <w:trPr>
          <w:trHeight w:val="300"/>
        </w:trPr>
        <w:tc>
          <w:tcPr>
            <w:tcW w:w="4666" w:type="dxa"/>
            <w:vMerge/>
            <w:tcBorders>
              <w:top w:val="nil"/>
              <w:left w:val="single" w:sz="4" w:space="0" w:color="auto"/>
              <w:bottom w:val="single" w:sz="4" w:space="0" w:color="auto"/>
              <w:right w:val="single" w:sz="4" w:space="0" w:color="auto"/>
            </w:tcBorders>
            <w:vAlign w:val="center"/>
            <w:hideMark/>
          </w:tcPr>
          <w:p w:rsidR="00FA1905" w:rsidRPr="00FA1905" w:rsidRDefault="00FA1905" w:rsidP="00FA1905">
            <w:pPr>
              <w:jc w:val="left"/>
              <w:rPr>
                <w:rFonts w:eastAsia="Times New Roman"/>
                <w:color w:val="000000"/>
                <w:lang w:eastAsia="es-CO"/>
              </w:rPr>
            </w:pPr>
          </w:p>
        </w:tc>
        <w:tc>
          <w:tcPr>
            <w:tcW w:w="4832" w:type="dxa"/>
            <w:tcBorders>
              <w:top w:val="nil"/>
              <w:left w:val="nil"/>
              <w:bottom w:val="single" w:sz="4" w:space="0" w:color="auto"/>
              <w:right w:val="single" w:sz="4" w:space="0" w:color="auto"/>
            </w:tcBorders>
            <w:shd w:val="clear" w:color="auto" w:fill="auto"/>
            <w:noWrap/>
            <w:vAlign w:val="bottom"/>
            <w:hideMark/>
          </w:tcPr>
          <w:p w:rsidR="00FA1905" w:rsidRPr="00FA1905" w:rsidRDefault="00FA1905" w:rsidP="00FA1905">
            <w:pPr>
              <w:jc w:val="left"/>
              <w:rPr>
                <w:rFonts w:eastAsia="Times New Roman"/>
                <w:color w:val="000000"/>
                <w:lang w:eastAsia="es-CO"/>
              </w:rPr>
            </w:pPr>
            <w:r w:rsidRPr="00FA1905">
              <w:rPr>
                <w:rFonts w:eastAsia="Times New Roman"/>
                <w:color w:val="000000"/>
                <w:lang w:eastAsia="es-CO"/>
              </w:rPr>
              <w:t>Asamblea de padres de familia</w:t>
            </w:r>
          </w:p>
        </w:tc>
        <w:tc>
          <w:tcPr>
            <w:tcW w:w="540" w:type="dxa"/>
            <w:tcBorders>
              <w:top w:val="nil"/>
              <w:left w:val="nil"/>
              <w:bottom w:val="single" w:sz="4" w:space="0" w:color="auto"/>
              <w:right w:val="single" w:sz="4" w:space="0" w:color="auto"/>
            </w:tcBorders>
            <w:shd w:val="clear" w:color="auto" w:fill="auto"/>
            <w:noWrap/>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noWrap/>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noWrap/>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noWrap/>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4</w:t>
            </w:r>
          </w:p>
        </w:tc>
        <w:tc>
          <w:tcPr>
            <w:tcW w:w="4480" w:type="dxa"/>
            <w:tcBorders>
              <w:top w:val="nil"/>
              <w:left w:val="nil"/>
              <w:bottom w:val="single" w:sz="4" w:space="0" w:color="auto"/>
              <w:right w:val="single" w:sz="4" w:space="0" w:color="auto"/>
            </w:tcBorders>
            <w:shd w:val="clear" w:color="auto" w:fill="auto"/>
            <w:hideMark/>
          </w:tcPr>
          <w:p w:rsidR="00FA1905" w:rsidRPr="00FA1905" w:rsidRDefault="00FA1905" w:rsidP="00FA1905">
            <w:pPr>
              <w:rPr>
                <w:rFonts w:eastAsia="Times New Roman"/>
                <w:color w:val="000000"/>
                <w:lang w:eastAsia="es-CO"/>
              </w:rPr>
            </w:pPr>
            <w:r w:rsidRPr="00FA1905">
              <w:rPr>
                <w:rFonts w:eastAsia="Times New Roman"/>
                <w:color w:val="000000"/>
                <w:lang w:eastAsia="es-CO"/>
              </w:rPr>
              <w:t> </w:t>
            </w:r>
          </w:p>
        </w:tc>
      </w:tr>
      <w:tr w:rsidR="00FA1905" w:rsidRPr="00FA1905" w:rsidTr="00FA1905">
        <w:trPr>
          <w:trHeight w:val="300"/>
        </w:trPr>
        <w:tc>
          <w:tcPr>
            <w:tcW w:w="4666" w:type="dxa"/>
            <w:vMerge/>
            <w:tcBorders>
              <w:top w:val="nil"/>
              <w:left w:val="single" w:sz="4" w:space="0" w:color="auto"/>
              <w:bottom w:val="single" w:sz="4" w:space="0" w:color="auto"/>
              <w:right w:val="single" w:sz="4" w:space="0" w:color="auto"/>
            </w:tcBorders>
            <w:vAlign w:val="center"/>
            <w:hideMark/>
          </w:tcPr>
          <w:p w:rsidR="00FA1905" w:rsidRPr="00FA1905" w:rsidRDefault="00FA1905" w:rsidP="00FA1905">
            <w:pPr>
              <w:jc w:val="left"/>
              <w:rPr>
                <w:rFonts w:eastAsia="Times New Roman"/>
                <w:color w:val="000000"/>
                <w:lang w:eastAsia="es-CO"/>
              </w:rPr>
            </w:pPr>
          </w:p>
        </w:tc>
        <w:tc>
          <w:tcPr>
            <w:tcW w:w="4832" w:type="dxa"/>
            <w:tcBorders>
              <w:top w:val="nil"/>
              <w:left w:val="nil"/>
              <w:bottom w:val="single" w:sz="4" w:space="0" w:color="auto"/>
              <w:right w:val="single" w:sz="4" w:space="0" w:color="auto"/>
            </w:tcBorders>
            <w:shd w:val="clear" w:color="auto" w:fill="auto"/>
            <w:noWrap/>
            <w:vAlign w:val="bottom"/>
            <w:hideMark/>
          </w:tcPr>
          <w:p w:rsidR="00FA1905" w:rsidRPr="00FA1905" w:rsidRDefault="00FA1905" w:rsidP="00FA1905">
            <w:pPr>
              <w:jc w:val="left"/>
              <w:rPr>
                <w:rFonts w:eastAsia="Times New Roman"/>
                <w:color w:val="000000"/>
                <w:lang w:eastAsia="es-CO"/>
              </w:rPr>
            </w:pPr>
            <w:r w:rsidRPr="00FA1905">
              <w:rPr>
                <w:rFonts w:eastAsia="Times New Roman"/>
                <w:color w:val="000000"/>
                <w:lang w:eastAsia="es-CO"/>
              </w:rPr>
              <w:t>Consejo de padres de familia</w:t>
            </w:r>
          </w:p>
        </w:tc>
        <w:tc>
          <w:tcPr>
            <w:tcW w:w="540" w:type="dxa"/>
            <w:tcBorders>
              <w:top w:val="nil"/>
              <w:left w:val="nil"/>
              <w:bottom w:val="single" w:sz="4" w:space="0" w:color="auto"/>
              <w:right w:val="single" w:sz="4" w:space="0" w:color="auto"/>
            </w:tcBorders>
            <w:shd w:val="clear" w:color="auto" w:fill="auto"/>
            <w:noWrap/>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noWrap/>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noWrap/>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noWrap/>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4</w:t>
            </w:r>
          </w:p>
        </w:tc>
        <w:tc>
          <w:tcPr>
            <w:tcW w:w="4480" w:type="dxa"/>
            <w:tcBorders>
              <w:top w:val="nil"/>
              <w:left w:val="nil"/>
              <w:bottom w:val="single" w:sz="4" w:space="0" w:color="auto"/>
              <w:right w:val="single" w:sz="4" w:space="0" w:color="auto"/>
            </w:tcBorders>
            <w:shd w:val="clear" w:color="auto" w:fill="auto"/>
            <w:hideMark/>
          </w:tcPr>
          <w:p w:rsidR="00FA1905" w:rsidRPr="00FA1905" w:rsidRDefault="00FA1905" w:rsidP="00FA1905">
            <w:pPr>
              <w:rPr>
                <w:rFonts w:eastAsia="Times New Roman"/>
                <w:color w:val="000000"/>
                <w:lang w:eastAsia="es-CO"/>
              </w:rPr>
            </w:pPr>
            <w:r w:rsidRPr="00FA1905">
              <w:rPr>
                <w:rFonts w:eastAsia="Times New Roman"/>
                <w:color w:val="000000"/>
                <w:lang w:eastAsia="es-CO"/>
              </w:rPr>
              <w:t> </w:t>
            </w:r>
          </w:p>
        </w:tc>
      </w:tr>
      <w:tr w:rsidR="00FA1905" w:rsidRPr="00FA1905" w:rsidTr="00FA1905">
        <w:trPr>
          <w:trHeight w:val="300"/>
        </w:trPr>
        <w:tc>
          <w:tcPr>
            <w:tcW w:w="4666" w:type="dxa"/>
            <w:vMerge/>
            <w:tcBorders>
              <w:top w:val="nil"/>
              <w:left w:val="single" w:sz="4" w:space="0" w:color="auto"/>
              <w:bottom w:val="single" w:sz="4" w:space="0" w:color="auto"/>
              <w:right w:val="single" w:sz="4" w:space="0" w:color="auto"/>
            </w:tcBorders>
            <w:vAlign w:val="center"/>
            <w:hideMark/>
          </w:tcPr>
          <w:p w:rsidR="00FA1905" w:rsidRPr="00FA1905" w:rsidRDefault="00FA1905" w:rsidP="00FA1905">
            <w:pPr>
              <w:jc w:val="left"/>
              <w:rPr>
                <w:rFonts w:eastAsia="Times New Roman"/>
                <w:color w:val="000000"/>
                <w:lang w:eastAsia="es-CO"/>
              </w:rPr>
            </w:pPr>
          </w:p>
        </w:tc>
        <w:tc>
          <w:tcPr>
            <w:tcW w:w="4832" w:type="dxa"/>
            <w:tcBorders>
              <w:top w:val="nil"/>
              <w:left w:val="nil"/>
              <w:bottom w:val="single" w:sz="4" w:space="0" w:color="auto"/>
              <w:right w:val="single" w:sz="4" w:space="0" w:color="auto"/>
            </w:tcBorders>
            <w:shd w:val="clear" w:color="000000" w:fill="BFBFBF"/>
            <w:noWrap/>
            <w:vAlign w:val="bottom"/>
            <w:hideMark/>
          </w:tcPr>
          <w:p w:rsidR="00FA1905" w:rsidRPr="00FA1905" w:rsidRDefault="00FA1905" w:rsidP="00FA1905">
            <w:pPr>
              <w:jc w:val="left"/>
              <w:rPr>
                <w:rFonts w:eastAsia="Times New Roman"/>
                <w:b/>
                <w:bCs/>
                <w:color w:val="000000"/>
                <w:lang w:eastAsia="es-CO"/>
              </w:rPr>
            </w:pPr>
            <w:r w:rsidRPr="00FA1905">
              <w:rPr>
                <w:rFonts w:eastAsia="Times New Roman"/>
                <w:b/>
                <w:bCs/>
                <w:color w:val="000000"/>
                <w:lang w:eastAsia="es-CO"/>
              </w:rPr>
              <w:t>TOTAL</w:t>
            </w:r>
          </w:p>
        </w:tc>
        <w:tc>
          <w:tcPr>
            <w:tcW w:w="540" w:type="dxa"/>
            <w:tcBorders>
              <w:top w:val="nil"/>
              <w:left w:val="nil"/>
              <w:bottom w:val="single" w:sz="4" w:space="0" w:color="auto"/>
              <w:right w:val="single" w:sz="4" w:space="0" w:color="auto"/>
            </w:tcBorders>
            <w:shd w:val="clear" w:color="000000" w:fill="BFBFBF"/>
            <w:noWrap/>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0</w:t>
            </w:r>
          </w:p>
        </w:tc>
        <w:tc>
          <w:tcPr>
            <w:tcW w:w="540" w:type="dxa"/>
            <w:tcBorders>
              <w:top w:val="nil"/>
              <w:left w:val="nil"/>
              <w:bottom w:val="single" w:sz="4" w:space="0" w:color="auto"/>
              <w:right w:val="single" w:sz="4" w:space="0" w:color="auto"/>
            </w:tcBorders>
            <w:shd w:val="clear" w:color="000000" w:fill="BFBFBF"/>
            <w:noWrap/>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0</w:t>
            </w:r>
          </w:p>
        </w:tc>
        <w:tc>
          <w:tcPr>
            <w:tcW w:w="540" w:type="dxa"/>
            <w:tcBorders>
              <w:top w:val="nil"/>
              <w:left w:val="nil"/>
              <w:bottom w:val="single" w:sz="4" w:space="0" w:color="auto"/>
              <w:right w:val="single" w:sz="4" w:space="0" w:color="auto"/>
            </w:tcBorders>
            <w:shd w:val="clear" w:color="000000" w:fill="BFBFBF"/>
            <w:noWrap/>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6</w:t>
            </w:r>
          </w:p>
        </w:tc>
        <w:tc>
          <w:tcPr>
            <w:tcW w:w="540" w:type="dxa"/>
            <w:tcBorders>
              <w:top w:val="nil"/>
              <w:left w:val="nil"/>
              <w:bottom w:val="single" w:sz="4" w:space="0" w:color="auto"/>
              <w:right w:val="single" w:sz="4" w:space="0" w:color="auto"/>
            </w:tcBorders>
            <w:shd w:val="clear" w:color="000000" w:fill="BFBFBF"/>
            <w:noWrap/>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24</w:t>
            </w:r>
          </w:p>
        </w:tc>
        <w:tc>
          <w:tcPr>
            <w:tcW w:w="4480" w:type="dxa"/>
            <w:tcBorders>
              <w:top w:val="nil"/>
              <w:left w:val="nil"/>
              <w:bottom w:val="single" w:sz="4" w:space="0" w:color="auto"/>
              <w:right w:val="single" w:sz="4" w:space="0" w:color="auto"/>
            </w:tcBorders>
            <w:shd w:val="clear" w:color="000000" w:fill="BFBFBF"/>
            <w:hideMark/>
          </w:tcPr>
          <w:p w:rsidR="00FA1905" w:rsidRPr="00FA1905" w:rsidRDefault="00FA1905" w:rsidP="00FA1905">
            <w:pPr>
              <w:rPr>
                <w:rFonts w:eastAsia="Times New Roman"/>
                <w:color w:val="000000"/>
                <w:lang w:eastAsia="es-CO"/>
              </w:rPr>
            </w:pPr>
            <w:r w:rsidRPr="00FA1905">
              <w:rPr>
                <w:rFonts w:eastAsia="Times New Roman"/>
                <w:color w:val="000000"/>
                <w:lang w:eastAsia="es-CO"/>
              </w:rPr>
              <w:t> </w:t>
            </w:r>
          </w:p>
        </w:tc>
      </w:tr>
      <w:tr w:rsidR="00FA1905" w:rsidRPr="00FA1905" w:rsidTr="00FA1905">
        <w:trPr>
          <w:trHeight w:val="300"/>
        </w:trPr>
        <w:tc>
          <w:tcPr>
            <w:tcW w:w="4666" w:type="dxa"/>
            <w:vMerge w:val="restart"/>
            <w:tcBorders>
              <w:top w:val="nil"/>
              <w:left w:val="single" w:sz="4" w:space="0" w:color="auto"/>
              <w:bottom w:val="single" w:sz="4" w:space="0" w:color="auto"/>
              <w:right w:val="single" w:sz="4" w:space="0" w:color="auto"/>
            </w:tcBorders>
            <w:shd w:val="clear" w:color="auto" w:fill="auto"/>
            <w:noWrap/>
            <w:hideMark/>
          </w:tcPr>
          <w:p w:rsidR="00FA1905" w:rsidRPr="00FA1905" w:rsidRDefault="00FA1905" w:rsidP="00FA1905">
            <w:pPr>
              <w:jc w:val="left"/>
              <w:rPr>
                <w:rFonts w:eastAsia="Times New Roman"/>
                <w:color w:val="000000"/>
                <w:lang w:eastAsia="es-CO"/>
              </w:rPr>
            </w:pPr>
            <w:r w:rsidRPr="00FA1905">
              <w:rPr>
                <w:rFonts w:eastAsia="Times New Roman"/>
                <w:color w:val="000000"/>
                <w:lang w:eastAsia="es-CO"/>
              </w:rPr>
              <w:t>Cultura institucional</w:t>
            </w:r>
          </w:p>
        </w:tc>
        <w:tc>
          <w:tcPr>
            <w:tcW w:w="4832" w:type="dxa"/>
            <w:tcBorders>
              <w:top w:val="nil"/>
              <w:left w:val="nil"/>
              <w:bottom w:val="single" w:sz="4" w:space="0" w:color="auto"/>
              <w:right w:val="single" w:sz="4" w:space="0" w:color="auto"/>
            </w:tcBorders>
            <w:shd w:val="clear" w:color="auto" w:fill="auto"/>
            <w:noWrap/>
            <w:vAlign w:val="bottom"/>
            <w:hideMark/>
          </w:tcPr>
          <w:p w:rsidR="00FA1905" w:rsidRPr="00FA1905" w:rsidRDefault="00FA1905" w:rsidP="00FA1905">
            <w:pPr>
              <w:jc w:val="left"/>
              <w:rPr>
                <w:rFonts w:eastAsia="Times New Roman"/>
                <w:color w:val="000000"/>
                <w:lang w:eastAsia="es-CO"/>
              </w:rPr>
            </w:pPr>
            <w:r w:rsidRPr="00FA1905">
              <w:rPr>
                <w:rFonts w:eastAsia="Times New Roman"/>
                <w:color w:val="000000"/>
                <w:lang w:eastAsia="es-CO"/>
              </w:rPr>
              <w:t>Mecanismos de comunicación</w:t>
            </w:r>
          </w:p>
        </w:tc>
        <w:tc>
          <w:tcPr>
            <w:tcW w:w="540" w:type="dxa"/>
            <w:tcBorders>
              <w:top w:val="nil"/>
              <w:left w:val="nil"/>
              <w:bottom w:val="single" w:sz="4" w:space="0" w:color="auto"/>
              <w:right w:val="single" w:sz="4" w:space="0" w:color="auto"/>
            </w:tcBorders>
            <w:shd w:val="clear" w:color="auto" w:fill="auto"/>
            <w:noWrap/>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noWrap/>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noWrap/>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noWrap/>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4</w:t>
            </w:r>
          </w:p>
        </w:tc>
        <w:tc>
          <w:tcPr>
            <w:tcW w:w="4480" w:type="dxa"/>
            <w:tcBorders>
              <w:top w:val="nil"/>
              <w:left w:val="nil"/>
              <w:bottom w:val="single" w:sz="4" w:space="0" w:color="auto"/>
              <w:right w:val="single" w:sz="4" w:space="0" w:color="auto"/>
            </w:tcBorders>
            <w:shd w:val="clear" w:color="auto" w:fill="auto"/>
            <w:hideMark/>
          </w:tcPr>
          <w:p w:rsidR="00FA1905" w:rsidRPr="00FA1905" w:rsidRDefault="00FA1905" w:rsidP="00FA1905">
            <w:pPr>
              <w:rPr>
                <w:rFonts w:eastAsia="Times New Roman"/>
                <w:color w:val="000000"/>
                <w:lang w:eastAsia="es-CO"/>
              </w:rPr>
            </w:pPr>
            <w:r w:rsidRPr="00FA1905">
              <w:rPr>
                <w:rFonts w:eastAsia="Times New Roman"/>
                <w:color w:val="000000"/>
                <w:lang w:eastAsia="es-CO"/>
              </w:rPr>
              <w:t> </w:t>
            </w:r>
          </w:p>
        </w:tc>
      </w:tr>
      <w:tr w:rsidR="00FA1905" w:rsidRPr="00FA1905" w:rsidTr="00FA1905">
        <w:trPr>
          <w:trHeight w:val="300"/>
        </w:trPr>
        <w:tc>
          <w:tcPr>
            <w:tcW w:w="4666" w:type="dxa"/>
            <w:vMerge/>
            <w:tcBorders>
              <w:top w:val="nil"/>
              <w:left w:val="single" w:sz="4" w:space="0" w:color="auto"/>
              <w:bottom w:val="single" w:sz="4" w:space="0" w:color="auto"/>
              <w:right w:val="single" w:sz="4" w:space="0" w:color="auto"/>
            </w:tcBorders>
            <w:vAlign w:val="center"/>
            <w:hideMark/>
          </w:tcPr>
          <w:p w:rsidR="00FA1905" w:rsidRPr="00FA1905" w:rsidRDefault="00FA1905" w:rsidP="00FA1905">
            <w:pPr>
              <w:jc w:val="left"/>
              <w:rPr>
                <w:rFonts w:eastAsia="Times New Roman"/>
                <w:color w:val="000000"/>
                <w:lang w:eastAsia="es-CO"/>
              </w:rPr>
            </w:pPr>
          </w:p>
        </w:tc>
        <w:tc>
          <w:tcPr>
            <w:tcW w:w="4832" w:type="dxa"/>
            <w:tcBorders>
              <w:top w:val="nil"/>
              <w:left w:val="nil"/>
              <w:bottom w:val="single" w:sz="4" w:space="0" w:color="auto"/>
              <w:right w:val="single" w:sz="4" w:space="0" w:color="auto"/>
            </w:tcBorders>
            <w:shd w:val="clear" w:color="auto" w:fill="auto"/>
            <w:noWrap/>
            <w:vAlign w:val="bottom"/>
            <w:hideMark/>
          </w:tcPr>
          <w:p w:rsidR="00FA1905" w:rsidRPr="00FA1905" w:rsidRDefault="00FA1905" w:rsidP="00FA1905">
            <w:pPr>
              <w:jc w:val="left"/>
              <w:rPr>
                <w:rFonts w:eastAsia="Times New Roman"/>
                <w:color w:val="000000"/>
                <w:lang w:eastAsia="es-CO"/>
              </w:rPr>
            </w:pPr>
            <w:r w:rsidRPr="00FA1905">
              <w:rPr>
                <w:rFonts w:eastAsia="Times New Roman"/>
                <w:color w:val="000000"/>
                <w:lang w:eastAsia="es-CO"/>
              </w:rPr>
              <w:t>Trabajo en equipo</w:t>
            </w:r>
          </w:p>
        </w:tc>
        <w:tc>
          <w:tcPr>
            <w:tcW w:w="540" w:type="dxa"/>
            <w:tcBorders>
              <w:top w:val="nil"/>
              <w:left w:val="nil"/>
              <w:bottom w:val="single" w:sz="4" w:space="0" w:color="auto"/>
              <w:right w:val="single" w:sz="4" w:space="0" w:color="auto"/>
            </w:tcBorders>
            <w:shd w:val="clear" w:color="auto" w:fill="auto"/>
            <w:noWrap/>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noWrap/>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noWrap/>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3</w:t>
            </w:r>
          </w:p>
        </w:tc>
        <w:tc>
          <w:tcPr>
            <w:tcW w:w="540" w:type="dxa"/>
            <w:tcBorders>
              <w:top w:val="nil"/>
              <w:left w:val="nil"/>
              <w:bottom w:val="single" w:sz="4" w:space="0" w:color="auto"/>
              <w:right w:val="single" w:sz="4" w:space="0" w:color="auto"/>
            </w:tcBorders>
            <w:shd w:val="clear" w:color="auto" w:fill="auto"/>
            <w:noWrap/>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 </w:t>
            </w:r>
          </w:p>
        </w:tc>
        <w:tc>
          <w:tcPr>
            <w:tcW w:w="4480" w:type="dxa"/>
            <w:tcBorders>
              <w:top w:val="nil"/>
              <w:left w:val="nil"/>
              <w:bottom w:val="single" w:sz="4" w:space="0" w:color="auto"/>
              <w:right w:val="single" w:sz="4" w:space="0" w:color="auto"/>
            </w:tcBorders>
            <w:shd w:val="clear" w:color="auto" w:fill="auto"/>
            <w:hideMark/>
          </w:tcPr>
          <w:p w:rsidR="00FA1905" w:rsidRPr="00FA1905" w:rsidRDefault="00FA1905" w:rsidP="00FA1905">
            <w:pPr>
              <w:rPr>
                <w:rFonts w:eastAsia="Times New Roman"/>
                <w:color w:val="000000"/>
                <w:lang w:eastAsia="es-CO"/>
              </w:rPr>
            </w:pPr>
            <w:r w:rsidRPr="00FA1905">
              <w:rPr>
                <w:rFonts w:eastAsia="Times New Roman"/>
                <w:color w:val="000000"/>
                <w:lang w:eastAsia="es-CO"/>
              </w:rPr>
              <w:t> </w:t>
            </w:r>
          </w:p>
        </w:tc>
      </w:tr>
      <w:tr w:rsidR="00FA1905" w:rsidRPr="00FA1905" w:rsidTr="00FA1905">
        <w:trPr>
          <w:trHeight w:val="300"/>
        </w:trPr>
        <w:tc>
          <w:tcPr>
            <w:tcW w:w="4666" w:type="dxa"/>
            <w:vMerge/>
            <w:tcBorders>
              <w:top w:val="nil"/>
              <w:left w:val="single" w:sz="4" w:space="0" w:color="auto"/>
              <w:bottom w:val="single" w:sz="4" w:space="0" w:color="auto"/>
              <w:right w:val="single" w:sz="4" w:space="0" w:color="auto"/>
            </w:tcBorders>
            <w:vAlign w:val="center"/>
            <w:hideMark/>
          </w:tcPr>
          <w:p w:rsidR="00FA1905" w:rsidRPr="00FA1905" w:rsidRDefault="00FA1905" w:rsidP="00FA1905">
            <w:pPr>
              <w:jc w:val="left"/>
              <w:rPr>
                <w:rFonts w:eastAsia="Times New Roman"/>
                <w:color w:val="000000"/>
                <w:lang w:eastAsia="es-CO"/>
              </w:rPr>
            </w:pPr>
          </w:p>
        </w:tc>
        <w:tc>
          <w:tcPr>
            <w:tcW w:w="4832" w:type="dxa"/>
            <w:tcBorders>
              <w:top w:val="nil"/>
              <w:left w:val="nil"/>
              <w:bottom w:val="single" w:sz="4" w:space="0" w:color="auto"/>
              <w:right w:val="single" w:sz="4" w:space="0" w:color="auto"/>
            </w:tcBorders>
            <w:shd w:val="clear" w:color="auto" w:fill="auto"/>
            <w:noWrap/>
            <w:vAlign w:val="bottom"/>
            <w:hideMark/>
          </w:tcPr>
          <w:p w:rsidR="00FA1905" w:rsidRPr="00FA1905" w:rsidRDefault="00FA1905" w:rsidP="00FA1905">
            <w:pPr>
              <w:jc w:val="left"/>
              <w:rPr>
                <w:rFonts w:eastAsia="Times New Roman"/>
                <w:color w:val="000000"/>
                <w:lang w:eastAsia="es-CO"/>
              </w:rPr>
            </w:pPr>
            <w:r w:rsidRPr="00FA1905">
              <w:rPr>
                <w:rFonts w:eastAsia="Times New Roman"/>
                <w:color w:val="000000"/>
                <w:lang w:eastAsia="es-CO"/>
              </w:rPr>
              <w:t>Reconocimiento de logros</w:t>
            </w:r>
          </w:p>
        </w:tc>
        <w:tc>
          <w:tcPr>
            <w:tcW w:w="540" w:type="dxa"/>
            <w:tcBorders>
              <w:top w:val="nil"/>
              <w:left w:val="nil"/>
              <w:bottom w:val="single" w:sz="4" w:space="0" w:color="auto"/>
              <w:right w:val="single" w:sz="4" w:space="0" w:color="auto"/>
            </w:tcBorders>
            <w:shd w:val="clear" w:color="auto" w:fill="auto"/>
            <w:noWrap/>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noWrap/>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noWrap/>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noWrap/>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4</w:t>
            </w:r>
          </w:p>
        </w:tc>
        <w:tc>
          <w:tcPr>
            <w:tcW w:w="4480" w:type="dxa"/>
            <w:tcBorders>
              <w:top w:val="nil"/>
              <w:left w:val="nil"/>
              <w:bottom w:val="single" w:sz="4" w:space="0" w:color="auto"/>
              <w:right w:val="single" w:sz="4" w:space="0" w:color="auto"/>
            </w:tcBorders>
            <w:shd w:val="clear" w:color="auto" w:fill="auto"/>
            <w:hideMark/>
          </w:tcPr>
          <w:p w:rsidR="00FA1905" w:rsidRPr="00FA1905" w:rsidRDefault="00FA1905" w:rsidP="00FA1905">
            <w:pPr>
              <w:rPr>
                <w:rFonts w:eastAsia="Times New Roman"/>
                <w:color w:val="000000"/>
                <w:lang w:eastAsia="es-CO"/>
              </w:rPr>
            </w:pPr>
            <w:r w:rsidRPr="00FA1905">
              <w:rPr>
                <w:rFonts w:eastAsia="Times New Roman"/>
                <w:color w:val="000000"/>
                <w:lang w:eastAsia="es-CO"/>
              </w:rPr>
              <w:t> </w:t>
            </w:r>
          </w:p>
        </w:tc>
      </w:tr>
      <w:tr w:rsidR="00FA1905" w:rsidRPr="00FA1905" w:rsidTr="00FA1905">
        <w:trPr>
          <w:trHeight w:val="300"/>
        </w:trPr>
        <w:tc>
          <w:tcPr>
            <w:tcW w:w="4666" w:type="dxa"/>
            <w:vMerge/>
            <w:tcBorders>
              <w:top w:val="nil"/>
              <w:left w:val="single" w:sz="4" w:space="0" w:color="auto"/>
              <w:bottom w:val="single" w:sz="4" w:space="0" w:color="auto"/>
              <w:right w:val="single" w:sz="4" w:space="0" w:color="auto"/>
            </w:tcBorders>
            <w:vAlign w:val="center"/>
            <w:hideMark/>
          </w:tcPr>
          <w:p w:rsidR="00FA1905" w:rsidRPr="00FA1905" w:rsidRDefault="00FA1905" w:rsidP="00FA1905">
            <w:pPr>
              <w:jc w:val="left"/>
              <w:rPr>
                <w:rFonts w:eastAsia="Times New Roman"/>
                <w:color w:val="000000"/>
                <w:lang w:eastAsia="es-CO"/>
              </w:rPr>
            </w:pPr>
          </w:p>
        </w:tc>
        <w:tc>
          <w:tcPr>
            <w:tcW w:w="4832" w:type="dxa"/>
            <w:vMerge w:val="restart"/>
            <w:tcBorders>
              <w:top w:val="nil"/>
              <w:left w:val="single" w:sz="4" w:space="0" w:color="auto"/>
              <w:bottom w:val="single" w:sz="4" w:space="0" w:color="auto"/>
              <w:right w:val="single" w:sz="4" w:space="0" w:color="auto"/>
            </w:tcBorders>
            <w:shd w:val="clear" w:color="auto" w:fill="auto"/>
            <w:vAlign w:val="center"/>
            <w:hideMark/>
          </w:tcPr>
          <w:p w:rsidR="00FA1905" w:rsidRPr="00FA1905" w:rsidRDefault="00FA1905" w:rsidP="00FA1905">
            <w:pPr>
              <w:jc w:val="left"/>
              <w:rPr>
                <w:rFonts w:eastAsia="Times New Roman"/>
                <w:color w:val="000000"/>
                <w:lang w:eastAsia="es-CO"/>
              </w:rPr>
            </w:pPr>
            <w:r w:rsidRPr="00FA1905">
              <w:rPr>
                <w:rFonts w:eastAsia="Times New Roman"/>
                <w:color w:val="000000"/>
                <w:lang w:eastAsia="es-CO"/>
              </w:rPr>
              <w:t>Identificación y divulgación de buenas prácticas</w:t>
            </w:r>
          </w:p>
        </w:tc>
        <w:tc>
          <w:tcPr>
            <w:tcW w:w="54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 </w:t>
            </w:r>
          </w:p>
        </w:tc>
        <w:tc>
          <w:tcPr>
            <w:tcW w:w="54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 </w:t>
            </w:r>
          </w:p>
        </w:tc>
        <w:tc>
          <w:tcPr>
            <w:tcW w:w="54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 </w:t>
            </w:r>
          </w:p>
        </w:tc>
        <w:tc>
          <w:tcPr>
            <w:tcW w:w="54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4</w:t>
            </w:r>
          </w:p>
        </w:tc>
        <w:tc>
          <w:tcPr>
            <w:tcW w:w="4480" w:type="dxa"/>
            <w:vMerge w:val="restart"/>
            <w:tcBorders>
              <w:top w:val="nil"/>
              <w:left w:val="single" w:sz="4" w:space="0" w:color="auto"/>
              <w:bottom w:val="single" w:sz="4" w:space="0" w:color="auto"/>
              <w:right w:val="single" w:sz="4" w:space="0" w:color="auto"/>
            </w:tcBorders>
            <w:shd w:val="clear" w:color="auto" w:fill="auto"/>
            <w:hideMark/>
          </w:tcPr>
          <w:p w:rsidR="00FA1905" w:rsidRPr="00FA1905" w:rsidRDefault="00FA1905" w:rsidP="00FA1905">
            <w:pPr>
              <w:rPr>
                <w:rFonts w:eastAsia="Times New Roman"/>
                <w:color w:val="000000"/>
                <w:lang w:eastAsia="es-CO"/>
              </w:rPr>
            </w:pPr>
            <w:r w:rsidRPr="00FA1905">
              <w:rPr>
                <w:rFonts w:eastAsia="Times New Roman"/>
                <w:color w:val="000000"/>
                <w:lang w:eastAsia="es-CO"/>
              </w:rPr>
              <w:t> </w:t>
            </w:r>
          </w:p>
        </w:tc>
      </w:tr>
      <w:tr w:rsidR="00FA1905" w:rsidRPr="00FA1905" w:rsidTr="00FA1905">
        <w:trPr>
          <w:trHeight w:val="300"/>
        </w:trPr>
        <w:tc>
          <w:tcPr>
            <w:tcW w:w="4666" w:type="dxa"/>
            <w:vMerge/>
            <w:tcBorders>
              <w:top w:val="nil"/>
              <w:left w:val="single" w:sz="4" w:space="0" w:color="auto"/>
              <w:bottom w:val="single" w:sz="4" w:space="0" w:color="auto"/>
              <w:right w:val="single" w:sz="4" w:space="0" w:color="auto"/>
            </w:tcBorders>
            <w:vAlign w:val="center"/>
            <w:hideMark/>
          </w:tcPr>
          <w:p w:rsidR="00FA1905" w:rsidRPr="00FA1905" w:rsidRDefault="00FA1905" w:rsidP="00FA1905">
            <w:pPr>
              <w:jc w:val="left"/>
              <w:rPr>
                <w:rFonts w:eastAsia="Times New Roman"/>
                <w:color w:val="000000"/>
                <w:lang w:eastAsia="es-CO"/>
              </w:rPr>
            </w:pPr>
          </w:p>
        </w:tc>
        <w:tc>
          <w:tcPr>
            <w:tcW w:w="4832" w:type="dxa"/>
            <w:vMerge/>
            <w:tcBorders>
              <w:top w:val="nil"/>
              <w:left w:val="single" w:sz="4" w:space="0" w:color="auto"/>
              <w:bottom w:val="single" w:sz="4" w:space="0" w:color="auto"/>
              <w:right w:val="single" w:sz="4" w:space="0" w:color="auto"/>
            </w:tcBorders>
            <w:vAlign w:val="center"/>
            <w:hideMark/>
          </w:tcPr>
          <w:p w:rsidR="00FA1905" w:rsidRPr="00FA1905" w:rsidRDefault="00FA1905" w:rsidP="00FA1905">
            <w:pPr>
              <w:jc w:val="left"/>
              <w:rPr>
                <w:rFonts w:eastAsia="Times New Roman"/>
                <w:color w:val="000000"/>
                <w:lang w:eastAsia="es-CO"/>
              </w:rPr>
            </w:pPr>
          </w:p>
        </w:tc>
        <w:tc>
          <w:tcPr>
            <w:tcW w:w="540" w:type="dxa"/>
            <w:vMerge/>
            <w:tcBorders>
              <w:top w:val="nil"/>
              <w:left w:val="single" w:sz="4" w:space="0" w:color="auto"/>
              <w:bottom w:val="single" w:sz="4" w:space="0" w:color="000000"/>
              <w:right w:val="single" w:sz="4" w:space="0" w:color="auto"/>
            </w:tcBorders>
            <w:vAlign w:val="center"/>
            <w:hideMark/>
          </w:tcPr>
          <w:p w:rsidR="00FA1905" w:rsidRPr="00FA1905" w:rsidRDefault="00FA1905" w:rsidP="00FA1905">
            <w:pPr>
              <w:jc w:val="left"/>
              <w:rPr>
                <w:rFonts w:eastAsia="Times New Roman"/>
                <w:color w:val="000000"/>
                <w:lang w:eastAsia="es-CO"/>
              </w:rPr>
            </w:pPr>
          </w:p>
        </w:tc>
        <w:tc>
          <w:tcPr>
            <w:tcW w:w="540" w:type="dxa"/>
            <w:vMerge/>
            <w:tcBorders>
              <w:top w:val="nil"/>
              <w:left w:val="single" w:sz="4" w:space="0" w:color="auto"/>
              <w:bottom w:val="single" w:sz="4" w:space="0" w:color="000000"/>
              <w:right w:val="single" w:sz="4" w:space="0" w:color="auto"/>
            </w:tcBorders>
            <w:vAlign w:val="center"/>
            <w:hideMark/>
          </w:tcPr>
          <w:p w:rsidR="00FA1905" w:rsidRPr="00FA1905" w:rsidRDefault="00FA1905" w:rsidP="00FA1905">
            <w:pPr>
              <w:jc w:val="left"/>
              <w:rPr>
                <w:rFonts w:eastAsia="Times New Roman"/>
                <w:color w:val="000000"/>
                <w:lang w:eastAsia="es-CO"/>
              </w:rPr>
            </w:pPr>
          </w:p>
        </w:tc>
        <w:tc>
          <w:tcPr>
            <w:tcW w:w="540" w:type="dxa"/>
            <w:vMerge/>
            <w:tcBorders>
              <w:top w:val="nil"/>
              <w:left w:val="single" w:sz="4" w:space="0" w:color="auto"/>
              <w:bottom w:val="single" w:sz="4" w:space="0" w:color="000000"/>
              <w:right w:val="single" w:sz="4" w:space="0" w:color="auto"/>
            </w:tcBorders>
            <w:vAlign w:val="center"/>
            <w:hideMark/>
          </w:tcPr>
          <w:p w:rsidR="00FA1905" w:rsidRPr="00FA1905" w:rsidRDefault="00FA1905" w:rsidP="00FA1905">
            <w:pPr>
              <w:jc w:val="left"/>
              <w:rPr>
                <w:rFonts w:eastAsia="Times New Roman"/>
                <w:color w:val="000000"/>
                <w:lang w:eastAsia="es-CO"/>
              </w:rPr>
            </w:pPr>
          </w:p>
        </w:tc>
        <w:tc>
          <w:tcPr>
            <w:tcW w:w="540" w:type="dxa"/>
            <w:vMerge/>
            <w:tcBorders>
              <w:top w:val="nil"/>
              <w:left w:val="single" w:sz="4" w:space="0" w:color="auto"/>
              <w:bottom w:val="single" w:sz="4" w:space="0" w:color="000000"/>
              <w:right w:val="single" w:sz="4" w:space="0" w:color="auto"/>
            </w:tcBorders>
            <w:vAlign w:val="center"/>
            <w:hideMark/>
          </w:tcPr>
          <w:p w:rsidR="00FA1905" w:rsidRPr="00FA1905" w:rsidRDefault="00FA1905" w:rsidP="00FA1905">
            <w:pPr>
              <w:jc w:val="left"/>
              <w:rPr>
                <w:rFonts w:eastAsia="Times New Roman"/>
                <w:color w:val="000000"/>
                <w:lang w:eastAsia="es-CO"/>
              </w:rPr>
            </w:pPr>
          </w:p>
        </w:tc>
        <w:tc>
          <w:tcPr>
            <w:tcW w:w="4480" w:type="dxa"/>
            <w:vMerge/>
            <w:tcBorders>
              <w:top w:val="nil"/>
              <w:left w:val="single" w:sz="4" w:space="0" w:color="auto"/>
              <w:bottom w:val="single" w:sz="4" w:space="0" w:color="auto"/>
              <w:right w:val="single" w:sz="4" w:space="0" w:color="auto"/>
            </w:tcBorders>
            <w:vAlign w:val="center"/>
            <w:hideMark/>
          </w:tcPr>
          <w:p w:rsidR="00FA1905" w:rsidRPr="00FA1905" w:rsidRDefault="00FA1905" w:rsidP="00FA1905">
            <w:pPr>
              <w:jc w:val="left"/>
              <w:rPr>
                <w:rFonts w:eastAsia="Times New Roman"/>
                <w:color w:val="000000"/>
                <w:lang w:eastAsia="es-CO"/>
              </w:rPr>
            </w:pPr>
          </w:p>
        </w:tc>
      </w:tr>
      <w:tr w:rsidR="00FA1905" w:rsidRPr="00FA1905" w:rsidTr="00FA1905">
        <w:trPr>
          <w:trHeight w:val="300"/>
        </w:trPr>
        <w:tc>
          <w:tcPr>
            <w:tcW w:w="4666" w:type="dxa"/>
            <w:vMerge/>
            <w:tcBorders>
              <w:top w:val="nil"/>
              <w:left w:val="single" w:sz="4" w:space="0" w:color="auto"/>
              <w:bottom w:val="single" w:sz="4" w:space="0" w:color="auto"/>
              <w:right w:val="single" w:sz="4" w:space="0" w:color="auto"/>
            </w:tcBorders>
            <w:vAlign w:val="center"/>
            <w:hideMark/>
          </w:tcPr>
          <w:p w:rsidR="00FA1905" w:rsidRPr="00FA1905" w:rsidRDefault="00FA1905" w:rsidP="00FA1905">
            <w:pPr>
              <w:jc w:val="left"/>
              <w:rPr>
                <w:rFonts w:eastAsia="Times New Roman"/>
                <w:color w:val="000000"/>
                <w:lang w:eastAsia="es-CO"/>
              </w:rPr>
            </w:pPr>
          </w:p>
        </w:tc>
        <w:tc>
          <w:tcPr>
            <w:tcW w:w="4832" w:type="dxa"/>
            <w:tcBorders>
              <w:top w:val="nil"/>
              <w:left w:val="nil"/>
              <w:bottom w:val="nil"/>
              <w:right w:val="single" w:sz="4" w:space="0" w:color="auto"/>
            </w:tcBorders>
            <w:shd w:val="clear" w:color="000000" w:fill="BFBFBF"/>
            <w:noWrap/>
            <w:vAlign w:val="bottom"/>
            <w:hideMark/>
          </w:tcPr>
          <w:p w:rsidR="00FA1905" w:rsidRPr="00FA1905" w:rsidRDefault="00FA1905" w:rsidP="00FA1905">
            <w:pPr>
              <w:jc w:val="left"/>
              <w:rPr>
                <w:rFonts w:eastAsia="Times New Roman"/>
                <w:b/>
                <w:bCs/>
                <w:color w:val="000000"/>
                <w:lang w:eastAsia="es-CO"/>
              </w:rPr>
            </w:pPr>
            <w:r w:rsidRPr="00FA1905">
              <w:rPr>
                <w:rFonts w:eastAsia="Times New Roman"/>
                <w:b/>
                <w:bCs/>
                <w:color w:val="000000"/>
                <w:lang w:eastAsia="es-CO"/>
              </w:rPr>
              <w:t>TOTAL</w:t>
            </w:r>
          </w:p>
        </w:tc>
        <w:tc>
          <w:tcPr>
            <w:tcW w:w="540" w:type="dxa"/>
            <w:tcBorders>
              <w:top w:val="nil"/>
              <w:left w:val="nil"/>
              <w:bottom w:val="nil"/>
              <w:right w:val="single" w:sz="4" w:space="0" w:color="auto"/>
            </w:tcBorders>
            <w:shd w:val="clear" w:color="000000" w:fill="BFBFBF"/>
            <w:noWrap/>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0</w:t>
            </w:r>
          </w:p>
        </w:tc>
        <w:tc>
          <w:tcPr>
            <w:tcW w:w="540" w:type="dxa"/>
            <w:tcBorders>
              <w:top w:val="nil"/>
              <w:left w:val="nil"/>
              <w:bottom w:val="nil"/>
              <w:right w:val="single" w:sz="4" w:space="0" w:color="auto"/>
            </w:tcBorders>
            <w:shd w:val="clear" w:color="000000" w:fill="BFBFBF"/>
            <w:noWrap/>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0</w:t>
            </w:r>
          </w:p>
        </w:tc>
        <w:tc>
          <w:tcPr>
            <w:tcW w:w="540" w:type="dxa"/>
            <w:tcBorders>
              <w:top w:val="nil"/>
              <w:left w:val="nil"/>
              <w:bottom w:val="nil"/>
              <w:right w:val="single" w:sz="4" w:space="0" w:color="auto"/>
            </w:tcBorders>
            <w:shd w:val="clear" w:color="000000" w:fill="BFBFBF"/>
            <w:noWrap/>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3</w:t>
            </w:r>
          </w:p>
        </w:tc>
        <w:tc>
          <w:tcPr>
            <w:tcW w:w="540" w:type="dxa"/>
            <w:tcBorders>
              <w:top w:val="nil"/>
              <w:left w:val="nil"/>
              <w:bottom w:val="nil"/>
              <w:right w:val="single" w:sz="4" w:space="0" w:color="auto"/>
            </w:tcBorders>
            <w:shd w:val="clear" w:color="000000" w:fill="BFBFBF"/>
            <w:noWrap/>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12</w:t>
            </w:r>
          </w:p>
        </w:tc>
        <w:tc>
          <w:tcPr>
            <w:tcW w:w="4480" w:type="dxa"/>
            <w:tcBorders>
              <w:top w:val="nil"/>
              <w:left w:val="nil"/>
              <w:bottom w:val="nil"/>
              <w:right w:val="single" w:sz="4" w:space="0" w:color="auto"/>
            </w:tcBorders>
            <w:shd w:val="clear" w:color="000000" w:fill="BFBFBF"/>
            <w:hideMark/>
          </w:tcPr>
          <w:p w:rsidR="00FA1905" w:rsidRPr="00FA1905" w:rsidRDefault="00FA1905" w:rsidP="00FA1905">
            <w:pPr>
              <w:rPr>
                <w:rFonts w:eastAsia="Times New Roman"/>
                <w:color w:val="000000"/>
                <w:lang w:eastAsia="es-CO"/>
              </w:rPr>
            </w:pPr>
            <w:r w:rsidRPr="00FA1905">
              <w:rPr>
                <w:rFonts w:eastAsia="Times New Roman"/>
                <w:color w:val="000000"/>
                <w:lang w:eastAsia="es-CO"/>
              </w:rPr>
              <w:t> </w:t>
            </w:r>
          </w:p>
        </w:tc>
      </w:tr>
      <w:tr w:rsidR="00FA1905" w:rsidRPr="00FA1905" w:rsidTr="00FA1905">
        <w:trPr>
          <w:trHeight w:val="300"/>
        </w:trPr>
        <w:tc>
          <w:tcPr>
            <w:tcW w:w="4666"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FA1905" w:rsidRPr="00FA1905" w:rsidRDefault="00FA1905" w:rsidP="00FA1905">
            <w:pPr>
              <w:jc w:val="left"/>
              <w:rPr>
                <w:rFonts w:eastAsia="Times New Roman"/>
                <w:color w:val="000000"/>
                <w:lang w:eastAsia="es-CO"/>
              </w:rPr>
            </w:pPr>
            <w:r w:rsidRPr="00FA1905">
              <w:rPr>
                <w:rFonts w:eastAsia="Times New Roman"/>
                <w:color w:val="000000"/>
                <w:lang w:eastAsia="es-CO"/>
              </w:rPr>
              <w:t>Clima escolar</w:t>
            </w:r>
          </w:p>
        </w:tc>
        <w:tc>
          <w:tcPr>
            <w:tcW w:w="4832" w:type="dxa"/>
            <w:tcBorders>
              <w:top w:val="single" w:sz="4" w:space="0" w:color="auto"/>
              <w:left w:val="nil"/>
              <w:bottom w:val="single" w:sz="4" w:space="0" w:color="auto"/>
              <w:right w:val="single" w:sz="4" w:space="0" w:color="auto"/>
            </w:tcBorders>
            <w:shd w:val="clear" w:color="auto" w:fill="auto"/>
            <w:hideMark/>
          </w:tcPr>
          <w:p w:rsidR="00FA1905" w:rsidRPr="00FA1905" w:rsidRDefault="00FA1905" w:rsidP="00FA1905">
            <w:pPr>
              <w:jc w:val="left"/>
              <w:rPr>
                <w:rFonts w:eastAsia="Times New Roman"/>
                <w:color w:val="000000"/>
                <w:lang w:eastAsia="es-CO"/>
              </w:rPr>
            </w:pPr>
            <w:r w:rsidRPr="00FA1905">
              <w:rPr>
                <w:rFonts w:eastAsia="Times New Roman"/>
                <w:color w:val="000000"/>
                <w:lang w:eastAsia="es-CO"/>
              </w:rPr>
              <w:t>Pertenencia y participación</w:t>
            </w:r>
          </w:p>
        </w:tc>
        <w:tc>
          <w:tcPr>
            <w:tcW w:w="540" w:type="dxa"/>
            <w:tcBorders>
              <w:top w:val="single" w:sz="4" w:space="0" w:color="auto"/>
              <w:left w:val="nil"/>
              <w:bottom w:val="single" w:sz="4" w:space="0" w:color="auto"/>
              <w:right w:val="single" w:sz="4" w:space="0" w:color="auto"/>
            </w:tcBorders>
            <w:shd w:val="clear" w:color="auto" w:fill="auto"/>
            <w:noWrap/>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 </w:t>
            </w:r>
          </w:p>
        </w:tc>
        <w:tc>
          <w:tcPr>
            <w:tcW w:w="540" w:type="dxa"/>
            <w:tcBorders>
              <w:top w:val="single" w:sz="4" w:space="0" w:color="auto"/>
              <w:left w:val="nil"/>
              <w:bottom w:val="single" w:sz="4" w:space="0" w:color="auto"/>
              <w:right w:val="single" w:sz="4" w:space="0" w:color="auto"/>
            </w:tcBorders>
            <w:shd w:val="clear" w:color="auto" w:fill="auto"/>
            <w:noWrap/>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 </w:t>
            </w:r>
          </w:p>
        </w:tc>
        <w:tc>
          <w:tcPr>
            <w:tcW w:w="540" w:type="dxa"/>
            <w:tcBorders>
              <w:top w:val="single" w:sz="4" w:space="0" w:color="auto"/>
              <w:left w:val="nil"/>
              <w:bottom w:val="single" w:sz="4" w:space="0" w:color="auto"/>
              <w:right w:val="single" w:sz="4" w:space="0" w:color="auto"/>
            </w:tcBorders>
            <w:shd w:val="clear" w:color="auto" w:fill="auto"/>
            <w:noWrap/>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3</w:t>
            </w:r>
          </w:p>
        </w:tc>
        <w:tc>
          <w:tcPr>
            <w:tcW w:w="540" w:type="dxa"/>
            <w:tcBorders>
              <w:top w:val="single" w:sz="4" w:space="0" w:color="auto"/>
              <w:left w:val="nil"/>
              <w:bottom w:val="single" w:sz="4" w:space="0" w:color="auto"/>
              <w:right w:val="single" w:sz="4" w:space="0" w:color="auto"/>
            </w:tcBorders>
            <w:shd w:val="clear" w:color="auto" w:fill="auto"/>
            <w:noWrap/>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 </w:t>
            </w:r>
          </w:p>
        </w:tc>
        <w:tc>
          <w:tcPr>
            <w:tcW w:w="4480" w:type="dxa"/>
            <w:tcBorders>
              <w:top w:val="single" w:sz="4" w:space="0" w:color="auto"/>
              <w:left w:val="nil"/>
              <w:bottom w:val="single" w:sz="4" w:space="0" w:color="auto"/>
              <w:right w:val="single" w:sz="4" w:space="0" w:color="auto"/>
            </w:tcBorders>
            <w:shd w:val="clear" w:color="auto" w:fill="auto"/>
            <w:hideMark/>
          </w:tcPr>
          <w:p w:rsidR="00FA1905" w:rsidRPr="00FA1905" w:rsidRDefault="00FA1905" w:rsidP="00FA1905">
            <w:pPr>
              <w:rPr>
                <w:rFonts w:eastAsia="Times New Roman"/>
                <w:color w:val="000000"/>
                <w:lang w:eastAsia="es-CO"/>
              </w:rPr>
            </w:pPr>
            <w:r w:rsidRPr="00FA1905">
              <w:rPr>
                <w:rFonts w:eastAsia="Times New Roman"/>
                <w:color w:val="000000"/>
                <w:lang w:eastAsia="es-CO"/>
              </w:rPr>
              <w:t> </w:t>
            </w:r>
          </w:p>
        </w:tc>
      </w:tr>
      <w:tr w:rsidR="00FA1905" w:rsidRPr="00FA1905" w:rsidTr="00FA1905">
        <w:trPr>
          <w:trHeight w:val="300"/>
        </w:trPr>
        <w:tc>
          <w:tcPr>
            <w:tcW w:w="4666" w:type="dxa"/>
            <w:vMerge/>
            <w:tcBorders>
              <w:top w:val="single" w:sz="4" w:space="0" w:color="auto"/>
              <w:left w:val="single" w:sz="4" w:space="0" w:color="auto"/>
              <w:bottom w:val="single" w:sz="4" w:space="0" w:color="auto"/>
              <w:right w:val="single" w:sz="4" w:space="0" w:color="auto"/>
            </w:tcBorders>
            <w:vAlign w:val="center"/>
            <w:hideMark/>
          </w:tcPr>
          <w:p w:rsidR="00FA1905" w:rsidRPr="00FA1905" w:rsidRDefault="00FA1905" w:rsidP="00FA1905">
            <w:pPr>
              <w:jc w:val="left"/>
              <w:rPr>
                <w:rFonts w:eastAsia="Times New Roman"/>
                <w:color w:val="000000"/>
                <w:lang w:eastAsia="es-CO"/>
              </w:rPr>
            </w:pPr>
          </w:p>
        </w:tc>
        <w:tc>
          <w:tcPr>
            <w:tcW w:w="4832" w:type="dxa"/>
            <w:tcBorders>
              <w:top w:val="nil"/>
              <w:left w:val="nil"/>
              <w:bottom w:val="single" w:sz="4" w:space="0" w:color="auto"/>
              <w:right w:val="single" w:sz="4" w:space="0" w:color="auto"/>
            </w:tcBorders>
            <w:shd w:val="clear" w:color="auto" w:fill="auto"/>
            <w:hideMark/>
          </w:tcPr>
          <w:p w:rsidR="00FA1905" w:rsidRPr="00FA1905" w:rsidRDefault="00FA1905" w:rsidP="00FA1905">
            <w:pPr>
              <w:jc w:val="left"/>
              <w:rPr>
                <w:rFonts w:eastAsia="Times New Roman"/>
                <w:color w:val="000000"/>
                <w:lang w:eastAsia="es-CO"/>
              </w:rPr>
            </w:pPr>
            <w:r w:rsidRPr="00FA1905">
              <w:rPr>
                <w:rFonts w:eastAsia="Times New Roman"/>
                <w:color w:val="000000"/>
                <w:lang w:eastAsia="es-CO"/>
              </w:rPr>
              <w:t>Ambiente físico</w:t>
            </w:r>
          </w:p>
        </w:tc>
        <w:tc>
          <w:tcPr>
            <w:tcW w:w="540" w:type="dxa"/>
            <w:tcBorders>
              <w:top w:val="nil"/>
              <w:left w:val="nil"/>
              <w:bottom w:val="single" w:sz="4" w:space="0" w:color="auto"/>
              <w:right w:val="single" w:sz="4" w:space="0" w:color="auto"/>
            </w:tcBorders>
            <w:shd w:val="clear" w:color="auto" w:fill="auto"/>
            <w:noWrap/>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noWrap/>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noWrap/>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3</w:t>
            </w:r>
          </w:p>
        </w:tc>
        <w:tc>
          <w:tcPr>
            <w:tcW w:w="540" w:type="dxa"/>
            <w:tcBorders>
              <w:top w:val="nil"/>
              <w:left w:val="nil"/>
              <w:bottom w:val="single" w:sz="4" w:space="0" w:color="auto"/>
              <w:right w:val="single" w:sz="4" w:space="0" w:color="auto"/>
            </w:tcBorders>
            <w:shd w:val="clear" w:color="auto" w:fill="auto"/>
            <w:noWrap/>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 </w:t>
            </w:r>
          </w:p>
        </w:tc>
        <w:tc>
          <w:tcPr>
            <w:tcW w:w="4480" w:type="dxa"/>
            <w:tcBorders>
              <w:top w:val="nil"/>
              <w:left w:val="nil"/>
              <w:bottom w:val="single" w:sz="4" w:space="0" w:color="auto"/>
              <w:right w:val="single" w:sz="4" w:space="0" w:color="auto"/>
            </w:tcBorders>
            <w:shd w:val="clear" w:color="auto" w:fill="auto"/>
            <w:hideMark/>
          </w:tcPr>
          <w:p w:rsidR="00FA1905" w:rsidRPr="00FA1905" w:rsidRDefault="00FA1905" w:rsidP="00FA1905">
            <w:pPr>
              <w:rPr>
                <w:rFonts w:eastAsia="Times New Roman"/>
                <w:color w:val="000000"/>
                <w:lang w:eastAsia="es-CO"/>
              </w:rPr>
            </w:pPr>
            <w:r w:rsidRPr="00FA1905">
              <w:rPr>
                <w:rFonts w:eastAsia="Times New Roman"/>
                <w:color w:val="000000"/>
                <w:lang w:eastAsia="es-CO"/>
              </w:rPr>
              <w:t> </w:t>
            </w:r>
          </w:p>
        </w:tc>
      </w:tr>
      <w:tr w:rsidR="00FA1905" w:rsidRPr="00FA1905" w:rsidTr="00FA1905">
        <w:trPr>
          <w:trHeight w:val="600"/>
        </w:trPr>
        <w:tc>
          <w:tcPr>
            <w:tcW w:w="4666" w:type="dxa"/>
            <w:vMerge/>
            <w:tcBorders>
              <w:top w:val="single" w:sz="4" w:space="0" w:color="auto"/>
              <w:left w:val="single" w:sz="4" w:space="0" w:color="auto"/>
              <w:bottom w:val="single" w:sz="4" w:space="0" w:color="auto"/>
              <w:right w:val="single" w:sz="4" w:space="0" w:color="auto"/>
            </w:tcBorders>
            <w:vAlign w:val="center"/>
            <w:hideMark/>
          </w:tcPr>
          <w:p w:rsidR="00FA1905" w:rsidRPr="00FA1905" w:rsidRDefault="00FA1905" w:rsidP="00FA1905">
            <w:pPr>
              <w:jc w:val="left"/>
              <w:rPr>
                <w:rFonts w:eastAsia="Times New Roman"/>
                <w:color w:val="000000"/>
                <w:lang w:eastAsia="es-CO"/>
              </w:rPr>
            </w:pPr>
          </w:p>
        </w:tc>
        <w:tc>
          <w:tcPr>
            <w:tcW w:w="4832" w:type="dxa"/>
            <w:tcBorders>
              <w:top w:val="nil"/>
              <w:left w:val="nil"/>
              <w:bottom w:val="single" w:sz="4" w:space="0" w:color="auto"/>
              <w:right w:val="single" w:sz="4" w:space="0" w:color="auto"/>
            </w:tcBorders>
            <w:shd w:val="clear" w:color="auto" w:fill="auto"/>
            <w:hideMark/>
          </w:tcPr>
          <w:p w:rsidR="00FA1905" w:rsidRPr="00FA1905" w:rsidRDefault="00FA1905" w:rsidP="00FA1905">
            <w:pPr>
              <w:jc w:val="left"/>
              <w:rPr>
                <w:rFonts w:eastAsia="Times New Roman"/>
                <w:color w:val="000000"/>
                <w:lang w:eastAsia="es-CO"/>
              </w:rPr>
            </w:pPr>
            <w:r w:rsidRPr="00FA1905">
              <w:rPr>
                <w:rFonts w:eastAsia="Times New Roman"/>
                <w:color w:val="000000"/>
                <w:lang w:eastAsia="es-CO"/>
              </w:rPr>
              <w:t>Inducción a los nuevos estudiantes</w:t>
            </w:r>
          </w:p>
        </w:tc>
        <w:tc>
          <w:tcPr>
            <w:tcW w:w="540" w:type="dxa"/>
            <w:tcBorders>
              <w:top w:val="nil"/>
              <w:left w:val="nil"/>
              <w:bottom w:val="single" w:sz="4" w:space="0" w:color="auto"/>
              <w:right w:val="single" w:sz="4" w:space="0" w:color="auto"/>
            </w:tcBorders>
            <w:shd w:val="clear" w:color="auto" w:fill="auto"/>
            <w:noWrap/>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noWrap/>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noWrap/>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noWrap/>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4</w:t>
            </w:r>
          </w:p>
        </w:tc>
        <w:tc>
          <w:tcPr>
            <w:tcW w:w="4480" w:type="dxa"/>
            <w:tcBorders>
              <w:top w:val="nil"/>
              <w:left w:val="nil"/>
              <w:bottom w:val="single" w:sz="4" w:space="0" w:color="auto"/>
              <w:right w:val="single" w:sz="4" w:space="0" w:color="auto"/>
            </w:tcBorders>
            <w:shd w:val="clear" w:color="auto" w:fill="auto"/>
            <w:hideMark/>
          </w:tcPr>
          <w:p w:rsidR="00FA1905" w:rsidRPr="00FA1905" w:rsidRDefault="00FA1905" w:rsidP="00FA1905">
            <w:pPr>
              <w:rPr>
                <w:rFonts w:eastAsia="Times New Roman"/>
                <w:color w:val="000000"/>
                <w:lang w:eastAsia="es-CO"/>
              </w:rPr>
            </w:pPr>
            <w:r w:rsidRPr="00FA1905">
              <w:rPr>
                <w:rFonts w:eastAsia="Times New Roman"/>
                <w:color w:val="000000"/>
                <w:lang w:eastAsia="es-CO"/>
              </w:rPr>
              <w:t> </w:t>
            </w:r>
          </w:p>
        </w:tc>
      </w:tr>
      <w:tr w:rsidR="00FA1905" w:rsidRPr="00FA1905" w:rsidTr="00FA1905">
        <w:trPr>
          <w:trHeight w:val="600"/>
        </w:trPr>
        <w:tc>
          <w:tcPr>
            <w:tcW w:w="4666" w:type="dxa"/>
            <w:vMerge/>
            <w:tcBorders>
              <w:top w:val="single" w:sz="4" w:space="0" w:color="auto"/>
              <w:left w:val="single" w:sz="4" w:space="0" w:color="auto"/>
              <w:bottom w:val="single" w:sz="4" w:space="0" w:color="auto"/>
              <w:right w:val="single" w:sz="4" w:space="0" w:color="auto"/>
            </w:tcBorders>
            <w:vAlign w:val="center"/>
            <w:hideMark/>
          </w:tcPr>
          <w:p w:rsidR="00FA1905" w:rsidRPr="00FA1905" w:rsidRDefault="00FA1905" w:rsidP="00FA1905">
            <w:pPr>
              <w:jc w:val="left"/>
              <w:rPr>
                <w:rFonts w:eastAsia="Times New Roman"/>
                <w:color w:val="000000"/>
                <w:lang w:eastAsia="es-CO"/>
              </w:rPr>
            </w:pPr>
          </w:p>
        </w:tc>
        <w:tc>
          <w:tcPr>
            <w:tcW w:w="4832" w:type="dxa"/>
            <w:tcBorders>
              <w:top w:val="nil"/>
              <w:left w:val="nil"/>
              <w:bottom w:val="single" w:sz="4" w:space="0" w:color="auto"/>
              <w:right w:val="single" w:sz="4" w:space="0" w:color="auto"/>
            </w:tcBorders>
            <w:shd w:val="clear" w:color="auto" w:fill="auto"/>
            <w:hideMark/>
          </w:tcPr>
          <w:p w:rsidR="00FA1905" w:rsidRPr="00FA1905" w:rsidRDefault="00FA1905" w:rsidP="00FA1905">
            <w:pPr>
              <w:jc w:val="left"/>
              <w:rPr>
                <w:rFonts w:eastAsia="Times New Roman"/>
                <w:color w:val="000000"/>
                <w:lang w:eastAsia="es-CO"/>
              </w:rPr>
            </w:pPr>
            <w:r w:rsidRPr="00FA1905">
              <w:rPr>
                <w:rFonts w:eastAsia="Times New Roman"/>
                <w:color w:val="000000"/>
                <w:lang w:eastAsia="es-CO"/>
              </w:rPr>
              <w:t>Motivación hacia el aprendizaje</w:t>
            </w:r>
          </w:p>
        </w:tc>
        <w:tc>
          <w:tcPr>
            <w:tcW w:w="540" w:type="dxa"/>
            <w:tcBorders>
              <w:top w:val="nil"/>
              <w:left w:val="nil"/>
              <w:bottom w:val="single" w:sz="4" w:space="0" w:color="auto"/>
              <w:right w:val="single" w:sz="4" w:space="0" w:color="auto"/>
            </w:tcBorders>
            <w:shd w:val="clear" w:color="auto" w:fill="auto"/>
            <w:noWrap/>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noWrap/>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noWrap/>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noWrap/>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4</w:t>
            </w:r>
          </w:p>
        </w:tc>
        <w:tc>
          <w:tcPr>
            <w:tcW w:w="4480" w:type="dxa"/>
            <w:tcBorders>
              <w:top w:val="nil"/>
              <w:left w:val="nil"/>
              <w:bottom w:val="single" w:sz="4" w:space="0" w:color="auto"/>
              <w:right w:val="single" w:sz="4" w:space="0" w:color="auto"/>
            </w:tcBorders>
            <w:shd w:val="clear" w:color="auto" w:fill="auto"/>
            <w:hideMark/>
          </w:tcPr>
          <w:p w:rsidR="00FA1905" w:rsidRPr="00FA1905" w:rsidRDefault="00FA1905" w:rsidP="00FA1905">
            <w:pPr>
              <w:rPr>
                <w:rFonts w:eastAsia="Times New Roman"/>
                <w:color w:val="000000"/>
                <w:lang w:eastAsia="es-CO"/>
              </w:rPr>
            </w:pPr>
            <w:r w:rsidRPr="00FA1905">
              <w:rPr>
                <w:rFonts w:eastAsia="Times New Roman"/>
                <w:color w:val="000000"/>
                <w:lang w:eastAsia="es-CO"/>
              </w:rPr>
              <w:t> </w:t>
            </w:r>
          </w:p>
        </w:tc>
      </w:tr>
      <w:tr w:rsidR="00FA1905" w:rsidRPr="00FA1905" w:rsidTr="00FA1905">
        <w:trPr>
          <w:trHeight w:val="300"/>
        </w:trPr>
        <w:tc>
          <w:tcPr>
            <w:tcW w:w="4666" w:type="dxa"/>
            <w:vMerge/>
            <w:tcBorders>
              <w:top w:val="single" w:sz="4" w:space="0" w:color="auto"/>
              <w:left w:val="single" w:sz="4" w:space="0" w:color="auto"/>
              <w:bottom w:val="single" w:sz="4" w:space="0" w:color="auto"/>
              <w:right w:val="single" w:sz="4" w:space="0" w:color="auto"/>
            </w:tcBorders>
            <w:vAlign w:val="center"/>
            <w:hideMark/>
          </w:tcPr>
          <w:p w:rsidR="00FA1905" w:rsidRPr="00FA1905" w:rsidRDefault="00FA1905" w:rsidP="00FA1905">
            <w:pPr>
              <w:jc w:val="left"/>
              <w:rPr>
                <w:rFonts w:eastAsia="Times New Roman"/>
                <w:color w:val="000000"/>
                <w:lang w:eastAsia="es-CO"/>
              </w:rPr>
            </w:pPr>
          </w:p>
        </w:tc>
        <w:tc>
          <w:tcPr>
            <w:tcW w:w="4832" w:type="dxa"/>
            <w:tcBorders>
              <w:top w:val="nil"/>
              <w:left w:val="nil"/>
              <w:bottom w:val="single" w:sz="4" w:space="0" w:color="auto"/>
              <w:right w:val="single" w:sz="4" w:space="0" w:color="auto"/>
            </w:tcBorders>
            <w:shd w:val="clear" w:color="auto" w:fill="auto"/>
            <w:hideMark/>
          </w:tcPr>
          <w:p w:rsidR="00FA1905" w:rsidRPr="00FA1905" w:rsidRDefault="00FA1905" w:rsidP="00FA1905">
            <w:pPr>
              <w:jc w:val="left"/>
              <w:rPr>
                <w:rFonts w:eastAsia="Times New Roman"/>
                <w:color w:val="000000"/>
                <w:lang w:eastAsia="es-CO"/>
              </w:rPr>
            </w:pPr>
            <w:r w:rsidRPr="00FA1905">
              <w:rPr>
                <w:rFonts w:eastAsia="Times New Roman"/>
                <w:color w:val="000000"/>
                <w:lang w:eastAsia="es-CO"/>
              </w:rPr>
              <w:t>Manual de convivencia</w:t>
            </w:r>
          </w:p>
        </w:tc>
        <w:tc>
          <w:tcPr>
            <w:tcW w:w="540" w:type="dxa"/>
            <w:tcBorders>
              <w:top w:val="nil"/>
              <w:left w:val="nil"/>
              <w:bottom w:val="single" w:sz="4" w:space="0" w:color="auto"/>
              <w:right w:val="single" w:sz="4" w:space="0" w:color="auto"/>
            </w:tcBorders>
            <w:shd w:val="clear" w:color="auto" w:fill="auto"/>
            <w:noWrap/>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noWrap/>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noWrap/>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noWrap/>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4</w:t>
            </w:r>
          </w:p>
        </w:tc>
        <w:tc>
          <w:tcPr>
            <w:tcW w:w="4480" w:type="dxa"/>
            <w:tcBorders>
              <w:top w:val="nil"/>
              <w:left w:val="nil"/>
              <w:bottom w:val="single" w:sz="4" w:space="0" w:color="auto"/>
              <w:right w:val="single" w:sz="4" w:space="0" w:color="auto"/>
            </w:tcBorders>
            <w:shd w:val="clear" w:color="auto" w:fill="auto"/>
            <w:hideMark/>
          </w:tcPr>
          <w:p w:rsidR="00FA1905" w:rsidRPr="00FA1905" w:rsidRDefault="00FA1905" w:rsidP="00FA1905">
            <w:pPr>
              <w:rPr>
                <w:rFonts w:eastAsia="Times New Roman"/>
                <w:color w:val="000000"/>
                <w:lang w:eastAsia="es-CO"/>
              </w:rPr>
            </w:pPr>
            <w:r w:rsidRPr="00FA1905">
              <w:rPr>
                <w:rFonts w:eastAsia="Times New Roman"/>
                <w:color w:val="000000"/>
                <w:lang w:eastAsia="es-CO"/>
              </w:rPr>
              <w:t> </w:t>
            </w:r>
          </w:p>
        </w:tc>
      </w:tr>
      <w:tr w:rsidR="00FA1905" w:rsidRPr="00FA1905" w:rsidTr="00FA1905">
        <w:trPr>
          <w:trHeight w:val="300"/>
        </w:trPr>
        <w:tc>
          <w:tcPr>
            <w:tcW w:w="4666" w:type="dxa"/>
            <w:vMerge/>
            <w:tcBorders>
              <w:top w:val="single" w:sz="4" w:space="0" w:color="auto"/>
              <w:left w:val="single" w:sz="4" w:space="0" w:color="auto"/>
              <w:bottom w:val="single" w:sz="4" w:space="0" w:color="auto"/>
              <w:right w:val="single" w:sz="4" w:space="0" w:color="auto"/>
            </w:tcBorders>
            <w:vAlign w:val="center"/>
            <w:hideMark/>
          </w:tcPr>
          <w:p w:rsidR="00FA1905" w:rsidRPr="00FA1905" w:rsidRDefault="00FA1905" w:rsidP="00FA1905">
            <w:pPr>
              <w:jc w:val="left"/>
              <w:rPr>
                <w:rFonts w:eastAsia="Times New Roman"/>
                <w:color w:val="000000"/>
                <w:lang w:eastAsia="es-CO"/>
              </w:rPr>
            </w:pPr>
          </w:p>
        </w:tc>
        <w:tc>
          <w:tcPr>
            <w:tcW w:w="4832" w:type="dxa"/>
            <w:tcBorders>
              <w:top w:val="nil"/>
              <w:left w:val="nil"/>
              <w:bottom w:val="single" w:sz="4" w:space="0" w:color="auto"/>
              <w:right w:val="single" w:sz="4" w:space="0" w:color="auto"/>
            </w:tcBorders>
            <w:shd w:val="clear" w:color="auto" w:fill="auto"/>
            <w:hideMark/>
          </w:tcPr>
          <w:p w:rsidR="00FA1905" w:rsidRPr="00FA1905" w:rsidRDefault="00FA1905" w:rsidP="00FA1905">
            <w:pPr>
              <w:jc w:val="left"/>
              <w:rPr>
                <w:rFonts w:eastAsia="Times New Roman"/>
                <w:color w:val="000000"/>
                <w:lang w:eastAsia="es-CO"/>
              </w:rPr>
            </w:pPr>
            <w:r w:rsidRPr="00FA1905">
              <w:rPr>
                <w:rFonts w:eastAsia="Times New Roman"/>
                <w:color w:val="000000"/>
                <w:lang w:eastAsia="es-CO"/>
              </w:rPr>
              <w:t>Actividades extracurriculares</w:t>
            </w:r>
          </w:p>
        </w:tc>
        <w:tc>
          <w:tcPr>
            <w:tcW w:w="540" w:type="dxa"/>
            <w:tcBorders>
              <w:top w:val="nil"/>
              <w:left w:val="nil"/>
              <w:bottom w:val="single" w:sz="4" w:space="0" w:color="auto"/>
              <w:right w:val="single" w:sz="4" w:space="0" w:color="auto"/>
            </w:tcBorders>
            <w:shd w:val="clear" w:color="auto" w:fill="auto"/>
            <w:noWrap/>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noWrap/>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noWrap/>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3</w:t>
            </w:r>
          </w:p>
        </w:tc>
        <w:tc>
          <w:tcPr>
            <w:tcW w:w="540" w:type="dxa"/>
            <w:tcBorders>
              <w:top w:val="nil"/>
              <w:left w:val="nil"/>
              <w:bottom w:val="single" w:sz="4" w:space="0" w:color="auto"/>
              <w:right w:val="single" w:sz="4" w:space="0" w:color="auto"/>
            </w:tcBorders>
            <w:shd w:val="clear" w:color="auto" w:fill="auto"/>
            <w:noWrap/>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 </w:t>
            </w:r>
          </w:p>
        </w:tc>
        <w:tc>
          <w:tcPr>
            <w:tcW w:w="4480" w:type="dxa"/>
            <w:tcBorders>
              <w:top w:val="nil"/>
              <w:left w:val="nil"/>
              <w:bottom w:val="single" w:sz="4" w:space="0" w:color="auto"/>
              <w:right w:val="single" w:sz="4" w:space="0" w:color="auto"/>
            </w:tcBorders>
            <w:shd w:val="clear" w:color="auto" w:fill="auto"/>
            <w:hideMark/>
          </w:tcPr>
          <w:p w:rsidR="00FA1905" w:rsidRPr="00FA1905" w:rsidRDefault="00FA1905" w:rsidP="00FA1905">
            <w:pPr>
              <w:rPr>
                <w:rFonts w:eastAsia="Times New Roman"/>
                <w:color w:val="000000"/>
                <w:lang w:eastAsia="es-CO"/>
              </w:rPr>
            </w:pPr>
            <w:r w:rsidRPr="00FA1905">
              <w:rPr>
                <w:rFonts w:eastAsia="Times New Roman"/>
                <w:color w:val="000000"/>
                <w:lang w:eastAsia="es-CO"/>
              </w:rPr>
              <w:t> </w:t>
            </w:r>
          </w:p>
        </w:tc>
      </w:tr>
      <w:tr w:rsidR="00FA1905" w:rsidRPr="00FA1905" w:rsidTr="00FA1905">
        <w:trPr>
          <w:trHeight w:val="300"/>
        </w:trPr>
        <w:tc>
          <w:tcPr>
            <w:tcW w:w="4666" w:type="dxa"/>
            <w:vMerge/>
            <w:tcBorders>
              <w:top w:val="single" w:sz="4" w:space="0" w:color="auto"/>
              <w:left w:val="single" w:sz="4" w:space="0" w:color="auto"/>
              <w:bottom w:val="single" w:sz="4" w:space="0" w:color="auto"/>
              <w:right w:val="single" w:sz="4" w:space="0" w:color="auto"/>
            </w:tcBorders>
            <w:vAlign w:val="center"/>
            <w:hideMark/>
          </w:tcPr>
          <w:p w:rsidR="00FA1905" w:rsidRPr="00FA1905" w:rsidRDefault="00FA1905" w:rsidP="00FA1905">
            <w:pPr>
              <w:jc w:val="left"/>
              <w:rPr>
                <w:rFonts w:eastAsia="Times New Roman"/>
                <w:color w:val="000000"/>
                <w:lang w:eastAsia="es-CO"/>
              </w:rPr>
            </w:pPr>
          </w:p>
        </w:tc>
        <w:tc>
          <w:tcPr>
            <w:tcW w:w="4832" w:type="dxa"/>
            <w:tcBorders>
              <w:top w:val="nil"/>
              <w:left w:val="nil"/>
              <w:bottom w:val="single" w:sz="4" w:space="0" w:color="auto"/>
              <w:right w:val="single" w:sz="4" w:space="0" w:color="auto"/>
            </w:tcBorders>
            <w:shd w:val="clear" w:color="auto" w:fill="auto"/>
            <w:hideMark/>
          </w:tcPr>
          <w:p w:rsidR="00FA1905" w:rsidRPr="00FA1905" w:rsidRDefault="00FA1905" w:rsidP="00FA1905">
            <w:pPr>
              <w:jc w:val="left"/>
              <w:rPr>
                <w:rFonts w:eastAsia="Times New Roman"/>
                <w:color w:val="000000"/>
                <w:lang w:eastAsia="es-CO"/>
              </w:rPr>
            </w:pPr>
            <w:r w:rsidRPr="00FA1905">
              <w:rPr>
                <w:rFonts w:eastAsia="Times New Roman"/>
                <w:color w:val="000000"/>
                <w:lang w:eastAsia="es-CO"/>
              </w:rPr>
              <w:t>Bienestar del alumnado</w:t>
            </w:r>
          </w:p>
        </w:tc>
        <w:tc>
          <w:tcPr>
            <w:tcW w:w="540" w:type="dxa"/>
            <w:tcBorders>
              <w:top w:val="nil"/>
              <w:left w:val="nil"/>
              <w:bottom w:val="single" w:sz="4" w:space="0" w:color="auto"/>
              <w:right w:val="single" w:sz="4" w:space="0" w:color="auto"/>
            </w:tcBorders>
            <w:shd w:val="clear" w:color="auto" w:fill="auto"/>
            <w:noWrap/>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noWrap/>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noWrap/>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noWrap/>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4</w:t>
            </w:r>
          </w:p>
        </w:tc>
        <w:tc>
          <w:tcPr>
            <w:tcW w:w="4480" w:type="dxa"/>
            <w:tcBorders>
              <w:top w:val="nil"/>
              <w:left w:val="nil"/>
              <w:bottom w:val="single" w:sz="4" w:space="0" w:color="auto"/>
              <w:right w:val="single" w:sz="4" w:space="0" w:color="auto"/>
            </w:tcBorders>
            <w:shd w:val="clear" w:color="auto" w:fill="auto"/>
            <w:hideMark/>
          </w:tcPr>
          <w:p w:rsidR="00FA1905" w:rsidRPr="00FA1905" w:rsidRDefault="00FA1905" w:rsidP="00FA1905">
            <w:pPr>
              <w:rPr>
                <w:rFonts w:eastAsia="Times New Roman"/>
                <w:color w:val="000000"/>
                <w:lang w:eastAsia="es-CO"/>
              </w:rPr>
            </w:pPr>
            <w:r w:rsidRPr="00FA1905">
              <w:rPr>
                <w:rFonts w:eastAsia="Times New Roman"/>
                <w:color w:val="000000"/>
                <w:lang w:eastAsia="es-CO"/>
              </w:rPr>
              <w:t> </w:t>
            </w:r>
          </w:p>
        </w:tc>
      </w:tr>
      <w:tr w:rsidR="00FA1905" w:rsidRPr="00FA1905" w:rsidTr="00FA1905">
        <w:trPr>
          <w:trHeight w:val="300"/>
        </w:trPr>
        <w:tc>
          <w:tcPr>
            <w:tcW w:w="4666" w:type="dxa"/>
            <w:vMerge/>
            <w:tcBorders>
              <w:top w:val="single" w:sz="4" w:space="0" w:color="auto"/>
              <w:left w:val="single" w:sz="4" w:space="0" w:color="auto"/>
              <w:bottom w:val="single" w:sz="4" w:space="0" w:color="auto"/>
              <w:right w:val="single" w:sz="4" w:space="0" w:color="auto"/>
            </w:tcBorders>
            <w:vAlign w:val="center"/>
            <w:hideMark/>
          </w:tcPr>
          <w:p w:rsidR="00FA1905" w:rsidRPr="00FA1905" w:rsidRDefault="00FA1905" w:rsidP="00FA1905">
            <w:pPr>
              <w:jc w:val="left"/>
              <w:rPr>
                <w:rFonts w:eastAsia="Times New Roman"/>
                <w:color w:val="000000"/>
                <w:lang w:eastAsia="es-CO"/>
              </w:rPr>
            </w:pPr>
          </w:p>
        </w:tc>
        <w:tc>
          <w:tcPr>
            <w:tcW w:w="4832" w:type="dxa"/>
            <w:tcBorders>
              <w:top w:val="nil"/>
              <w:left w:val="nil"/>
              <w:bottom w:val="single" w:sz="4" w:space="0" w:color="auto"/>
              <w:right w:val="single" w:sz="4" w:space="0" w:color="auto"/>
            </w:tcBorders>
            <w:shd w:val="clear" w:color="auto" w:fill="auto"/>
            <w:hideMark/>
          </w:tcPr>
          <w:p w:rsidR="00FA1905" w:rsidRPr="00FA1905" w:rsidRDefault="00FA1905" w:rsidP="00FA1905">
            <w:pPr>
              <w:jc w:val="left"/>
              <w:rPr>
                <w:rFonts w:eastAsia="Times New Roman"/>
                <w:color w:val="000000"/>
                <w:lang w:eastAsia="es-CO"/>
              </w:rPr>
            </w:pPr>
            <w:r w:rsidRPr="00FA1905">
              <w:rPr>
                <w:rFonts w:eastAsia="Times New Roman"/>
                <w:color w:val="000000"/>
                <w:lang w:eastAsia="es-CO"/>
              </w:rPr>
              <w:t>Manejo de conflictos</w:t>
            </w:r>
          </w:p>
        </w:tc>
        <w:tc>
          <w:tcPr>
            <w:tcW w:w="540" w:type="dxa"/>
            <w:tcBorders>
              <w:top w:val="nil"/>
              <w:left w:val="nil"/>
              <w:bottom w:val="single" w:sz="4" w:space="0" w:color="auto"/>
              <w:right w:val="single" w:sz="4" w:space="0" w:color="auto"/>
            </w:tcBorders>
            <w:shd w:val="clear" w:color="auto" w:fill="auto"/>
            <w:noWrap/>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noWrap/>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noWrap/>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noWrap/>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4</w:t>
            </w:r>
          </w:p>
        </w:tc>
        <w:tc>
          <w:tcPr>
            <w:tcW w:w="4480" w:type="dxa"/>
            <w:tcBorders>
              <w:top w:val="nil"/>
              <w:left w:val="nil"/>
              <w:bottom w:val="single" w:sz="4" w:space="0" w:color="auto"/>
              <w:right w:val="single" w:sz="4" w:space="0" w:color="auto"/>
            </w:tcBorders>
            <w:shd w:val="clear" w:color="auto" w:fill="auto"/>
            <w:hideMark/>
          </w:tcPr>
          <w:p w:rsidR="00FA1905" w:rsidRPr="00FA1905" w:rsidRDefault="00FA1905" w:rsidP="00FA1905">
            <w:pPr>
              <w:rPr>
                <w:rFonts w:eastAsia="Times New Roman"/>
                <w:color w:val="000000"/>
                <w:lang w:eastAsia="es-CO"/>
              </w:rPr>
            </w:pPr>
            <w:r w:rsidRPr="00FA1905">
              <w:rPr>
                <w:rFonts w:eastAsia="Times New Roman"/>
                <w:color w:val="000000"/>
                <w:lang w:eastAsia="es-CO"/>
              </w:rPr>
              <w:t> </w:t>
            </w:r>
          </w:p>
        </w:tc>
      </w:tr>
      <w:tr w:rsidR="00FA1905" w:rsidRPr="00FA1905" w:rsidTr="00FA1905">
        <w:trPr>
          <w:trHeight w:val="300"/>
        </w:trPr>
        <w:tc>
          <w:tcPr>
            <w:tcW w:w="4666" w:type="dxa"/>
            <w:vMerge/>
            <w:tcBorders>
              <w:top w:val="single" w:sz="4" w:space="0" w:color="auto"/>
              <w:left w:val="single" w:sz="4" w:space="0" w:color="auto"/>
              <w:bottom w:val="single" w:sz="4" w:space="0" w:color="auto"/>
              <w:right w:val="single" w:sz="4" w:space="0" w:color="auto"/>
            </w:tcBorders>
            <w:vAlign w:val="center"/>
            <w:hideMark/>
          </w:tcPr>
          <w:p w:rsidR="00FA1905" w:rsidRPr="00FA1905" w:rsidRDefault="00FA1905" w:rsidP="00FA1905">
            <w:pPr>
              <w:jc w:val="left"/>
              <w:rPr>
                <w:rFonts w:eastAsia="Times New Roman"/>
                <w:color w:val="000000"/>
                <w:lang w:eastAsia="es-CO"/>
              </w:rPr>
            </w:pPr>
          </w:p>
        </w:tc>
        <w:tc>
          <w:tcPr>
            <w:tcW w:w="4832" w:type="dxa"/>
            <w:tcBorders>
              <w:top w:val="nil"/>
              <w:left w:val="nil"/>
              <w:bottom w:val="single" w:sz="4" w:space="0" w:color="auto"/>
              <w:right w:val="single" w:sz="4" w:space="0" w:color="auto"/>
            </w:tcBorders>
            <w:shd w:val="clear" w:color="auto" w:fill="auto"/>
            <w:hideMark/>
          </w:tcPr>
          <w:p w:rsidR="00FA1905" w:rsidRPr="00FA1905" w:rsidRDefault="00FA1905" w:rsidP="00FA1905">
            <w:pPr>
              <w:jc w:val="left"/>
              <w:rPr>
                <w:rFonts w:eastAsia="Times New Roman"/>
                <w:color w:val="000000"/>
                <w:lang w:eastAsia="es-CO"/>
              </w:rPr>
            </w:pPr>
            <w:r w:rsidRPr="00FA1905">
              <w:rPr>
                <w:rFonts w:eastAsia="Times New Roman"/>
                <w:color w:val="000000"/>
                <w:lang w:eastAsia="es-CO"/>
              </w:rPr>
              <w:t>Manejo de casos difíciles</w:t>
            </w:r>
          </w:p>
        </w:tc>
        <w:tc>
          <w:tcPr>
            <w:tcW w:w="540" w:type="dxa"/>
            <w:tcBorders>
              <w:top w:val="nil"/>
              <w:left w:val="nil"/>
              <w:bottom w:val="single" w:sz="4" w:space="0" w:color="auto"/>
              <w:right w:val="single" w:sz="4" w:space="0" w:color="auto"/>
            </w:tcBorders>
            <w:shd w:val="clear" w:color="auto" w:fill="auto"/>
            <w:noWrap/>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noWrap/>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noWrap/>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noWrap/>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4</w:t>
            </w:r>
          </w:p>
        </w:tc>
        <w:tc>
          <w:tcPr>
            <w:tcW w:w="4480" w:type="dxa"/>
            <w:tcBorders>
              <w:top w:val="nil"/>
              <w:left w:val="nil"/>
              <w:bottom w:val="single" w:sz="4" w:space="0" w:color="auto"/>
              <w:right w:val="single" w:sz="4" w:space="0" w:color="auto"/>
            </w:tcBorders>
            <w:shd w:val="clear" w:color="auto" w:fill="auto"/>
            <w:hideMark/>
          </w:tcPr>
          <w:p w:rsidR="00FA1905" w:rsidRPr="00FA1905" w:rsidRDefault="00FA1905" w:rsidP="00FA1905">
            <w:pPr>
              <w:rPr>
                <w:rFonts w:eastAsia="Times New Roman"/>
                <w:color w:val="000000"/>
                <w:lang w:eastAsia="es-CO"/>
              </w:rPr>
            </w:pPr>
            <w:r w:rsidRPr="00FA1905">
              <w:rPr>
                <w:rFonts w:eastAsia="Times New Roman"/>
                <w:color w:val="000000"/>
                <w:lang w:eastAsia="es-CO"/>
              </w:rPr>
              <w:t> </w:t>
            </w:r>
          </w:p>
        </w:tc>
      </w:tr>
      <w:tr w:rsidR="00FA1905" w:rsidRPr="00FA1905" w:rsidTr="00FA1905">
        <w:trPr>
          <w:trHeight w:val="300"/>
        </w:trPr>
        <w:tc>
          <w:tcPr>
            <w:tcW w:w="4666" w:type="dxa"/>
            <w:vMerge/>
            <w:tcBorders>
              <w:top w:val="single" w:sz="4" w:space="0" w:color="auto"/>
              <w:left w:val="single" w:sz="4" w:space="0" w:color="auto"/>
              <w:bottom w:val="single" w:sz="4" w:space="0" w:color="auto"/>
              <w:right w:val="single" w:sz="4" w:space="0" w:color="auto"/>
            </w:tcBorders>
            <w:vAlign w:val="center"/>
            <w:hideMark/>
          </w:tcPr>
          <w:p w:rsidR="00FA1905" w:rsidRPr="00FA1905" w:rsidRDefault="00FA1905" w:rsidP="00FA1905">
            <w:pPr>
              <w:jc w:val="left"/>
              <w:rPr>
                <w:rFonts w:eastAsia="Times New Roman"/>
                <w:color w:val="000000"/>
                <w:lang w:eastAsia="es-CO"/>
              </w:rPr>
            </w:pPr>
          </w:p>
        </w:tc>
        <w:tc>
          <w:tcPr>
            <w:tcW w:w="4832" w:type="dxa"/>
            <w:tcBorders>
              <w:top w:val="nil"/>
              <w:left w:val="nil"/>
              <w:bottom w:val="single" w:sz="4" w:space="0" w:color="auto"/>
              <w:right w:val="single" w:sz="4" w:space="0" w:color="auto"/>
            </w:tcBorders>
            <w:shd w:val="clear" w:color="000000" w:fill="BFBFBF"/>
            <w:noWrap/>
            <w:vAlign w:val="bottom"/>
            <w:hideMark/>
          </w:tcPr>
          <w:p w:rsidR="00FA1905" w:rsidRPr="00FA1905" w:rsidRDefault="00FA1905" w:rsidP="00FA1905">
            <w:pPr>
              <w:jc w:val="left"/>
              <w:rPr>
                <w:rFonts w:eastAsia="Times New Roman"/>
                <w:b/>
                <w:bCs/>
                <w:color w:val="000000"/>
                <w:lang w:eastAsia="es-CO"/>
              </w:rPr>
            </w:pPr>
            <w:r w:rsidRPr="00FA1905">
              <w:rPr>
                <w:rFonts w:eastAsia="Times New Roman"/>
                <w:b/>
                <w:bCs/>
                <w:color w:val="000000"/>
                <w:lang w:eastAsia="es-CO"/>
              </w:rPr>
              <w:t>TOTAL</w:t>
            </w:r>
          </w:p>
        </w:tc>
        <w:tc>
          <w:tcPr>
            <w:tcW w:w="540" w:type="dxa"/>
            <w:tcBorders>
              <w:top w:val="nil"/>
              <w:left w:val="nil"/>
              <w:bottom w:val="single" w:sz="4" w:space="0" w:color="auto"/>
              <w:right w:val="single" w:sz="4" w:space="0" w:color="auto"/>
            </w:tcBorders>
            <w:shd w:val="clear" w:color="000000" w:fill="BFBFBF"/>
            <w:noWrap/>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0</w:t>
            </w:r>
          </w:p>
        </w:tc>
        <w:tc>
          <w:tcPr>
            <w:tcW w:w="540" w:type="dxa"/>
            <w:tcBorders>
              <w:top w:val="nil"/>
              <w:left w:val="nil"/>
              <w:bottom w:val="single" w:sz="4" w:space="0" w:color="auto"/>
              <w:right w:val="single" w:sz="4" w:space="0" w:color="auto"/>
            </w:tcBorders>
            <w:shd w:val="clear" w:color="000000" w:fill="BFBFBF"/>
            <w:noWrap/>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0</w:t>
            </w:r>
          </w:p>
        </w:tc>
        <w:tc>
          <w:tcPr>
            <w:tcW w:w="540" w:type="dxa"/>
            <w:tcBorders>
              <w:top w:val="nil"/>
              <w:left w:val="nil"/>
              <w:bottom w:val="single" w:sz="4" w:space="0" w:color="auto"/>
              <w:right w:val="single" w:sz="4" w:space="0" w:color="auto"/>
            </w:tcBorders>
            <w:shd w:val="clear" w:color="000000" w:fill="BFBFBF"/>
            <w:noWrap/>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9</w:t>
            </w:r>
          </w:p>
        </w:tc>
        <w:tc>
          <w:tcPr>
            <w:tcW w:w="540" w:type="dxa"/>
            <w:tcBorders>
              <w:top w:val="nil"/>
              <w:left w:val="nil"/>
              <w:bottom w:val="single" w:sz="4" w:space="0" w:color="auto"/>
              <w:right w:val="single" w:sz="4" w:space="0" w:color="auto"/>
            </w:tcBorders>
            <w:shd w:val="clear" w:color="000000" w:fill="BFBFBF"/>
            <w:noWrap/>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24</w:t>
            </w:r>
          </w:p>
        </w:tc>
        <w:tc>
          <w:tcPr>
            <w:tcW w:w="4480" w:type="dxa"/>
            <w:tcBorders>
              <w:top w:val="nil"/>
              <w:left w:val="nil"/>
              <w:bottom w:val="single" w:sz="4" w:space="0" w:color="auto"/>
              <w:right w:val="single" w:sz="4" w:space="0" w:color="auto"/>
            </w:tcBorders>
            <w:shd w:val="clear" w:color="000000" w:fill="BFBFBF"/>
            <w:hideMark/>
          </w:tcPr>
          <w:p w:rsidR="00FA1905" w:rsidRPr="00FA1905" w:rsidRDefault="00FA1905" w:rsidP="00FA1905">
            <w:pPr>
              <w:rPr>
                <w:rFonts w:eastAsia="Times New Roman"/>
                <w:color w:val="000000"/>
                <w:lang w:eastAsia="es-CO"/>
              </w:rPr>
            </w:pPr>
            <w:r w:rsidRPr="00FA1905">
              <w:rPr>
                <w:rFonts w:eastAsia="Times New Roman"/>
                <w:color w:val="000000"/>
                <w:lang w:eastAsia="es-CO"/>
              </w:rPr>
              <w:t> </w:t>
            </w:r>
          </w:p>
        </w:tc>
      </w:tr>
      <w:tr w:rsidR="00FA1905" w:rsidRPr="00FA1905" w:rsidTr="00FA1905">
        <w:trPr>
          <w:trHeight w:val="300"/>
        </w:trPr>
        <w:tc>
          <w:tcPr>
            <w:tcW w:w="4666" w:type="dxa"/>
            <w:vMerge w:val="restart"/>
            <w:tcBorders>
              <w:top w:val="nil"/>
              <w:left w:val="single" w:sz="4" w:space="0" w:color="auto"/>
              <w:bottom w:val="single" w:sz="4" w:space="0" w:color="auto"/>
              <w:right w:val="single" w:sz="4" w:space="0" w:color="auto"/>
            </w:tcBorders>
            <w:shd w:val="clear" w:color="auto" w:fill="auto"/>
            <w:noWrap/>
            <w:hideMark/>
          </w:tcPr>
          <w:p w:rsidR="00FA1905" w:rsidRPr="00FA1905" w:rsidRDefault="00FA1905" w:rsidP="00FA1905">
            <w:pPr>
              <w:jc w:val="left"/>
              <w:rPr>
                <w:rFonts w:eastAsia="Times New Roman"/>
                <w:color w:val="000000"/>
                <w:lang w:eastAsia="es-CO"/>
              </w:rPr>
            </w:pPr>
            <w:r w:rsidRPr="00FA1905">
              <w:rPr>
                <w:rFonts w:eastAsia="Times New Roman"/>
                <w:color w:val="000000"/>
                <w:lang w:eastAsia="es-CO"/>
              </w:rPr>
              <w:t>Relaciones con el entorno</w:t>
            </w:r>
          </w:p>
        </w:tc>
        <w:tc>
          <w:tcPr>
            <w:tcW w:w="4832" w:type="dxa"/>
            <w:tcBorders>
              <w:top w:val="nil"/>
              <w:left w:val="nil"/>
              <w:bottom w:val="single" w:sz="4" w:space="0" w:color="auto"/>
              <w:right w:val="single" w:sz="4" w:space="0" w:color="auto"/>
            </w:tcBorders>
            <w:shd w:val="clear" w:color="auto" w:fill="auto"/>
            <w:hideMark/>
          </w:tcPr>
          <w:p w:rsidR="00FA1905" w:rsidRPr="00FA1905" w:rsidRDefault="00FA1905" w:rsidP="00FA1905">
            <w:pPr>
              <w:jc w:val="left"/>
              <w:rPr>
                <w:rFonts w:eastAsia="Times New Roman"/>
                <w:color w:val="000000"/>
                <w:lang w:eastAsia="es-CO"/>
              </w:rPr>
            </w:pPr>
            <w:r w:rsidRPr="00FA1905">
              <w:rPr>
                <w:rFonts w:eastAsia="Times New Roman"/>
                <w:color w:val="000000"/>
                <w:lang w:eastAsia="es-CO"/>
              </w:rPr>
              <w:t>Padres de familia</w:t>
            </w:r>
          </w:p>
        </w:tc>
        <w:tc>
          <w:tcPr>
            <w:tcW w:w="540" w:type="dxa"/>
            <w:tcBorders>
              <w:top w:val="nil"/>
              <w:left w:val="nil"/>
              <w:bottom w:val="single" w:sz="4" w:space="0" w:color="auto"/>
              <w:right w:val="single" w:sz="4" w:space="0" w:color="auto"/>
            </w:tcBorders>
            <w:shd w:val="clear" w:color="auto" w:fill="auto"/>
            <w:noWrap/>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noWrap/>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noWrap/>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noWrap/>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4</w:t>
            </w:r>
          </w:p>
        </w:tc>
        <w:tc>
          <w:tcPr>
            <w:tcW w:w="4480" w:type="dxa"/>
            <w:tcBorders>
              <w:top w:val="nil"/>
              <w:left w:val="nil"/>
              <w:bottom w:val="single" w:sz="4" w:space="0" w:color="auto"/>
              <w:right w:val="single" w:sz="4" w:space="0" w:color="auto"/>
            </w:tcBorders>
            <w:shd w:val="clear" w:color="auto" w:fill="auto"/>
            <w:hideMark/>
          </w:tcPr>
          <w:p w:rsidR="00FA1905" w:rsidRPr="00FA1905" w:rsidRDefault="00FA1905" w:rsidP="00FA1905">
            <w:pPr>
              <w:rPr>
                <w:rFonts w:eastAsia="Times New Roman"/>
                <w:color w:val="000000"/>
                <w:lang w:eastAsia="es-CO"/>
              </w:rPr>
            </w:pPr>
            <w:r w:rsidRPr="00FA1905">
              <w:rPr>
                <w:rFonts w:eastAsia="Times New Roman"/>
                <w:color w:val="000000"/>
                <w:lang w:eastAsia="es-CO"/>
              </w:rPr>
              <w:t> </w:t>
            </w:r>
          </w:p>
        </w:tc>
      </w:tr>
      <w:tr w:rsidR="00FA1905" w:rsidRPr="00FA1905" w:rsidTr="00FA1905">
        <w:trPr>
          <w:trHeight w:val="300"/>
        </w:trPr>
        <w:tc>
          <w:tcPr>
            <w:tcW w:w="4666" w:type="dxa"/>
            <w:vMerge/>
            <w:tcBorders>
              <w:top w:val="nil"/>
              <w:left w:val="single" w:sz="4" w:space="0" w:color="auto"/>
              <w:bottom w:val="single" w:sz="4" w:space="0" w:color="auto"/>
              <w:right w:val="single" w:sz="4" w:space="0" w:color="auto"/>
            </w:tcBorders>
            <w:vAlign w:val="center"/>
            <w:hideMark/>
          </w:tcPr>
          <w:p w:rsidR="00FA1905" w:rsidRPr="00FA1905" w:rsidRDefault="00FA1905" w:rsidP="00FA1905">
            <w:pPr>
              <w:jc w:val="left"/>
              <w:rPr>
                <w:rFonts w:eastAsia="Times New Roman"/>
                <w:color w:val="000000"/>
                <w:lang w:eastAsia="es-CO"/>
              </w:rPr>
            </w:pPr>
          </w:p>
        </w:tc>
        <w:tc>
          <w:tcPr>
            <w:tcW w:w="4832" w:type="dxa"/>
            <w:tcBorders>
              <w:top w:val="nil"/>
              <w:left w:val="nil"/>
              <w:bottom w:val="single" w:sz="4" w:space="0" w:color="auto"/>
              <w:right w:val="single" w:sz="4" w:space="0" w:color="auto"/>
            </w:tcBorders>
            <w:shd w:val="clear" w:color="auto" w:fill="auto"/>
            <w:hideMark/>
          </w:tcPr>
          <w:p w:rsidR="00FA1905" w:rsidRPr="00FA1905" w:rsidRDefault="00FA1905" w:rsidP="00FA1905">
            <w:pPr>
              <w:jc w:val="left"/>
              <w:rPr>
                <w:rFonts w:eastAsia="Times New Roman"/>
                <w:color w:val="000000"/>
                <w:lang w:eastAsia="es-CO"/>
              </w:rPr>
            </w:pPr>
            <w:r w:rsidRPr="00FA1905">
              <w:rPr>
                <w:rFonts w:eastAsia="Times New Roman"/>
                <w:color w:val="000000"/>
                <w:lang w:eastAsia="es-CO"/>
              </w:rPr>
              <w:t>Autoridades educativas</w:t>
            </w:r>
          </w:p>
        </w:tc>
        <w:tc>
          <w:tcPr>
            <w:tcW w:w="540" w:type="dxa"/>
            <w:tcBorders>
              <w:top w:val="nil"/>
              <w:left w:val="nil"/>
              <w:bottom w:val="single" w:sz="4" w:space="0" w:color="auto"/>
              <w:right w:val="single" w:sz="4" w:space="0" w:color="auto"/>
            </w:tcBorders>
            <w:shd w:val="clear" w:color="auto" w:fill="auto"/>
            <w:noWrap/>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noWrap/>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noWrap/>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noWrap/>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4</w:t>
            </w:r>
          </w:p>
        </w:tc>
        <w:tc>
          <w:tcPr>
            <w:tcW w:w="4480" w:type="dxa"/>
            <w:tcBorders>
              <w:top w:val="nil"/>
              <w:left w:val="nil"/>
              <w:bottom w:val="single" w:sz="4" w:space="0" w:color="auto"/>
              <w:right w:val="single" w:sz="4" w:space="0" w:color="auto"/>
            </w:tcBorders>
            <w:shd w:val="clear" w:color="auto" w:fill="auto"/>
            <w:hideMark/>
          </w:tcPr>
          <w:p w:rsidR="00FA1905" w:rsidRPr="00FA1905" w:rsidRDefault="00FA1905" w:rsidP="00FA1905">
            <w:pPr>
              <w:rPr>
                <w:rFonts w:eastAsia="Times New Roman"/>
                <w:color w:val="000000"/>
                <w:lang w:eastAsia="es-CO"/>
              </w:rPr>
            </w:pPr>
            <w:r w:rsidRPr="00FA1905">
              <w:rPr>
                <w:rFonts w:eastAsia="Times New Roman"/>
                <w:color w:val="000000"/>
                <w:lang w:eastAsia="es-CO"/>
              </w:rPr>
              <w:t> </w:t>
            </w:r>
          </w:p>
        </w:tc>
      </w:tr>
      <w:tr w:rsidR="00FA1905" w:rsidRPr="00FA1905" w:rsidTr="00FA1905">
        <w:trPr>
          <w:trHeight w:val="300"/>
        </w:trPr>
        <w:tc>
          <w:tcPr>
            <w:tcW w:w="4666" w:type="dxa"/>
            <w:vMerge/>
            <w:tcBorders>
              <w:top w:val="nil"/>
              <w:left w:val="single" w:sz="4" w:space="0" w:color="auto"/>
              <w:bottom w:val="single" w:sz="4" w:space="0" w:color="auto"/>
              <w:right w:val="single" w:sz="4" w:space="0" w:color="auto"/>
            </w:tcBorders>
            <w:vAlign w:val="center"/>
            <w:hideMark/>
          </w:tcPr>
          <w:p w:rsidR="00FA1905" w:rsidRPr="00FA1905" w:rsidRDefault="00FA1905" w:rsidP="00FA1905">
            <w:pPr>
              <w:jc w:val="left"/>
              <w:rPr>
                <w:rFonts w:eastAsia="Times New Roman"/>
                <w:color w:val="000000"/>
                <w:lang w:eastAsia="es-CO"/>
              </w:rPr>
            </w:pPr>
          </w:p>
        </w:tc>
        <w:tc>
          <w:tcPr>
            <w:tcW w:w="4832" w:type="dxa"/>
            <w:tcBorders>
              <w:top w:val="nil"/>
              <w:left w:val="nil"/>
              <w:bottom w:val="single" w:sz="4" w:space="0" w:color="auto"/>
              <w:right w:val="single" w:sz="4" w:space="0" w:color="auto"/>
            </w:tcBorders>
            <w:shd w:val="clear" w:color="auto" w:fill="auto"/>
            <w:hideMark/>
          </w:tcPr>
          <w:p w:rsidR="00FA1905" w:rsidRPr="00FA1905" w:rsidRDefault="00FA1905" w:rsidP="00FA1905">
            <w:pPr>
              <w:jc w:val="left"/>
              <w:rPr>
                <w:rFonts w:eastAsia="Times New Roman"/>
                <w:color w:val="000000"/>
                <w:lang w:eastAsia="es-CO"/>
              </w:rPr>
            </w:pPr>
            <w:r w:rsidRPr="00FA1905">
              <w:rPr>
                <w:rFonts w:eastAsia="Times New Roman"/>
                <w:color w:val="000000"/>
                <w:lang w:eastAsia="es-CO"/>
              </w:rPr>
              <w:t>Otras instituciones</w:t>
            </w:r>
          </w:p>
        </w:tc>
        <w:tc>
          <w:tcPr>
            <w:tcW w:w="540" w:type="dxa"/>
            <w:tcBorders>
              <w:top w:val="nil"/>
              <w:left w:val="nil"/>
              <w:bottom w:val="single" w:sz="4" w:space="0" w:color="auto"/>
              <w:right w:val="single" w:sz="4" w:space="0" w:color="auto"/>
            </w:tcBorders>
            <w:shd w:val="clear" w:color="auto" w:fill="auto"/>
            <w:noWrap/>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noWrap/>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noWrap/>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noWrap/>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4</w:t>
            </w:r>
          </w:p>
        </w:tc>
        <w:tc>
          <w:tcPr>
            <w:tcW w:w="4480" w:type="dxa"/>
            <w:tcBorders>
              <w:top w:val="nil"/>
              <w:left w:val="nil"/>
              <w:bottom w:val="single" w:sz="4" w:space="0" w:color="auto"/>
              <w:right w:val="single" w:sz="4" w:space="0" w:color="auto"/>
            </w:tcBorders>
            <w:shd w:val="clear" w:color="auto" w:fill="auto"/>
            <w:hideMark/>
          </w:tcPr>
          <w:p w:rsidR="00FA1905" w:rsidRPr="00FA1905" w:rsidRDefault="00FA1905" w:rsidP="00FA1905">
            <w:pPr>
              <w:rPr>
                <w:rFonts w:eastAsia="Times New Roman"/>
                <w:color w:val="000000"/>
                <w:lang w:eastAsia="es-CO"/>
              </w:rPr>
            </w:pPr>
            <w:r w:rsidRPr="00FA1905">
              <w:rPr>
                <w:rFonts w:eastAsia="Times New Roman"/>
                <w:color w:val="000000"/>
                <w:lang w:eastAsia="es-CO"/>
              </w:rPr>
              <w:t> </w:t>
            </w:r>
          </w:p>
        </w:tc>
      </w:tr>
      <w:tr w:rsidR="00FA1905" w:rsidRPr="00FA1905" w:rsidTr="00FA1905">
        <w:trPr>
          <w:trHeight w:val="300"/>
        </w:trPr>
        <w:tc>
          <w:tcPr>
            <w:tcW w:w="4666" w:type="dxa"/>
            <w:vMerge/>
            <w:tcBorders>
              <w:top w:val="nil"/>
              <w:left w:val="single" w:sz="4" w:space="0" w:color="auto"/>
              <w:bottom w:val="single" w:sz="4" w:space="0" w:color="auto"/>
              <w:right w:val="single" w:sz="4" w:space="0" w:color="auto"/>
            </w:tcBorders>
            <w:vAlign w:val="center"/>
            <w:hideMark/>
          </w:tcPr>
          <w:p w:rsidR="00FA1905" w:rsidRPr="00FA1905" w:rsidRDefault="00FA1905" w:rsidP="00FA1905">
            <w:pPr>
              <w:jc w:val="left"/>
              <w:rPr>
                <w:rFonts w:eastAsia="Times New Roman"/>
                <w:color w:val="000000"/>
                <w:lang w:eastAsia="es-CO"/>
              </w:rPr>
            </w:pPr>
          </w:p>
        </w:tc>
        <w:tc>
          <w:tcPr>
            <w:tcW w:w="4832" w:type="dxa"/>
            <w:tcBorders>
              <w:top w:val="nil"/>
              <w:left w:val="nil"/>
              <w:bottom w:val="single" w:sz="4" w:space="0" w:color="auto"/>
              <w:right w:val="single" w:sz="4" w:space="0" w:color="auto"/>
            </w:tcBorders>
            <w:shd w:val="clear" w:color="auto" w:fill="auto"/>
            <w:hideMark/>
          </w:tcPr>
          <w:p w:rsidR="00FA1905" w:rsidRPr="00FA1905" w:rsidRDefault="00FA1905" w:rsidP="00FA1905">
            <w:pPr>
              <w:jc w:val="left"/>
              <w:rPr>
                <w:rFonts w:eastAsia="Times New Roman"/>
                <w:color w:val="000000"/>
                <w:lang w:eastAsia="es-CO"/>
              </w:rPr>
            </w:pPr>
            <w:r w:rsidRPr="00FA1905">
              <w:rPr>
                <w:rFonts w:eastAsia="Times New Roman"/>
                <w:color w:val="000000"/>
                <w:lang w:eastAsia="es-CO"/>
              </w:rPr>
              <w:t>Sector productivo</w:t>
            </w:r>
          </w:p>
        </w:tc>
        <w:tc>
          <w:tcPr>
            <w:tcW w:w="540" w:type="dxa"/>
            <w:tcBorders>
              <w:top w:val="nil"/>
              <w:left w:val="nil"/>
              <w:bottom w:val="single" w:sz="4" w:space="0" w:color="auto"/>
              <w:right w:val="single" w:sz="4" w:space="0" w:color="auto"/>
            </w:tcBorders>
            <w:shd w:val="clear" w:color="auto" w:fill="auto"/>
            <w:noWrap/>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noWrap/>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noWrap/>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noWrap/>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4</w:t>
            </w:r>
          </w:p>
        </w:tc>
        <w:tc>
          <w:tcPr>
            <w:tcW w:w="4480" w:type="dxa"/>
            <w:tcBorders>
              <w:top w:val="nil"/>
              <w:left w:val="nil"/>
              <w:bottom w:val="single" w:sz="4" w:space="0" w:color="auto"/>
              <w:right w:val="single" w:sz="4" w:space="0" w:color="auto"/>
            </w:tcBorders>
            <w:shd w:val="clear" w:color="auto" w:fill="auto"/>
            <w:hideMark/>
          </w:tcPr>
          <w:p w:rsidR="00FA1905" w:rsidRPr="00FA1905" w:rsidRDefault="00FA1905" w:rsidP="00FA1905">
            <w:pPr>
              <w:rPr>
                <w:rFonts w:eastAsia="Times New Roman"/>
                <w:color w:val="000000"/>
                <w:lang w:eastAsia="es-CO"/>
              </w:rPr>
            </w:pPr>
            <w:r w:rsidRPr="00FA1905">
              <w:rPr>
                <w:rFonts w:eastAsia="Times New Roman"/>
                <w:color w:val="000000"/>
                <w:lang w:eastAsia="es-CO"/>
              </w:rPr>
              <w:t> </w:t>
            </w:r>
          </w:p>
        </w:tc>
      </w:tr>
      <w:tr w:rsidR="00FA1905" w:rsidRPr="00FA1905" w:rsidTr="00FA1905">
        <w:trPr>
          <w:trHeight w:val="300"/>
        </w:trPr>
        <w:tc>
          <w:tcPr>
            <w:tcW w:w="4666" w:type="dxa"/>
            <w:vMerge/>
            <w:tcBorders>
              <w:top w:val="nil"/>
              <w:left w:val="single" w:sz="4" w:space="0" w:color="auto"/>
              <w:bottom w:val="single" w:sz="4" w:space="0" w:color="auto"/>
              <w:right w:val="single" w:sz="4" w:space="0" w:color="auto"/>
            </w:tcBorders>
            <w:vAlign w:val="center"/>
            <w:hideMark/>
          </w:tcPr>
          <w:p w:rsidR="00FA1905" w:rsidRPr="00FA1905" w:rsidRDefault="00FA1905" w:rsidP="00FA1905">
            <w:pPr>
              <w:jc w:val="left"/>
              <w:rPr>
                <w:rFonts w:eastAsia="Times New Roman"/>
                <w:color w:val="000000"/>
                <w:lang w:eastAsia="es-CO"/>
              </w:rPr>
            </w:pPr>
          </w:p>
        </w:tc>
        <w:tc>
          <w:tcPr>
            <w:tcW w:w="4832" w:type="dxa"/>
            <w:tcBorders>
              <w:top w:val="nil"/>
              <w:left w:val="nil"/>
              <w:bottom w:val="single" w:sz="4" w:space="0" w:color="auto"/>
              <w:right w:val="single" w:sz="4" w:space="0" w:color="auto"/>
            </w:tcBorders>
            <w:shd w:val="clear" w:color="000000" w:fill="BFBFBF"/>
            <w:noWrap/>
            <w:vAlign w:val="bottom"/>
            <w:hideMark/>
          </w:tcPr>
          <w:p w:rsidR="00FA1905" w:rsidRPr="00FA1905" w:rsidRDefault="00FA1905" w:rsidP="00FA1905">
            <w:pPr>
              <w:jc w:val="left"/>
              <w:rPr>
                <w:rFonts w:eastAsia="Times New Roman"/>
                <w:b/>
                <w:bCs/>
                <w:color w:val="000000"/>
                <w:lang w:eastAsia="es-CO"/>
              </w:rPr>
            </w:pPr>
            <w:r w:rsidRPr="00FA1905">
              <w:rPr>
                <w:rFonts w:eastAsia="Times New Roman"/>
                <w:b/>
                <w:bCs/>
                <w:color w:val="000000"/>
                <w:lang w:eastAsia="es-CO"/>
              </w:rPr>
              <w:t>TOTAL</w:t>
            </w:r>
          </w:p>
        </w:tc>
        <w:tc>
          <w:tcPr>
            <w:tcW w:w="540" w:type="dxa"/>
            <w:tcBorders>
              <w:top w:val="nil"/>
              <w:left w:val="nil"/>
              <w:bottom w:val="single" w:sz="4" w:space="0" w:color="auto"/>
              <w:right w:val="single" w:sz="4" w:space="0" w:color="auto"/>
            </w:tcBorders>
            <w:shd w:val="clear" w:color="000000" w:fill="BFBFBF"/>
            <w:noWrap/>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0</w:t>
            </w:r>
          </w:p>
        </w:tc>
        <w:tc>
          <w:tcPr>
            <w:tcW w:w="540" w:type="dxa"/>
            <w:tcBorders>
              <w:top w:val="nil"/>
              <w:left w:val="nil"/>
              <w:bottom w:val="single" w:sz="4" w:space="0" w:color="auto"/>
              <w:right w:val="single" w:sz="4" w:space="0" w:color="auto"/>
            </w:tcBorders>
            <w:shd w:val="clear" w:color="000000" w:fill="BFBFBF"/>
            <w:noWrap/>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0</w:t>
            </w:r>
          </w:p>
        </w:tc>
        <w:tc>
          <w:tcPr>
            <w:tcW w:w="540" w:type="dxa"/>
            <w:tcBorders>
              <w:top w:val="nil"/>
              <w:left w:val="nil"/>
              <w:bottom w:val="single" w:sz="4" w:space="0" w:color="auto"/>
              <w:right w:val="single" w:sz="4" w:space="0" w:color="auto"/>
            </w:tcBorders>
            <w:shd w:val="clear" w:color="000000" w:fill="BFBFBF"/>
            <w:noWrap/>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0</w:t>
            </w:r>
          </w:p>
        </w:tc>
        <w:tc>
          <w:tcPr>
            <w:tcW w:w="540" w:type="dxa"/>
            <w:tcBorders>
              <w:top w:val="nil"/>
              <w:left w:val="nil"/>
              <w:bottom w:val="single" w:sz="4" w:space="0" w:color="auto"/>
              <w:right w:val="single" w:sz="4" w:space="0" w:color="auto"/>
            </w:tcBorders>
            <w:shd w:val="clear" w:color="000000" w:fill="BFBFBF"/>
            <w:noWrap/>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16</w:t>
            </w:r>
          </w:p>
        </w:tc>
        <w:tc>
          <w:tcPr>
            <w:tcW w:w="4480" w:type="dxa"/>
            <w:tcBorders>
              <w:top w:val="nil"/>
              <w:left w:val="nil"/>
              <w:bottom w:val="single" w:sz="4" w:space="0" w:color="auto"/>
              <w:right w:val="single" w:sz="4" w:space="0" w:color="auto"/>
            </w:tcBorders>
            <w:shd w:val="clear" w:color="000000" w:fill="BFBFBF"/>
            <w:hideMark/>
          </w:tcPr>
          <w:p w:rsidR="00FA1905" w:rsidRPr="00FA1905" w:rsidRDefault="00FA1905" w:rsidP="00FA1905">
            <w:pPr>
              <w:rPr>
                <w:rFonts w:eastAsia="Times New Roman"/>
                <w:color w:val="000000"/>
                <w:lang w:eastAsia="es-CO"/>
              </w:rPr>
            </w:pPr>
            <w:r w:rsidRPr="00FA1905">
              <w:rPr>
                <w:rFonts w:eastAsia="Times New Roman"/>
                <w:color w:val="000000"/>
                <w:lang w:eastAsia="es-CO"/>
              </w:rPr>
              <w:t> </w:t>
            </w:r>
          </w:p>
        </w:tc>
      </w:tr>
      <w:tr w:rsidR="00FA1905" w:rsidRPr="00FA1905" w:rsidTr="00FA1905">
        <w:trPr>
          <w:trHeight w:val="480"/>
        </w:trPr>
        <w:tc>
          <w:tcPr>
            <w:tcW w:w="9498" w:type="dxa"/>
            <w:gridSpan w:val="2"/>
            <w:tcBorders>
              <w:top w:val="single" w:sz="4" w:space="0" w:color="auto"/>
              <w:left w:val="single" w:sz="4" w:space="0" w:color="auto"/>
              <w:bottom w:val="single" w:sz="4" w:space="0" w:color="auto"/>
              <w:right w:val="single" w:sz="4" w:space="0" w:color="auto"/>
            </w:tcBorders>
            <w:shd w:val="clear" w:color="000000" w:fill="A6A6A6"/>
            <w:noWrap/>
            <w:vAlign w:val="center"/>
            <w:hideMark/>
          </w:tcPr>
          <w:p w:rsidR="00FA1905" w:rsidRPr="00FA1905" w:rsidRDefault="00FA1905" w:rsidP="00FA1905">
            <w:pPr>
              <w:jc w:val="center"/>
              <w:rPr>
                <w:rFonts w:eastAsia="Times New Roman"/>
                <w:b/>
                <w:bCs/>
                <w:color w:val="000000"/>
                <w:lang w:eastAsia="es-CO"/>
              </w:rPr>
            </w:pPr>
            <w:r w:rsidRPr="00FA1905">
              <w:rPr>
                <w:rFonts w:eastAsia="Times New Roman"/>
                <w:b/>
                <w:bCs/>
                <w:color w:val="000000"/>
                <w:lang w:eastAsia="es-CO"/>
              </w:rPr>
              <w:t>TOTAL PROCESO</w:t>
            </w:r>
          </w:p>
        </w:tc>
        <w:tc>
          <w:tcPr>
            <w:tcW w:w="540" w:type="dxa"/>
            <w:tcBorders>
              <w:top w:val="nil"/>
              <w:left w:val="nil"/>
              <w:bottom w:val="single" w:sz="4" w:space="0" w:color="auto"/>
              <w:right w:val="single" w:sz="4" w:space="0" w:color="auto"/>
            </w:tcBorders>
            <w:shd w:val="clear" w:color="000000" w:fill="A6A6A6"/>
            <w:noWrap/>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0</w:t>
            </w:r>
          </w:p>
        </w:tc>
        <w:tc>
          <w:tcPr>
            <w:tcW w:w="540" w:type="dxa"/>
            <w:tcBorders>
              <w:top w:val="nil"/>
              <w:left w:val="nil"/>
              <w:bottom w:val="single" w:sz="4" w:space="0" w:color="auto"/>
              <w:right w:val="single" w:sz="4" w:space="0" w:color="auto"/>
            </w:tcBorders>
            <w:shd w:val="clear" w:color="000000" w:fill="A6A6A6"/>
            <w:noWrap/>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2</w:t>
            </w:r>
          </w:p>
        </w:tc>
        <w:tc>
          <w:tcPr>
            <w:tcW w:w="540" w:type="dxa"/>
            <w:tcBorders>
              <w:top w:val="nil"/>
              <w:left w:val="nil"/>
              <w:bottom w:val="single" w:sz="4" w:space="0" w:color="auto"/>
              <w:right w:val="single" w:sz="4" w:space="0" w:color="auto"/>
            </w:tcBorders>
            <w:shd w:val="clear" w:color="000000" w:fill="A6A6A6"/>
            <w:noWrap/>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24</w:t>
            </w:r>
          </w:p>
        </w:tc>
        <w:tc>
          <w:tcPr>
            <w:tcW w:w="540" w:type="dxa"/>
            <w:tcBorders>
              <w:top w:val="nil"/>
              <w:left w:val="nil"/>
              <w:bottom w:val="single" w:sz="4" w:space="0" w:color="auto"/>
              <w:right w:val="single" w:sz="4" w:space="0" w:color="auto"/>
            </w:tcBorders>
            <w:shd w:val="clear" w:color="000000" w:fill="A6A6A6"/>
            <w:noWrap/>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96</w:t>
            </w:r>
          </w:p>
        </w:tc>
        <w:tc>
          <w:tcPr>
            <w:tcW w:w="4480" w:type="dxa"/>
            <w:tcBorders>
              <w:top w:val="nil"/>
              <w:left w:val="nil"/>
              <w:bottom w:val="single" w:sz="4" w:space="0" w:color="auto"/>
              <w:right w:val="single" w:sz="4" w:space="0" w:color="auto"/>
            </w:tcBorders>
            <w:shd w:val="clear" w:color="000000" w:fill="A6A6A6"/>
            <w:hideMark/>
          </w:tcPr>
          <w:p w:rsidR="00FA1905" w:rsidRPr="00FA1905" w:rsidRDefault="00FA1905" w:rsidP="00FA1905">
            <w:pPr>
              <w:rPr>
                <w:rFonts w:eastAsia="Times New Roman"/>
                <w:color w:val="000000"/>
                <w:lang w:eastAsia="es-CO"/>
              </w:rPr>
            </w:pPr>
            <w:r w:rsidRPr="00FA1905">
              <w:rPr>
                <w:rFonts w:eastAsia="Times New Roman"/>
                <w:color w:val="000000"/>
                <w:lang w:eastAsia="es-CO"/>
              </w:rPr>
              <w:t> </w:t>
            </w:r>
          </w:p>
        </w:tc>
      </w:tr>
      <w:tr w:rsidR="00FA1905" w:rsidRPr="00FA1905" w:rsidTr="00FA1905">
        <w:trPr>
          <w:trHeight w:val="300"/>
        </w:trPr>
        <w:tc>
          <w:tcPr>
            <w:tcW w:w="16138" w:type="dxa"/>
            <w:gridSpan w:val="7"/>
            <w:tcBorders>
              <w:top w:val="nil"/>
              <w:left w:val="nil"/>
              <w:bottom w:val="nil"/>
              <w:right w:val="nil"/>
            </w:tcBorders>
            <w:shd w:val="clear" w:color="auto" w:fill="auto"/>
            <w:noWrap/>
            <w:vAlign w:val="bottom"/>
            <w:hideMark/>
          </w:tcPr>
          <w:p w:rsidR="00FA1905" w:rsidRPr="00FA1905" w:rsidRDefault="00FA1905" w:rsidP="00FA1905">
            <w:pPr>
              <w:jc w:val="center"/>
              <w:rPr>
                <w:rFonts w:eastAsia="Times New Roman"/>
                <w:b/>
                <w:bCs/>
                <w:color w:val="000000"/>
                <w:lang w:eastAsia="es-CO"/>
              </w:rPr>
            </w:pPr>
            <w:r w:rsidRPr="00FA1905">
              <w:rPr>
                <w:rFonts w:eastAsia="Times New Roman"/>
                <w:b/>
                <w:bCs/>
                <w:color w:val="000000"/>
                <w:lang w:eastAsia="es-CO"/>
              </w:rPr>
              <w:t>ÁREA: GESTIÓN ACADÉMICA</w:t>
            </w:r>
          </w:p>
        </w:tc>
      </w:tr>
      <w:tr w:rsidR="00FA1905" w:rsidRPr="00FA1905" w:rsidTr="00FA1905">
        <w:trPr>
          <w:trHeight w:val="300"/>
        </w:trPr>
        <w:tc>
          <w:tcPr>
            <w:tcW w:w="4666" w:type="dxa"/>
            <w:tcBorders>
              <w:top w:val="nil"/>
              <w:left w:val="nil"/>
              <w:bottom w:val="nil"/>
              <w:right w:val="nil"/>
            </w:tcBorders>
            <w:shd w:val="clear" w:color="auto" w:fill="auto"/>
            <w:noWrap/>
            <w:vAlign w:val="bottom"/>
            <w:hideMark/>
          </w:tcPr>
          <w:p w:rsidR="00FA1905" w:rsidRPr="00FA1905" w:rsidRDefault="00FA1905" w:rsidP="00FA1905">
            <w:pPr>
              <w:jc w:val="center"/>
              <w:rPr>
                <w:rFonts w:eastAsia="Times New Roman"/>
                <w:b/>
                <w:bCs/>
                <w:color w:val="000000"/>
                <w:lang w:eastAsia="es-CO"/>
              </w:rPr>
            </w:pPr>
          </w:p>
        </w:tc>
        <w:tc>
          <w:tcPr>
            <w:tcW w:w="4832" w:type="dxa"/>
            <w:tcBorders>
              <w:top w:val="nil"/>
              <w:left w:val="nil"/>
              <w:bottom w:val="nil"/>
              <w:right w:val="nil"/>
            </w:tcBorders>
            <w:shd w:val="clear" w:color="auto" w:fill="auto"/>
            <w:noWrap/>
            <w:vAlign w:val="bottom"/>
            <w:hideMark/>
          </w:tcPr>
          <w:p w:rsidR="00FA1905" w:rsidRPr="00FA1905" w:rsidRDefault="00FA1905" w:rsidP="00FA1905">
            <w:pPr>
              <w:jc w:val="left"/>
              <w:rPr>
                <w:rFonts w:ascii="Times New Roman" w:eastAsia="Times New Roman" w:hAnsi="Times New Roman"/>
                <w:sz w:val="20"/>
                <w:szCs w:val="20"/>
                <w:lang w:eastAsia="es-CO"/>
              </w:rPr>
            </w:pPr>
          </w:p>
        </w:tc>
        <w:tc>
          <w:tcPr>
            <w:tcW w:w="540" w:type="dxa"/>
            <w:tcBorders>
              <w:top w:val="nil"/>
              <w:left w:val="nil"/>
              <w:bottom w:val="nil"/>
              <w:right w:val="nil"/>
            </w:tcBorders>
            <w:shd w:val="clear" w:color="auto" w:fill="auto"/>
            <w:noWrap/>
            <w:vAlign w:val="bottom"/>
            <w:hideMark/>
          </w:tcPr>
          <w:p w:rsidR="00FA1905" w:rsidRPr="00FA1905" w:rsidRDefault="00FA1905" w:rsidP="00FA1905">
            <w:pPr>
              <w:jc w:val="left"/>
              <w:rPr>
                <w:rFonts w:ascii="Times New Roman" w:eastAsia="Times New Roman" w:hAnsi="Times New Roman"/>
                <w:sz w:val="20"/>
                <w:szCs w:val="20"/>
                <w:lang w:eastAsia="es-CO"/>
              </w:rPr>
            </w:pPr>
          </w:p>
        </w:tc>
        <w:tc>
          <w:tcPr>
            <w:tcW w:w="540" w:type="dxa"/>
            <w:tcBorders>
              <w:top w:val="nil"/>
              <w:left w:val="nil"/>
              <w:bottom w:val="nil"/>
              <w:right w:val="nil"/>
            </w:tcBorders>
            <w:shd w:val="clear" w:color="auto" w:fill="auto"/>
            <w:noWrap/>
            <w:vAlign w:val="bottom"/>
            <w:hideMark/>
          </w:tcPr>
          <w:p w:rsidR="00FA1905" w:rsidRPr="00FA1905" w:rsidRDefault="00FA1905" w:rsidP="00FA1905">
            <w:pPr>
              <w:jc w:val="left"/>
              <w:rPr>
                <w:rFonts w:ascii="Times New Roman" w:eastAsia="Times New Roman" w:hAnsi="Times New Roman"/>
                <w:sz w:val="20"/>
                <w:szCs w:val="20"/>
                <w:lang w:eastAsia="es-CO"/>
              </w:rPr>
            </w:pPr>
          </w:p>
        </w:tc>
        <w:tc>
          <w:tcPr>
            <w:tcW w:w="540" w:type="dxa"/>
            <w:tcBorders>
              <w:top w:val="nil"/>
              <w:left w:val="nil"/>
              <w:bottom w:val="nil"/>
              <w:right w:val="nil"/>
            </w:tcBorders>
            <w:shd w:val="clear" w:color="auto" w:fill="auto"/>
            <w:noWrap/>
            <w:vAlign w:val="bottom"/>
            <w:hideMark/>
          </w:tcPr>
          <w:p w:rsidR="00FA1905" w:rsidRPr="00FA1905" w:rsidRDefault="00FA1905" w:rsidP="00FA1905">
            <w:pPr>
              <w:jc w:val="left"/>
              <w:rPr>
                <w:rFonts w:ascii="Times New Roman" w:eastAsia="Times New Roman" w:hAnsi="Times New Roman"/>
                <w:sz w:val="20"/>
                <w:szCs w:val="20"/>
                <w:lang w:eastAsia="es-CO"/>
              </w:rPr>
            </w:pPr>
          </w:p>
        </w:tc>
        <w:tc>
          <w:tcPr>
            <w:tcW w:w="540" w:type="dxa"/>
            <w:tcBorders>
              <w:top w:val="nil"/>
              <w:left w:val="nil"/>
              <w:bottom w:val="nil"/>
              <w:right w:val="nil"/>
            </w:tcBorders>
            <w:shd w:val="clear" w:color="auto" w:fill="auto"/>
            <w:noWrap/>
            <w:vAlign w:val="bottom"/>
            <w:hideMark/>
          </w:tcPr>
          <w:p w:rsidR="00FA1905" w:rsidRPr="00FA1905" w:rsidRDefault="00FA1905" w:rsidP="00FA1905">
            <w:pPr>
              <w:jc w:val="left"/>
              <w:rPr>
                <w:rFonts w:ascii="Times New Roman" w:eastAsia="Times New Roman" w:hAnsi="Times New Roman"/>
                <w:sz w:val="20"/>
                <w:szCs w:val="20"/>
                <w:lang w:eastAsia="es-CO"/>
              </w:rPr>
            </w:pPr>
          </w:p>
        </w:tc>
        <w:tc>
          <w:tcPr>
            <w:tcW w:w="4480" w:type="dxa"/>
            <w:tcBorders>
              <w:top w:val="nil"/>
              <w:left w:val="nil"/>
              <w:bottom w:val="nil"/>
              <w:right w:val="nil"/>
            </w:tcBorders>
            <w:shd w:val="clear" w:color="auto" w:fill="auto"/>
            <w:noWrap/>
            <w:vAlign w:val="bottom"/>
            <w:hideMark/>
          </w:tcPr>
          <w:p w:rsidR="00FA1905" w:rsidRPr="00FA1905" w:rsidRDefault="00FA1905" w:rsidP="00FA1905">
            <w:pPr>
              <w:jc w:val="left"/>
              <w:rPr>
                <w:rFonts w:ascii="Times New Roman" w:eastAsia="Times New Roman" w:hAnsi="Times New Roman"/>
                <w:sz w:val="20"/>
                <w:szCs w:val="20"/>
                <w:lang w:eastAsia="es-CO"/>
              </w:rPr>
            </w:pPr>
          </w:p>
        </w:tc>
      </w:tr>
      <w:tr w:rsidR="00FA1905" w:rsidRPr="00FA1905" w:rsidTr="00FA1905">
        <w:trPr>
          <w:trHeight w:val="300"/>
        </w:trPr>
        <w:tc>
          <w:tcPr>
            <w:tcW w:w="466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1905" w:rsidRPr="00FA1905" w:rsidRDefault="00FA1905" w:rsidP="00FA1905">
            <w:pPr>
              <w:jc w:val="center"/>
              <w:rPr>
                <w:rFonts w:eastAsia="Times New Roman"/>
                <w:b/>
                <w:bCs/>
                <w:color w:val="000000"/>
                <w:lang w:eastAsia="es-CO"/>
              </w:rPr>
            </w:pPr>
            <w:r w:rsidRPr="00FA1905">
              <w:rPr>
                <w:rFonts w:eastAsia="Times New Roman"/>
                <w:b/>
                <w:bCs/>
                <w:color w:val="000000"/>
                <w:lang w:eastAsia="es-CO"/>
              </w:rPr>
              <w:t>PROCESO</w:t>
            </w:r>
          </w:p>
        </w:tc>
        <w:tc>
          <w:tcPr>
            <w:tcW w:w="483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1905" w:rsidRPr="00FA1905" w:rsidRDefault="00FA1905" w:rsidP="00FA1905">
            <w:pPr>
              <w:jc w:val="center"/>
              <w:rPr>
                <w:rFonts w:eastAsia="Times New Roman"/>
                <w:b/>
                <w:bCs/>
                <w:color w:val="000000"/>
                <w:lang w:eastAsia="es-CO"/>
              </w:rPr>
            </w:pPr>
            <w:r w:rsidRPr="00FA1905">
              <w:rPr>
                <w:rFonts w:eastAsia="Times New Roman"/>
                <w:b/>
                <w:bCs/>
                <w:color w:val="000000"/>
                <w:lang w:eastAsia="es-CO"/>
              </w:rPr>
              <w:t>COMPONENTE</w:t>
            </w:r>
          </w:p>
        </w:tc>
        <w:tc>
          <w:tcPr>
            <w:tcW w:w="2160" w:type="dxa"/>
            <w:gridSpan w:val="4"/>
            <w:tcBorders>
              <w:top w:val="single" w:sz="4" w:space="0" w:color="auto"/>
              <w:left w:val="nil"/>
              <w:bottom w:val="single" w:sz="4" w:space="0" w:color="auto"/>
              <w:right w:val="single" w:sz="4" w:space="0" w:color="auto"/>
            </w:tcBorders>
            <w:shd w:val="clear" w:color="auto" w:fill="auto"/>
            <w:noWrap/>
            <w:vAlign w:val="bottom"/>
            <w:hideMark/>
          </w:tcPr>
          <w:p w:rsidR="00FA1905" w:rsidRPr="00FA1905" w:rsidRDefault="00FA1905" w:rsidP="00FA1905">
            <w:pPr>
              <w:jc w:val="center"/>
              <w:rPr>
                <w:rFonts w:eastAsia="Times New Roman"/>
                <w:b/>
                <w:bCs/>
                <w:color w:val="000000"/>
                <w:lang w:eastAsia="es-CO"/>
              </w:rPr>
            </w:pPr>
            <w:r w:rsidRPr="00FA1905">
              <w:rPr>
                <w:rFonts w:eastAsia="Times New Roman"/>
                <w:b/>
                <w:bCs/>
                <w:color w:val="000000"/>
                <w:lang w:eastAsia="es-CO"/>
              </w:rPr>
              <w:t>VALORACIÓN</w:t>
            </w:r>
          </w:p>
        </w:tc>
        <w:tc>
          <w:tcPr>
            <w:tcW w:w="44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1905" w:rsidRPr="00FA1905" w:rsidRDefault="00FA1905" w:rsidP="00FA1905">
            <w:pPr>
              <w:jc w:val="center"/>
              <w:rPr>
                <w:rFonts w:eastAsia="Times New Roman"/>
                <w:b/>
                <w:bCs/>
                <w:color w:val="000000"/>
                <w:lang w:eastAsia="es-CO"/>
              </w:rPr>
            </w:pPr>
            <w:r w:rsidRPr="00FA1905">
              <w:rPr>
                <w:rFonts w:eastAsia="Times New Roman"/>
                <w:b/>
                <w:bCs/>
                <w:color w:val="000000"/>
                <w:lang w:eastAsia="es-CO"/>
              </w:rPr>
              <w:t>EVIDENCIAS</w:t>
            </w:r>
          </w:p>
        </w:tc>
      </w:tr>
      <w:tr w:rsidR="00FA1905" w:rsidRPr="00FA1905" w:rsidTr="00FA1905">
        <w:trPr>
          <w:trHeight w:val="300"/>
        </w:trPr>
        <w:tc>
          <w:tcPr>
            <w:tcW w:w="4666" w:type="dxa"/>
            <w:vMerge/>
            <w:tcBorders>
              <w:top w:val="single" w:sz="4" w:space="0" w:color="auto"/>
              <w:left w:val="single" w:sz="4" w:space="0" w:color="auto"/>
              <w:bottom w:val="single" w:sz="4" w:space="0" w:color="auto"/>
              <w:right w:val="single" w:sz="4" w:space="0" w:color="auto"/>
            </w:tcBorders>
            <w:vAlign w:val="center"/>
            <w:hideMark/>
          </w:tcPr>
          <w:p w:rsidR="00FA1905" w:rsidRPr="00FA1905" w:rsidRDefault="00FA1905" w:rsidP="00FA1905">
            <w:pPr>
              <w:jc w:val="left"/>
              <w:rPr>
                <w:rFonts w:eastAsia="Times New Roman"/>
                <w:b/>
                <w:bCs/>
                <w:color w:val="000000"/>
                <w:lang w:eastAsia="es-CO"/>
              </w:rPr>
            </w:pPr>
          </w:p>
        </w:tc>
        <w:tc>
          <w:tcPr>
            <w:tcW w:w="4832" w:type="dxa"/>
            <w:vMerge/>
            <w:tcBorders>
              <w:top w:val="single" w:sz="4" w:space="0" w:color="auto"/>
              <w:left w:val="single" w:sz="4" w:space="0" w:color="auto"/>
              <w:bottom w:val="single" w:sz="4" w:space="0" w:color="auto"/>
              <w:right w:val="single" w:sz="4" w:space="0" w:color="auto"/>
            </w:tcBorders>
            <w:vAlign w:val="center"/>
            <w:hideMark/>
          </w:tcPr>
          <w:p w:rsidR="00FA1905" w:rsidRPr="00FA1905" w:rsidRDefault="00FA1905" w:rsidP="00FA1905">
            <w:pPr>
              <w:jc w:val="left"/>
              <w:rPr>
                <w:rFonts w:eastAsia="Times New Roman"/>
                <w:b/>
                <w:bCs/>
                <w:color w:val="000000"/>
                <w:lang w:eastAsia="es-CO"/>
              </w:rPr>
            </w:pPr>
          </w:p>
        </w:tc>
        <w:tc>
          <w:tcPr>
            <w:tcW w:w="540" w:type="dxa"/>
            <w:tcBorders>
              <w:top w:val="nil"/>
              <w:left w:val="nil"/>
              <w:bottom w:val="single" w:sz="4" w:space="0" w:color="auto"/>
              <w:right w:val="single" w:sz="4" w:space="0" w:color="auto"/>
            </w:tcBorders>
            <w:shd w:val="clear" w:color="auto" w:fill="auto"/>
            <w:noWrap/>
            <w:vAlign w:val="bottom"/>
            <w:hideMark/>
          </w:tcPr>
          <w:p w:rsidR="00FA1905" w:rsidRPr="00FA1905" w:rsidRDefault="00FA1905" w:rsidP="00FA1905">
            <w:pPr>
              <w:jc w:val="center"/>
              <w:rPr>
                <w:rFonts w:eastAsia="Times New Roman"/>
                <w:b/>
                <w:bCs/>
                <w:color w:val="000000"/>
                <w:lang w:eastAsia="es-CO"/>
              </w:rPr>
            </w:pPr>
            <w:r w:rsidRPr="00FA1905">
              <w:rPr>
                <w:rFonts w:eastAsia="Times New Roman"/>
                <w:b/>
                <w:bCs/>
                <w:color w:val="000000"/>
                <w:lang w:eastAsia="es-CO"/>
              </w:rPr>
              <w:t>1</w:t>
            </w:r>
          </w:p>
        </w:tc>
        <w:tc>
          <w:tcPr>
            <w:tcW w:w="540" w:type="dxa"/>
            <w:tcBorders>
              <w:top w:val="nil"/>
              <w:left w:val="nil"/>
              <w:bottom w:val="single" w:sz="4" w:space="0" w:color="auto"/>
              <w:right w:val="single" w:sz="4" w:space="0" w:color="auto"/>
            </w:tcBorders>
            <w:shd w:val="clear" w:color="auto" w:fill="auto"/>
            <w:noWrap/>
            <w:vAlign w:val="bottom"/>
            <w:hideMark/>
          </w:tcPr>
          <w:p w:rsidR="00FA1905" w:rsidRPr="00FA1905" w:rsidRDefault="00FA1905" w:rsidP="00FA1905">
            <w:pPr>
              <w:jc w:val="center"/>
              <w:rPr>
                <w:rFonts w:eastAsia="Times New Roman"/>
                <w:b/>
                <w:bCs/>
                <w:color w:val="000000"/>
                <w:lang w:eastAsia="es-CO"/>
              </w:rPr>
            </w:pPr>
            <w:r w:rsidRPr="00FA1905">
              <w:rPr>
                <w:rFonts w:eastAsia="Times New Roman"/>
                <w:b/>
                <w:bCs/>
                <w:color w:val="000000"/>
                <w:lang w:eastAsia="es-CO"/>
              </w:rPr>
              <w:t>2</w:t>
            </w:r>
          </w:p>
        </w:tc>
        <w:tc>
          <w:tcPr>
            <w:tcW w:w="540" w:type="dxa"/>
            <w:tcBorders>
              <w:top w:val="nil"/>
              <w:left w:val="nil"/>
              <w:bottom w:val="single" w:sz="4" w:space="0" w:color="auto"/>
              <w:right w:val="single" w:sz="4" w:space="0" w:color="auto"/>
            </w:tcBorders>
            <w:shd w:val="clear" w:color="auto" w:fill="auto"/>
            <w:noWrap/>
            <w:vAlign w:val="bottom"/>
            <w:hideMark/>
          </w:tcPr>
          <w:p w:rsidR="00FA1905" w:rsidRPr="00FA1905" w:rsidRDefault="00FA1905" w:rsidP="00FA1905">
            <w:pPr>
              <w:jc w:val="center"/>
              <w:rPr>
                <w:rFonts w:eastAsia="Times New Roman"/>
                <w:b/>
                <w:bCs/>
                <w:color w:val="000000"/>
                <w:lang w:eastAsia="es-CO"/>
              </w:rPr>
            </w:pPr>
            <w:r w:rsidRPr="00FA1905">
              <w:rPr>
                <w:rFonts w:eastAsia="Times New Roman"/>
                <w:b/>
                <w:bCs/>
                <w:color w:val="000000"/>
                <w:lang w:eastAsia="es-CO"/>
              </w:rPr>
              <w:t>3</w:t>
            </w:r>
          </w:p>
        </w:tc>
        <w:tc>
          <w:tcPr>
            <w:tcW w:w="540" w:type="dxa"/>
            <w:tcBorders>
              <w:top w:val="nil"/>
              <w:left w:val="nil"/>
              <w:bottom w:val="single" w:sz="4" w:space="0" w:color="auto"/>
              <w:right w:val="single" w:sz="4" w:space="0" w:color="auto"/>
            </w:tcBorders>
            <w:shd w:val="clear" w:color="auto" w:fill="auto"/>
            <w:noWrap/>
            <w:vAlign w:val="bottom"/>
            <w:hideMark/>
          </w:tcPr>
          <w:p w:rsidR="00FA1905" w:rsidRPr="00FA1905" w:rsidRDefault="00FA1905" w:rsidP="00FA1905">
            <w:pPr>
              <w:jc w:val="center"/>
              <w:rPr>
                <w:rFonts w:eastAsia="Times New Roman"/>
                <w:b/>
                <w:bCs/>
                <w:color w:val="000000"/>
                <w:lang w:eastAsia="es-CO"/>
              </w:rPr>
            </w:pPr>
            <w:r w:rsidRPr="00FA1905">
              <w:rPr>
                <w:rFonts w:eastAsia="Times New Roman"/>
                <w:b/>
                <w:bCs/>
                <w:color w:val="000000"/>
                <w:lang w:eastAsia="es-CO"/>
              </w:rPr>
              <w:t>4</w:t>
            </w:r>
          </w:p>
        </w:tc>
        <w:tc>
          <w:tcPr>
            <w:tcW w:w="4480" w:type="dxa"/>
            <w:vMerge/>
            <w:tcBorders>
              <w:top w:val="single" w:sz="4" w:space="0" w:color="auto"/>
              <w:left w:val="single" w:sz="4" w:space="0" w:color="auto"/>
              <w:bottom w:val="single" w:sz="4" w:space="0" w:color="auto"/>
              <w:right w:val="single" w:sz="4" w:space="0" w:color="auto"/>
            </w:tcBorders>
            <w:vAlign w:val="center"/>
            <w:hideMark/>
          </w:tcPr>
          <w:p w:rsidR="00FA1905" w:rsidRPr="00FA1905" w:rsidRDefault="00FA1905" w:rsidP="00FA1905">
            <w:pPr>
              <w:jc w:val="left"/>
              <w:rPr>
                <w:rFonts w:eastAsia="Times New Roman"/>
                <w:b/>
                <w:bCs/>
                <w:color w:val="000000"/>
                <w:lang w:eastAsia="es-CO"/>
              </w:rPr>
            </w:pPr>
          </w:p>
        </w:tc>
      </w:tr>
      <w:tr w:rsidR="00FA1905" w:rsidRPr="00FA1905" w:rsidTr="00FA1905">
        <w:trPr>
          <w:trHeight w:val="300"/>
        </w:trPr>
        <w:tc>
          <w:tcPr>
            <w:tcW w:w="4666" w:type="dxa"/>
            <w:vMerge w:val="restart"/>
            <w:tcBorders>
              <w:top w:val="nil"/>
              <w:left w:val="single" w:sz="4" w:space="0" w:color="auto"/>
              <w:bottom w:val="single" w:sz="4" w:space="0" w:color="auto"/>
              <w:right w:val="single" w:sz="4" w:space="0" w:color="auto"/>
            </w:tcBorders>
            <w:shd w:val="clear" w:color="auto" w:fill="auto"/>
            <w:hideMark/>
          </w:tcPr>
          <w:p w:rsidR="00FA1905" w:rsidRPr="00FA1905" w:rsidRDefault="00FA1905" w:rsidP="00FA1905">
            <w:pPr>
              <w:jc w:val="left"/>
              <w:rPr>
                <w:rFonts w:eastAsia="Times New Roman"/>
                <w:color w:val="000000"/>
                <w:lang w:eastAsia="es-CO"/>
              </w:rPr>
            </w:pPr>
            <w:r w:rsidRPr="00FA1905">
              <w:rPr>
                <w:rFonts w:eastAsia="Times New Roman"/>
                <w:color w:val="000000"/>
                <w:lang w:eastAsia="es-CO"/>
              </w:rPr>
              <w:t>Diseño pedagógico (curricular)</w:t>
            </w:r>
          </w:p>
        </w:tc>
        <w:tc>
          <w:tcPr>
            <w:tcW w:w="4832" w:type="dxa"/>
            <w:tcBorders>
              <w:top w:val="nil"/>
              <w:left w:val="nil"/>
              <w:bottom w:val="single" w:sz="4" w:space="0" w:color="auto"/>
              <w:right w:val="single" w:sz="4" w:space="0" w:color="auto"/>
            </w:tcBorders>
            <w:shd w:val="clear" w:color="auto" w:fill="auto"/>
            <w:hideMark/>
          </w:tcPr>
          <w:p w:rsidR="00FA1905" w:rsidRPr="00FA1905" w:rsidRDefault="00FA1905" w:rsidP="00FA1905">
            <w:pPr>
              <w:jc w:val="left"/>
              <w:rPr>
                <w:rFonts w:eastAsia="Times New Roman"/>
                <w:color w:val="000000"/>
                <w:lang w:eastAsia="es-CO"/>
              </w:rPr>
            </w:pPr>
            <w:r w:rsidRPr="00FA1905">
              <w:rPr>
                <w:rFonts w:eastAsia="Times New Roman"/>
                <w:color w:val="000000"/>
                <w:lang w:eastAsia="es-CO"/>
              </w:rPr>
              <w:t>Plan de estudios</w:t>
            </w:r>
          </w:p>
        </w:tc>
        <w:tc>
          <w:tcPr>
            <w:tcW w:w="540" w:type="dxa"/>
            <w:tcBorders>
              <w:top w:val="nil"/>
              <w:left w:val="nil"/>
              <w:bottom w:val="single" w:sz="4" w:space="0" w:color="auto"/>
              <w:right w:val="single" w:sz="4" w:space="0" w:color="auto"/>
            </w:tcBorders>
            <w:shd w:val="clear" w:color="auto" w:fill="auto"/>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4</w:t>
            </w:r>
          </w:p>
        </w:tc>
        <w:tc>
          <w:tcPr>
            <w:tcW w:w="4480" w:type="dxa"/>
            <w:tcBorders>
              <w:top w:val="nil"/>
              <w:left w:val="nil"/>
              <w:bottom w:val="single" w:sz="4" w:space="0" w:color="auto"/>
              <w:right w:val="single" w:sz="4" w:space="0" w:color="auto"/>
            </w:tcBorders>
            <w:shd w:val="clear" w:color="auto" w:fill="auto"/>
            <w:hideMark/>
          </w:tcPr>
          <w:p w:rsidR="00FA1905" w:rsidRPr="00FA1905" w:rsidRDefault="00FA1905" w:rsidP="00FA1905">
            <w:pPr>
              <w:rPr>
                <w:rFonts w:eastAsia="Times New Roman"/>
                <w:color w:val="000000"/>
                <w:lang w:eastAsia="es-CO"/>
              </w:rPr>
            </w:pPr>
            <w:r w:rsidRPr="00FA1905">
              <w:rPr>
                <w:rFonts w:eastAsia="Times New Roman"/>
                <w:color w:val="000000"/>
                <w:lang w:eastAsia="es-CO"/>
              </w:rPr>
              <w:t> </w:t>
            </w:r>
          </w:p>
        </w:tc>
      </w:tr>
      <w:tr w:rsidR="00FA1905" w:rsidRPr="00FA1905" w:rsidTr="00FA1905">
        <w:trPr>
          <w:trHeight w:val="300"/>
        </w:trPr>
        <w:tc>
          <w:tcPr>
            <w:tcW w:w="4666" w:type="dxa"/>
            <w:vMerge/>
            <w:tcBorders>
              <w:top w:val="nil"/>
              <w:left w:val="single" w:sz="4" w:space="0" w:color="auto"/>
              <w:bottom w:val="single" w:sz="4" w:space="0" w:color="auto"/>
              <w:right w:val="single" w:sz="4" w:space="0" w:color="auto"/>
            </w:tcBorders>
            <w:vAlign w:val="center"/>
            <w:hideMark/>
          </w:tcPr>
          <w:p w:rsidR="00FA1905" w:rsidRPr="00FA1905" w:rsidRDefault="00FA1905" w:rsidP="00FA1905">
            <w:pPr>
              <w:jc w:val="left"/>
              <w:rPr>
                <w:rFonts w:eastAsia="Times New Roman"/>
                <w:color w:val="000000"/>
                <w:lang w:eastAsia="es-CO"/>
              </w:rPr>
            </w:pPr>
          </w:p>
        </w:tc>
        <w:tc>
          <w:tcPr>
            <w:tcW w:w="4832" w:type="dxa"/>
            <w:tcBorders>
              <w:top w:val="nil"/>
              <w:left w:val="nil"/>
              <w:bottom w:val="single" w:sz="4" w:space="0" w:color="auto"/>
              <w:right w:val="single" w:sz="4" w:space="0" w:color="auto"/>
            </w:tcBorders>
            <w:shd w:val="clear" w:color="auto" w:fill="auto"/>
            <w:hideMark/>
          </w:tcPr>
          <w:p w:rsidR="00FA1905" w:rsidRPr="00FA1905" w:rsidRDefault="00FA1905" w:rsidP="00FA1905">
            <w:pPr>
              <w:jc w:val="left"/>
              <w:rPr>
                <w:rFonts w:eastAsia="Times New Roman"/>
                <w:color w:val="000000"/>
                <w:lang w:eastAsia="es-CO"/>
              </w:rPr>
            </w:pPr>
            <w:r w:rsidRPr="00FA1905">
              <w:rPr>
                <w:rFonts w:eastAsia="Times New Roman"/>
                <w:color w:val="000000"/>
                <w:lang w:eastAsia="es-CO"/>
              </w:rPr>
              <w:t>Enfoque metodológico</w:t>
            </w:r>
          </w:p>
        </w:tc>
        <w:tc>
          <w:tcPr>
            <w:tcW w:w="540" w:type="dxa"/>
            <w:tcBorders>
              <w:top w:val="nil"/>
              <w:left w:val="nil"/>
              <w:bottom w:val="single" w:sz="4" w:space="0" w:color="auto"/>
              <w:right w:val="single" w:sz="4" w:space="0" w:color="auto"/>
            </w:tcBorders>
            <w:shd w:val="clear" w:color="auto" w:fill="auto"/>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3</w:t>
            </w:r>
          </w:p>
        </w:tc>
        <w:tc>
          <w:tcPr>
            <w:tcW w:w="540" w:type="dxa"/>
            <w:tcBorders>
              <w:top w:val="nil"/>
              <w:left w:val="nil"/>
              <w:bottom w:val="single" w:sz="4" w:space="0" w:color="auto"/>
              <w:right w:val="single" w:sz="4" w:space="0" w:color="auto"/>
            </w:tcBorders>
            <w:shd w:val="clear" w:color="auto" w:fill="auto"/>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 </w:t>
            </w:r>
          </w:p>
        </w:tc>
        <w:tc>
          <w:tcPr>
            <w:tcW w:w="4480" w:type="dxa"/>
            <w:tcBorders>
              <w:top w:val="nil"/>
              <w:left w:val="nil"/>
              <w:bottom w:val="single" w:sz="4" w:space="0" w:color="auto"/>
              <w:right w:val="single" w:sz="4" w:space="0" w:color="auto"/>
            </w:tcBorders>
            <w:shd w:val="clear" w:color="auto" w:fill="auto"/>
            <w:hideMark/>
          </w:tcPr>
          <w:p w:rsidR="00FA1905" w:rsidRPr="00FA1905" w:rsidRDefault="00FA1905" w:rsidP="00FA1905">
            <w:pPr>
              <w:rPr>
                <w:rFonts w:eastAsia="Times New Roman"/>
                <w:color w:val="000000"/>
                <w:lang w:eastAsia="es-CO"/>
              </w:rPr>
            </w:pPr>
            <w:r w:rsidRPr="00FA1905">
              <w:rPr>
                <w:rFonts w:eastAsia="Times New Roman"/>
                <w:color w:val="000000"/>
                <w:lang w:eastAsia="es-CO"/>
              </w:rPr>
              <w:t> </w:t>
            </w:r>
          </w:p>
        </w:tc>
      </w:tr>
      <w:tr w:rsidR="00FA1905" w:rsidRPr="00FA1905" w:rsidTr="00FA1905">
        <w:trPr>
          <w:trHeight w:val="300"/>
        </w:trPr>
        <w:tc>
          <w:tcPr>
            <w:tcW w:w="4666" w:type="dxa"/>
            <w:vMerge/>
            <w:tcBorders>
              <w:top w:val="nil"/>
              <w:left w:val="single" w:sz="4" w:space="0" w:color="auto"/>
              <w:bottom w:val="single" w:sz="4" w:space="0" w:color="auto"/>
              <w:right w:val="single" w:sz="4" w:space="0" w:color="auto"/>
            </w:tcBorders>
            <w:vAlign w:val="center"/>
            <w:hideMark/>
          </w:tcPr>
          <w:p w:rsidR="00FA1905" w:rsidRPr="00FA1905" w:rsidRDefault="00FA1905" w:rsidP="00FA1905">
            <w:pPr>
              <w:jc w:val="left"/>
              <w:rPr>
                <w:rFonts w:eastAsia="Times New Roman"/>
                <w:color w:val="000000"/>
                <w:lang w:eastAsia="es-CO"/>
              </w:rPr>
            </w:pPr>
          </w:p>
        </w:tc>
        <w:tc>
          <w:tcPr>
            <w:tcW w:w="4832" w:type="dxa"/>
            <w:tcBorders>
              <w:top w:val="nil"/>
              <w:left w:val="nil"/>
              <w:bottom w:val="single" w:sz="4" w:space="0" w:color="auto"/>
              <w:right w:val="single" w:sz="4" w:space="0" w:color="auto"/>
            </w:tcBorders>
            <w:shd w:val="clear" w:color="auto" w:fill="auto"/>
            <w:hideMark/>
          </w:tcPr>
          <w:p w:rsidR="00FA1905" w:rsidRPr="00FA1905" w:rsidRDefault="00FA1905" w:rsidP="00FA1905">
            <w:pPr>
              <w:jc w:val="left"/>
              <w:rPr>
                <w:rFonts w:eastAsia="Times New Roman"/>
                <w:color w:val="000000"/>
                <w:lang w:eastAsia="es-CO"/>
              </w:rPr>
            </w:pPr>
            <w:r w:rsidRPr="00FA1905">
              <w:rPr>
                <w:rFonts w:eastAsia="Times New Roman"/>
                <w:color w:val="000000"/>
                <w:lang w:eastAsia="es-CO"/>
              </w:rPr>
              <w:t>Recursos para el aprendizaje</w:t>
            </w:r>
          </w:p>
        </w:tc>
        <w:tc>
          <w:tcPr>
            <w:tcW w:w="540" w:type="dxa"/>
            <w:tcBorders>
              <w:top w:val="nil"/>
              <w:left w:val="nil"/>
              <w:bottom w:val="single" w:sz="4" w:space="0" w:color="auto"/>
              <w:right w:val="single" w:sz="4" w:space="0" w:color="auto"/>
            </w:tcBorders>
            <w:shd w:val="clear" w:color="auto" w:fill="auto"/>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4</w:t>
            </w:r>
          </w:p>
        </w:tc>
        <w:tc>
          <w:tcPr>
            <w:tcW w:w="4480" w:type="dxa"/>
            <w:tcBorders>
              <w:top w:val="nil"/>
              <w:left w:val="nil"/>
              <w:bottom w:val="single" w:sz="4" w:space="0" w:color="auto"/>
              <w:right w:val="single" w:sz="4" w:space="0" w:color="auto"/>
            </w:tcBorders>
            <w:shd w:val="clear" w:color="auto" w:fill="auto"/>
            <w:hideMark/>
          </w:tcPr>
          <w:p w:rsidR="00FA1905" w:rsidRPr="00FA1905" w:rsidRDefault="00FA1905" w:rsidP="00FA1905">
            <w:pPr>
              <w:rPr>
                <w:rFonts w:eastAsia="Times New Roman"/>
                <w:color w:val="000000"/>
                <w:lang w:eastAsia="es-CO"/>
              </w:rPr>
            </w:pPr>
            <w:r w:rsidRPr="00FA1905">
              <w:rPr>
                <w:rFonts w:eastAsia="Times New Roman"/>
                <w:color w:val="000000"/>
                <w:lang w:eastAsia="es-CO"/>
              </w:rPr>
              <w:t> </w:t>
            </w:r>
          </w:p>
        </w:tc>
      </w:tr>
      <w:tr w:rsidR="00FA1905" w:rsidRPr="00FA1905" w:rsidTr="00FA1905">
        <w:trPr>
          <w:trHeight w:val="300"/>
        </w:trPr>
        <w:tc>
          <w:tcPr>
            <w:tcW w:w="4666" w:type="dxa"/>
            <w:vMerge/>
            <w:tcBorders>
              <w:top w:val="nil"/>
              <w:left w:val="single" w:sz="4" w:space="0" w:color="auto"/>
              <w:bottom w:val="single" w:sz="4" w:space="0" w:color="auto"/>
              <w:right w:val="single" w:sz="4" w:space="0" w:color="auto"/>
            </w:tcBorders>
            <w:vAlign w:val="center"/>
            <w:hideMark/>
          </w:tcPr>
          <w:p w:rsidR="00FA1905" w:rsidRPr="00FA1905" w:rsidRDefault="00FA1905" w:rsidP="00FA1905">
            <w:pPr>
              <w:jc w:val="left"/>
              <w:rPr>
                <w:rFonts w:eastAsia="Times New Roman"/>
                <w:color w:val="000000"/>
                <w:lang w:eastAsia="es-CO"/>
              </w:rPr>
            </w:pPr>
          </w:p>
        </w:tc>
        <w:tc>
          <w:tcPr>
            <w:tcW w:w="4832" w:type="dxa"/>
            <w:tcBorders>
              <w:top w:val="nil"/>
              <w:left w:val="nil"/>
              <w:bottom w:val="single" w:sz="4" w:space="0" w:color="auto"/>
              <w:right w:val="single" w:sz="4" w:space="0" w:color="auto"/>
            </w:tcBorders>
            <w:shd w:val="clear" w:color="auto" w:fill="auto"/>
            <w:hideMark/>
          </w:tcPr>
          <w:p w:rsidR="00FA1905" w:rsidRPr="00FA1905" w:rsidRDefault="00FA1905" w:rsidP="00FA1905">
            <w:pPr>
              <w:jc w:val="left"/>
              <w:rPr>
                <w:rFonts w:eastAsia="Times New Roman"/>
                <w:color w:val="000000"/>
                <w:lang w:eastAsia="es-CO"/>
              </w:rPr>
            </w:pPr>
            <w:r w:rsidRPr="00FA1905">
              <w:rPr>
                <w:rFonts w:eastAsia="Times New Roman"/>
                <w:color w:val="000000"/>
                <w:lang w:eastAsia="es-CO"/>
              </w:rPr>
              <w:t>Jornada escolar</w:t>
            </w:r>
          </w:p>
        </w:tc>
        <w:tc>
          <w:tcPr>
            <w:tcW w:w="540" w:type="dxa"/>
            <w:tcBorders>
              <w:top w:val="nil"/>
              <w:left w:val="nil"/>
              <w:bottom w:val="single" w:sz="4" w:space="0" w:color="auto"/>
              <w:right w:val="single" w:sz="4" w:space="0" w:color="auto"/>
            </w:tcBorders>
            <w:shd w:val="clear" w:color="auto" w:fill="auto"/>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4</w:t>
            </w:r>
          </w:p>
        </w:tc>
        <w:tc>
          <w:tcPr>
            <w:tcW w:w="4480" w:type="dxa"/>
            <w:tcBorders>
              <w:top w:val="nil"/>
              <w:left w:val="nil"/>
              <w:bottom w:val="single" w:sz="4" w:space="0" w:color="auto"/>
              <w:right w:val="single" w:sz="4" w:space="0" w:color="auto"/>
            </w:tcBorders>
            <w:shd w:val="clear" w:color="auto" w:fill="auto"/>
            <w:hideMark/>
          </w:tcPr>
          <w:p w:rsidR="00FA1905" w:rsidRPr="00FA1905" w:rsidRDefault="00FA1905" w:rsidP="00FA1905">
            <w:pPr>
              <w:rPr>
                <w:rFonts w:eastAsia="Times New Roman"/>
                <w:color w:val="000000"/>
                <w:lang w:eastAsia="es-CO"/>
              </w:rPr>
            </w:pPr>
            <w:r w:rsidRPr="00FA1905">
              <w:rPr>
                <w:rFonts w:eastAsia="Times New Roman"/>
                <w:color w:val="000000"/>
                <w:lang w:eastAsia="es-CO"/>
              </w:rPr>
              <w:t> </w:t>
            </w:r>
          </w:p>
        </w:tc>
      </w:tr>
      <w:tr w:rsidR="00FA1905" w:rsidRPr="00FA1905" w:rsidTr="00FA1905">
        <w:trPr>
          <w:trHeight w:val="300"/>
        </w:trPr>
        <w:tc>
          <w:tcPr>
            <w:tcW w:w="4666" w:type="dxa"/>
            <w:vMerge/>
            <w:tcBorders>
              <w:top w:val="nil"/>
              <w:left w:val="single" w:sz="4" w:space="0" w:color="auto"/>
              <w:bottom w:val="single" w:sz="4" w:space="0" w:color="auto"/>
              <w:right w:val="single" w:sz="4" w:space="0" w:color="auto"/>
            </w:tcBorders>
            <w:vAlign w:val="center"/>
            <w:hideMark/>
          </w:tcPr>
          <w:p w:rsidR="00FA1905" w:rsidRPr="00FA1905" w:rsidRDefault="00FA1905" w:rsidP="00FA1905">
            <w:pPr>
              <w:jc w:val="left"/>
              <w:rPr>
                <w:rFonts w:eastAsia="Times New Roman"/>
                <w:color w:val="000000"/>
                <w:lang w:eastAsia="es-CO"/>
              </w:rPr>
            </w:pPr>
          </w:p>
        </w:tc>
        <w:tc>
          <w:tcPr>
            <w:tcW w:w="4832" w:type="dxa"/>
            <w:tcBorders>
              <w:top w:val="nil"/>
              <w:left w:val="nil"/>
              <w:bottom w:val="single" w:sz="4" w:space="0" w:color="auto"/>
              <w:right w:val="single" w:sz="4" w:space="0" w:color="auto"/>
            </w:tcBorders>
            <w:shd w:val="clear" w:color="auto" w:fill="auto"/>
            <w:hideMark/>
          </w:tcPr>
          <w:p w:rsidR="00FA1905" w:rsidRPr="00FA1905" w:rsidRDefault="00FA1905" w:rsidP="00FA1905">
            <w:pPr>
              <w:jc w:val="left"/>
              <w:rPr>
                <w:rFonts w:eastAsia="Times New Roman"/>
                <w:color w:val="000000"/>
                <w:lang w:eastAsia="es-CO"/>
              </w:rPr>
            </w:pPr>
            <w:r w:rsidRPr="00FA1905">
              <w:rPr>
                <w:rFonts w:eastAsia="Times New Roman"/>
                <w:color w:val="000000"/>
                <w:lang w:eastAsia="es-CO"/>
              </w:rPr>
              <w:t>Evaluación</w:t>
            </w:r>
          </w:p>
        </w:tc>
        <w:tc>
          <w:tcPr>
            <w:tcW w:w="540" w:type="dxa"/>
            <w:tcBorders>
              <w:top w:val="nil"/>
              <w:left w:val="nil"/>
              <w:bottom w:val="single" w:sz="4" w:space="0" w:color="auto"/>
              <w:right w:val="single" w:sz="4" w:space="0" w:color="auto"/>
            </w:tcBorders>
            <w:shd w:val="clear" w:color="auto" w:fill="auto"/>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4</w:t>
            </w:r>
          </w:p>
        </w:tc>
        <w:tc>
          <w:tcPr>
            <w:tcW w:w="4480" w:type="dxa"/>
            <w:tcBorders>
              <w:top w:val="nil"/>
              <w:left w:val="nil"/>
              <w:bottom w:val="single" w:sz="4" w:space="0" w:color="auto"/>
              <w:right w:val="single" w:sz="4" w:space="0" w:color="auto"/>
            </w:tcBorders>
            <w:shd w:val="clear" w:color="auto" w:fill="auto"/>
            <w:hideMark/>
          </w:tcPr>
          <w:p w:rsidR="00FA1905" w:rsidRPr="00FA1905" w:rsidRDefault="00FA1905" w:rsidP="00FA1905">
            <w:pPr>
              <w:rPr>
                <w:rFonts w:eastAsia="Times New Roman"/>
                <w:color w:val="000000"/>
                <w:lang w:eastAsia="es-CO"/>
              </w:rPr>
            </w:pPr>
            <w:r w:rsidRPr="00FA1905">
              <w:rPr>
                <w:rFonts w:eastAsia="Times New Roman"/>
                <w:color w:val="000000"/>
                <w:lang w:eastAsia="es-CO"/>
              </w:rPr>
              <w:t> </w:t>
            </w:r>
          </w:p>
        </w:tc>
      </w:tr>
      <w:tr w:rsidR="00FA1905" w:rsidRPr="00FA1905" w:rsidTr="00FA1905">
        <w:trPr>
          <w:trHeight w:val="300"/>
        </w:trPr>
        <w:tc>
          <w:tcPr>
            <w:tcW w:w="4666" w:type="dxa"/>
            <w:vMerge/>
            <w:tcBorders>
              <w:top w:val="nil"/>
              <w:left w:val="single" w:sz="4" w:space="0" w:color="auto"/>
              <w:bottom w:val="single" w:sz="4" w:space="0" w:color="auto"/>
              <w:right w:val="single" w:sz="4" w:space="0" w:color="auto"/>
            </w:tcBorders>
            <w:vAlign w:val="center"/>
            <w:hideMark/>
          </w:tcPr>
          <w:p w:rsidR="00FA1905" w:rsidRPr="00FA1905" w:rsidRDefault="00FA1905" w:rsidP="00FA1905">
            <w:pPr>
              <w:jc w:val="left"/>
              <w:rPr>
                <w:rFonts w:eastAsia="Times New Roman"/>
                <w:color w:val="000000"/>
                <w:lang w:eastAsia="es-CO"/>
              </w:rPr>
            </w:pPr>
          </w:p>
        </w:tc>
        <w:tc>
          <w:tcPr>
            <w:tcW w:w="4832" w:type="dxa"/>
            <w:tcBorders>
              <w:top w:val="nil"/>
              <w:left w:val="nil"/>
              <w:bottom w:val="single" w:sz="4" w:space="0" w:color="auto"/>
              <w:right w:val="single" w:sz="4" w:space="0" w:color="auto"/>
            </w:tcBorders>
            <w:shd w:val="clear" w:color="000000" w:fill="BFBFBF"/>
            <w:hideMark/>
          </w:tcPr>
          <w:p w:rsidR="00FA1905" w:rsidRPr="00FA1905" w:rsidRDefault="00FA1905" w:rsidP="00FA1905">
            <w:pPr>
              <w:jc w:val="left"/>
              <w:rPr>
                <w:rFonts w:eastAsia="Times New Roman"/>
                <w:b/>
                <w:bCs/>
                <w:color w:val="000000"/>
                <w:lang w:eastAsia="es-CO"/>
              </w:rPr>
            </w:pPr>
            <w:r w:rsidRPr="00FA1905">
              <w:rPr>
                <w:rFonts w:eastAsia="Times New Roman"/>
                <w:b/>
                <w:bCs/>
                <w:color w:val="000000"/>
                <w:lang w:eastAsia="es-CO"/>
              </w:rPr>
              <w:t>TOTAL</w:t>
            </w:r>
          </w:p>
        </w:tc>
        <w:tc>
          <w:tcPr>
            <w:tcW w:w="540" w:type="dxa"/>
            <w:tcBorders>
              <w:top w:val="nil"/>
              <w:left w:val="nil"/>
              <w:bottom w:val="single" w:sz="4" w:space="0" w:color="auto"/>
              <w:right w:val="single" w:sz="4" w:space="0" w:color="auto"/>
            </w:tcBorders>
            <w:shd w:val="clear" w:color="000000" w:fill="BFBFBF"/>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0</w:t>
            </w:r>
          </w:p>
        </w:tc>
        <w:tc>
          <w:tcPr>
            <w:tcW w:w="540" w:type="dxa"/>
            <w:tcBorders>
              <w:top w:val="nil"/>
              <w:left w:val="nil"/>
              <w:bottom w:val="single" w:sz="4" w:space="0" w:color="auto"/>
              <w:right w:val="single" w:sz="4" w:space="0" w:color="auto"/>
            </w:tcBorders>
            <w:shd w:val="clear" w:color="000000" w:fill="BFBFBF"/>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0</w:t>
            </w:r>
          </w:p>
        </w:tc>
        <w:tc>
          <w:tcPr>
            <w:tcW w:w="540" w:type="dxa"/>
            <w:tcBorders>
              <w:top w:val="nil"/>
              <w:left w:val="nil"/>
              <w:bottom w:val="single" w:sz="4" w:space="0" w:color="auto"/>
              <w:right w:val="single" w:sz="4" w:space="0" w:color="auto"/>
            </w:tcBorders>
            <w:shd w:val="clear" w:color="000000" w:fill="BFBFBF"/>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3</w:t>
            </w:r>
          </w:p>
        </w:tc>
        <w:tc>
          <w:tcPr>
            <w:tcW w:w="540" w:type="dxa"/>
            <w:tcBorders>
              <w:top w:val="nil"/>
              <w:left w:val="nil"/>
              <w:bottom w:val="single" w:sz="4" w:space="0" w:color="auto"/>
              <w:right w:val="single" w:sz="4" w:space="0" w:color="auto"/>
            </w:tcBorders>
            <w:shd w:val="clear" w:color="000000" w:fill="BFBFBF"/>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16</w:t>
            </w:r>
          </w:p>
        </w:tc>
        <w:tc>
          <w:tcPr>
            <w:tcW w:w="4480" w:type="dxa"/>
            <w:tcBorders>
              <w:top w:val="nil"/>
              <w:left w:val="nil"/>
              <w:bottom w:val="single" w:sz="4" w:space="0" w:color="auto"/>
              <w:right w:val="single" w:sz="4" w:space="0" w:color="auto"/>
            </w:tcBorders>
            <w:shd w:val="clear" w:color="000000" w:fill="BFBFBF"/>
            <w:hideMark/>
          </w:tcPr>
          <w:p w:rsidR="00FA1905" w:rsidRPr="00FA1905" w:rsidRDefault="00FA1905" w:rsidP="00FA1905">
            <w:pPr>
              <w:rPr>
                <w:rFonts w:eastAsia="Times New Roman"/>
                <w:color w:val="000000"/>
                <w:lang w:eastAsia="es-CO"/>
              </w:rPr>
            </w:pPr>
            <w:r w:rsidRPr="00FA1905">
              <w:rPr>
                <w:rFonts w:eastAsia="Times New Roman"/>
                <w:color w:val="000000"/>
                <w:lang w:eastAsia="es-CO"/>
              </w:rPr>
              <w:t> </w:t>
            </w:r>
          </w:p>
        </w:tc>
      </w:tr>
      <w:tr w:rsidR="00FA1905" w:rsidRPr="00FA1905" w:rsidTr="00FA1905">
        <w:trPr>
          <w:trHeight w:val="870"/>
        </w:trPr>
        <w:tc>
          <w:tcPr>
            <w:tcW w:w="4666" w:type="dxa"/>
            <w:vMerge w:val="restart"/>
            <w:tcBorders>
              <w:top w:val="nil"/>
              <w:left w:val="single" w:sz="4" w:space="0" w:color="auto"/>
              <w:bottom w:val="single" w:sz="4" w:space="0" w:color="auto"/>
              <w:right w:val="single" w:sz="4" w:space="0" w:color="auto"/>
            </w:tcBorders>
            <w:shd w:val="clear" w:color="auto" w:fill="auto"/>
            <w:hideMark/>
          </w:tcPr>
          <w:p w:rsidR="00FA1905" w:rsidRPr="00FA1905" w:rsidRDefault="00FA1905" w:rsidP="00FA1905">
            <w:pPr>
              <w:rPr>
                <w:rFonts w:eastAsia="Times New Roman"/>
                <w:color w:val="000000"/>
                <w:lang w:eastAsia="es-CO"/>
              </w:rPr>
            </w:pPr>
            <w:r w:rsidRPr="00FA1905">
              <w:rPr>
                <w:rFonts w:eastAsia="Times New Roman"/>
                <w:color w:val="000000"/>
                <w:lang w:eastAsia="es-CO"/>
              </w:rPr>
              <w:t>Prácticas pedagógicas</w:t>
            </w:r>
          </w:p>
        </w:tc>
        <w:tc>
          <w:tcPr>
            <w:tcW w:w="4832" w:type="dxa"/>
            <w:tcBorders>
              <w:top w:val="nil"/>
              <w:left w:val="nil"/>
              <w:bottom w:val="single" w:sz="4" w:space="0" w:color="auto"/>
              <w:right w:val="single" w:sz="4" w:space="0" w:color="auto"/>
            </w:tcBorders>
            <w:shd w:val="clear" w:color="auto" w:fill="auto"/>
            <w:hideMark/>
          </w:tcPr>
          <w:p w:rsidR="00FA1905" w:rsidRPr="00FA1905" w:rsidRDefault="00FA1905" w:rsidP="00FA1905">
            <w:pPr>
              <w:jc w:val="left"/>
              <w:rPr>
                <w:rFonts w:eastAsia="Times New Roman"/>
                <w:color w:val="000000"/>
                <w:lang w:eastAsia="es-CO"/>
              </w:rPr>
            </w:pPr>
            <w:r w:rsidRPr="00FA1905">
              <w:rPr>
                <w:rFonts w:eastAsia="Times New Roman"/>
                <w:color w:val="000000"/>
                <w:lang w:eastAsia="es-CO"/>
              </w:rPr>
              <w:t>Opciones didácticas para las áreas, asignaturas y proyectos transversales</w:t>
            </w:r>
          </w:p>
        </w:tc>
        <w:tc>
          <w:tcPr>
            <w:tcW w:w="540" w:type="dxa"/>
            <w:tcBorders>
              <w:top w:val="nil"/>
              <w:left w:val="nil"/>
              <w:bottom w:val="single" w:sz="4" w:space="0" w:color="auto"/>
              <w:right w:val="single" w:sz="4" w:space="0" w:color="auto"/>
            </w:tcBorders>
            <w:shd w:val="clear" w:color="auto" w:fill="auto"/>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4</w:t>
            </w:r>
          </w:p>
        </w:tc>
        <w:tc>
          <w:tcPr>
            <w:tcW w:w="4480" w:type="dxa"/>
            <w:tcBorders>
              <w:top w:val="nil"/>
              <w:left w:val="nil"/>
              <w:bottom w:val="single" w:sz="4" w:space="0" w:color="auto"/>
              <w:right w:val="single" w:sz="4" w:space="0" w:color="auto"/>
            </w:tcBorders>
            <w:shd w:val="clear" w:color="auto" w:fill="auto"/>
            <w:hideMark/>
          </w:tcPr>
          <w:p w:rsidR="00FA1905" w:rsidRPr="00FA1905" w:rsidRDefault="00FA1905" w:rsidP="00FA1905">
            <w:pPr>
              <w:rPr>
                <w:rFonts w:eastAsia="Times New Roman"/>
                <w:color w:val="000000"/>
                <w:lang w:eastAsia="es-CO"/>
              </w:rPr>
            </w:pPr>
            <w:r w:rsidRPr="00FA1905">
              <w:rPr>
                <w:rFonts w:eastAsia="Times New Roman"/>
                <w:color w:val="000000"/>
                <w:lang w:eastAsia="es-CO"/>
              </w:rPr>
              <w:t> </w:t>
            </w:r>
          </w:p>
        </w:tc>
      </w:tr>
      <w:tr w:rsidR="00FA1905" w:rsidRPr="00FA1905" w:rsidTr="00FA1905">
        <w:trPr>
          <w:trHeight w:val="555"/>
        </w:trPr>
        <w:tc>
          <w:tcPr>
            <w:tcW w:w="4666" w:type="dxa"/>
            <w:vMerge/>
            <w:tcBorders>
              <w:top w:val="nil"/>
              <w:left w:val="single" w:sz="4" w:space="0" w:color="auto"/>
              <w:bottom w:val="single" w:sz="4" w:space="0" w:color="auto"/>
              <w:right w:val="single" w:sz="4" w:space="0" w:color="auto"/>
            </w:tcBorders>
            <w:vAlign w:val="center"/>
            <w:hideMark/>
          </w:tcPr>
          <w:p w:rsidR="00FA1905" w:rsidRPr="00FA1905" w:rsidRDefault="00FA1905" w:rsidP="00FA1905">
            <w:pPr>
              <w:jc w:val="left"/>
              <w:rPr>
                <w:rFonts w:eastAsia="Times New Roman"/>
                <w:color w:val="000000"/>
                <w:lang w:eastAsia="es-CO"/>
              </w:rPr>
            </w:pPr>
          </w:p>
        </w:tc>
        <w:tc>
          <w:tcPr>
            <w:tcW w:w="4832" w:type="dxa"/>
            <w:tcBorders>
              <w:top w:val="nil"/>
              <w:left w:val="nil"/>
              <w:bottom w:val="single" w:sz="4" w:space="0" w:color="auto"/>
              <w:right w:val="single" w:sz="4" w:space="0" w:color="auto"/>
            </w:tcBorders>
            <w:shd w:val="clear" w:color="auto" w:fill="auto"/>
            <w:hideMark/>
          </w:tcPr>
          <w:p w:rsidR="00FA1905" w:rsidRPr="00FA1905" w:rsidRDefault="00FA1905" w:rsidP="00FA1905">
            <w:pPr>
              <w:jc w:val="left"/>
              <w:rPr>
                <w:rFonts w:eastAsia="Times New Roman"/>
                <w:color w:val="000000"/>
                <w:lang w:eastAsia="es-CO"/>
              </w:rPr>
            </w:pPr>
            <w:r w:rsidRPr="00FA1905">
              <w:rPr>
                <w:rFonts w:eastAsia="Times New Roman"/>
                <w:color w:val="000000"/>
                <w:lang w:eastAsia="es-CO"/>
              </w:rPr>
              <w:t>Estrategias para las tareas escolares</w:t>
            </w:r>
          </w:p>
        </w:tc>
        <w:tc>
          <w:tcPr>
            <w:tcW w:w="540" w:type="dxa"/>
            <w:tcBorders>
              <w:top w:val="nil"/>
              <w:left w:val="nil"/>
              <w:bottom w:val="single" w:sz="4" w:space="0" w:color="auto"/>
              <w:right w:val="single" w:sz="4" w:space="0" w:color="auto"/>
            </w:tcBorders>
            <w:shd w:val="clear" w:color="auto" w:fill="auto"/>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4</w:t>
            </w:r>
          </w:p>
        </w:tc>
        <w:tc>
          <w:tcPr>
            <w:tcW w:w="4480" w:type="dxa"/>
            <w:tcBorders>
              <w:top w:val="nil"/>
              <w:left w:val="nil"/>
              <w:bottom w:val="single" w:sz="4" w:space="0" w:color="auto"/>
              <w:right w:val="single" w:sz="4" w:space="0" w:color="auto"/>
            </w:tcBorders>
            <w:shd w:val="clear" w:color="auto" w:fill="auto"/>
            <w:hideMark/>
          </w:tcPr>
          <w:p w:rsidR="00FA1905" w:rsidRPr="00FA1905" w:rsidRDefault="00FA1905" w:rsidP="00FA1905">
            <w:pPr>
              <w:rPr>
                <w:rFonts w:eastAsia="Times New Roman"/>
                <w:color w:val="000000"/>
                <w:lang w:eastAsia="es-CO"/>
              </w:rPr>
            </w:pPr>
            <w:r w:rsidRPr="00FA1905">
              <w:rPr>
                <w:rFonts w:eastAsia="Times New Roman"/>
                <w:color w:val="000000"/>
                <w:lang w:eastAsia="es-CO"/>
              </w:rPr>
              <w:t> </w:t>
            </w:r>
          </w:p>
        </w:tc>
      </w:tr>
      <w:tr w:rsidR="00FA1905" w:rsidRPr="00FA1905" w:rsidTr="00FA1905">
        <w:trPr>
          <w:trHeight w:val="555"/>
        </w:trPr>
        <w:tc>
          <w:tcPr>
            <w:tcW w:w="4666" w:type="dxa"/>
            <w:vMerge/>
            <w:tcBorders>
              <w:top w:val="nil"/>
              <w:left w:val="single" w:sz="4" w:space="0" w:color="auto"/>
              <w:bottom w:val="single" w:sz="4" w:space="0" w:color="auto"/>
              <w:right w:val="single" w:sz="4" w:space="0" w:color="auto"/>
            </w:tcBorders>
            <w:vAlign w:val="center"/>
            <w:hideMark/>
          </w:tcPr>
          <w:p w:rsidR="00FA1905" w:rsidRPr="00FA1905" w:rsidRDefault="00FA1905" w:rsidP="00FA1905">
            <w:pPr>
              <w:jc w:val="left"/>
              <w:rPr>
                <w:rFonts w:eastAsia="Times New Roman"/>
                <w:color w:val="000000"/>
                <w:lang w:eastAsia="es-CO"/>
              </w:rPr>
            </w:pPr>
          </w:p>
        </w:tc>
        <w:tc>
          <w:tcPr>
            <w:tcW w:w="4832" w:type="dxa"/>
            <w:tcBorders>
              <w:top w:val="nil"/>
              <w:left w:val="nil"/>
              <w:bottom w:val="single" w:sz="4" w:space="0" w:color="auto"/>
              <w:right w:val="single" w:sz="4" w:space="0" w:color="auto"/>
            </w:tcBorders>
            <w:shd w:val="clear" w:color="auto" w:fill="auto"/>
            <w:hideMark/>
          </w:tcPr>
          <w:p w:rsidR="00FA1905" w:rsidRPr="00FA1905" w:rsidRDefault="00FA1905" w:rsidP="00FA1905">
            <w:pPr>
              <w:jc w:val="left"/>
              <w:rPr>
                <w:rFonts w:eastAsia="Times New Roman"/>
                <w:color w:val="000000"/>
                <w:lang w:eastAsia="es-CO"/>
              </w:rPr>
            </w:pPr>
            <w:r w:rsidRPr="00FA1905">
              <w:rPr>
                <w:rFonts w:eastAsia="Times New Roman"/>
                <w:color w:val="000000"/>
                <w:lang w:eastAsia="es-CO"/>
              </w:rPr>
              <w:t>Uso articulado de los recursos para el aprendizaje</w:t>
            </w:r>
          </w:p>
        </w:tc>
        <w:tc>
          <w:tcPr>
            <w:tcW w:w="540" w:type="dxa"/>
            <w:tcBorders>
              <w:top w:val="nil"/>
              <w:left w:val="nil"/>
              <w:bottom w:val="single" w:sz="4" w:space="0" w:color="auto"/>
              <w:right w:val="single" w:sz="4" w:space="0" w:color="auto"/>
            </w:tcBorders>
            <w:shd w:val="clear" w:color="auto" w:fill="auto"/>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4</w:t>
            </w:r>
          </w:p>
        </w:tc>
        <w:tc>
          <w:tcPr>
            <w:tcW w:w="4480" w:type="dxa"/>
            <w:tcBorders>
              <w:top w:val="nil"/>
              <w:left w:val="nil"/>
              <w:bottom w:val="single" w:sz="4" w:space="0" w:color="auto"/>
              <w:right w:val="single" w:sz="4" w:space="0" w:color="auto"/>
            </w:tcBorders>
            <w:shd w:val="clear" w:color="auto" w:fill="auto"/>
            <w:hideMark/>
          </w:tcPr>
          <w:p w:rsidR="00FA1905" w:rsidRPr="00FA1905" w:rsidRDefault="00FA1905" w:rsidP="00FA1905">
            <w:pPr>
              <w:rPr>
                <w:rFonts w:eastAsia="Times New Roman"/>
                <w:color w:val="000000"/>
                <w:lang w:eastAsia="es-CO"/>
              </w:rPr>
            </w:pPr>
            <w:r w:rsidRPr="00FA1905">
              <w:rPr>
                <w:rFonts w:eastAsia="Times New Roman"/>
                <w:color w:val="000000"/>
                <w:lang w:eastAsia="es-CO"/>
              </w:rPr>
              <w:t> </w:t>
            </w:r>
          </w:p>
        </w:tc>
      </w:tr>
      <w:tr w:rsidR="00FA1905" w:rsidRPr="00FA1905" w:rsidTr="00FA1905">
        <w:trPr>
          <w:trHeight w:val="555"/>
        </w:trPr>
        <w:tc>
          <w:tcPr>
            <w:tcW w:w="4666" w:type="dxa"/>
            <w:vMerge/>
            <w:tcBorders>
              <w:top w:val="nil"/>
              <w:left w:val="single" w:sz="4" w:space="0" w:color="auto"/>
              <w:bottom w:val="single" w:sz="4" w:space="0" w:color="auto"/>
              <w:right w:val="single" w:sz="4" w:space="0" w:color="auto"/>
            </w:tcBorders>
            <w:vAlign w:val="center"/>
            <w:hideMark/>
          </w:tcPr>
          <w:p w:rsidR="00FA1905" w:rsidRPr="00FA1905" w:rsidRDefault="00FA1905" w:rsidP="00FA1905">
            <w:pPr>
              <w:jc w:val="left"/>
              <w:rPr>
                <w:rFonts w:eastAsia="Times New Roman"/>
                <w:color w:val="000000"/>
                <w:lang w:eastAsia="es-CO"/>
              </w:rPr>
            </w:pPr>
          </w:p>
        </w:tc>
        <w:tc>
          <w:tcPr>
            <w:tcW w:w="4832" w:type="dxa"/>
            <w:tcBorders>
              <w:top w:val="nil"/>
              <w:left w:val="nil"/>
              <w:bottom w:val="single" w:sz="4" w:space="0" w:color="auto"/>
              <w:right w:val="single" w:sz="4" w:space="0" w:color="auto"/>
            </w:tcBorders>
            <w:shd w:val="clear" w:color="auto" w:fill="auto"/>
            <w:hideMark/>
          </w:tcPr>
          <w:p w:rsidR="00FA1905" w:rsidRPr="00FA1905" w:rsidRDefault="00FA1905" w:rsidP="00FA1905">
            <w:pPr>
              <w:jc w:val="left"/>
              <w:rPr>
                <w:rFonts w:eastAsia="Times New Roman"/>
                <w:color w:val="000000"/>
                <w:lang w:eastAsia="es-CO"/>
              </w:rPr>
            </w:pPr>
            <w:r w:rsidRPr="00FA1905">
              <w:rPr>
                <w:rFonts w:eastAsia="Times New Roman"/>
                <w:color w:val="000000"/>
                <w:lang w:eastAsia="es-CO"/>
              </w:rPr>
              <w:t>Uso de los tiempos para el aprendizaje</w:t>
            </w:r>
          </w:p>
        </w:tc>
        <w:tc>
          <w:tcPr>
            <w:tcW w:w="540" w:type="dxa"/>
            <w:tcBorders>
              <w:top w:val="nil"/>
              <w:left w:val="nil"/>
              <w:bottom w:val="single" w:sz="4" w:space="0" w:color="auto"/>
              <w:right w:val="single" w:sz="4" w:space="0" w:color="auto"/>
            </w:tcBorders>
            <w:shd w:val="clear" w:color="auto" w:fill="auto"/>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4</w:t>
            </w:r>
          </w:p>
        </w:tc>
        <w:tc>
          <w:tcPr>
            <w:tcW w:w="4480" w:type="dxa"/>
            <w:tcBorders>
              <w:top w:val="nil"/>
              <w:left w:val="nil"/>
              <w:bottom w:val="single" w:sz="4" w:space="0" w:color="auto"/>
              <w:right w:val="single" w:sz="4" w:space="0" w:color="auto"/>
            </w:tcBorders>
            <w:shd w:val="clear" w:color="auto" w:fill="auto"/>
            <w:hideMark/>
          </w:tcPr>
          <w:p w:rsidR="00FA1905" w:rsidRPr="00FA1905" w:rsidRDefault="00FA1905" w:rsidP="00FA1905">
            <w:pPr>
              <w:rPr>
                <w:rFonts w:eastAsia="Times New Roman"/>
                <w:color w:val="000000"/>
                <w:lang w:eastAsia="es-CO"/>
              </w:rPr>
            </w:pPr>
            <w:r w:rsidRPr="00FA1905">
              <w:rPr>
                <w:rFonts w:eastAsia="Times New Roman"/>
                <w:color w:val="000000"/>
                <w:lang w:eastAsia="es-CO"/>
              </w:rPr>
              <w:t> </w:t>
            </w:r>
          </w:p>
        </w:tc>
      </w:tr>
      <w:tr w:rsidR="00FA1905" w:rsidRPr="00FA1905" w:rsidTr="00FA1905">
        <w:trPr>
          <w:trHeight w:val="300"/>
        </w:trPr>
        <w:tc>
          <w:tcPr>
            <w:tcW w:w="4666" w:type="dxa"/>
            <w:vMerge/>
            <w:tcBorders>
              <w:top w:val="nil"/>
              <w:left w:val="single" w:sz="4" w:space="0" w:color="auto"/>
              <w:bottom w:val="single" w:sz="4" w:space="0" w:color="auto"/>
              <w:right w:val="single" w:sz="4" w:space="0" w:color="auto"/>
            </w:tcBorders>
            <w:vAlign w:val="center"/>
            <w:hideMark/>
          </w:tcPr>
          <w:p w:rsidR="00FA1905" w:rsidRPr="00FA1905" w:rsidRDefault="00FA1905" w:rsidP="00FA1905">
            <w:pPr>
              <w:jc w:val="left"/>
              <w:rPr>
                <w:rFonts w:eastAsia="Times New Roman"/>
                <w:color w:val="000000"/>
                <w:lang w:eastAsia="es-CO"/>
              </w:rPr>
            </w:pPr>
          </w:p>
        </w:tc>
        <w:tc>
          <w:tcPr>
            <w:tcW w:w="4832" w:type="dxa"/>
            <w:tcBorders>
              <w:top w:val="nil"/>
              <w:left w:val="nil"/>
              <w:bottom w:val="single" w:sz="4" w:space="0" w:color="auto"/>
              <w:right w:val="single" w:sz="4" w:space="0" w:color="auto"/>
            </w:tcBorders>
            <w:shd w:val="clear" w:color="000000" w:fill="BFBFBF"/>
            <w:hideMark/>
          </w:tcPr>
          <w:p w:rsidR="00FA1905" w:rsidRPr="00FA1905" w:rsidRDefault="00FA1905" w:rsidP="00FA1905">
            <w:pPr>
              <w:jc w:val="left"/>
              <w:rPr>
                <w:rFonts w:eastAsia="Times New Roman"/>
                <w:b/>
                <w:bCs/>
                <w:color w:val="000000"/>
                <w:lang w:eastAsia="es-CO"/>
              </w:rPr>
            </w:pPr>
            <w:r w:rsidRPr="00FA1905">
              <w:rPr>
                <w:rFonts w:eastAsia="Times New Roman"/>
                <w:b/>
                <w:bCs/>
                <w:color w:val="000000"/>
                <w:lang w:eastAsia="es-CO"/>
              </w:rPr>
              <w:t>TOTAL</w:t>
            </w:r>
          </w:p>
        </w:tc>
        <w:tc>
          <w:tcPr>
            <w:tcW w:w="540" w:type="dxa"/>
            <w:tcBorders>
              <w:top w:val="nil"/>
              <w:left w:val="nil"/>
              <w:bottom w:val="single" w:sz="4" w:space="0" w:color="auto"/>
              <w:right w:val="single" w:sz="4" w:space="0" w:color="auto"/>
            </w:tcBorders>
            <w:shd w:val="clear" w:color="000000" w:fill="BFBFBF"/>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0</w:t>
            </w:r>
          </w:p>
        </w:tc>
        <w:tc>
          <w:tcPr>
            <w:tcW w:w="540" w:type="dxa"/>
            <w:tcBorders>
              <w:top w:val="nil"/>
              <w:left w:val="nil"/>
              <w:bottom w:val="single" w:sz="4" w:space="0" w:color="auto"/>
              <w:right w:val="single" w:sz="4" w:space="0" w:color="auto"/>
            </w:tcBorders>
            <w:shd w:val="clear" w:color="000000" w:fill="BFBFBF"/>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0</w:t>
            </w:r>
          </w:p>
        </w:tc>
        <w:tc>
          <w:tcPr>
            <w:tcW w:w="540" w:type="dxa"/>
            <w:tcBorders>
              <w:top w:val="nil"/>
              <w:left w:val="nil"/>
              <w:bottom w:val="single" w:sz="4" w:space="0" w:color="auto"/>
              <w:right w:val="single" w:sz="4" w:space="0" w:color="auto"/>
            </w:tcBorders>
            <w:shd w:val="clear" w:color="000000" w:fill="BFBFBF"/>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0</w:t>
            </w:r>
          </w:p>
        </w:tc>
        <w:tc>
          <w:tcPr>
            <w:tcW w:w="540" w:type="dxa"/>
            <w:tcBorders>
              <w:top w:val="nil"/>
              <w:left w:val="nil"/>
              <w:bottom w:val="single" w:sz="4" w:space="0" w:color="auto"/>
              <w:right w:val="single" w:sz="4" w:space="0" w:color="auto"/>
            </w:tcBorders>
            <w:shd w:val="clear" w:color="000000" w:fill="BFBFBF"/>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16</w:t>
            </w:r>
          </w:p>
        </w:tc>
        <w:tc>
          <w:tcPr>
            <w:tcW w:w="4480" w:type="dxa"/>
            <w:tcBorders>
              <w:top w:val="nil"/>
              <w:left w:val="nil"/>
              <w:bottom w:val="single" w:sz="4" w:space="0" w:color="auto"/>
              <w:right w:val="single" w:sz="4" w:space="0" w:color="auto"/>
            </w:tcBorders>
            <w:shd w:val="clear" w:color="000000" w:fill="BFBFBF"/>
            <w:hideMark/>
          </w:tcPr>
          <w:p w:rsidR="00FA1905" w:rsidRPr="00FA1905" w:rsidRDefault="00FA1905" w:rsidP="00FA1905">
            <w:pPr>
              <w:rPr>
                <w:rFonts w:eastAsia="Times New Roman"/>
                <w:color w:val="000000"/>
                <w:lang w:eastAsia="es-CO"/>
              </w:rPr>
            </w:pPr>
            <w:r w:rsidRPr="00FA1905">
              <w:rPr>
                <w:rFonts w:eastAsia="Times New Roman"/>
                <w:color w:val="000000"/>
                <w:lang w:eastAsia="es-CO"/>
              </w:rPr>
              <w:t> </w:t>
            </w:r>
          </w:p>
        </w:tc>
      </w:tr>
      <w:tr w:rsidR="00FA1905" w:rsidRPr="00FA1905" w:rsidTr="00FA1905">
        <w:trPr>
          <w:trHeight w:val="300"/>
        </w:trPr>
        <w:tc>
          <w:tcPr>
            <w:tcW w:w="4666" w:type="dxa"/>
            <w:vMerge w:val="restart"/>
            <w:tcBorders>
              <w:top w:val="nil"/>
              <w:left w:val="single" w:sz="4" w:space="0" w:color="auto"/>
              <w:bottom w:val="single" w:sz="4" w:space="0" w:color="auto"/>
              <w:right w:val="single" w:sz="4" w:space="0" w:color="auto"/>
            </w:tcBorders>
            <w:shd w:val="clear" w:color="auto" w:fill="auto"/>
            <w:hideMark/>
          </w:tcPr>
          <w:p w:rsidR="00FA1905" w:rsidRPr="00FA1905" w:rsidRDefault="00FA1905" w:rsidP="00FA1905">
            <w:pPr>
              <w:jc w:val="left"/>
              <w:rPr>
                <w:rFonts w:eastAsia="Times New Roman"/>
                <w:color w:val="000000"/>
                <w:lang w:eastAsia="es-CO"/>
              </w:rPr>
            </w:pPr>
            <w:r w:rsidRPr="00FA1905">
              <w:rPr>
                <w:rFonts w:eastAsia="Times New Roman"/>
                <w:color w:val="000000"/>
                <w:lang w:eastAsia="es-CO"/>
              </w:rPr>
              <w:t>Gestión de aula</w:t>
            </w:r>
          </w:p>
        </w:tc>
        <w:tc>
          <w:tcPr>
            <w:tcW w:w="4832" w:type="dxa"/>
            <w:tcBorders>
              <w:top w:val="nil"/>
              <w:left w:val="nil"/>
              <w:bottom w:val="single" w:sz="4" w:space="0" w:color="auto"/>
              <w:right w:val="single" w:sz="4" w:space="0" w:color="auto"/>
            </w:tcBorders>
            <w:shd w:val="clear" w:color="auto" w:fill="auto"/>
            <w:hideMark/>
          </w:tcPr>
          <w:p w:rsidR="00FA1905" w:rsidRPr="00FA1905" w:rsidRDefault="00FA1905" w:rsidP="00FA1905">
            <w:pPr>
              <w:jc w:val="left"/>
              <w:rPr>
                <w:rFonts w:eastAsia="Times New Roman"/>
                <w:color w:val="000000"/>
                <w:lang w:eastAsia="es-CO"/>
              </w:rPr>
            </w:pPr>
            <w:r w:rsidRPr="00FA1905">
              <w:rPr>
                <w:rFonts w:eastAsia="Times New Roman"/>
                <w:color w:val="000000"/>
                <w:lang w:eastAsia="es-CO"/>
              </w:rPr>
              <w:t>Relación pedagógica</w:t>
            </w:r>
          </w:p>
        </w:tc>
        <w:tc>
          <w:tcPr>
            <w:tcW w:w="540" w:type="dxa"/>
            <w:tcBorders>
              <w:top w:val="nil"/>
              <w:left w:val="nil"/>
              <w:bottom w:val="single" w:sz="4" w:space="0" w:color="auto"/>
              <w:right w:val="single" w:sz="4" w:space="0" w:color="auto"/>
            </w:tcBorders>
            <w:shd w:val="clear" w:color="auto" w:fill="auto"/>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 </w:t>
            </w:r>
          </w:p>
        </w:tc>
        <w:tc>
          <w:tcPr>
            <w:tcW w:w="4480" w:type="dxa"/>
            <w:tcBorders>
              <w:top w:val="nil"/>
              <w:left w:val="nil"/>
              <w:bottom w:val="single" w:sz="4" w:space="0" w:color="auto"/>
              <w:right w:val="single" w:sz="4" w:space="0" w:color="auto"/>
            </w:tcBorders>
            <w:shd w:val="clear" w:color="auto" w:fill="auto"/>
            <w:hideMark/>
          </w:tcPr>
          <w:p w:rsidR="00FA1905" w:rsidRPr="00FA1905" w:rsidRDefault="00FA1905" w:rsidP="00FA1905">
            <w:pPr>
              <w:rPr>
                <w:rFonts w:eastAsia="Times New Roman"/>
                <w:color w:val="000000"/>
                <w:lang w:eastAsia="es-CO"/>
              </w:rPr>
            </w:pPr>
            <w:r w:rsidRPr="00FA1905">
              <w:rPr>
                <w:rFonts w:eastAsia="Times New Roman"/>
                <w:color w:val="000000"/>
                <w:lang w:eastAsia="es-CO"/>
              </w:rPr>
              <w:t> </w:t>
            </w:r>
          </w:p>
        </w:tc>
      </w:tr>
      <w:tr w:rsidR="00FA1905" w:rsidRPr="00FA1905" w:rsidTr="00FA1905">
        <w:trPr>
          <w:trHeight w:val="300"/>
        </w:trPr>
        <w:tc>
          <w:tcPr>
            <w:tcW w:w="4666" w:type="dxa"/>
            <w:vMerge/>
            <w:tcBorders>
              <w:top w:val="nil"/>
              <w:left w:val="single" w:sz="4" w:space="0" w:color="auto"/>
              <w:bottom w:val="single" w:sz="4" w:space="0" w:color="auto"/>
              <w:right w:val="single" w:sz="4" w:space="0" w:color="auto"/>
            </w:tcBorders>
            <w:vAlign w:val="center"/>
            <w:hideMark/>
          </w:tcPr>
          <w:p w:rsidR="00FA1905" w:rsidRPr="00FA1905" w:rsidRDefault="00FA1905" w:rsidP="00FA1905">
            <w:pPr>
              <w:jc w:val="left"/>
              <w:rPr>
                <w:rFonts w:eastAsia="Times New Roman"/>
                <w:color w:val="000000"/>
                <w:lang w:eastAsia="es-CO"/>
              </w:rPr>
            </w:pPr>
          </w:p>
        </w:tc>
        <w:tc>
          <w:tcPr>
            <w:tcW w:w="4832" w:type="dxa"/>
            <w:tcBorders>
              <w:top w:val="nil"/>
              <w:left w:val="nil"/>
              <w:bottom w:val="single" w:sz="4" w:space="0" w:color="auto"/>
              <w:right w:val="single" w:sz="4" w:space="0" w:color="auto"/>
            </w:tcBorders>
            <w:shd w:val="clear" w:color="auto" w:fill="auto"/>
            <w:hideMark/>
          </w:tcPr>
          <w:p w:rsidR="00FA1905" w:rsidRPr="00FA1905" w:rsidRDefault="00FA1905" w:rsidP="00FA1905">
            <w:pPr>
              <w:jc w:val="left"/>
              <w:rPr>
                <w:rFonts w:eastAsia="Times New Roman"/>
                <w:color w:val="000000"/>
                <w:lang w:eastAsia="es-CO"/>
              </w:rPr>
            </w:pPr>
            <w:r w:rsidRPr="00FA1905">
              <w:rPr>
                <w:rFonts w:eastAsia="Times New Roman"/>
                <w:color w:val="000000"/>
                <w:lang w:eastAsia="es-CO"/>
              </w:rPr>
              <w:t>Planeación de clases</w:t>
            </w:r>
          </w:p>
        </w:tc>
        <w:tc>
          <w:tcPr>
            <w:tcW w:w="540" w:type="dxa"/>
            <w:tcBorders>
              <w:top w:val="nil"/>
              <w:left w:val="nil"/>
              <w:bottom w:val="single" w:sz="4" w:space="0" w:color="auto"/>
              <w:right w:val="single" w:sz="4" w:space="0" w:color="auto"/>
            </w:tcBorders>
            <w:shd w:val="clear" w:color="auto" w:fill="auto"/>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 </w:t>
            </w:r>
          </w:p>
        </w:tc>
        <w:tc>
          <w:tcPr>
            <w:tcW w:w="4480" w:type="dxa"/>
            <w:tcBorders>
              <w:top w:val="nil"/>
              <w:left w:val="nil"/>
              <w:bottom w:val="single" w:sz="4" w:space="0" w:color="auto"/>
              <w:right w:val="single" w:sz="4" w:space="0" w:color="auto"/>
            </w:tcBorders>
            <w:shd w:val="clear" w:color="auto" w:fill="auto"/>
            <w:hideMark/>
          </w:tcPr>
          <w:p w:rsidR="00FA1905" w:rsidRPr="00FA1905" w:rsidRDefault="00FA1905" w:rsidP="00FA1905">
            <w:pPr>
              <w:rPr>
                <w:rFonts w:eastAsia="Times New Roman"/>
                <w:color w:val="000000"/>
                <w:lang w:eastAsia="es-CO"/>
              </w:rPr>
            </w:pPr>
            <w:r w:rsidRPr="00FA1905">
              <w:rPr>
                <w:rFonts w:eastAsia="Times New Roman"/>
                <w:color w:val="000000"/>
                <w:lang w:eastAsia="es-CO"/>
              </w:rPr>
              <w:t> </w:t>
            </w:r>
          </w:p>
        </w:tc>
      </w:tr>
      <w:tr w:rsidR="00FA1905" w:rsidRPr="00FA1905" w:rsidTr="00FA1905">
        <w:trPr>
          <w:trHeight w:val="300"/>
        </w:trPr>
        <w:tc>
          <w:tcPr>
            <w:tcW w:w="4666" w:type="dxa"/>
            <w:vMerge/>
            <w:tcBorders>
              <w:top w:val="nil"/>
              <w:left w:val="single" w:sz="4" w:space="0" w:color="auto"/>
              <w:bottom w:val="single" w:sz="4" w:space="0" w:color="auto"/>
              <w:right w:val="single" w:sz="4" w:space="0" w:color="auto"/>
            </w:tcBorders>
            <w:vAlign w:val="center"/>
            <w:hideMark/>
          </w:tcPr>
          <w:p w:rsidR="00FA1905" w:rsidRPr="00FA1905" w:rsidRDefault="00FA1905" w:rsidP="00FA1905">
            <w:pPr>
              <w:jc w:val="left"/>
              <w:rPr>
                <w:rFonts w:eastAsia="Times New Roman"/>
                <w:color w:val="000000"/>
                <w:lang w:eastAsia="es-CO"/>
              </w:rPr>
            </w:pPr>
          </w:p>
        </w:tc>
        <w:tc>
          <w:tcPr>
            <w:tcW w:w="4832" w:type="dxa"/>
            <w:tcBorders>
              <w:top w:val="nil"/>
              <w:left w:val="nil"/>
              <w:bottom w:val="single" w:sz="4" w:space="0" w:color="auto"/>
              <w:right w:val="single" w:sz="4" w:space="0" w:color="auto"/>
            </w:tcBorders>
            <w:shd w:val="clear" w:color="auto" w:fill="auto"/>
            <w:hideMark/>
          </w:tcPr>
          <w:p w:rsidR="00FA1905" w:rsidRPr="00FA1905" w:rsidRDefault="00FA1905" w:rsidP="00FA1905">
            <w:pPr>
              <w:jc w:val="left"/>
              <w:rPr>
                <w:rFonts w:eastAsia="Times New Roman"/>
                <w:color w:val="000000"/>
                <w:lang w:eastAsia="es-CO"/>
              </w:rPr>
            </w:pPr>
            <w:r w:rsidRPr="00FA1905">
              <w:rPr>
                <w:rFonts w:eastAsia="Times New Roman"/>
                <w:color w:val="000000"/>
                <w:lang w:eastAsia="es-CO"/>
              </w:rPr>
              <w:t>Estilo pedagógico</w:t>
            </w:r>
          </w:p>
        </w:tc>
        <w:tc>
          <w:tcPr>
            <w:tcW w:w="540" w:type="dxa"/>
            <w:tcBorders>
              <w:top w:val="nil"/>
              <w:left w:val="nil"/>
              <w:bottom w:val="single" w:sz="4" w:space="0" w:color="auto"/>
              <w:right w:val="single" w:sz="4" w:space="0" w:color="auto"/>
            </w:tcBorders>
            <w:shd w:val="clear" w:color="auto" w:fill="auto"/>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 </w:t>
            </w:r>
          </w:p>
        </w:tc>
        <w:tc>
          <w:tcPr>
            <w:tcW w:w="4480" w:type="dxa"/>
            <w:tcBorders>
              <w:top w:val="nil"/>
              <w:left w:val="nil"/>
              <w:bottom w:val="single" w:sz="4" w:space="0" w:color="auto"/>
              <w:right w:val="single" w:sz="4" w:space="0" w:color="auto"/>
            </w:tcBorders>
            <w:shd w:val="clear" w:color="auto" w:fill="auto"/>
            <w:hideMark/>
          </w:tcPr>
          <w:p w:rsidR="00FA1905" w:rsidRPr="00FA1905" w:rsidRDefault="00FA1905" w:rsidP="00FA1905">
            <w:pPr>
              <w:rPr>
                <w:rFonts w:eastAsia="Times New Roman"/>
                <w:color w:val="000000"/>
                <w:lang w:eastAsia="es-CO"/>
              </w:rPr>
            </w:pPr>
            <w:r w:rsidRPr="00FA1905">
              <w:rPr>
                <w:rFonts w:eastAsia="Times New Roman"/>
                <w:color w:val="000000"/>
                <w:lang w:eastAsia="es-CO"/>
              </w:rPr>
              <w:t> </w:t>
            </w:r>
          </w:p>
        </w:tc>
      </w:tr>
      <w:tr w:rsidR="00FA1905" w:rsidRPr="00FA1905" w:rsidTr="00FA1905">
        <w:trPr>
          <w:trHeight w:val="300"/>
        </w:trPr>
        <w:tc>
          <w:tcPr>
            <w:tcW w:w="4666" w:type="dxa"/>
            <w:vMerge/>
            <w:tcBorders>
              <w:top w:val="nil"/>
              <w:left w:val="single" w:sz="4" w:space="0" w:color="auto"/>
              <w:bottom w:val="single" w:sz="4" w:space="0" w:color="auto"/>
              <w:right w:val="single" w:sz="4" w:space="0" w:color="auto"/>
            </w:tcBorders>
            <w:vAlign w:val="center"/>
            <w:hideMark/>
          </w:tcPr>
          <w:p w:rsidR="00FA1905" w:rsidRPr="00FA1905" w:rsidRDefault="00FA1905" w:rsidP="00FA1905">
            <w:pPr>
              <w:jc w:val="left"/>
              <w:rPr>
                <w:rFonts w:eastAsia="Times New Roman"/>
                <w:color w:val="000000"/>
                <w:lang w:eastAsia="es-CO"/>
              </w:rPr>
            </w:pPr>
          </w:p>
        </w:tc>
        <w:tc>
          <w:tcPr>
            <w:tcW w:w="4832" w:type="dxa"/>
            <w:tcBorders>
              <w:top w:val="nil"/>
              <w:left w:val="nil"/>
              <w:bottom w:val="single" w:sz="4" w:space="0" w:color="auto"/>
              <w:right w:val="single" w:sz="4" w:space="0" w:color="auto"/>
            </w:tcBorders>
            <w:shd w:val="clear" w:color="auto" w:fill="auto"/>
            <w:hideMark/>
          </w:tcPr>
          <w:p w:rsidR="00FA1905" w:rsidRPr="00FA1905" w:rsidRDefault="00FA1905" w:rsidP="00FA1905">
            <w:pPr>
              <w:jc w:val="left"/>
              <w:rPr>
                <w:rFonts w:eastAsia="Times New Roman"/>
                <w:color w:val="000000"/>
                <w:lang w:eastAsia="es-CO"/>
              </w:rPr>
            </w:pPr>
            <w:r w:rsidRPr="00FA1905">
              <w:rPr>
                <w:rFonts w:eastAsia="Times New Roman"/>
                <w:color w:val="000000"/>
                <w:lang w:eastAsia="es-CO"/>
              </w:rPr>
              <w:t>Evaluación en el aula</w:t>
            </w:r>
          </w:p>
        </w:tc>
        <w:tc>
          <w:tcPr>
            <w:tcW w:w="540" w:type="dxa"/>
            <w:tcBorders>
              <w:top w:val="nil"/>
              <w:left w:val="nil"/>
              <w:bottom w:val="single" w:sz="4" w:space="0" w:color="auto"/>
              <w:right w:val="single" w:sz="4" w:space="0" w:color="auto"/>
            </w:tcBorders>
            <w:shd w:val="clear" w:color="auto" w:fill="auto"/>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 </w:t>
            </w:r>
          </w:p>
        </w:tc>
        <w:tc>
          <w:tcPr>
            <w:tcW w:w="4480" w:type="dxa"/>
            <w:tcBorders>
              <w:top w:val="nil"/>
              <w:left w:val="nil"/>
              <w:bottom w:val="single" w:sz="4" w:space="0" w:color="auto"/>
              <w:right w:val="single" w:sz="4" w:space="0" w:color="auto"/>
            </w:tcBorders>
            <w:shd w:val="clear" w:color="auto" w:fill="auto"/>
            <w:hideMark/>
          </w:tcPr>
          <w:p w:rsidR="00FA1905" w:rsidRPr="00FA1905" w:rsidRDefault="00FA1905" w:rsidP="00FA1905">
            <w:pPr>
              <w:rPr>
                <w:rFonts w:eastAsia="Times New Roman"/>
                <w:color w:val="000000"/>
                <w:lang w:eastAsia="es-CO"/>
              </w:rPr>
            </w:pPr>
            <w:r w:rsidRPr="00FA1905">
              <w:rPr>
                <w:rFonts w:eastAsia="Times New Roman"/>
                <w:color w:val="000000"/>
                <w:lang w:eastAsia="es-CO"/>
              </w:rPr>
              <w:t> </w:t>
            </w:r>
          </w:p>
        </w:tc>
      </w:tr>
      <w:tr w:rsidR="00FA1905" w:rsidRPr="00FA1905" w:rsidTr="00FA1905">
        <w:trPr>
          <w:trHeight w:val="300"/>
        </w:trPr>
        <w:tc>
          <w:tcPr>
            <w:tcW w:w="4666" w:type="dxa"/>
            <w:vMerge/>
            <w:tcBorders>
              <w:top w:val="nil"/>
              <w:left w:val="single" w:sz="4" w:space="0" w:color="auto"/>
              <w:bottom w:val="single" w:sz="4" w:space="0" w:color="auto"/>
              <w:right w:val="single" w:sz="4" w:space="0" w:color="auto"/>
            </w:tcBorders>
            <w:vAlign w:val="center"/>
            <w:hideMark/>
          </w:tcPr>
          <w:p w:rsidR="00FA1905" w:rsidRPr="00FA1905" w:rsidRDefault="00FA1905" w:rsidP="00FA1905">
            <w:pPr>
              <w:jc w:val="left"/>
              <w:rPr>
                <w:rFonts w:eastAsia="Times New Roman"/>
                <w:color w:val="000000"/>
                <w:lang w:eastAsia="es-CO"/>
              </w:rPr>
            </w:pPr>
          </w:p>
        </w:tc>
        <w:tc>
          <w:tcPr>
            <w:tcW w:w="4832" w:type="dxa"/>
            <w:tcBorders>
              <w:top w:val="nil"/>
              <w:left w:val="nil"/>
              <w:bottom w:val="single" w:sz="4" w:space="0" w:color="auto"/>
              <w:right w:val="single" w:sz="4" w:space="0" w:color="auto"/>
            </w:tcBorders>
            <w:shd w:val="clear" w:color="000000" w:fill="BFBFBF"/>
            <w:hideMark/>
          </w:tcPr>
          <w:p w:rsidR="00FA1905" w:rsidRPr="00FA1905" w:rsidRDefault="00FA1905" w:rsidP="00FA1905">
            <w:pPr>
              <w:jc w:val="left"/>
              <w:rPr>
                <w:rFonts w:eastAsia="Times New Roman"/>
                <w:b/>
                <w:bCs/>
                <w:color w:val="000000"/>
                <w:lang w:eastAsia="es-CO"/>
              </w:rPr>
            </w:pPr>
            <w:r w:rsidRPr="00FA1905">
              <w:rPr>
                <w:rFonts w:eastAsia="Times New Roman"/>
                <w:b/>
                <w:bCs/>
                <w:color w:val="000000"/>
                <w:lang w:eastAsia="es-CO"/>
              </w:rPr>
              <w:t>TOTAL</w:t>
            </w:r>
          </w:p>
        </w:tc>
        <w:tc>
          <w:tcPr>
            <w:tcW w:w="540" w:type="dxa"/>
            <w:tcBorders>
              <w:top w:val="nil"/>
              <w:left w:val="nil"/>
              <w:bottom w:val="single" w:sz="4" w:space="0" w:color="auto"/>
              <w:right w:val="single" w:sz="4" w:space="0" w:color="auto"/>
            </w:tcBorders>
            <w:shd w:val="clear" w:color="000000" w:fill="BFBFBF"/>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0</w:t>
            </w:r>
          </w:p>
        </w:tc>
        <w:tc>
          <w:tcPr>
            <w:tcW w:w="540" w:type="dxa"/>
            <w:tcBorders>
              <w:top w:val="nil"/>
              <w:left w:val="nil"/>
              <w:bottom w:val="single" w:sz="4" w:space="0" w:color="auto"/>
              <w:right w:val="single" w:sz="4" w:space="0" w:color="auto"/>
            </w:tcBorders>
            <w:shd w:val="clear" w:color="000000" w:fill="BFBFBF"/>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0</w:t>
            </w:r>
          </w:p>
        </w:tc>
        <w:tc>
          <w:tcPr>
            <w:tcW w:w="540" w:type="dxa"/>
            <w:tcBorders>
              <w:top w:val="nil"/>
              <w:left w:val="nil"/>
              <w:bottom w:val="single" w:sz="4" w:space="0" w:color="auto"/>
              <w:right w:val="single" w:sz="4" w:space="0" w:color="auto"/>
            </w:tcBorders>
            <w:shd w:val="clear" w:color="000000" w:fill="BFBFBF"/>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0</w:t>
            </w:r>
          </w:p>
        </w:tc>
        <w:tc>
          <w:tcPr>
            <w:tcW w:w="540" w:type="dxa"/>
            <w:tcBorders>
              <w:top w:val="nil"/>
              <w:left w:val="nil"/>
              <w:bottom w:val="single" w:sz="4" w:space="0" w:color="auto"/>
              <w:right w:val="single" w:sz="4" w:space="0" w:color="auto"/>
            </w:tcBorders>
            <w:shd w:val="clear" w:color="000000" w:fill="BFBFBF"/>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0</w:t>
            </w:r>
          </w:p>
        </w:tc>
        <w:tc>
          <w:tcPr>
            <w:tcW w:w="4480" w:type="dxa"/>
            <w:tcBorders>
              <w:top w:val="nil"/>
              <w:left w:val="nil"/>
              <w:bottom w:val="single" w:sz="4" w:space="0" w:color="auto"/>
              <w:right w:val="single" w:sz="4" w:space="0" w:color="auto"/>
            </w:tcBorders>
            <w:shd w:val="clear" w:color="000000" w:fill="BFBFBF"/>
            <w:hideMark/>
          </w:tcPr>
          <w:p w:rsidR="00FA1905" w:rsidRPr="00FA1905" w:rsidRDefault="00FA1905" w:rsidP="00FA1905">
            <w:pPr>
              <w:rPr>
                <w:rFonts w:eastAsia="Times New Roman"/>
                <w:color w:val="000000"/>
                <w:lang w:eastAsia="es-CO"/>
              </w:rPr>
            </w:pPr>
            <w:r w:rsidRPr="00FA1905">
              <w:rPr>
                <w:rFonts w:eastAsia="Times New Roman"/>
                <w:color w:val="000000"/>
                <w:lang w:eastAsia="es-CO"/>
              </w:rPr>
              <w:t> </w:t>
            </w:r>
          </w:p>
        </w:tc>
      </w:tr>
      <w:tr w:rsidR="00FA1905" w:rsidRPr="00FA1905" w:rsidTr="00FA1905">
        <w:trPr>
          <w:trHeight w:val="555"/>
        </w:trPr>
        <w:tc>
          <w:tcPr>
            <w:tcW w:w="4666" w:type="dxa"/>
            <w:vMerge w:val="restart"/>
            <w:tcBorders>
              <w:top w:val="nil"/>
              <w:left w:val="single" w:sz="4" w:space="0" w:color="auto"/>
              <w:bottom w:val="single" w:sz="4" w:space="0" w:color="auto"/>
              <w:right w:val="single" w:sz="4" w:space="0" w:color="auto"/>
            </w:tcBorders>
            <w:shd w:val="clear" w:color="auto" w:fill="auto"/>
            <w:hideMark/>
          </w:tcPr>
          <w:p w:rsidR="00FA1905" w:rsidRPr="00FA1905" w:rsidRDefault="00FA1905" w:rsidP="00FA1905">
            <w:pPr>
              <w:jc w:val="left"/>
              <w:rPr>
                <w:rFonts w:eastAsia="Times New Roman"/>
                <w:color w:val="000000"/>
                <w:lang w:eastAsia="es-CO"/>
              </w:rPr>
            </w:pPr>
            <w:r w:rsidRPr="00FA1905">
              <w:rPr>
                <w:rFonts w:eastAsia="Times New Roman"/>
                <w:color w:val="000000"/>
                <w:lang w:eastAsia="es-CO"/>
              </w:rPr>
              <w:t>Seguimiento académico</w:t>
            </w:r>
          </w:p>
        </w:tc>
        <w:tc>
          <w:tcPr>
            <w:tcW w:w="4832" w:type="dxa"/>
            <w:tcBorders>
              <w:top w:val="nil"/>
              <w:left w:val="nil"/>
              <w:bottom w:val="single" w:sz="4" w:space="0" w:color="auto"/>
              <w:right w:val="single" w:sz="4" w:space="0" w:color="auto"/>
            </w:tcBorders>
            <w:shd w:val="clear" w:color="auto" w:fill="auto"/>
            <w:hideMark/>
          </w:tcPr>
          <w:p w:rsidR="00FA1905" w:rsidRPr="00FA1905" w:rsidRDefault="00FA1905" w:rsidP="00FA1905">
            <w:pPr>
              <w:jc w:val="left"/>
              <w:rPr>
                <w:rFonts w:eastAsia="Times New Roman"/>
                <w:color w:val="000000"/>
                <w:lang w:eastAsia="es-CO"/>
              </w:rPr>
            </w:pPr>
            <w:r w:rsidRPr="00FA1905">
              <w:rPr>
                <w:rFonts w:eastAsia="Times New Roman"/>
                <w:color w:val="000000"/>
                <w:lang w:eastAsia="es-CO"/>
              </w:rPr>
              <w:t>Seguimiento a los resultados académicos</w:t>
            </w:r>
          </w:p>
        </w:tc>
        <w:tc>
          <w:tcPr>
            <w:tcW w:w="540" w:type="dxa"/>
            <w:tcBorders>
              <w:top w:val="nil"/>
              <w:left w:val="nil"/>
              <w:bottom w:val="single" w:sz="4" w:space="0" w:color="auto"/>
              <w:right w:val="single" w:sz="4" w:space="0" w:color="auto"/>
            </w:tcBorders>
            <w:shd w:val="clear" w:color="auto" w:fill="auto"/>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4</w:t>
            </w:r>
          </w:p>
        </w:tc>
        <w:tc>
          <w:tcPr>
            <w:tcW w:w="4480" w:type="dxa"/>
            <w:tcBorders>
              <w:top w:val="nil"/>
              <w:left w:val="nil"/>
              <w:bottom w:val="single" w:sz="4" w:space="0" w:color="auto"/>
              <w:right w:val="single" w:sz="4" w:space="0" w:color="auto"/>
            </w:tcBorders>
            <w:shd w:val="clear" w:color="auto" w:fill="auto"/>
            <w:hideMark/>
          </w:tcPr>
          <w:p w:rsidR="00FA1905" w:rsidRPr="00FA1905" w:rsidRDefault="00FA1905" w:rsidP="00FA1905">
            <w:pPr>
              <w:rPr>
                <w:rFonts w:eastAsia="Times New Roman"/>
                <w:color w:val="000000"/>
                <w:lang w:eastAsia="es-CO"/>
              </w:rPr>
            </w:pPr>
            <w:r w:rsidRPr="00FA1905">
              <w:rPr>
                <w:rFonts w:eastAsia="Times New Roman"/>
                <w:color w:val="000000"/>
                <w:lang w:eastAsia="es-CO"/>
              </w:rPr>
              <w:t> </w:t>
            </w:r>
          </w:p>
        </w:tc>
      </w:tr>
      <w:tr w:rsidR="00FA1905" w:rsidRPr="00FA1905" w:rsidTr="00FA1905">
        <w:trPr>
          <w:trHeight w:val="555"/>
        </w:trPr>
        <w:tc>
          <w:tcPr>
            <w:tcW w:w="4666" w:type="dxa"/>
            <w:vMerge/>
            <w:tcBorders>
              <w:top w:val="nil"/>
              <w:left w:val="single" w:sz="4" w:space="0" w:color="auto"/>
              <w:bottom w:val="single" w:sz="4" w:space="0" w:color="auto"/>
              <w:right w:val="single" w:sz="4" w:space="0" w:color="auto"/>
            </w:tcBorders>
            <w:vAlign w:val="center"/>
            <w:hideMark/>
          </w:tcPr>
          <w:p w:rsidR="00FA1905" w:rsidRPr="00FA1905" w:rsidRDefault="00FA1905" w:rsidP="00FA1905">
            <w:pPr>
              <w:jc w:val="left"/>
              <w:rPr>
                <w:rFonts w:eastAsia="Times New Roman"/>
                <w:color w:val="000000"/>
                <w:lang w:eastAsia="es-CO"/>
              </w:rPr>
            </w:pPr>
          </w:p>
        </w:tc>
        <w:tc>
          <w:tcPr>
            <w:tcW w:w="4832" w:type="dxa"/>
            <w:tcBorders>
              <w:top w:val="nil"/>
              <w:left w:val="nil"/>
              <w:bottom w:val="single" w:sz="4" w:space="0" w:color="auto"/>
              <w:right w:val="single" w:sz="4" w:space="0" w:color="auto"/>
            </w:tcBorders>
            <w:shd w:val="clear" w:color="auto" w:fill="auto"/>
            <w:hideMark/>
          </w:tcPr>
          <w:p w:rsidR="00FA1905" w:rsidRPr="00FA1905" w:rsidRDefault="00FA1905" w:rsidP="00FA1905">
            <w:pPr>
              <w:jc w:val="left"/>
              <w:rPr>
                <w:rFonts w:eastAsia="Times New Roman"/>
                <w:color w:val="000000"/>
                <w:lang w:eastAsia="es-CO"/>
              </w:rPr>
            </w:pPr>
            <w:r w:rsidRPr="00FA1905">
              <w:rPr>
                <w:rFonts w:eastAsia="Times New Roman"/>
                <w:color w:val="000000"/>
                <w:lang w:eastAsia="es-CO"/>
              </w:rPr>
              <w:t>Uso pedagógico de las evaluaciones externas</w:t>
            </w:r>
          </w:p>
        </w:tc>
        <w:tc>
          <w:tcPr>
            <w:tcW w:w="540" w:type="dxa"/>
            <w:tcBorders>
              <w:top w:val="nil"/>
              <w:left w:val="nil"/>
              <w:bottom w:val="single" w:sz="4" w:space="0" w:color="auto"/>
              <w:right w:val="single" w:sz="4" w:space="0" w:color="auto"/>
            </w:tcBorders>
            <w:shd w:val="clear" w:color="auto" w:fill="auto"/>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4</w:t>
            </w:r>
          </w:p>
        </w:tc>
        <w:tc>
          <w:tcPr>
            <w:tcW w:w="4480" w:type="dxa"/>
            <w:tcBorders>
              <w:top w:val="nil"/>
              <w:left w:val="nil"/>
              <w:bottom w:val="single" w:sz="4" w:space="0" w:color="auto"/>
              <w:right w:val="single" w:sz="4" w:space="0" w:color="auto"/>
            </w:tcBorders>
            <w:shd w:val="clear" w:color="auto" w:fill="auto"/>
            <w:hideMark/>
          </w:tcPr>
          <w:p w:rsidR="00FA1905" w:rsidRPr="00FA1905" w:rsidRDefault="00FA1905" w:rsidP="00FA1905">
            <w:pPr>
              <w:rPr>
                <w:rFonts w:eastAsia="Times New Roman"/>
                <w:color w:val="000000"/>
                <w:lang w:eastAsia="es-CO"/>
              </w:rPr>
            </w:pPr>
            <w:r w:rsidRPr="00FA1905">
              <w:rPr>
                <w:rFonts w:eastAsia="Times New Roman"/>
                <w:color w:val="000000"/>
                <w:lang w:eastAsia="es-CO"/>
              </w:rPr>
              <w:t> </w:t>
            </w:r>
          </w:p>
        </w:tc>
      </w:tr>
      <w:tr w:rsidR="00FA1905" w:rsidRPr="00FA1905" w:rsidTr="00FA1905">
        <w:trPr>
          <w:trHeight w:val="300"/>
        </w:trPr>
        <w:tc>
          <w:tcPr>
            <w:tcW w:w="4666" w:type="dxa"/>
            <w:vMerge/>
            <w:tcBorders>
              <w:top w:val="nil"/>
              <w:left w:val="single" w:sz="4" w:space="0" w:color="auto"/>
              <w:bottom w:val="single" w:sz="4" w:space="0" w:color="auto"/>
              <w:right w:val="single" w:sz="4" w:space="0" w:color="auto"/>
            </w:tcBorders>
            <w:vAlign w:val="center"/>
            <w:hideMark/>
          </w:tcPr>
          <w:p w:rsidR="00FA1905" w:rsidRPr="00FA1905" w:rsidRDefault="00FA1905" w:rsidP="00FA1905">
            <w:pPr>
              <w:jc w:val="left"/>
              <w:rPr>
                <w:rFonts w:eastAsia="Times New Roman"/>
                <w:color w:val="000000"/>
                <w:lang w:eastAsia="es-CO"/>
              </w:rPr>
            </w:pPr>
          </w:p>
        </w:tc>
        <w:tc>
          <w:tcPr>
            <w:tcW w:w="4832" w:type="dxa"/>
            <w:tcBorders>
              <w:top w:val="nil"/>
              <w:left w:val="nil"/>
              <w:bottom w:val="single" w:sz="4" w:space="0" w:color="auto"/>
              <w:right w:val="single" w:sz="4" w:space="0" w:color="auto"/>
            </w:tcBorders>
            <w:shd w:val="clear" w:color="auto" w:fill="auto"/>
            <w:hideMark/>
          </w:tcPr>
          <w:p w:rsidR="00FA1905" w:rsidRPr="00FA1905" w:rsidRDefault="00FA1905" w:rsidP="00FA1905">
            <w:pPr>
              <w:jc w:val="left"/>
              <w:rPr>
                <w:rFonts w:eastAsia="Times New Roman"/>
                <w:color w:val="000000"/>
                <w:lang w:eastAsia="es-CO"/>
              </w:rPr>
            </w:pPr>
            <w:r w:rsidRPr="00FA1905">
              <w:rPr>
                <w:rFonts w:eastAsia="Times New Roman"/>
                <w:color w:val="000000"/>
                <w:lang w:eastAsia="es-CO"/>
              </w:rPr>
              <w:t>Seguimiento a la asistencia</w:t>
            </w:r>
          </w:p>
        </w:tc>
        <w:tc>
          <w:tcPr>
            <w:tcW w:w="540" w:type="dxa"/>
            <w:tcBorders>
              <w:top w:val="nil"/>
              <w:left w:val="nil"/>
              <w:bottom w:val="single" w:sz="4" w:space="0" w:color="auto"/>
              <w:right w:val="single" w:sz="4" w:space="0" w:color="auto"/>
            </w:tcBorders>
            <w:shd w:val="clear" w:color="auto" w:fill="auto"/>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4</w:t>
            </w:r>
          </w:p>
        </w:tc>
        <w:tc>
          <w:tcPr>
            <w:tcW w:w="4480" w:type="dxa"/>
            <w:tcBorders>
              <w:top w:val="nil"/>
              <w:left w:val="nil"/>
              <w:bottom w:val="single" w:sz="4" w:space="0" w:color="auto"/>
              <w:right w:val="single" w:sz="4" w:space="0" w:color="auto"/>
            </w:tcBorders>
            <w:shd w:val="clear" w:color="auto" w:fill="auto"/>
            <w:hideMark/>
          </w:tcPr>
          <w:p w:rsidR="00FA1905" w:rsidRPr="00FA1905" w:rsidRDefault="00FA1905" w:rsidP="00FA1905">
            <w:pPr>
              <w:rPr>
                <w:rFonts w:eastAsia="Times New Roman"/>
                <w:color w:val="000000"/>
                <w:lang w:eastAsia="es-CO"/>
              </w:rPr>
            </w:pPr>
            <w:r w:rsidRPr="00FA1905">
              <w:rPr>
                <w:rFonts w:eastAsia="Times New Roman"/>
                <w:color w:val="000000"/>
                <w:lang w:eastAsia="es-CO"/>
              </w:rPr>
              <w:t> </w:t>
            </w:r>
          </w:p>
        </w:tc>
      </w:tr>
      <w:tr w:rsidR="00FA1905" w:rsidRPr="00FA1905" w:rsidTr="00FA1905">
        <w:trPr>
          <w:trHeight w:val="300"/>
        </w:trPr>
        <w:tc>
          <w:tcPr>
            <w:tcW w:w="4666" w:type="dxa"/>
            <w:vMerge/>
            <w:tcBorders>
              <w:top w:val="nil"/>
              <w:left w:val="single" w:sz="4" w:space="0" w:color="auto"/>
              <w:bottom w:val="single" w:sz="4" w:space="0" w:color="auto"/>
              <w:right w:val="single" w:sz="4" w:space="0" w:color="auto"/>
            </w:tcBorders>
            <w:vAlign w:val="center"/>
            <w:hideMark/>
          </w:tcPr>
          <w:p w:rsidR="00FA1905" w:rsidRPr="00FA1905" w:rsidRDefault="00FA1905" w:rsidP="00FA1905">
            <w:pPr>
              <w:jc w:val="left"/>
              <w:rPr>
                <w:rFonts w:eastAsia="Times New Roman"/>
                <w:color w:val="000000"/>
                <w:lang w:eastAsia="es-CO"/>
              </w:rPr>
            </w:pPr>
          </w:p>
        </w:tc>
        <w:tc>
          <w:tcPr>
            <w:tcW w:w="4832" w:type="dxa"/>
            <w:tcBorders>
              <w:top w:val="nil"/>
              <w:left w:val="nil"/>
              <w:bottom w:val="single" w:sz="4" w:space="0" w:color="auto"/>
              <w:right w:val="single" w:sz="4" w:space="0" w:color="auto"/>
            </w:tcBorders>
            <w:shd w:val="clear" w:color="auto" w:fill="auto"/>
            <w:hideMark/>
          </w:tcPr>
          <w:p w:rsidR="00FA1905" w:rsidRPr="00FA1905" w:rsidRDefault="00FA1905" w:rsidP="00FA1905">
            <w:pPr>
              <w:jc w:val="left"/>
              <w:rPr>
                <w:rFonts w:eastAsia="Times New Roman"/>
                <w:color w:val="000000"/>
                <w:lang w:eastAsia="es-CO"/>
              </w:rPr>
            </w:pPr>
            <w:r w:rsidRPr="00FA1905">
              <w:rPr>
                <w:rFonts w:eastAsia="Times New Roman"/>
                <w:color w:val="000000"/>
                <w:lang w:eastAsia="es-CO"/>
              </w:rPr>
              <w:t>Actividades de recuperación</w:t>
            </w:r>
          </w:p>
        </w:tc>
        <w:tc>
          <w:tcPr>
            <w:tcW w:w="540" w:type="dxa"/>
            <w:tcBorders>
              <w:top w:val="nil"/>
              <w:left w:val="nil"/>
              <w:bottom w:val="single" w:sz="4" w:space="0" w:color="auto"/>
              <w:right w:val="single" w:sz="4" w:space="0" w:color="auto"/>
            </w:tcBorders>
            <w:shd w:val="clear" w:color="auto" w:fill="auto"/>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4</w:t>
            </w:r>
          </w:p>
        </w:tc>
        <w:tc>
          <w:tcPr>
            <w:tcW w:w="4480" w:type="dxa"/>
            <w:tcBorders>
              <w:top w:val="nil"/>
              <w:left w:val="nil"/>
              <w:bottom w:val="single" w:sz="4" w:space="0" w:color="auto"/>
              <w:right w:val="single" w:sz="4" w:space="0" w:color="auto"/>
            </w:tcBorders>
            <w:shd w:val="clear" w:color="auto" w:fill="auto"/>
            <w:hideMark/>
          </w:tcPr>
          <w:p w:rsidR="00FA1905" w:rsidRPr="00FA1905" w:rsidRDefault="00FA1905" w:rsidP="00FA1905">
            <w:pPr>
              <w:rPr>
                <w:rFonts w:eastAsia="Times New Roman"/>
                <w:color w:val="000000"/>
                <w:lang w:eastAsia="es-CO"/>
              </w:rPr>
            </w:pPr>
            <w:r w:rsidRPr="00FA1905">
              <w:rPr>
                <w:rFonts w:eastAsia="Times New Roman"/>
                <w:color w:val="000000"/>
                <w:lang w:eastAsia="es-CO"/>
              </w:rPr>
              <w:t> </w:t>
            </w:r>
          </w:p>
        </w:tc>
      </w:tr>
      <w:tr w:rsidR="00FA1905" w:rsidRPr="00FA1905" w:rsidTr="00FA1905">
        <w:trPr>
          <w:trHeight w:val="870"/>
        </w:trPr>
        <w:tc>
          <w:tcPr>
            <w:tcW w:w="4666" w:type="dxa"/>
            <w:vMerge/>
            <w:tcBorders>
              <w:top w:val="nil"/>
              <w:left w:val="single" w:sz="4" w:space="0" w:color="auto"/>
              <w:bottom w:val="single" w:sz="4" w:space="0" w:color="auto"/>
              <w:right w:val="single" w:sz="4" w:space="0" w:color="auto"/>
            </w:tcBorders>
            <w:vAlign w:val="center"/>
            <w:hideMark/>
          </w:tcPr>
          <w:p w:rsidR="00FA1905" w:rsidRPr="00FA1905" w:rsidRDefault="00FA1905" w:rsidP="00FA1905">
            <w:pPr>
              <w:jc w:val="left"/>
              <w:rPr>
                <w:rFonts w:eastAsia="Times New Roman"/>
                <w:color w:val="000000"/>
                <w:lang w:eastAsia="es-CO"/>
              </w:rPr>
            </w:pPr>
          </w:p>
        </w:tc>
        <w:tc>
          <w:tcPr>
            <w:tcW w:w="4832" w:type="dxa"/>
            <w:tcBorders>
              <w:top w:val="nil"/>
              <w:left w:val="nil"/>
              <w:bottom w:val="single" w:sz="4" w:space="0" w:color="auto"/>
              <w:right w:val="single" w:sz="4" w:space="0" w:color="auto"/>
            </w:tcBorders>
            <w:shd w:val="clear" w:color="auto" w:fill="auto"/>
            <w:hideMark/>
          </w:tcPr>
          <w:p w:rsidR="00FA1905" w:rsidRPr="00FA1905" w:rsidRDefault="00FA1905" w:rsidP="00FA1905">
            <w:pPr>
              <w:jc w:val="left"/>
              <w:rPr>
                <w:rFonts w:eastAsia="Times New Roman"/>
                <w:color w:val="000000"/>
                <w:lang w:eastAsia="es-CO"/>
              </w:rPr>
            </w:pPr>
            <w:r w:rsidRPr="00FA1905">
              <w:rPr>
                <w:rFonts w:eastAsia="Times New Roman"/>
                <w:color w:val="000000"/>
                <w:lang w:eastAsia="es-CO"/>
              </w:rPr>
              <w:t>Apoyo pedagógico para estudiantes con dificultades de aprendizaje</w:t>
            </w:r>
          </w:p>
        </w:tc>
        <w:tc>
          <w:tcPr>
            <w:tcW w:w="540" w:type="dxa"/>
            <w:tcBorders>
              <w:top w:val="nil"/>
              <w:left w:val="nil"/>
              <w:bottom w:val="single" w:sz="4" w:space="0" w:color="auto"/>
              <w:right w:val="single" w:sz="4" w:space="0" w:color="auto"/>
            </w:tcBorders>
            <w:shd w:val="clear" w:color="auto" w:fill="auto"/>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3</w:t>
            </w:r>
          </w:p>
        </w:tc>
        <w:tc>
          <w:tcPr>
            <w:tcW w:w="540" w:type="dxa"/>
            <w:tcBorders>
              <w:top w:val="nil"/>
              <w:left w:val="nil"/>
              <w:bottom w:val="single" w:sz="4" w:space="0" w:color="auto"/>
              <w:right w:val="single" w:sz="4" w:space="0" w:color="auto"/>
            </w:tcBorders>
            <w:shd w:val="clear" w:color="auto" w:fill="auto"/>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 </w:t>
            </w:r>
          </w:p>
        </w:tc>
        <w:tc>
          <w:tcPr>
            <w:tcW w:w="4480" w:type="dxa"/>
            <w:tcBorders>
              <w:top w:val="nil"/>
              <w:left w:val="nil"/>
              <w:bottom w:val="single" w:sz="4" w:space="0" w:color="auto"/>
              <w:right w:val="single" w:sz="4" w:space="0" w:color="auto"/>
            </w:tcBorders>
            <w:shd w:val="clear" w:color="auto" w:fill="auto"/>
            <w:hideMark/>
          </w:tcPr>
          <w:p w:rsidR="00FA1905" w:rsidRPr="00FA1905" w:rsidRDefault="00FA1905" w:rsidP="00FA1905">
            <w:pPr>
              <w:rPr>
                <w:rFonts w:eastAsia="Times New Roman"/>
                <w:color w:val="000000"/>
                <w:lang w:eastAsia="es-CO"/>
              </w:rPr>
            </w:pPr>
            <w:r w:rsidRPr="00FA1905">
              <w:rPr>
                <w:rFonts w:eastAsia="Times New Roman"/>
                <w:color w:val="000000"/>
                <w:lang w:eastAsia="es-CO"/>
              </w:rPr>
              <w:t> </w:t>
            </w:r>
          </w:p>
        </w:tc>
      </w:tr>
      <w:tr w:rsidR="00FA1905" w:rsidRPr="00FA1905" w:rsidTr="00FA1905">
        <w:trPr>
          <w:trHeight w:val="300"/>
        </w:trPr>
        <w:tc>
          <w:tcPr>
            <w:tcW w:w="4666" w:type="dxa"/>
            <w:vMerge/>
            <w:tcBorders>
              <w:top w:val="nil"/>
              <w:left w:val="single" w:sz="4" w:space="0" w:color="auto"/>
              <w:bottom w:val="single" w:sz="4" w:space="0" w:color="auto"/>
              <w:right w:val="single" w:sz="4" w:space="0" w:color="auto"/>
            </w:tcBorders>
            <w:vAlign w:val="center"/>
            <w:hideMark/>
          </w:tcPr>
          <w:p w:rsidR="00FA1905" w:rsidRPr="00FA1905" w:rsidRDefault="00FA1905" w:rsidP="00FA1905">
            <w:pPr>
              <w:jc w:val="left"/>
              <w:rPr>
                <w:rFonts w:eastAsia="Times New Roman"/>
                <w:color w:val="000000"/>
                <w:lang w:eastAsia="es-CO"/>
              </w:rPr>
            </w:pPr>
          </w:p>
        </w:tc>
        <w:tc>
          <w:tcPr>
            <w:tcW w:w="4832" w:type="dxa"/>
            <w:tcBorders>
              <w:top w:val="nil"/>
              <w:left w:val="nil"/>
              <w:bottom w:val="single" w:sz="4" w:space="0" w:color="auto"/>
              <w:right w:val="single" w:sz="4" w:space="0" w:color="auto"/>
            </w:tcBorders>
            <w:shd w:val="clear" w:color="auto" w:fill="auto"/>
            <w:hideMark/>
          </w:tcPr>
          <w:p w:rsidR="00FA1905" w:rsidRPr="00FA1905" w:rsidRDefault="00FA1905" w:rsidP="00FA1905">
            <w:pPr>
              <w:jc w:val="left"/>
              <w:rPr>
                <w:rFonts w:eastAsia="Times New Roman"/>
                <w:color w:val="000000"/>
                <w:lang w:eastAsia="es-CO"/>
              </w:rPr>
            </w:pPr>
            <w:r w:rsidRPr="00FA1905">
              <w:rPr>
                <w:rFonts w:eastAsia="Times New Roman"/>
                <w:color w:val="000000"/>
                <w:lang w:eastAsia="es-CO"/>
              </w:rPr>
              <w:t>Seguimiento a los egresados</w:t>
            </w:r>
          </w:p>
        </w:tc>
        <w:tc>
          <w:tcPr>
            <w:tcW w:w="540" w:type="dxa"/>
            <w:tcBorders>
              <w:top w:val="nil"/>
              <w:left w:val="nil"/>
              <w:bottom w:val="single" w:sz="4" w:space="0" w:color="auto"/>
              <w:right w:val="single" w:sz="4" w:space="0" w:color="auto"/>
            </w:tcBorders>
            <w:shd w:val="clear" w:color="auto" w:fill="auto"/>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1</w:t>
            </w:r>
          </w:p>
        </w:tc>
        <w:tc>
          <w:tcPr>
            <w:tcW w:w="540" w:type="dxa"/>
            <w:tcBorders>
              <w:top w:val="nil"/>
              <w:left w:val="nil"/>
              <w:bottom w:val="single" w:sz="4" w:space="0" w:color="auto"/>
              <w:right w:val="single" w:sz="4" w:space="0" w:color="auto"/>
            </w:tcBorders>
            <w:shd w:val="clear" w:color="auto" w:fill="auto"/>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 </w:t>
            </w:r>
          </w:p>
        </w:tc>
        <w:tc>
          <w:tcPr>
            <w:tcW w:w="4480" w:type="dxa"/>
            <w:tcBorders>
              <w:top w:val="nil"/>
              <w:left w:val="nil"/>
              <w:bottom w:val="single" w:sz="4" w:space="0" w:color="auto"/>
              <w:right w:val="single" w:sz="4" w:space="0" w:color="auto"/>
            </w:tcBorders>
            <w:shd w:val="clear" w:color="auto" w:fill="auto"/>
            <w:hideMark/>
          </w:tcPr>
          <w:p w:rsidR="00FA1905" w:rsidRPr="00FA1905" w:rsidRDefault="00FA1905" w:rsidP="00FA1905">
            <w:pPr>
              <w:rPr>
                <w:rFonts w:eastAsia="Times New Roman"/>
                <w:color w:val="000000"/>
                <w:lang w:eastAsia="es-CO"/>
              </w:rPr>
            </w:pPr>
            <w:r w:rsidRPr="00FA1905">
              <w:rPr>
                <w:rFonts w:eastAsia="Times New Roman"/>
                <w:color w:val="000000"/>
                <w:lang w:eastAsia="es-CO"/>
              </w:rPr>
              <w:t> </w:t>
            </w:r>
          </w:p>
        </w:tc>
      </w:tr>
      <w:tr w:rsidR="00FA1905" w:rsidRPr="00FA1905" w:rsidTr="00FA1905">
        <w:trPr>
          <w:trHeight w:val="300"/>
        </w:trPr>
        <w:tc>
          <w:tcPr>
            <w:tcW w:w="4666" w:type="dxa"/>
            <w:tcBorders>
              <w:top w:val="nil"/>
              <w:left w:val="nil"/>
              <w:bottom w:val="nil"/>
              <w:right w:val="nil"/>
            </w:tcBorders>
            <w:shd w:val="clear" w:color="auto" w:fill="auto"/>
            <w:noWrap/>
            <w:vAlign w:val="bottom"/>
            <w:hideMark/>
          </w:tcPr>
          <w:p w:rsidR="00FA1905" w:rsidRPr="00FA1905" w:rsidRDefault="00FA1905" w:rsidP="00FA1905">
            <w:pPr>
              <w:rPr>
                <w:rFonts w:eastAsia="Times New Roman"/>
                <w:color w:val="000000"/>
                <w:lang w:eastAsia="es-CO"/>
              </w:rPr>
            </w:pPr>
          </w:p>
        </w:tc>
        <w:tc>
          <w:tcPr>
            <w:tcW w:w="4832" w:type="dxa"/>
            <w:tcBorders>
              <w:top w:val="nil"/>
              <w:left w:val="single" w:sz="4" w:space="0" w:color="auto"/>
              <w:bottom w:val="single" w:sz="4" w:space="0" w:color="auto"/>
              <w:right w:val="single" w:sz="4" w:space="0" w:color="auto"/>
            </w:tcBorders>
            <w:shd w:val="clear" w:color="000000" w:fill="BFBFBF"/>
            <w:noWrap/>
            <w:vAlign w:val="bottom"/>
            <w:hideMark/>
          </w:tcPr>
          <w:p w:rsidR="00FA1905" w:rsidRPr="00FA1905" w:rsidRDefault="00FA1905" w:rsidP="00FA1905">
            <w:pPr>
              <w:jc w:val="left"/>
              <w:rPr>
                <w:rFonts w:eastAsia="Times New Roman"/>
                <w:b/>
                <w:bCs/>
                <w:color w:val="000000"/>
                <w:lang w:eastAsia="es-CO"/>
              </w:rPr>
            </w:pPr>
            <w:r w:rsidRPr="00FA1905">
              <w:rPr>
                <w:rFonts w:eastAsia="Times New Roman"/>
                <w:b/>
                <w:bCs/>
                <w:color w:val="000000"/>
                <w:lang w:eastAsia="es-CO"/>
              </w:rPr>
              <w:t>TOTAL</w:t>
            </w:r>
          </w:p>
        </w:tc>
        <w:tc>
          <w:tcPr>
            <w:tcW w:w="540" w:type="dxa"/>
            <w:tcBorders>
              <w:top w:val="nil"/>
              <w:left w:val="nil"/>
              <w:bottom w:val="single" w:sz="4" w:space="0" w:color="auto"/>
              <w:right w:val="single" w:sz="4" w:space="0" w:color="auto"/>
            </w:tcBorders>
            <w:shd w:val="clear" w:color="000000" w:fill="BFBFBF"/>
            <w:noWrap/>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1</w:t>
            </w:r>
          </w:p>
        </w:tc>
        <w:tc>
          <w:tcPr>
            <w:tcW w:w="540" w:type="dxa"/>
            <w:tcBorders>
              <w:top w:val="nil"/>
              <w:left w:val="nil"/>
              <w:bottom w:val="single" w:sz="4" w:space="0" w:color="auto"/>
              <w:right w:val="single" w:sz="4" w:space="0" w:color="auto"/>
            </w:tcBorders>
            <w:shd w:val="clear" w:color="000000" w:fill="BFBFBF"/>
            <w:noWrap/>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0</w:t>
            </w:r>
          </w:p>
        </w:tc>
        <w:tc>
          <w:tcPr>
            <w:tcW w:w="540" w:type="dxa"/>
            <w:tcBorders>
              <w:top w:val="nil"/>
              <w:left w:val="nil"/>
              <w:bottom w:val="single" w:sz="4" w:space="0" w:color="auto"/>
              <w:right w:val="single" w:sz="4" w:space="0" w:color="auto"/>
            </w:tcBorders>
            <w:shd w:val="clear" w:color="000000" w:fill="BFBFBF"/>
            <w:noWrap/>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3</w:t>
            </w:r>
          </w:p>
        </w:tc>
        <w:tc>
          <w:tcPr>
            <w:tcW w:w="540" w:type="dxa"/>
            <w:tcBorders>
              <w:top w:val="nil"/>
              <w:left w:val="nil"/>
              <w:bottom w:val="single" w:sz="4" w:space="0" w:color="auto"/>
              <w:right w:val="single" w:sz="4" w:space="0" w:color="auto"/>
            </w:tcBorders>
            <w:shd w:val="clear" w:color="000000" w:fill="BFBFBF"/>
            <w:noWrap/>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16</w:t>
            </w:r>
          </w:p>
        </w:tc>
        <w:tc>
          <w:tcPr>
            <w:tcW w:w="4480" w:type="dxa"/>
            <w:tcBorders>
              <w:top w:val="nil"/>
              <w:left w:val="nil"/>
              <w:bottom w:val="single" w:sz="4" w:space="0" w:color="auto"/>
              <w:right w:val="single" w:sz="4" w:space="0" w:color="auto"/>
            </w:tcBorders>
            <w:shd w:val="clear" w:color="000000" w:fill="BFBFBF"/>
            <w:hideMark/>
          </w:tcPr>
          <w:p w:rsidR="00FA1905" w:rsidRPr="00FA1905" w:rsidRDefault="00FA1905" w:rsidP="00FA1905">
            <w:pPr>
              <w:rPr>
                <w:rFonts w:eastAsia="Times New Roman"/>
                <w:color w:val="000000"/>
                <w:lang w:eastAsia="es-CO"/>
              </w:rPr>
            </w:pPr>
            <w:r w:rsidRPr="00FA1905">
              <w:rPr>
                <w:rFonts w:eastAsia="Times New Roman"/>
                <w:color w:val="000000"/>
                <w:lang w:eastAsia="es-CO"/>
              </w:rPr>
              <w:t> </w:t>
            </w:r>
          </w:p>
        </w:tc>
      </w:tr>
      <w:tr w:rsidR="00FA1905" w:rsidRPr="00FA1905" w:rsidTr="00FA1905">
        <w:trPr>
          <w:trHeight w:val="300"/>
        </w:trPr>
        <w:tc>
          <w:tcPr>
            <w:tcW w:w="9498" w:type="dxa"/>
            <w:gridSpan w:val="2"/>
            <w:tcBorders>
              <w:top w:val="single" w:sz="4" w:space="0" w:color="auto"/>
              <w:left w:val="single" w:sz="4" w:space="0" w:color="auto"/>
              <w:bottom w:val="single" w:sz="4" w:space="0" w:color="auto"/>
              <w:right w:val="single" w:sz="4" w:space="0" w:color="auto"/>
            </w:tcBorders>
            <w:shd w:val="clear" w:color="000000" w:fill="A6A6A6"/>
            <w:noWrap/>
            <w:vAlign w:val="center"/>
            <w:hideMark/>
          </w:tcPr>
          <w:p w:rsidR="00FA1905" w:rsidRPr="00FA1905" w:rsidRDefault="00FA1905" w:rsidP="00FA1905">
            <w:pPr>
              <w:jc w:val="center"/>
              <w:rPr>
                <w:rFonts w:eastAsia="Times New Roman"/>
                <w:b/>
                <w:bCs/>
                <w:color w:val="000000"/>
                <w:lang w:eastAsia="es-CO"/>
              </w:rPr>
            </w:pPr>
            <w:r w:rsidRPr="00FA1905">
              <w:rPr>
                <w:rFonts w:eastAsia="Times New Roman"/>
                <w:b/>
                <w:bCs/>
                <w:color w:val="000000"/>
                <w:lang w:eastAsia="es-CO"/>
              </w:rPr>
              <w:t>TOTAL PROCESO</w:t>
            </w:r>
          </w:p>
        </w:tc>
        <w:tc>
          <w:tcPr>
            <w:tcW w:w="540" w:type="dxa"/>
            <w:tcBorders>
              <w:top w:val="nil"/>
              <w:left w:val="nil"/>
              <w:bottom w:val="single" w:sz="4" w:space="0" w:color="auto"/>
              <w:right w:val="single" w:sz="4" w:space="0" w:color="auto"/>
            </w:tcBorders>
            <w:shd w:val="clear" w:color="000000" w:fill="A6A6A6"/>
            <w:noWrap/>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1</w:t>
            </w:r>
          </w:p>
        </w:tc>
        <w:tc>
          <w:tcPr>
            <w:tcW w:w="540" w:type="dxa"/>
            <w:tcBorders>
              <w:top w:val="nil"/>
              <w:left w:val="nil"/>
              <w:bottom w:val="single" w:sz="4" w:space="0" w:color="auto"/>
              <w:right w:val="single" w:sz="4" w:space="0" w:color="auto"/>
            </w:tcBorders>
            <w:shd w:val="clear" w:color="000000" w:fill="A6A6A6"/>
            <w:noWrap/>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0</w:t>
            </w:r>
          </w:p>
        </w:tc>
        <w:tc>
          <w:tcPr>
            <w:tcW w:w="540" w:type="dxa"/>
            <w:tcBorders>
              <w:top w:val="nil"/>
              <w:left w:val="nil"/>
              <w:bottom w:val="single" w:sz="4" w:space="0" w:color="auto"/>
              <w:right w:val="single" w:sz="4" w:space="0" w:color="auto"/>
            </w:tcBorders>
            <w:shd w:val="clear" w:color="000000" w:fill="A6A6A6"/>
            <w:noWrap/>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6</w:t>
            </w:r>
          </w:p>
        </w:tc>
        <w:tc>
          <w:tcPr>
            <w:tcW w:w="540" w:type="dxa"/>
            <w:tcBorders>
              <w:top w:val="nil"/>
              <w:left w:val="nil"/>
              <w:bottom w:val="single" w:sz="4" w:space="0" w:color="auto"/>
              <w:right w:val="single" w:sz="4" w:space="0" w:color="auto"/>
            </w:tcBorders>
            <w:shd w:val="clear" w:color="000000" w:fill="A6A6A6"/>
            <w:noWrap/>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48</w:t>
            </w:r>
          </w:p>
        </w:tc>
        <w:tc>
          <w:tcPr>
            <w:tcW w:w="4480" w:type="dxa"/>
            <w:tcBorders>
              <w:top w:val="nil"/>
              <w:left w:val="nil"/>
              <w:bottom w:val="single" w:sz="4" w:space="0" w:color="auto"/>
              <w:right w:val="single" w:sz="4" w:space="0" w:color="auto"/>
            </w:tcBorders>
            <w:shd w:val="clear" w:color="000000" w:fill="A6A6A6"/>
            <w:hideMark/>
          </w:tcPr>
          <w:p w:rsidR="00FA1905" w:rsidRPr="00FA1905" w:rsidRDefault="00FA1905" w:rsidP="00FA1905">
            <w:pPr>
              <w:rPr>
                <w:rFonts w:eastAsia="Times New Roman"/>
                <w:color w:val="000000"/>
                <w:lang w:eastAsia="es-CO"/>
              </w:rPr>
            </w:pPr>
            <w:r w:rsidRPr="00FA1905">
              <w:rPr>
                <w:rFonts w:eastAsia="Times New Roman"/>
                <w:color w:val="000000"/>
                <w:lang w:eastAsia="es-CO"/>
              </w:rPr>
              <w:t> </w:t>
            </w:r>
          </w:p>
        </w:tc>
      </w:tr>
      <w:tr w:rsidR="00FA1905" w:rsidRPr="00FA1905" w:rsidTr="00FA1905">
        <w:trPr>
          <w:trHeight w:val="300"/>
        </w:trPr>
        <w:tc>
          <w:tcPr>
            <w:tcW w:w="16138" w:type="dxa"/>
            <w:gridSpan w:val="7"/>
            <w:tcBorders>
              <w:top w:val="nil"/>
              <w:left w:val="nil"/>
              <w:bottom w:val="nil"/>
              <w:right w:val="nil"/>
            </w:tcBorders>
            <w:shd w:val="clear" w:color="auto" w:fill="auto"/>
            <w:noWrap/>
            <w:vAlign w:val="bottom"/>
            <w:hideMark/>
          </w:tcPr>
          <w:p w:rsidR="00FA1905" w:rsidRPr="00FA1905" w:rsidRDefault="00FA1905" w:rsidP="00FA1905">
            <w:pPr>
              <w:jc w:val="center"/>
              <w:rPr>
                <w:rFonts w:eastAsia="Times New Roman"/>
                <w:b/>
                <w:bCs/>
                <w:color w:val="000000"/>
                <w:lang w:eastAsia="es-CO"/>
              </w:rPr>
            </w:pPr>
            <w:r w:rsidRPr="00FA1905">
              <w:rPr>
                <w:rFonts w:eastAsia="Times New Roman"/>
                <w:b/>
                <w:bCs/>
                <w:color w:val="000000"/>
                <w:lang w:eastAsia="es-CO"/>
              </w:rPr>
              <w:t>ÁREA: ADMINISTRATIVA Y FINANCIERA</w:t>
            </w:r>
          </w:p>
        </w:tc>
      </w:tr>
      <w:tr w:rsidR="00FA1905" w:rsidRPr="00FA1905" w:rsidTr="00FA1905">
        <w:trPr>
          <w:trHeight w:val="300"/>
        </w:trPr>
        <w:tc>
          <w:tcPr>
            <w:tcW w:w="4666" w:type="dxa"/>
            <w:tcBorders>
              <w:top w:val="nil"/>
              <w:left w:val="nil"/>
              <w:bottom w:val="nil"/>
              <w:right w:val="nil"/>
            </w:tcBorders>
            <w:shd w:val="clear" w:color="auto" w:fill="auto"/>
            <w:noWrap/>
            <w:vAlign w:val="bottom"/>
            <w:hideMark/>
          </w:tcPr>
          <w:p w:rsidR="00FA1905" w:rsidRPr="00FA1905" w:rsidRDefault="00FA1905" w:rsidP="00FA1905">
            <w:pPr>
              <w:jc w:val="center"/>
              <w:rPr>
                <w:rFonts w:eastAsia="Times New Roman"/>
                <w:b/>
                <w:bCs/>
                <w:color w:val="000000"/>
                <w:lang w:eastAsia="es-CO"/>
              </w:rPr>
            </w:pPr>
          </w:p>
        </w:tc>
        <w:tc>
          <w:tcPr>
            <w:tcW w:w="4832" w:type="dxa"/>
            <w:tcBorders>
              <w:top w:val="nil"/>
              <w:left w:val="nil"/>
              <w:bottom w:val="nil"/>
              <w:right w:val="nil"/>
            </w:tcBorders>
            <w:shd w:val="clear" w:color="auto" w:fill="auto"/>
            <w:noWrap/>
            <w:vAlign w:val="bottom"/>
            <w:hideMark/>
          </w:tcPr>
          <w:p w:rsidR="00FA1905" w:rsidRPr="00FA1905" w:rsidRDefault="00FA1905" w:rsidP="00FA1905">
            <w:pPr>
              <w:jc w:val="left"/>
              <w:rPr>
                <w:rFonts w:ascii="Times New Roman" w:eastAsia="Times New Roman" w:hAnsi="Times New Roman"/>
                <w:sz w:val="20"/>
                <w:szCs w:val="20"/>
                <w:lang w:eastAsia="es-CO"/>
              </w:rPr>
            </w:pPr>
          </w:p>
        </w:tc>
        <w:tc>
          <w:tcPr>
            <w:tcW w:w="540" w:type="dxa"/>
            <w:tcBorders>
              <w:top w:val="nil"/>
              <w:left w:val="nil"/>
              <w:bottom w:val="nil"/>
              <w:right w:val="nil"/>
            </w:tcBorders>
            <w:shd w:val="clear" w:color="auto" w:fill="auto"/>
            <w:noWrap/>
            <w:vAlign w:val="bottom"/>
            <w:hideMark/>
          </w:tcPr>
          <w:p w:rsidR="00FA1905" w:rsidRPr="00FA1905" w:rsidRDefault="00FA1905" w:rsidP="00FA1905">
            <w:pPr>
              <w:jc w:val="left"/>
              <w:rPr>
                <w:rFonts w:ascii="Times New Roman" w:eastAsia="Times New Roman" w:hAnsi="Times New Roman"/>
                <w:sz w:val="20"/>
                <w:szCs w:val="20"/>
                <w:lang w:eastAsia="es-CO"/>
              </w:rPr>
            </w:pPr>
          </w:p>
        </w:tc>
        <w:tc>
          <w:tcPr>
            <w:tcW w:w="540" w:type="dxa"/>
            <w:tcBorders>
              <w:top w:val="nil"/>
              <w:left w:val="nil"/>
              <w:bottom w:val="nil"/>
              <w:right w:val="nil"/>
            </w:tcBorders>
            <w:shd w:val="clear" w:color="auto" w:fill="auto"/>
            <w:noWrap/>
            <w:vAlign w:val="bottom"/>
            <w:hideMark/>
          </w:tcPr>
          <w:p w:rsidR="00FA1905" w:rsidRPr="00FA1905" w:rsidRDefault="00FA1905" w:rsidP="00FA1905">
            <w:pPr>
              <w:jc w:val="left"/>
              <w:rPr>
                <w:rFonts w:ascii="Times New Roman" w:eastAsia="Times New Roman" w:hAnsi="Times New Roman"/>
                <w:sz w:val="20"/>
                <w:szCs w:val="20"/>
                <w:lang w:eastAsia="es-CO"/>
              </w:rPr>
            </w:pPr>
          </w:p>
        </w:tc>
        <w:tc>
          <w:tcPr>
            <w:tcW w:w="540" w:type="dxa"/>
            <w:tcBorders>
              <w:top w:val="nil"/>
              <w:left w:val="nil"/>
              <w:bottom w:val="nil"/>
              <w:right w:val="nil"/>
            </w:tcBorders>
            <w:shd w:val="clear" w:color="auto" w:fill="auto"/>
            <w:noWrap/>
            <w:vAlign w:val="bottom"/>
            <w:hideMark/>
          </w:tcPr>
          <w:p w:rsidR="00FA1905" w:rsidRPr="00FA1905" w:rsidRDefault="00FA1905" w:rsidP="00FA1905">
            <w:pPr>
              <w:jc w:val="left"/>
              <w:rPr>
                <w:rFonts w:ascii="Times New Roman" w:eastAsia="Times New Roman" w:hAnsi="Times New Roman"/>
                <w:sz w:val="20"/>
                <w:szCs w:val="20"/>
                <w:lang w:eastAsia="es-CO"/>
              </w:rPr>
            </w:pPr>
          </w:p>
        </w:tc>
        <w:tc>
          <w:tcPr>
            <w:tcW w:w="540" w:type="dxa"/>
            <w:tcBorders>
              <w:top w:val="nil"/>
              <w:left w:val="nil"/>
              <w:bottom w:val="nil"/>
              <w:right w:val="nil"/>
            </w:tcBorders>
            <w:shd w:val="clear" w:color="auto" w:fill="auto"/>
            <w:noWrap/>
            <w:vAlign w:val="bottom"/>
            <w:hideMark/>
          </w:tcPr>
          <w:p w:rsidR="00FA1905" w:rsidRPr="00FA1905" w:rsidRDefault="00FA1905" w:rsidP="00FA1905">
            <w:pPr>
              <w:jc w:val="left"/>
              <w:rPr>
                <w:rFonts w:ascii="Times New Roman" w:eastAsia="Times New Roman" w:hAnsi="Times New Roman"/>
                <w:sz w:val="20"/>
                <w:szCs w:val="20"/>
                <w:lang w:eastAsia="es-CO"/>
              </w:rPr>
            </w:pPr>
          </w:p>
        </w:tc>
        <w:tc>
          <w:tcPr>
            <w:tcW w:w="4480" w:type="dxa"/>
            <w:tcBorders>
              <w:top w:val="nil"/>
              <w:left w:val="nil"/>
              <w:bottom w:val="nil"/>
              <w:right w:val="nil"/>
            </w:tcBorders>
            <w:shd w:val="clear" w:color="auto" w:fill="auto"/>
            <w:noWrap/>
            <w:vAlign w:val="bottom"/>
            <w:hideMark/>
          </w:tcPr>
          <w:p w:rsidR="00FA1905" w:rsidRPr="00FA1905" w:rsidRDefault="00FA1905" w:rsidP="00FA1905">
            <w:pPr>
              <w:jc w:val="left"/>
              <w:rPr>
                <w:rFonts w:ascii="Times New Roman" w:eastAsia="Times New Roman" w:hAnsi="Times New Roman"/>
                <w:sz w:val="20"/>
                <w:szCs w:val="20"/>
                <w:lang w:eastAsia="es-CO"/>
              </w:rPr>
            </w:pPr>
          </w:p>
        </w:tc>
      </w:tr>
      <w:tr w:rsidR="00FA1905" w:rsidRPr="00FA1905" w:rsidTr="00FA1905">
        <w:trPr>
          <w:trHeight w:val="300"/>
        </w:trPr>
        <w:tc>
          <w:tcPr>
            <w:tcW w:w="466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1905" w:rsidRPr="00FA1905" w:rsidRDefault="00FA1905" w:rsidP="00FA1905">
            <w:pPr>
              <w:jc w:val="center"/>
              <w:rPr>
                <w:rFonts w:eastAsia="Times New Roman"/>
                <w:b/>
                <w:bCs/>
                <w:color w:val="000000"/>
                <w:lang w:eastAsia="es-CO"/>
              </w:rPr>
            </w:pPr>
            <w:r w:rsidRPr="00FA1905">
              <w:rPr>
                <w:rFonts w:eastAsia="Times New Roman"/>
                <w:b/>
                <w:bCs/>
                <w:color w:val="000000"/>
                <w:lang w:eastAsia="es-CO"/>
              </w:rPr>
              <w:t>PROCESO</w:t>
            </w:r>
          </w:p>
        </w:tc>
        <w:tc>
          <w:tcPr>
            <w:tcW w:w="483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1905" w:rsidRPr="00FA1905" w:rsidRDefault="00FA1905" w:rsidP="00FA1905">
            <w:pPr>
              <w:jc w:val="center"/>
              <w:rPr>
                <w:rFonts w:eastAsia="Times New Roman"/>
                <w:b/>
                <w:bCs/>
                <w:color w:val="000000"/>
                <w:lang w:eastAsia="es-CO"/>
              </w:rPr>
            </w:pPr>
            <w:r w:rsidRPr="00FA1905">
              <w:rPr>
                <w:rFonts w:eastAsia="Times New Roman"/>
                <w:b/>
                <w:bCs/>
                <w:color w:val="000000"/>
                <w:lang w:eastAsia="es-CO"/>
              </w:rPr>
              <w:t>COMPONENTE</w:t>
            </w:r>
          </w:p>
        </w:tc>
        <w:tc>
          <w:tcPr>
            <w:tcW w:w="2160" w:type="dxa"/>
            <w:gridSpan w:val="4"/>
            <w:tcBorders>
              <w:top w:val="single" w:sz="4" w:space="0" w:color="auto"/>
              <w:left w:val="nil"/>
              <w:bottom w:val="single" w:sz="4" w:space="0" w:color="auto"/>
              <w:right w:val="single" w:sz="4" w:space="0" w:color="auto"/>
            </w:tcBorders>
            <w:shd w:val="clear" w:color="auto" w:fill="auto"/>
            <w:noWrap/>
            <w:vAlign w:val="bottom"/>
            <w:hideMark/>
          </w:tcPr>
          <w:p w:rsidR="00FA1905" w:rsidRPr="00FA1905" w:rsidRDefault="00FA1905" w:rsidP="00FA1905">
            <w:pPr>
              <w:jc w:val="center"/>
              <w:rPr>
                <w:rFonts w:eastAsia="Times New Roman"/>
                <w:b/>
                <w:bCs/>
                <w:color w:val="000000"/>
                <w:lang w:eastAsia="es-CO"/>
              </w:rPr>
            </w:pPr>
            <w:r w:rsidRPr="00FA1905">
              <w:rPr>
                <w:rFonts w:eastAsia="Times New Roman"/>
                <w:b/>
                <w:bCs/>
                <w:color w:val="000000"/>
                <w:lang w:eastAsia="es-CO"/>
              </w:rPr>
              <w:t>VALORACIÓN</w:t>
            </w:r>
          </w:p>
        </w:tc>
        <w:tc>
          <w:tcPr>
            <w:tcW w:w="44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1905" w:rsidRPr="00FA1905" w:rsidRDefault="00FA1905" w:rsidP="00FA1905">
            <w:pPr>
              <w:jc w:val="center"/>
              <w:rPr>
                <w:rFonts w:eastAsia="Times New Roman"/>
                <w:b/>
                <w:bCs/>
                <w:color w:val="000000"/>
                <w:lang w:eastAsia="es-CO"/>
              </w:rPr>
            </w:pPr>
            <w:r w:rsidRPr="00FA1905">
              <w:rPr>
                <w:rFonts w:eastAsia="Times New Roman"/>
                <w:b/>
                <w:bCs/>
                <w:color w:val="000000"/>
                <w:lang w:eastAsia="es-CO"/>
              </w:rPr>
              <w:t>EVIDENCIAS</w:t>
            </w:r>
          </w:p>
        </w:tc>
      </w:tr>
      <w:tr w:rsidR="00FA1905" w:rsidRPr="00FA1905" w:rsidTr="00FA1905">
        <w:trPr>
          <w:trHeight w:val="300"/>
        </w:trPr>
        <w:tc>
          <w:tcPr>
            <w:tcW w:w="4666" w:type="dxa"/>
            <w:vMerge/>
            <w:tcBorders>
              <w:top w:val="single" w:sz="4" w:space="0" w:color="auto"/>
              <w:left w:val="single" w:sz="4" w:space="0" w:color="auto"/>
              <w:bottom w:val="single" w:sz="4" w:space="0" w:color="auto"/>
              <w:right w:val="single" w:sz="4" w:space="0" w:color="auto"/>
            </w:tcBorders>
            <w:vAlign w:val="center"/>
            <w:hideMark/>
          </w:tcPr>
          <w:p w:rsidR="00FA1905" w:rsidRPr="00FA1905" w:rsidRDefault="00FA1905" w:rsidP="00FA1905">
            <w:pPr>
              <w:jc w:val="left"/>
              <w:rPr>
                <w:rFonts w:eastAsia="Times New Roman"/>
                <w:b/>
                <w:bCs/>
                <w:color w:val="000000"/>
                <w:lang w:eastAsia="es-CO"/>
              </w:rPr>
            </w:pPr>
          </w:p>
        </w:tc>
        <w:tc>
          <w:tcPr>
            <w:tcW w:w="4832" w:type="dxa"/>
            <w:vMerge/>
            <w:tcBorders>
              <w:top w:val="single" w:sz="4" w:space="0" w:color="auto"/>
              <w:left w:val="single" w:sz="4" w:space="0" w:color="auto"/>
              <w:bottom w:val="single" w:sz="4" w:space="0" w:color="auto"/>
              <w:right w:val="single" w:sz="4" w:space="0" w:color="auto"/>
            </w:tcBorders>
            <w:vAlign w:val="center"/>
            <w:hideMark/>
          </w:tcPr>
          <w:p w:rsidR="00FA1905" w:rsidRPr="00FA1905" w:rsidRDefault="00FA1905" w:rsidP="00FA1905">
            <w:pPr>
              <w:jc w:val="left"/>
              <w:rPr>
                <w:rFonts w:eastAsia="Times New Roman"/>
                <w:b/>
                <w:bCs/>
                <w:color w:val="000000"/>
                <w:lang w:eastAsia="es-CO"/>
              </w:rPr>
            </w:pPr>
          </w:p>
        </w:tc>
        <w:tc>
          <w:tcPr>
            <w:tcW w:w="540" w:type="dxa"/>
            <w:tcBorders>
              <w:top w:val="nil"/>
              <w:left w:val="nil"/>
              <w:bottom w:val="single" w:sz="4" w:space="0" w:color="auto"/>
              <w:right w:val="single" w:sz="4" w:space="0" w:color="auto"/>
            </w:tcBorders>
            <w:shd w:val="clear" w:color="auto" w:fill="auto"/>
            <w:noWrap/>
            <w:vAlign w:val="bottom"/>
            <w:hideMark/>
          </w:tcPr>
          <w:p w:rsidR="00FA1905" w:rsidRPr="00FA1905" w:rsidRDefault="00FA1905" w:rsidP="00FA1905">
            <w:pPr>
              <w:jc w:val="center"/>
              <w:rPr>
                <w:rFonts w:eastAsia="Times New Roman"/>
                <w:b/>
                <w:bCs/>
                <w:color w:val="000000"/>
                <w:lang w:eastAsia="es-CO"/>
              </w:rPr>
            </w:pPr>
            <w:r w:rsidRPr="00FA1905">
              <w:rPr>
                <w:rFonts w:eastAsia="Times New Roman"/>
                <w:b/>
                <w:bCs/>
                <w:color w:val="000000"/>
                <w:lang w:eastAsia="es-CO"/>
              </w:rPr>
              <w:t>1</w:t>
            </w:r>
          </w:p>
        </w:tc>
        <w:tc>
          <w:tcPr>
            <w:tcW w:w="540" w:type="dxa"/>
            <w:tcBorders>
              <w:top w:val="nil"/>
              <w:left w:val="nil"/>
              <w:bottom w:val="single" w:sz="4" w:space="0" w:color="auto"/>
              <w:right w:val="single" w:sz="4" w:space="0" w:color="auto"/>
            </w:tcBorders>
            <w:shd w:val="clear" w:color="auto" w:fill="auto"/>
            <w:noWrap/>
            <w:vAlign w:val="bottom"/>
            <w:hideMark/>
          </w:tcPr>
          <w:p w:rsidR="00FA1905" w:rsidRPr="00FA1905" w:rsidRDefault="00FA1905" w:rsidP="00FA1905">
            <w:pPr>
              <w:jc w:val="center"/>
              <w:rPr>
                <w:rFonts w:eastAsia="Times New Roman"/>
                <w:b/>
                <w:bCs/>
                <w:color w:val="000000"/>
                <w:lang w:eastAsia="es-CO"/>
              </w:rPr>
            </w:pPr>
            <w:r w:rsidRPr="00FA1905">
              <w:rPr>
                <w:rFonts w:eastAsia="Times New Roman"/>
                <w:b/>
                <w:bCs/>
                <w:color w:val="000000"/>
                <w:lang w:eastAsia="es-CO"/>
              </w:rPr>
              <w:t>2</w:t>
            </w:r>
          </w:p>
        </w:tc>
        <w:tc>
          <w:tcPr>
            <w:tcW w:w="540" w:type="dxa"/>
            <w:tcBorders>
              <w:top w:val="nil"/>
              <w:left w:val="nil"/>
              <w:bottom w:val="single" w:sz="4" w:space="0" w:color="auto"/>
              <w:right w:val="single" w:sz="4" w:space="0" w:color="auto"/>
            </w:tcBorders>
            <w:shd w:val="clear" w:color="auto" w:fill="auto"/>
            <w:noWrap/>
            <w:vAlign w:val="bottom"/>
            <w:hideMark/>
          </w:tcPr>
          <w:p w:rsidR="00FA1905" w:rsidRPr="00FA1905" w:rsidRDefault="00FA1905" w:rsidP="00FA1905">
            <w:pPr>
              <w:jc w:val="center"/>
              <w:rPr>
                <w:rFonts w:eastAsia="Times New Roman"/>
                <w:b/>
                <w:bCs/>
                <w:color w:val="000000"/>
                <w:lang w:eastAsia="es-CO"/>
              </w:rPr>
            </w:pPr>
            <w:r w:rsidRPr="00FA1905">
              <w:rPr>
                <w:rFonts w:eastAsia="Times New Roman"/>
                <w:b/>
                <w:bCs/>
                <w:color w:val="000000"/>
                <w:lang w:eastAsia="es-CO"/>
              </w:rPr>
              <w:t>3</w:t>
            </w:r>
          </w:p>
        </w:tc>
        <w:tc>
          <w:tcPr>
            <w:tcW w:w="540" w:type="dxa"/>
            <w:tcBorders>
              <w:top w:val="nil"/>
              <w:left w:val="nil"/>
              <w:bottom w:val="single" w:sz="4" w:space="0" w:color="auto"/>
              <w:right w:val="single" w:sz="4" w:space="0" w:color="auto"/>
            </w:tcBorders>
            <w:shd w:val="clear" w:color="auto" w:fill="auto"/>
            <w:noWrap/>
            <w:vAlign w:val="bottom"/>
            <w:hideMark/>
          </w:tcPr>
          <w:p w:rsidR="00FA1905" w:rsidRPr="00FA1905" w:rsidRDefault="00FA1905" w:rsidP="00FA1905">
            <w:pPr>
              <w:jc w:val="center"/>
              <w:rPr>
                <w:rFonts w:eastAsia="Times New Roman"/>
                <w:b/>
                <w:bCs/>
                <w:color w:val="000000"/>
                <w:lang w:eastAsia="es-CO"/>
              </w:rPr>
            </w:pPr>
            <w:r w:rsidRPr="00FA1905">
              <w:rPr>
                <w:rFonts w:eastAsia="Times New Roman"/>
                <w:b/>
                <w:bCs/>
                <w:color w:val="000000"/>
                <w:lang w:eastAsia="es-CO"/>
              </w:rPr>
              <w:t>4</w:t>
            </w:r>
          </w:p>
        </w:tc>
        <w:tc>
          <w:tcPr>
            <w:tcW w:w="4480" w:type="dxa"/>
            <w:vMerge/>
            <w:tcBorders>
              <w:top w:val="single" w:sz="4" w:space="0" w:color="auto"/>
              <w:left w:val="single" w:sz="4" w:space="0" w:color="auto"/>
              <w:bottom w:val="single" w:sz="4" w:space="0" w:color="auto"/>
              <w:right w:val="single" w:sz="4" w:space="0" w:color="auto"/>
            </w:tcBorders>
            <w:vAlign w:val="center"/>
            <w:hideMark/>
          </w:tcPr>
          <w:p w:rsidR="00FA1905" w:rsidRPr="00FA1905" w:rsidRDefault="00FA1905" w:rsidP="00FA1905">
            <w:pPr>
              <w:jc w:val="left"/>
              <w:rPr>
                <w:rFonts w:eastAsia="Times New Roman"/>
                <w:b/>
                <w:bCs/>
                <w:color w:val="000000"/>
                <w:lang w:eastAsia="es-CO"/>
              </w:rPr>
            </w:pPr>
          </w:p>
        </w:tc>
      </w:tr>
      <w:tr w:rsidR="00FA1905" w:rsidRPr="00FA1905" w:rsidTr="00FA1905">
        <w:trPr>
          <w:trHeight w:val="300"/>
        </w:trPr>
        <w:tc>
          <w:tcPr>
            <w:tcW w:w="4666" w:type="dxa"/>
            <w:vMerge w:val="restart"/>
            <w:tcBorders>
              <w:top w:val="nil"/>
              <w:left w:val="single" w:sz="4" w:space="0" w:color="auto"/>
              <w:bottom w:val="single" w:sz="4" w:space="0" w:color="auto"/>
              <w:right w:val="single" w:sz="4" w:space="0" w:color="auto"/>
            </w:tcBorders>
            <w:shd w:val="clear" w:color="auto" w:fill="auto"/>
            <w:hideMark/>
          </w:tcPr>
          <w:p w:rsidR="00FA1905" w:rsidRPr="00FA1905" w:rsidRDefault="00FA1905" w:rsidP="00FA1905">
            <w:pPr>
              <w:jc w:val="left"/>
              <w:rPr>
                <w:rFonts w:eastAsia="Times New Roman"/>
                <w:color w:val="000000"/>
                <w:lang w:eastAsia="es-CO"/>
              </w:rPr>
            </w:pPr>
            <w:r w:rsidRPr="00FA1905">
              <w:rPr>
                <w:rFonts w:eastAsia="Times New Roman"/>
                <w:color w:val="000000"/>
                <w:lang w:eastAsia="es-CO"/>
              </w:rPr>
              <w:t>Apoyo a la gestión académica</w:t>
            </w:r>
          </w:p>
        </w:tc>
        <w:tc>
          <w:tcPr>
            <w:tcW w:w="4832" w:type="dxa"/>
            <w:tcBorders>
              <w:top w:val="nil"/>
              <w:left w:val="nil"/>
              <w:bottom w:val="single" w:sz="4" w:space="0" w:color="auto"/>
              <w:right w:val="single" w:sz="4" w:space="0" w:color="auto"/>
            </w:tcBorders>
            <w:shd w:val="clear" w:color="auto" w:fill="auto"/>
            <w:hideMark/>
          </w:tcPr>
          <w:p w:rsidR="00FA1905" w:rsidRPr="00FA1905" w:rsidRDefault="00FA1905" w:rsidP="00FA1905">
            <w:pPr>
              <w:jc w:val="left"/>
              <w:rPr>
                <w:rFonts w:eastAsia="Times New Roman"/>
                <w:color w:val="000000"/>
                <w:lang w:eastAsia="es-CO"/>
              </w:rPr>
            </w:pPr>
            <w:r w:rsidRPr="00FA1905">
              <w:rPr>
                <w:rFonts w:eastAsia="Times New Roman"/>
                <w:color w:val="000000"/>
                <w:lang w:eastAsia="es-CO"/>
              </w:rPr>
              <w:t>Proceso de matrícula</w:t>
            </w:r>
          </w:p>
        </w:tc>
        <w:tc>
          <w:tcPr>
            <w:tcW w:w="540" w:type="dxa"/>
            <w:tcBorders>
              <w:top w:val="nil"/>
              <w:left w:val="nil"/>
              <w:bottom w:val="single" w:sz="4" w:space="0" w:color="auto"/>
              <w:right w:val="single" w:sz="4" w:space="0" w:color="auto"/>
            </w:tcBorders>
            <w:shd w:val="clear" w:color="auto" w:fill="auto"/>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4</w:t>
            </w:r>
          </w:p>
        </w:tc>
        <w:tc>
          <w:tcPr>
            <w:tcW w:w="4480" w:type="dxa"/>
            <w:tcBorders>
              <w:top w:val="nil"/>
              <w:left w:val="nil"/>
              <w:bottom w:val="single" w:sz="4" w:space="0" w:color="auto"/>
              <w:right w:val="single" w:sz="4" w:space="0" w:color="auto"/>
            </w:tcBorders>
            <w:shd w:val="clear" w:color="auto" w:fill="auto"/>
            <w:hideMark/>
          </w:tcPr>
          <w:p w:rsidR="00FA1905" w:rsidRPr="00FA1905" w:rsidRDefault="00FA1905" w:rsidP="00FA1905">
            <w:pPr>
              <w:rPr>
                <w:rFonts w:eastAsia="Times New Roman"/>
                <w:color w:val="000000"/>
                <w:lang w:eastAsia="es-CO"/>
              </w:rPr>
            </w:pPr>
            <w:r w:rsidRPr="00FA1905">
              <w:rPr>
                <w:rFonts w:eastAsia="Times New Roman"/>
                <w:color w:val="000000"/>
                <w:lang w:eastAsia="es-CO"/>
              </w:rPr>
              <w:t> </w:t>
            </w:r>
          </w:p>
        </w:tc>
      </w:tr>
      <w:tr w:rsidR="00FA1905" w:rsidRPr="00FA1905" w:rsidTr="00FA1905">
        <w:trPr>
          <w:trHeight w:val="300"/>
        </w:trPr>
        <w:tc>
          <w:tcPr>
            <w:tcW w:w="4666" w:type="dxa"/>
            <w:vMerge/>
            <w:tcBorders>
              <w:top w:val="nil"/>
              <w:left w:val="single" w:sz="4" w:space="0" w:color="auto"/>
              <w:bottom w:val="single" w:sz="4" w:space="0" w:color="auto"/>
              <w:right w:val="single" w:sz="4" w:space="0" w:color="auto"/>
            </w:tcBorders>
            <w:vAlign w:val="center"/>
            <w:hideMark/>
          </w:tcPr>
          <w:p w:rsidR="00FA1905" w:rsidRPr="00FA1905" w:rsidRDefault="00FA1905" w:rsidP="00FA1905">
            <w:pPr>
              <w:jc w:val="left"/>
              <w:rPr>
                <w:rFonts w:eastAsia="Times New Roman"/>
                <w:color w:val="000000"/>
                <w:lang w:eastAsia="es-CO"/>
              </w:rPr>
            </w:pPr>
          </w:p>
        </w:tc>
        <w:tc>
          <w:tcPr>
            <w:tcW w:w="4832" w:type="dxa"/>
            <w:tcBorders>
              <w:top w:val="nil"/>
              <w:left w:val="nil"/>
              <w:bottom w:val="single" w:sz="4" w:space="0" w:color="auto"/>
              <w:right w:val="single" w:sz="4" w:space="0" w:color="auto"/>
            </w:tcBorders>
            <w:shd w:val="clear" w:color="auto" w:fill="auto"/>
            <w:hideMark/>
          </w:tcPr>
          <w:p w:rsidR="00FA1905" w:rsidRPr="00FA1905" w:rsidRDefault="00FA1905" w:rsidP="00FA1905">
            <w:pPr>
              <w:jc w:val="left"/>
              <w:rPr>
                <w:rFonts w:eastAsia="Times New Roman"/>
                <w:color w:val="000000"/>
                <w:lang w:eastAsia="es-CO"/>
              </w:rPr>
            </w:pPr>
            <w:r w:rsidRPr="00FA1905">
              <w:rPr>
                <w:rFonts w:eastAsia="Times New Roman"/>
                <w:color w:val="000000"/>
                <w:lang w:eastAsia="es-CO"/>
              </w:rPr>
              <w:t>Archivo académico</w:t>
            </w:r>
          </w:p>
        </w:tc>
        <w:tc>
          <w:tcPr>
            <w:tcW w:w="540" w:type="dxa"/>
            <w:tcBorders>
              <w:top w:val="nil"/>
              <w:left w:val="nil"/>
              <w:bottom w:val="single" w:sz="4" w:space="0" w:color="auto"/>
              <w:right w:val="single" w:sz="4" w:space="0" w:color="auto"/>
            </w:tcBorders>
            <w:shd w:val="clear" w:color="auto" w:fill="auto"/>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4</w:t>
            </w:r>
          </w:p>
        </w:tc>
        <w:tc>
          <w:tcPr>
            <w:tcW w:w="4480" w:type="dxa"/>
            <w:tcBorders>
              <w:top w:val="nil"/>
              <w:left w:val="nil"/>
              <w:bottom w:val="single" w:sz="4" w:space="0" w:color="auto"/>
              <w:right w:val="single" w:sz="4" w:space="0" w:color="auto"/>
            </w:tcBorders>
            <w:shd w:val="clear" w:color="auto" w:fill="auto"/>
            <w:hideMark/>
          </w:tcPr>
          <w:p w:rsidR="00FA1905" w:rsidRPr="00FA1905" w:rsidRDefault="00FA1905" w:rsidP="00FA1905">
            <w:pPr>
              <w:rPr>
                <w:rFonts w:eastAsia="Times New Roman"/>
                <w:color w:val="000000"/>
                <w:lang w:eastAsia="es-CO"/>
              </w:rPr>
            </w:pPr>
            <w:r w:rsidRPr="00FA1905">
              <w:rPr>
                <w:rFonts w:eastAsia="Times New Roman"/>
                <w:color w:val="000000"/>
                <w:lang w:eastAsia="es-CO"/>
              </w:rPr>
              <w:t> </w:t>
            </w:r>
          </w:p>
        </w:tc>
      </w:tr>
      <w:tr w:rsidR="00FA1905" w:rsidRPr="00FA1905" w:rsidTr="00FA1905">
        <w:trPr>
          <w:trHeight w:val="300"/>
        </w:trPr>
        <w:tc>
          <w:tcPr>
            <w:tcW w:w="4666" w:type="dxa"/>
            <w:vMerge/>
            <w:tcBorders>
              <w:top w:val="nil"/>
              <w:left w:val="single" w:sz="4" w:space="0" w:color="auto"/>
              <w:bottom w:val="single" w:sz="4" w:space="0" w:color="auto"/>
              <w:right w:val="single" w:sz="4" w:space="0" w:color="auto"/>
            </w:tcBorders>
            <w:vAlign w:val="center"/>
            <w:hideMark/>
          </w:tcPr>
          <w:p w:rsidR="00FA1905" w:rsidRPr="00FA1905" w:rsidRDefault="00FA1905" w:rsidP="00FA1905">
            <w:pPr>
              <w:jc w:val="left"/>
              <w:rPr>
                <w:rFonts w:eastAsia="Times New Roman"/>
                <w:color w:val="000000"/>
                <w:lang w:eastAsia="es-CO"/>
              </w:rPr>
            </w:pPr>
          </w:p>
        </w:tc>
        <w:tc>
          <w:tcPr>
            <w:tcW w:w="4832" w:type="dxa"/>
            <w:tcBorders>
              <w:top w:val="nil"/>
              <w:left w:val="nil"/>
              <w:bottom w:val="single" w:sz="4" w:space="0" w:color="auto"/>
              <w:right w:val="single" w:sz="4" w:space="0" w:color="auto"/>
            </w:tcBorders>
            <w:shd w:val="clear" w:color="auto" w:fill="auto"/>
            <w:hideMark/>
          </w:tcPr>
          <w:p w:rsidR="00FA1905" w:rsidRPr="00FA1905" w:rsidRDefault="00FA1905" w:rsidP="00FA1905">
            <w:pPr>
              <w:jc w:val="left"/>
              <w:rPr>
                <w:rFonts w:eastAsia="Times New Roman"/>
                <w:color w:val="000000"/>
                <w:lang w:eastAsia="es-CO"/>
              </w:rPr>
            </w:pPr>
            <w:r w:rsidRPr="00FA1905">
              <w:rPr>
                <w:rFonts w:eastAsia="Times New Roman"/>
                <w:color w:val="000000"/>
                <w:lang w:eastAsia="es-CO"/>
              </w:rPr>
              <w:t>Boletines de calificaciones</w:t>
            </w:r>
          </w:p>
        </w:tc>
        <w:tc>
          <w:tcPr>
            <w:tcW w:w="540" w:type="dxa"/>
            <w:tcBorders>
              <w:top w:val="nil"/>
              <w:left w:val="nil"/>
              <w:bottom w:val="single" w:sz="4" w:space="0" w:color="auto"/>
              <w:right w:val="single" w:sz="4" w:space="0" w:color="auto"/>
            </w:tcBorders>
            <w:shd w:val="clear" w:color="auto" w:fill="auto"/>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4</w:t>
            </w:r>
          </w:p>
        </w:tc>
        <w:tc>
          <w:tcPr>
            <w:tcW w:w="4480" w:type="dxa"/>
            <w:tcBorders>
              <w:top w:val="nil"/>
              <w:left w:val="nil"/>
              <w:bottom w:val="single" w:sz="4" w:space="0" w:color="auto"/>
              <w:right w:val="single" w:sz="4" w:space="0" w:color="auto"/>
            </w:tcBorders>
            <w:shd w:val="clear" w:color="auto" w:fill="auto"/>
            <w:hideMark/>
          </w:tcPr>
          <w:p w:rsidR="00FA1905" w:rsidRPr="00FA1905" w:rsidRDefault="00FA1905" w:rsidP="00FA1905">
            <w:pPr>
              <w:rPr>
                <w:rFonts w:eastAsia="Times New Roman"/>
                <w:color w:val="000000"/>
                <w:lang w:eastAsia="es-CO"/>
              </w:rPr>
            </w:pPr>
            <w:r w:rsidRPr="00FA1905">
              <w:rPr>
                <w:rFonts w:eastAsia="Times New Roman"/>
                <w:color w:val="000000"/>
                <w:lang w:eastAsia="es-CO"/>
              </w:rPr>
              <w:t> </w:t>
            </w:r>
          </w:p>
        </w:tc>
      </w:tr>
      <w:tr w:rsidR="00FA1905" w:rsidRPr="00FA1905" w:rsidTr="00FA1905">
        <w:trPr>
          <w:trHeight w:val="300"/>
        </w:trPr>
        <w:tc>
          <w:tcPr>
            <w:tcW w:w="4666" w:type="dxa"/>
            <w:vMerge/>
            <w:tcBorders>
              <w:top w:val="nil"/>
              <w:left w:val="single" w:sz="4" w:space="0" w:color="auto"/>
              <w:bottom w:val="single" w:sz="4" w:space="0" w:color="auto"/>
              <w:right w:val="single" w:sz="4" w:space="0" w:color="auto"/>
            </w:tcBorders>
            <w:vAlign w:val="center"/>
            <w:hideMark/>
          </w:tcPr>
          <w:p w:rsidR="00FA1905" w:rsidRPr="00FA1905" w:rsidRDefault="00FA1905" w:rsidP="00FA1905">
            <w:pPr>
              <w:jc w:val="left"/>
              <w:rPr>
                <w:rFonts w:eastAsia="Times New Roman"/>
                <w:color w:val="000000"/>
                <w:lang w:eastAsia="es-CO"/>
              </w:rPr>
            </w:pPr>
          </w:p>
        </w:tc>
        <w:tc>
          <w:tcPr>
            <w:tcW w:w="4832" w:type="dxa"/>
            <w:tcBorders>
              <w:top w:val="nil"/>
              <w:left w:val="nil"/>
              <w:bottom w:val="single" w:sz="4" w:space="0" w:color="auto"/>
              <w:right w:val="single" w:sz="4" w:space="0" w:color="auto"/>
            </w:tcBorders>
            <w:shd w:val="clear" w:color="000000" w:fill="BFBFBF"/>
            <w:hideMark/>
          </w:tcPr>
          <w:p w:rsidR="00FA1905" w:rsidRPr="00FA1905" w:rsidRDefault="00FA1905" w:rsidP="00FA1905">
            <w:pPr>
              <w:jc w:val="left"/>
              <w:rPr>
                <w:rFonts w:eastAsia="Times New Roman"/>
                <w:b/>
                <w:bCs/>
                <w:color w:val="000000"/>
                <w:lang w:eastAsia="es-CO"/>
              </w:rPr>
            </w:pPr>
            <w:r w:rsidRPr="00FA1905">
              <w:rPr>
                <w:rFonts w:eastAsia="Times New Roman"/>
                <w:b/>
                <w:bCs/>
                <w:color w:val="000000"/>
                <w:lang w:eastAsia="es-CO"/>
              </w:rPr>
              <w:t>TOTAL</w:t>
            </w:r>
          </w:p>
        </w:tc>
        <w:tc>
          <w:tcPr>
            <w:tcW w:w="540" w:type="dxa"/>
            <w:tcBorders>
              <w:top w:val="nil"/>
              <w:left w:val="nil"/>
              <w:bottom w:val="single" w:sz="4" w:space="0" w:color="auto"/>
              <w:right w:val="single" w:sz="4" w:space="0" w:color="auto"/>
            </w:tcBorders>
            <w:shd w:val="clear" w:color="000000" w:fill="BFBFBF"/>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0</w:t>
            </w:r>
          </w:p>
        </w:tc>
        <w:tc>
          <w:tcPr>
            <w:tcW w:w="540" w:type="dxa"/>
            <w:tcBorders>
              <w:top w:val="nil"/>
              <w:left w:val="nil"/>
              <w:bottom w:val="single" w:sz="4" w:space="0" w:color="auto"/>
              <w:right w:val="single" w:sz="4" w:space="0" w:color="auto"/>
            </w:tcBorders>
            <w:shd w:val="clear" w:color="000000" w:fill="BFBFBF"/>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0</w:t>
            </w:r>
          </w:p>
        </w:tc>
        <w:tc>
          <w:tcPr>
            <w:tcW w:w="540" w:type="dxa"/>
            <w:tcBorders>
              <w:top w:val="nil"/>
              <w:left w:val="nil"/>
              <w:bottom w:val="single" w:sz="4" w:space="0" w:color="auto"/>
              <w:right w:val="single" w:sz="4" w:space="0" w:color="auto"/>
            </w:tcBorders>
            <w:shd w:val="clear" w:color="000000" w:fill="BFBFBF"/>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0</w:t>
            </w:r>
          </w:p>
        </w:tc>
        <w:tc>
          <w:tcPr>
            <w:tcW w:w="540" w:type="dxa"/>
            <w:tcBorders>
              <w:top w:val="nil"/>
              <w:left w:val="nil"/>
              <w:bottom w:val="single" w:sz="4" w:space="0" w:color="auto"/>
              <w:right w:val="single" w:sz="4" w:space="0" w:color="auto"/>
            </w:tcBorders>
            <w:shd w:val="clear" w:color="000000" w:fill="BFBFBF"/>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12</w:t>
            </w:r>
          </w:p>
        </w:tc>
        <w:tc>
          <w:tcPr>
            <w:tcW w:w="4480" w:type="dxa"/>
            <w:tcBorders>
              <w:top w:val="nil"/>
              <w:left w:val="nil"/>
              <w:bottom w:val="single" w:sz="4" w:space="0" w:color="auto"/>
              <w:right w:val="single" w:sz="4" w:space="0" w:color="auto"/>
            </w:tcBorders>
            <w:shd w:val="clear" w:color="000000" w:fill="BFBFBF"/>
            <w:hideMark/>
          </w:tcPr>
          <w:p w:rsidR="00FA1905" w:rsidRPr="00FA1905" w:rsidRDefault="00FA1905" w:rsidP="00FA1905">
            <w:pPr>
              <w:rPr>
                <w:rFonts w:eastAsia="Times New Roman"/>
                <w:color w:val="000000"/>
                <w:lang w:eastAsia="es-CO"/>
              </w:rPr>
            </w:pPr>
            <w:r w:rsidRPr="00FA1905">
              <w:rPr>
                <w:rFonts w:eastAsia="Times New Roman"/>
                <w:color w:val="000000"/>
                <w:lang w:eastAsia="es-CO"/>
              </w:rPr>
              <w:t> </w:t>
            </w:r>
          </w:p>
        </w:tc>
      </w:tr>
      <w:tr w:rsidR="00FA1905" w:rsidRPr="00FA1905" w:rsidTr="00FA1905">
        <w:trPr>
          <w:trHeight w:val="600"/>
        </w:trPr>
        <w:tc>
          <w:tcPr>
            <w:tcW w:w="4666" w:type="dxa"/>
            <w:vMerge w:val="restart"/>
            <w:tcBorders>
              <w:top w:val="nil"/>
              <w:left w:val="single" w:sz="4" w:space="0" w:color="auto"/>
              <w:bottom w:val="single" w:sz="4" w:space="0" w:color="auto"/>
              <w:right w:val="single" w:sz="4" w:space="0" w:color="auto"/>
            </w:tcBorders>
            <w:shd w:val="clear" w:color="auto" w:fill="auto"/>
            <w:hideMark/>
          </w:tcPr>
          <w:p w:rsidR="00FA1905" w:rsidRPr="00FA1905" w:rsidRDefault="00FA1905" w:rsidP="00FA1905">
            <w:pPr>
              <w:jc w:val="left"/>
              <w:rPr>
                <w:rFonts w:eastAsia="Times New Roman"/>
                <w:color w:val="000000"/>
                <w:lang w:eastAsia="es-CO"/>
              </w:rPr>
            </w:pPr>
            <w:r w:rsidRPr="00FA1905">
              <w:rPr>
                <w:rFonts w:eastAsia="Times New Roman"/>
                <w:color w:val="000000"/>
                <w:lang w:eastAsia="es-CO"/>
              </w:rPr>
              <w:t>Administración de la planta física y de los recursos</w:t>
            </w:r>
          </w:p>
        </w:tc>
        <w:tc>
          <w:tcPr>
            <w:tcW w:w="4832" w:type="dxa"/>
            <w:tcBorders>
              <w:top w:val="nil"/>
              <w:left w:val="nil"/>
              <w:bottom w:val="single" w:sz="4" w:space="0" w:color="auto"/>
              <w:right w:val="single" w:sz="4" w:space="0" w:color="auto"/>
            </w:tcBorders>
            <w:shd w:val="clear" w:color="auto" w:fill="auto"/>
            <w:hideMark/>
          </w:tcPr>
          <w:p w:rsidR="00FA1905" w:rsidRPr="00FA1905" w:rsidRDefault="00FA1905" w:rsidP="00FA1905">
            <w:pPr>
              <w:jc w:val="left"/>
              <w:rPr>
                <w:rFonts w:eastAsia="Times New Roman"/>
                <w:color w:val="000000"/>
                <w:lang w:eastAsia="es-CO"/>
              </w:rPr>
            </w:pPr>
            <w:r w:rsidRPr="00FA1905">
              <w:rPr>
                <w:rFonts w:eastAsia="Times New Roman"/>
                <w:color w:val="000000"/>
                <w:lang w:eastAsia="es-CO"/>
              </w:rPr>
              <w:t>Mantenimiento de la planta física</w:t>
            </w:r>
          </w:p>
        </w:tc>
        <w:tc>
          <w:tcPr>
            <w:tcW w:w="540" w:type="dxa"/>
            <w:tcBorders>
              <w:top w:val="nil"/>
              <w:left w:val="nil"/>
              <w:bottom w:val="single" w:sz="4" w:space="0" w:color="auto"/>
              <w:right w:val="single" w:sz="4" w:space="0" w:color="auto"/>
            </w:tcBorders>
            <w:shd w:val="clear" w:color="auto" w:fill="auto"/>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4</w:t>
            </w:r>
          </w:p>
        </w:tc>
        <w:tc>
          <w:tcPr>
            <w:tcW w:w="4480" w:type="dxa"/>
            <w:tcBorders>
              <w:top w:val="nil"/>
              <w:left w:val="nil"/>
              <w:bottom w:val="single" w:sz="4" w:space="0" w:color="auto"/>
              <w:right w:val="single" w:sz="4" w:space="0" w:color="auto"/>
            </w:tcBorders>
            <w:shd w:val="clear" w:color="auto" w:fill="auto"/>
            <w:hideMark/>
          </w:tcPr>
          <w:p w:rsidR="00FA1905" w:rsidRPr="00FA1905" w:rsidRDefault="00FA1905" w:rsidP="00FA1905">
            <w:pPr>
              <w:rPr>
                <w:rFonts w:eastAsia="Times New Roman"/>
                <w:color w:val="000000"/>
                <w:lang w:eastAsia="es-CO"/>
              </w:rPr>
            </w:pPr>
            <w:r w:rsidRPr="00FA1905">
              <w:rPr>
                <w:rFonts w:eastAsia="Times New Roman"/>
                <w:color w:val="000000"/>
                <w:lang w:eastAsia="es-CO"/>
              </w:rPr>
              <w:t> </w:t>
            </w:r>
          </w:p>
        </w:tc>
      </w:tr>
      <w:tr w:rsidR="00FA1905" w:rsidRPr="00FA1905" w:rsidTr="00FA1905">
        <w:trPr>
          <w:trHeight w:val="900"/>
        </w:trPr>
        <w:tc>
          <w:tcPr>
            <w:tcW w:w="4666" w:type="dxa"/>
            <w:vMerge/>
            <w:tcBorders>
              <w:top w:val="nil"/>
              <w:left w:val="single" w:sz="4" w:space="0" w:color="auto"/>
              <w:bottom w:val="single" w:sz="4" w:space="0" w:color="auto"/>
              <w:right w:val="single" w:sz="4" w:space="0" w:color="auto"/>
            </w:tcBorders>
            <w:vAlign w:val="center"/>
            <w:hideMark/>
          </w:tcPr>
          <w:p w:rsidR="00FA1905" w:rsidRPr="00FA1905" w:rsidRDefault="00FA1905" w:rsidP="00FA1905">
            <w:pPr>
              <w:jc w:val="left"/>
              <w:rPr>
                <w:rFonts w:eastAsia="Times New Roman"/>
                <w:color w:val="000000"/>
                <w:lang w:eastAsia="es-CO"/>
              </w:rPr>
            </w:pPr>
          </w:p>
        </w:tc>
        <w:tc>
          <w:tcPr>
            <w:tcW w:w="4832" w:type="dxa"/>
            <w:tcBorders>
              <w:top w:val="nil"/>
              <w:left w:val="nil"/>
              <w:bottom w:val="single" w:sz="4" w:space="0" w:color="auto"/>
              <w:right w:val="single" w:sz="4" w:space="0" w:color="auto"/>
            </w:tcBorders>
            <w:shd w:val="clear" w:color="auto" w:fill="auto"/>
            <w:hideMark/>
          </w:tcPr>
          <w:p w:rsidR="00FA1905" w:rsidRPr="00FA1905" w:rsidRDefault="00FA1905" w:rsidP="00FA1905">
            <w:pPr>
              <w:jc w:val="left"/>
              <w:rPr>
                <w:rFonts w:eastAsia="Times New Roman"/>
                <w:color w:val="000000"/>
                <w:lang w:eastAsia="es-CO"/>
              </w:rPr>
            </w:pPr>
            <w:r w:rsidRPr="00FA1905">
              <w:rPr>
                <w:rFonts w:eastAsia="Times New Roman"/>
                <w:color w:val="000000"/>
                <w:lang w:eastAsia="es-CO"/>
              </w:rPr>
              <w:t>Programas para la adecuación y embellecimiento de la planta física</w:t>
            </w:r>
          </w:p>
        </w:tc>
        <w:tc>
          <w:tcPr>
            <w:tcW w:w="540" w:type="dxa"/>
            <w:tcBorders>
              <w:top w:val="nil"/>
              <w:left w:val="nil"/>
              <w:bottom w:val="single" w:sz="4" w:space="0" w:color="auto"/>
              <w:right w:val="single" w:sz="4" w:space="0" w:color="auto"/>
            </w:tcBorders>
            <w:shd w:val="clear" w:color="auto" w:fill="auto"/>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4</w:t>
            </w:r>
          </w:p>
        </w:tc>
        <w:tc>
          <w:tcPr>
            <w:tcW w:w="4480" w:type="dxa"/>
            <w:tcBorders>
              <w:top w:val="nil"/>
              <w:left w:val="nil"/>
              <w:bottom w:val="single" w:sz="4" w:space="0" w:color="auto"/>
              <w:right w:val="single" w:sz="4" w:space="0" w:color="auto"/>
            </w:tcBorders>
            <w:shd w:val="clear" w:color="auto" w:fill="auto"/>
            <w:hideMark/>
          </w:tcPr>
          <w:p w:rsidR="00FA1905" w:rsidRPr="00FA1905" w:rsidRDefault="00FA1905" w:rsidP="00FA1905">
            <w:pPr>
              <w:rPr>
                <w:rFonts w:eastAsia="Times New Roman"/>
                <w:color w:val="000000"/>
                <w:lang w:eastAsia="es-CO"/>
              </w:rPr>
            </w:pPr>
            <w:r w:rsidRPr="00FA1905">
              <w:rPr>
                <w:rFonts w:eastAsia="Times New Roman"/>
                <w:color w:val="000000"/>
                <w:lang w:eastAsia="es-CO"/>
              </w:rPr>
              <w:t> </w:t>
            </w:r>
          </w:p>
        </w:tc>
      </w:tr>
      <w:tr w:rsidR="00FA1905" w:rsidRPr="00FA1905" w:rsidTr="00FA1905">
        <w:trPr>
          <w:trHeight w:val="600"/>
        </w:trPr>
        <w:tc>
          <w:tcPr>
            <w:tcW w:w="4666" w:type="dxa"/>
            <w:vMerge/>
            <w:tcBorders>
              <w:top w:val="nil"/>
              <w:left w:val="single" w:sz="4" w:space="0" w:color="auto"/>
              <w:bottom w:val="single" w:sz="4" w:space="0" w:color="auto"/>
              <w:right w:val="single" w:sz="4" w:space="0" w:color="auto"/>
            </w:tcBorders>
            <w:vAlign w:val="center"/>
            <w:hideMark/>
          </w:tcPr>
          <w:p w:rsidR="00FA1905" w:rsidRPr="00FA1905" w:rsidRDefault="00FA1905" w:rsidP="00FA1905">
            <w:pPr>
              <w:jc w:val="left"/>
              <w:rPr>
                <w:rFonts w:eastAsia="Times New Roman"/>
                <w:color w:val="000000"/>
                <w:lang w:eastAsia="es-CO"/>
              </w:rPr>
            </w:pPr>
          </w:p>
        </w:tc>
        <w:tc>
          <w:tcPr>
            <w:tcW w:w="4832" w:type="dxa"/>
            <w:tcBorders>
              <w:top w:val="nil"/>
              <w:left w:val="nil"/>
              <w:bottom w:val="single" w:sz="4" w:space="0" w:color="auto"/>
              <w:right w:val="single" w:sz="4" w:space="0" w:color="auto"/>
            </w:tcBorders>
            <w:shd w:val="clear" w:color="auto" w:fill="auto"/>
            <w:hideMark/>
          </w:tcPr>
          <w:p w:rsidR="00FA1905" w:rsidRPr="00FA1905" w:rsidRDefault="00FA1905" w:rsidP="00FA1905">
            <w:pPr>
              <w:jc w:val="left"/>
              <w:rPr>
                <w:rFonts w:eastAsia="Times New Roman"/>
                <w:color w:val="000000"/>
                <w:lang w:eastAsia="es-CO"/>
              </w:rPr>
            </w:pPr>
            <w:r w:rsidRPr="00FA1905">
              <w:rPr>
                <w:rFonts w:eastAsia="Times New Roman"/>
                <w:color w:val="000000"/>
                <w:lang w:eastAsia="es-CO"/>
              </w:rPr>
              <w:t>Seguimiento al uso de los espacios</w:t>
            </w:r>
          </w:p>
        </w:tc>
        <w:tc>
          <w:tcPr>
            <w:tcW w:w="540" w:type="dxa"/>
            <w:tcBorders>
              <w:top w:val="nil"/>
              <w:left w:val="nil"/>
              <w:bottom w:val="single" w:sz="4" w:space="0" w:color="auto"/>
              <w:right w:val="single" w:sz="4" w:space="0" w:color="auto"/>
            </w:tcBorders>
            <w:shd w:val="clear" w:color="auto" w:fill="auto"/>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3</w:t>
            </w:r>
          </w:p>
        </w:tc>
        <w:tc>
          <w:tcPr>
            <w:tcW w:w="540" w:type="dxa"/>
            <w:tcBorders>
              <w:top w:val="nil"/>
              <w:left w:val="nil"/>
              <w:bottom w:val="single" w:sz="4" w:space="0" w:color="auto"/>
              <w:right w:val="single" w:sz="4" w:space="0" w:color="auto"/>
            </w:tcBorders>
            <w:shd w:val="clear" w:color="auto" w:fill="auto"/>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 </w:t>
            </w:r>
          </w:p>
        </w:tc>
        <w:tc>
          <w:tcPr>
            <w:tcW w:w="4480" w:type="dxa"/>
            <w:tcBorders>
              <w:top w:val="nil"/>
              <w:left w:val="nil"/>
              <w:bottom w:val="single" w:sz="4" w:space="0" w:color="auto"/>
              <w:right w:val="single" w:sz="4" w:space="0" w:color="auto"/>
            </w:tcBorders>
            <w:shd w:val="clear" w:color="auto" w:fill="auto"/>
            <w:hideMark/>
          </w:tcPr>
          <w:p w:rsidR="00FA1905" w:rsidRPr="00FA1905" w:rsidRDefault="00FA1905" w:rsidP="00FA1905">
            <w:pPr>
              <w:rPr>
                <w:rFonts w:eastAsia="Times New Roman"/>
                <w:color w:val="000000"/>
                <w:lang w:eastAsia="es-CO"/>
              </w:rPr>
            </w:pPr>
            <w:r w:rsidRPr="00FA1905">
              <w:rPr>
                <w:rFonts w:eastAsia="Times New Roman"/>
                <w:color w:val="000000"/>
                <w:lang w:eastAsia="es-CO"/>
              </w:rPr>
              <w:t> </w:t>
            </w:r>
          </w:p>
        </w:tc>
      </w:tr>
      <w:tr w:rsidR="00FA1905" w:rsidRPr="00FA1905" w:rsidTr="00FA1905">
        <w:trPr>
          <w:trHeight w:val="600"/>
        </w:trPr>
        <w:tc>
          <w:tcPr>
            <w:tcW w:w="4666" w:type="dxa"/>
            <w:vMerge/>
            <w:tcBorders>
              <w:top w:val="nil"/>
              <w:left w:val="single" w:sz="4" w:space="0" w:color="auto"/>
              <w:bottom w:val="single" w:sz="4" w:space="0" w:color="auto"/>
              <w:right w:val="single" w:sz="4" w:space="0" w:color="auto"/>
            </w:tcBorders>
            <w:vAlign w:val="center"/>
            <w:hideMark/>
          </w:tcPr>
          <w:p w:rsidR="00FA1905" w:rsidRPr="00FA1905" w:rsidRDefault="00FA1905" w:rsidP="00FA1905">
            <w:pPr>
              <w:jc w:val="left"/>
              <w:rPr>
                <w:rFonts w:eastAsia="Times New Roman"/>
                <w:color w:val="000000"/>
                <w:lang w:eastAsia="es-CO"/>
              </w:rPr>
            </w:pPr>
          </w:p>
        </w:tc>
        <w:tc>
          <w:tcPr>
            <w:tcW w:w="4832" w:type="dxa"/>
            <w:tcBorders>
              <w:top w:val="nil"/>
              <w:left w:val="nil"/>
              <w:bottom w:val="single" w:sz="4" w:space="0" w:color="auto"/>
              <w:right w:val="single" w:sz="4" w:space="0" w:color="auto"/>
            </w:tcBorders>
            <w:shd w:val="clear" w:color="auto" w:fill="auto"/>
            <w:hideMark/>
          </w:tcPr>
          <w:p w:rsidR="00FA1905" w:rsidRPr="00FA1905" w:rsidRDefault="00FA1905" w:rsidP="00FA1905">
            <w:pPr>
              <w:jc w:val="left"/>
              <w:rPr>
                <w:rFonts w:eastAsia="Times New Roman"/>
                <w:color w:val="000000"/>
                <w:lang w:eastAsia="es-CO"/>
              </w:rPr>
            </w:pPr>
            <w:r w:rsidRPr="00FA1905">
              <w:rPr>
                <w:rFonts w:eastAsia="Times New Roman"/>
                <w:color w:val="000000"/>
                <w:lang w:eastAsia="es-CO"/>
              </w:rPr>
              <w:t>Adquisición de los recursos para el aprendizaje</w:t>
            </w:r>
          </w:p>
        </w:tc>
        <w:tc>
          <w:tcPr>
            <w:tcW w:w="540" w:type="dxa"/>
            <w:tcBorders>
              <w:top w:val="nil"/>
              <w:left w:val="nil"/>
              <w:bottom w:val="single" w:sz="4" w:space="0" w:color="auto"/>
              <w:right w:val="single" w:sz="4" w:space="0" w:color="auto"/>
            </w:tcBorders>
            <w:shd w:val="clear" w:color="auto" w:fill="auto"/>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4</w:t>
            </w:r>
          </w:p>
        </w:tc>
        <w:tc>
          <w:tcPr>
            <w:tcW w:w="4480" w:type="dxa"/>
            <w:tcBorders>
              <w:top w:val="nil"/>
              <w:left w:val="nil"/>
              <w:bottom w:val="single" w:sz="4" w:space="0" w:color="auto"/>
              <w:right w:val="single" w:sz="4" w:space="0" w:color="auto"/>
            </w:tcBorders>
            <w:shd w:val="clear" w:color="auto" w:fill="auto"/>
            <w:hideMark/>
          </w:tcPr>
          <w:p w:rsidR="00FA1905" w:rsidRPr="00FA1905" w:rsidRDefault="00FA1905" w:rsidP="00FA1905">
            <w:pPr>
              <w:rPr>
                <w:rFonts w:eastAsia="Times New Roman"/>
                <w:color w:val="000000"/>
                <w:lang w:eastAsia="es-CO"/>
              </w:rPr>
            </w:pPr>
            <w:r w:rsidRPr="00FA1905">
              <w:rPr>
                <w:rFonts w:eastAsia="Times New Roman"/>
                <w:color w:val="000000"/>
                <w:lang w:eastAsia="es-CO"/>
              </w:rPr>
              <w:t> </w:t>
            </w:r>
          </w:p>
        </w:tc>
      </w:tr>
      <w:tr w:rsidR="00FA1905" w:rsidRPr="00FA1905" w:rsidTr="00FA1905">
        <w:trPr>
          <w:trHeight w:val="300"/>
        </w:trPr>
        <w:tc>
          <w:tcPr>
            <w:tcW w:w="4666" w:type="dxa"/>
            <w:vMerge/>
            <w:tcBorders>
              <w:top w:val="nil"/>
              <w:left w:val="single" w:sz="4" w:space="0" w:color="auto"/>
              <w:bottom w:val="single" w:sz="4" w:space="0" w:color="auto"/>
              <w:right w:val="single" w:sz="4" w:space="0" w:color="auto"/>
            </w:tcBorders>
            <w:vAlign w:val="center"/>
            <w:hideMark/>
          </w:tcPr>
          <w:p w:rsidR="00FA1905" w:rsidRPr="00FA1905" w:rsidRDefault="00FA1905" w:rsidP="00FA1905">
            <w:pPr>
              <w:jc w:val="left"/>
              <w:rPr>
                <w:rFonts w:eastAsia="Times New Roman"/>
                <w:color w:val="000000"/>
                <w:lang w:eastAsia="es-CO"/>
              </w:rPr>
            </w:pPr>
          </w:p>
        </w:tc>
        <w:tc>
          <w:tcPr>
            <w:tcW w:w="4832" w:type="dxa"/>
            <w:tcBorders>
              <w:top w:val="nil"/>
              <w:left w:val="nil"/>
              <w:bottom w:val="single" w:sz="4" w:space="0" w:color="auto"/>
              <w:right w:val="single" w:sz="4" w:space="0" w:color="auto"/>
            </w:tcBorders>
            <w:shd w:val="clear" w:color="auto" w:fill="auto"/>
            <w:hideMark/>
          </w:tcPr>
          <w:p w:rsidR="00FA1905" w:rsidRPr="00FA1905" w:rsidRDefault="00FA1905" w:rsidP="00FA1905">
            <w:pPr>
              <w:jc w:val="left"/>
              <w:rPr>
                <w:rFonts w:eastAsia="Times New Roman"/>
                <w:color w:val="000000"/>
                <w:lang w:eastAsia="es-CO"/>
              </w:rPr>
            </w:pPr>
            <w:r w:rsidRPr="00FA1905">
              <w:rPr>
                <w:rFonts w:eastAsia="Times New Roman"/>
                <w:color w:val="000000"/>
                <w:lang w:eastAsia="es-CO"/>
              </w:rPr>
              <w:t>Suministros y dotación</w:t>
            </w:r>
          </w:p>
        </w:tc>
        <w:tc>
          <w:tcPr>
            <w:tcW w:w="540" w:type="dxa"/>
            <w:tcBorders>
              <w:top w:val="nil"/>
              <w:left w:val="nil"/>
              <w:bottom w:val="single" w:sz="4" w:space="0" w:color="auto"/>
              <w:right w:val="single" w:sz="4" w:space="0" w:color="auto"/>
            </w:tcBorders>
            <w:shd w:val="clear" w:color="auto" w:fill="auto"/>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4</w:t>
            </w:r>
          </w:p>
        </w:tc>
        <w:tc>
          <w:tcPr>
            <w:tcW w:w="4480" w:type="dxa"/>
            <w:tcBorders>
              <w:top w:val="nil"/>
              <w:left w:val="nil"/>
              <w:bottom w:val="single" w:sz="4" w:space="0" w:color="auto"/>
              <w:right w:val="single" w:sz="4" w:space="0" w:color="auto"/>
            </w:tcBorders>
            <w:shd w:val="clear" w:color="auto" w:fill="auto"/>
            <w:hideMark/>
          </w:tcPr>
          <w:p w:rsidR="00FA1905" w:rsidRPr="00FA1905" w:rsidRDefault="00FA1905" w:rsidP="00FA1905">
            <w:pPr>
              <w:rPr>
                <w:rFonts w:eastAsia="Times New Roman"/>
                <w:color w:val="000000"/>
                <w:lang w:eastAsia="es-CO"/>
              </w:rPr>
            </w:pPr>
            <w:r w:rsidRPr="00FA1905">
              <w:rPr>
                <w:rFonts w:eastAsia="Times New Roman"/>
                <w:color w:val="000000"/>
                <w:lang w:eastAsia="es-CO"/>
              </w:rPr>
              <w:t> </w:t>
            </w:r>
          </w:p>
        </w:tc>
      </w:tr>
      <w:tr w:rsidR="00FA1905" w:rsidRPr="00FA1905" w:rsidTr="00FA1905">
        <w:trPr>
          <w:trHeight w:val="600"/>
        </w:trPr>
        <w:tc>
          <w:tcPr>
            <w:tcW w:w="4666" w:type="dxa"/>
            <w:vMerge/>
            <w:tcBorders>
              <w:top w:val="nil"/>
              <w:left w:val="single" w:sz="4" w:space="0" w:color="auto"/>
              <w:bottom w:val="single" w:sz="4" w:space="0" w:color="auto"/>
              <w:right w:val="single" w:sz="4" w:space="0" w:color="auto"/>
            </w:tcBorders>
            <w:vAlign w:val="center"/>
            <w:hideMark/>
          </w:tcPr>
          <w:p w:rsidR="00FA1905" w:rsidRPr="00FA1905" w:rsidRDefault="00FA1905" w:rsidP="00FA1905">
            <w:pPr>
              <w:jc w:val="left"/>
              <w:rPr>
                <w:rFonts w:eastAsia="Times New Roman"/>
                <w:color w:val="000000"/>
                <w:lang w:eastAsia="es-CO"/>
              </w:rPr>
            </w:pPr>
          </w:p>
        </w:tc>
        <w:tc>
          <w:tcPr>
            <w:tcW w:w="4832" w:type="dxa"/>
            <w:tcBorders>
              <w:top w:val="nil"/>
              <w:left w:val="nil"/>
              <w:bottom w:val="single" w:sz="4" w:space="0" w:color="auto"/>
              <w:right w:val="single" w:sz="4" w:space="0" w:color="auto"/>
            </w:tcBorders>
            <w:shd w:val="clear" w:color="auto" w:fill="auto"/>
            <w:hideMark/>
          </w:tcPr>
          <w:p w:rsidR="00FA1905" w:rsidRPr="00FA1905" w:rsidRDefault="00FA1905" w:rsidP="00FA1905">
            <w:pPr>
              <w:jc w:val="left"/>
              <w:rPr>
                <w:rFonts w:eastAsia="Times New Roman"/>
                <w:color w:val="000000"/>
                <w:lang w:eastAsia="es-CO"/>
              </w:rPr>
            </w:pPr>
            <w:r w:rsidRPr="00FA1905">
              <w:rPr>
                <w:rFonts w:eastAsia="Times New Roman"/>
                <w:color w:val="000000"/>
                <w:lang w:eastAsia="es-CO"/>
              </w:rPr>
              <w:t>Mantenimiento de equipos y recursos para el aprendizaje</w:t>
            </w:r>
          </w:p>
        </w:tc>
        <w:tc>
          <w:tcPr>
            <w:tcW w:w="540" w:type="dxa"/>
            <w:tcBorders>
              <w:top w:val="nil"/>
              <w:left w:val="nil"/>
              <w:bottom w:val="single" w:sz="4" w:space="0" w:color="auto"/>
              <w:right w:val="single" w:sz="4" w:space="0" w:color="auto"/>
            </w:tcBorders>
            <w:shd w:val="clear" w:color="auto" w:fill="auto"/>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4</w:t>
            </w:r>
          </w:p>
        </w:tc>
        <w:tc>
          <w:tcPr>
            <w:tcW w:w="4480" w:type="dxa"/>
            <w:tcBorders>
              <w:top w:val="nil"/>
              <w:left w:val="nil"/>
              <w:bottom w:val="single" w:sz="4" w:space="0" w:color="auto"/>
              <w:right w:val="single" w:sz="4" w:space="0" w:color="auto"/>
            </w:tcBorders>
            <w:shd w:val="clear" w:color="auto" w:fill="auto"/>
            <w:hideMark/>
          </w:tcPr>
          <w:p w:rsidR="00FA1905" w:rsidRPr="00FA1905" w:rsidRDefault="00FA1905" w:rsidP="00FA1905">
            <w:pPr>
              <w:rPr>
                <w:rFonts w:eastAsia="Times New Roman"/>
                <w:color w:val="000000"/>
                <w:lang w:eastAsia="es-CO"/>
              </w:rPr>
            </w:pPr>
            <w:r w:rsidRPr="00FA1905">
              <w:rPr>
                <w:rFonts w:eastAsia="Times New Roman"/>
                <w:color w:val="000000"/>
                <w:lang w:eastAsia="es-CO"/>
              </w:rPr>
              <w:t> </w:t>
            </w:r>
          </w:p>
        </w:tc>
      </w:tr>
      <w:tr w:rsidR="00FA1905" w:rsidRPr="00FA1905" w:rsidTr="00FA1905">
        <w:trPr>
          <w:trHeight w:val="300"/>
        </w:trPr>
        <w:tc>
          <w:tcPr>
            <w:tcW w:w="4666" w:type="dxa"/>
            <w:vMerge/>
            <w:tcBorders>
              <w:top w:val="nil"/>
              <w:left w:val="single" w:sz="4" w:space="0" w:color="auto"/>
              <w:bottom w:val="single" w:sz="4" w:space="0" w:color="auto"/>
              <w:right w:val="single" w:sz="4" w:space="0" w:color="auto"/>
            </w:tcBorders>
            <w:vAlign w:val="center"/>
            <w:hideMark/>
          </w:tcPr>
          <w:p w:rsidR="00FA1905" w:rsidRPr="00FA1905" w:rsidRDefault="00FA1905" w:rsidP="00FA1905">
            <w:pPr>
              <w:jc w:val="left"/>
              <w:rPr>
                <w:rFonts w:eastAsia="Times New Roman"/>
                <w:color w:val="000000"/>
                <w:lang w:eastAsia="es-CO"/>
              </w:rPr>
            </w:pPr>
          </w:p>
        </w:tc>
        <w:tc>
          <w:tcPr>
            <w:tcW w:w="4832" w:type="dxa"/>
            <w:tcBorders>
              <w:top w:val="nil"/>
              <w:left w:val="nil"/>
              <w:bottom w:val="single" w:sz="4" w:space="0" w:color="auto"/>
              <w:right w:val="single" w:sz="4" w:space="0" w:color="auto"/>
            </w:tcBorders>
            <w:shd w:val="clear" w:color="auto" w:fill="auto"/>
            <w:hideMark/>
          </w:tcPr>
          <w:p w:rsidR="00FA1905" w:rsidRPr="00FA1905" w:rsidRDefault="00FA1905" w:rsidP="00FA1905">
            <w:pPr>
              <w:jc w:val="left"/>
              <w:rPr>
                <w:rFonts w:eastAsia="Times New Roman"/>
                <w:color w:val="000000"/>
                <w:lang w:eastAsia="es-CO"/>
              </w:rPr>
            </w:pPr>
            <w:r w:rsidRPr="00FA1905">
              <w:rPr>
                <w:rFonts w:eastAsia="Times New Roman"/>
                <w:color w:val="000000"/>
                <w:lang w:eastAsia="es-CO"/>
              </w:rPr>
              <w:t>Seguridad y protección</w:t>
            </w:r>
          </w:p>
        </w:tc>
        <w:tc>
          <w:tcPr>
            <w:tcW w:w="540" w:type="dxa"/>
            <w:tcBorders>
              <w:top w:val="nil"/>
              <w:left w:val="nil"/>
              <w:bottom w:val="single" w:sz="4" w:space="0" w:color="auto"/>
              <w:right w:val="single" w:sz="4" w:space="0" w:color="auto"/>
            </w:tcBorders>
            <w:shd w:val="clear" w:color="auto" w:fill="auto"/>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4</w:t>
            </w:r>
          </w:p>
        </w:tc>
        <w:tc>
          <w:tcPr>
            <w:tcW w:w="4480" w:type="dxa"/>
            <w:tcBorders>
              <w:top w:val="nil"/>
              <w:left w:val="nil"/>
              <w:bottom w:val="single" w:sz="4" w:space="0" w:color="auto"/>
              <w:right w:val="single" w:sz="4" w:space="0" w:color="auto"/>
            </w:tcBorders>
            <w:shd w:val="clear" w:color="auto" w:fill="auto"/>
            <w:hideMark/>
          </w:tcPr>
          <w:p w:rsidR="00FA1905" w:rsidRPr="00FA1905" w:rsidRDefault="00FA1905" w:rsidP="00FA1905">
            <w:pPr>
              <w:rPr>
                <w:rFonts w:eastAsia="Times New Roman"/>
                <w:color w:val="000000"/>
                <w:lang w:eastAsia="es-CO"/>
              </w:rPr>
            </w:pPr>
            <w:r w:rsidRPr="00FA1905">
              <w:rPr>
                <w:rFonts w:eastAsia="Times New Roman"/>
                <w:color w:val="000000"/>
                <w:lang w:eastAsia="es-CO"/>
              </w:rPr>
              <w:t> </w:t>
            </w:r>
          </w:p>
        </w:tc>
      </w:tr>
      <w:tr w:rsidR="00FA1905" w:rsidRPr="00FA1905" w:rsidTr="00FA1905">
        <w:trPr>
          <w:trHeight w:val="300"/>
        </w:trPr>
        <w:tc>
          <w:tcPr>
            <w:tcW w:w="4666" w:type="dxa"/>
            <w:vMerge/>
            <w:tcBorders>
              <w:top w:val="nil"/>
              <w:left w:val="single" w:sz="4" w:space="0" w:color="auto"/>
              <w:bottom w:val="single" w:sz="4" w:space="0" w:color="auto"/>
              <w:right w:val="single" w:sz="4" w:space="0" w:color="auto"/>
            </w:tcBorders>
            <w:vAlign w:val="center"/>
            <w:hideMark/>
          </w:tcPr>
          <w:p w:rsidR="00FA1905" w:rsidRPr="00FA1905" w:rsidRDefault="00FA1905" w:rsidP="00FA1905">
            <w:pPr>
              <w:jc w:val="left"/>
              <w:rPr>
                <w:rFonts w:eastAsia="Times New Roman"/>
                <w:color w:val="000000"/>
                <w:lang w:eastAsia="es-CO"/>
              </w:rPr>
            </w:pPr>
          </w:p>
        </w:tc>
        <w:tc>
          <w:tcPr>
            <w:tcW w:w="4832" w:type="dxa"/>
            <w:tcBorders>
              <w:top w:val="nil"/>
              <w:left w:val="nil"/>
              <w:bottom w:val="single" w:sz="4" w:space="0" w:color="auto"/>
              <w:right w:val="single" w:sz="4" w:space="0" w:color="auto"/>
            </w:tcBorders>
            <w:shd w:val="clear" w:color="000000" w:fill="BFBFBF"/>
            <w:hideMark/>
          </w:tcPr>
          <w:p w:rsidR="00FA1905" w:rsidRPr="00FA1905" w:rsidRDefault="00FA1905" w:rsidP="00FA1905">
            <w:pPr>
              <w:jc w:val="left"/>
              <w:rPr>
                <w:rFonts w:eastAsia="Times New Roman"/>
                <w:b/>
                <w:bCs/>
                <w:color w:val="000000"/>
                <w:lang w:eastAsia="es-CO"/>
              </w:rPr>
            </w:pPr>
            <w:r w:rsidRPr="00FA1905">
              <w:rPr>
                <w:rFonts w:eastAsia="Times New Roman"/>
                <w:b/>
                <w:bCs/>
                <w:color w:val="000000"/>
                <w:lang w:eastAsia="es-CO"/>
              </w:rPr>
              <w:t>TOTAL</w:t>
            </w:r>
          </w:p>
        </w:tc>
        <w:tc>
          <w:tcPr>
            <w:tcW w:w="540" w:type="dxa"/>
            <w:tcBorders>
              <w:top w:val="nil"/>
              <w:left w:val="nil"/>
              <w:bottom w:val="single" w:sz="4" w:space="0" w:color="auto"/>
              <w:right w:val="single" w:sz="4" w:space="0" w:color="auto"/>
            </w:tcBorders>
            <w:shd w:val="clear" w:color="000000" w:fill="BFBFBF"/>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0</w:t>
            </w:r>
          </w:p>
        </w:tc>
        <w:tc>
          <w:tcPr>
            <w:tcW w:w="540" w:type="dxa"/>
            <w:tcBorders>
              <w:top w:val="nil"/>
              <w:left w:val="nil"/>
              <w:bottom w:val="single" w:sz="4" w:space="0" w:color="auto"/>
              <w:right w:val="single" w:sz="4" w:space="0" w:color="auto"/>
            </w:tcBorders>
            <w:shd w:val="clear" w:color="000000" w:fill="BFBFBF"/>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0</w:t>
            </w:r>
          </w:p>
        </w:tc>
        <w:tc>
          <w:tcPr>
            <w:tcW w:w="540" w:type="dxa"/>
            <w:tcBorders>
              <w:top w:val="nil"/>
              <w:left w:val="nil"/>
              <w:bottom w:val="single" w:sz="4" w:space="0" w:color="auto"/>
              <w:right w:val="single" w:sz="4" w:space="0" w:color="auto"/>
            </w:tcBorders>
            <w:shd w:val="clear" w:color="000000" w:fill="BFBFBF"/>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3</w:t>
            </w:r>
          </w:p>
        </w:tc>
        <w:tc>
          <w:tcPr>
            <w:tcW w:w="540" w:type="dxa"/>
            <w:tcBorders>
              <w:top w:val="nil"/>
              <w:left w:val="nil"/>
              <w:bottom w:val="single" w:sz="4" w:space="0" w:color="auto"/>
              <w:right w:val="single" w:sz="4" w:space="0" w:color="auto"/>
            </w:tcBorders>
            <w:shd w:val="clear" w:color="000000" w:fill="BFBFBF"/>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24</w:t>
            </w:r>
          </w:p>
        </w:tc>
        <w:tc>
          <w:tcPr>
            <w:tcW w:w="4480" w:type="dxa"/>
            <w:tcBorders>
              <w:top w:val="nil"/>
              <w:left w:val="nil"/>
              <w:bottom w:val="single" w:sz="4" w:space="0" w:color="auto"/>
              <w:right w:val="single" w:sz="4" w:space="0" w:color="auto"/>
            </w:tcBorders>
            <w:shd w:val="clear" w:color="000000" w:fill="BFBFBF"/>
            <w:hideMark/>
          </w:tcPr>
          <w:p w:rsidR="00FA1905" w:rsidRPr="00FA1905" w:rsidRDefault="00FA1905" w:rsidP="00FA1905">
            <w:pPr>
              <w:rPr>
                <w:rFonts w:eastAsia="Times New Roman"/>
                <w:color w:val="000000"/>
                <w:lang w:eastAsia="es-CO"/>
              </w:rPr>
            </w:pPr>
            <w:r w:rsidRPr="00FA1905">
              <w:rPr>
                <w:rFonts w:eastAsia="Times New Roman"/>
                <w:color w:val="000000"/>
                <w:lang w:eastAsia="es-CO"/>
              </w:rPr>
              <w:t> </w:t>
            </w:r>
          </w:p>
        </w:tc>
      </w:tr>
      <w:tr w:rsidR="00FA1905" w:rsidRPr="00FA1905" w:rsidTr="00FA1905">
        <w:trPr>
          <w:trHeight w:val="1200"/>
        </w:trPr>
        <w:tc>
          <w:tcPr>
            <w:tcW w:w="4666" w:type="dxa"/>
            <w:vMerge w:val="restart"/>
            <w:tcBorders>
              <w:top w:val="nil"/>
              <w:left w:val="single" w:sz="4" w:space="0" w:color="auto"/>
              <w:bottom w:val="single" w:sz="4" w:space="0" w:color="auto"/>
              <w:right w:val="single" w:sz="4" w:space="0" w:color="auto"/>
            </w:tcBorders>
            <w:shd w:val="clear" w:color="auto" w:fill="auto"/>
            <w:hideMark/>
          </w:tcPr>
          <w:p w:rsidR="00FA1905" w:rsidRPr="00FA1905" w:rsidRDefault="00FA1905" w:rsidP="00FA1905">
            <w:pPr>
              <w:jc w:val="left"/>
              <w:rPr>
                <w:rFonts w:eastAsia="Times New Roman"/>
                <w:color w:val="000000"/>
                <w:lang w:eastAsia="es-CO"/>
              </w:rPr>
            </w:pPr>
            <w:r w:rsidRPr="00FA1905">
              <w:rPr>
                <w:rFonts w:eastAsia="Times New Roman"/>
                <w:color w:val="000000"/>
                <w:lang w:eastAsia="es-CO"/>
              </w:rPr>
              <w:lastRenderedPageBreak/>
              <w:t>Administración de servicios complementarios</w:t>
            </w:r>
          </w:p>
        </w:tc>
        <w:tc>
          <w:tcPr>
            <w:tcW w:w="4832" w:type="dxa"/>
            <w:tcBorders>
              <w:top w:val="nil"/>
              <w:left w:val="nil"/>
              <w:bottom w:val="single" w:sz="4" w:space="0" w:color="auto"/>
              <w:right w:val="single" w:sz="4" w:space="0" w:color="auto"/>
            </w:tcBorders>
            <w:shd w:val="clear" w:color="auto" w:fill="auto"/>
            <w:hideMark/>
          </w:tcPr>
          <w:p w:rsidR="00FA1905" w:rsidRPr="00FA1905" w:rsidRDefault="00FA1905" w:rsidP="00FA1905">
            <w:pPr>
              <w:jc w:val="left"/>
              <w:rPr>
                <w:rFonts w:eastAsia="Times New Roman"/>
                <w:color w:val="000000"/>
                <w:lang w:eastAsia="es-CO"/>
              </w:rPr>
            </w:pPr>
            <w:r w:rsidRPr="00FA1905">
              <w:rPr>
                <w:rFonts w:eastAsia="Times New Roman"/>
                <w:color w:val="000000"/>
                <w:lang w:eastAsia="es-CO"/>
              </w:rPr>
              <w:t xml:space="preserve">Servicios de transporte, restaurante, cafetería y salud (enfermería, odontología, psicología) </w:t>
            </w:r>
          </w:p>
        </w:tc>
        <w:tc>
          <w:tcPr>
            <w:tcW w:w="540" w:type="dxa"/>
            <w:tcBorders>
              <w:top w:val="nil"/>
              <w:left w:val="nil"/>
              <w:bottom w:val="single" w:sz="4" w:space="0" w:color="auto"/>
              <w:right w:val="single" w:sz="4" w:space="0" w:color="auto"/>
            </w:tcBorders>
            <w:shd w:val="clear" w:color="auto" w:fill="auto"/>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4</w:t>
            </w:r>
          </w:p>
        </w:tc>
        <w:tc>
          <w:tcPr>
            <w:tcW w:w="4480" w:type="dxa"/>
            <w:tcBorders>
              <w:top w:val="nil"/>
              <w:left w:val="nil"/>
              <w:bottom w:val="single" w:sz="4" w:space="0" w:color="auto"/>
              <w:right w:val="single" w:sz="4" w:space="0" w:color="auto"/>
            </w:tcBorders>
            <w:shd w:val="clear" w:color="auto" w:fill="auto"/>
            <w:hideMark/>
          </w:tcPr>
          <w:p w:rsidR="00FA1905" w:rsidRPr="00FA1905" w:rsidRDefault="00FA1905" w:rsidP="00FA1905">
            <w:pPr>
              <w:rPr>
                <w:rFonts w:eastAsia="Times New Roman"/>
                <w:color w:val="000000"/>
                <w:lang w:eastAsia="es-CO"/>
              </w:rPr>
            </w:pPr>
            <w:r w:rsidRPr="00FA1905">
              <w:rPr>
                <w:rFonts w:eastAsia="Times New Roman"/>
                <w:color w:val="000000"/>
                <w:lang w:eastAsia="es-CO"/>
              </w:rPr>
              <w:t>SOLO SERVICIO DE RESTAURANTE</w:t>
            </w:r>
          </w:p>
        </w:tc>
      </w:tr>
      <w:tr w:rsidR="00FA1905" w:rsidRPr="00FA1905" w:rsidTr="00FA1905">
        <w:trPr>
          <w:trHeight w:val="900"/>
        </w:trPr>
        <w:tc>
          <w:tcPr>
            <w:tcW w:w="4666" w:type="dxa"/>
            <w:vMerge/>
            <w:tcBorders>
              <w:top w:val="nil"/>
              <w:left w:val="single" w:sz="4" w:space="0" w:color="auto"/>
              <w:bottom w:val="single" w:sz="4" w:space="0" w:color="auto"/>
              <w:right w:val="single" w:sz="4" w:space="0" w:color="auto"/>
            </w:tcBorders>
            <w:vAlign w:val="center"/>
            <w:hideMark/>
          </w:tcPr>
          <w:p w:rsidR="00FA1905" w:rsidRPr="00FA1905" w:rsidRDefault="00FA1905" w:rsidP="00FA1905">
            <w:pPr>
              <w:jc w:val="left"/>
              <w:rPr>
                <w:rFonts w:eastAsia="Times New Roman"/>
                <w:color w:val="000000"/>
                <w:lang w:eastAsia="es-CO"/>
              </w:rPr>
            </w:pPr>
          </w:p>
        </w:tc>
        <w:tc>
          <w:tcPr>
            <w:tcW w:w="4832" w:type="dxa"/>
            <w:tcBorders>
              <w:top w:val="nil"/>
              <w:left w:val="nil"/>
              <w:bottom w:val="single" w:sz="4" w:space="0" w:color="auto"/>
              <w:right w:val="single" w:sz="4" w:space="0" w:color="auto"/>
            </w:tcBorders>
            <w:shd w:val="clear" w:color="auto" w:fill="auto"/>
            <w:hideMark/>
          </w:tcPr>
          <w:p w:rsidR="00FA1905" w:rsidRPr="00FA1905" w:rsidRDefault="00FA1905" w:rsidP="00FA1905">
            <w:pPr>
              <w:jc w:val="left"/>
              <w:rPr>
                <w:rFonts w:eastAsia="Times New Roman"/>
                <w:color w:val="000000"/>
                <w:lang w:eastAsia="es-CO"/>
              </w:rPr>
            </w:pPr>
            <w:r w:rsidRPr="00FA1905">
              <w:rPr>
                <w:rFonts w:eastAsia="Times New Roman"/>
                <w:color w:val="000000"/>
                <w:lang w:eastAsia="es-CO"/>
              </w:rPr>
              <w:t>Apoyo a estudiantes con necesidades educativas especiales</w:t>
            </w:r>
          </w:p>
        </w:tc>
        <w:tc>
          <w:tcPr>
            <w:tcW w:w="540" w:type="dxa"/>
            <w:tcBorders>
              <w:top w:val="nil"/>
              <w:left w:val="nil"/>
              <w:bottom w:val="single" w:sz="4" w:space="0" w:color="auto"/>
              <w:right w:val="single" w:sz="4" w:space="0" w:color="auto"/>
            </w:tcBorders>
            <w:shd w:val="clear" w:color="auto" w:fill="auto"/>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3</w:t>
            </w:r>
          </w:p>
        </w:tc>
        <w:tc>
          <w:tcPr>
            <w:tcW w:w="540" w:type="dxa"/>
            <w:tcBorders>
              <w:top w:val="nil"/>
              <w:left w:val="nil"/>
              <w:bottom w:val="single" w:sz="4" w:space="0" w:color="auto"/>
              <w:right w:val="single" w:sz="4" w:space="0" w:color="auto"/>
            </w:tcBorders>
            <w:shd w:val="clear" w:color="auto" w:fill="auto"/>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 </w:t>
            </w:r>
          </w:p>
        </w:tc>
        <w:tc>
          <w:tcPr>
            <w:tcW w:w="4480" w:type="dxa"/>
            <w:tcBorders>
              <w:top w:val="nil"/>
              <w:left w:val="nil"/>
              <w:bottom w:val="single" w:sz="4" w:space="0" w:color="auto"/>
              <w:right w:val="single" w:sz="4" w:space="0" w:color="auto"/>
            </w:tcBorders>
            <w:shd w:val="clear" w:color="auto" w:fill="auto"/>
            <w:hideMark/>
          </w:tcPr>
          <w:p w:rsidR="00FA1905" w:rsidRPr="00FA1905" w:rsidRDefault="00FA1905" w:rsidP="00FA1905">
            <w:pPr>
              <w:rPr>
                <w:rFonts w:eastAsia="Times New Roman"/>
                <w:color w:val="000000"/>
                <w:lang w:eastAsia="es-CO"/>
              </w:rPr>
            </w:pPr>
            <w:r w:rsidRPr="00FA1905">
              <w:rPr>
                <w:rFonts w:eastAsia="Times New Roman"/>
                <w:color w:val="000000"/>
                <w:lang w:eastAsia="es-CO"/>
              </w:rPr>
              <w:t> </w:t>
            </w:r>
          </w:p>
        </w:tc>
      </w:tr>
      <w:tr w:rsidR="00FA1905" w:rsidRPr="00FA1905" w:rsidTr="00FA1905">
        <w:trPr>
          <w:trHeight w:val="300"/>
        </w:trPr>
        <w:tc>
          <w:tcPr>
            <w:tcW w:w="4666" w:type="dxa"/>
            <w:vMerge/>
            <w:tcBorders>
              <w:top w:val="nil"/>
              <w:left w:val="single" w:sz="4" w:space="0" w:color="auto"/>
              <w:bottom w:val="single" w:sz="4" w:space="0" w:color="auto"/>
              <w:right w:val="single" w:sz="4" w:space="0" w:color="auto"/>
            </w:tcBorders>
            <w:vAlign w:val="center"/>
            <w:hideMark/>
          </w:tcPr>
          <w:p w:rsidR="00FA1905" w:rsidRPr="00FA1905" w:rsidRDefault="00FA1905" w:rsidP="00FA1905">
            <w:pPr>
              <w:jc w:val="left"/>
              <w:rPr>
                <w:rFonts w:eastAsia="Times New Roman"/>
                <w:color w:val="000000"/>
                <w:lang w:eastAsia="es-CO"/>
              </w:rPr>
            </w:pPr>
          </w:p>
        </w:tc>
        <w:tc>
          <w:tcPr>
            <w:tcW w:w="4832" w:type="dxa"/>
            <w:tcBorders>
              <w:top w:val="nil"/>
              <w:left w:val="nil"/>
              <w:bottom w:val="single" w:sz="4" w:space="0" w:color="auto"/>
              <w:right w:val="single" w:sz="4" w:space="0" w:color="auto"/>
            </w:tcBorders>
            <w:shd w:val="clear" w:color="000000" w:fill="BFBFBF"/>
            <w:hideMark/>
          </w:tcPr>
          <w:p w:rsidR="00FA1905" w:rsidRPr="00FA1905" w:rsidRDefault="00FA1905" w:rsidP="00FA1905">
            <w:pPr>
              <w:jc w:val="left"/>
              <w:rPr>
                <w:rFonts w:eastAsia="Times New Roman"/>
                <w:b/>
                <w:bCs/>
                <w:color w:val="000000"/>
                <w:lang w:eastAsia="es-CO"/>
              </w:rPr>
            </w:pPr>
            <w:r w:rsidRPr="00FA1905">
              <w:rPr>
                <w:rFonts w:eastAsia="Times New Roman"/>
                <w:b/>
                <w:bCs/>
                <w:color w:val="000000"/>
                <w:lang w:eastAsia="es-CO"/>
              </w:rPr>
              <w:t>TOTAL</w:t>
            </w:r>
          </w:p>
        </w:tc>
        <w:tc>
          <w:tcPr>
            <w:tcW w:w="540" w:type="dxa"/>
            <w:tcBorders>
              <w:top w:val="nil"/>
              <w:left w:val="nil"/>
              <w:bottom w:val="single" w:sz="4" w:space="0" w:color="auto"/>
              <w:right w:val="single" w:sz="4" w:space="0" w:color="auto"/>
            </w:tcBorders>
            <w:shd w:val="clear" w:color="000000" w:fill="BFBFBF"/>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0</w:t>
            </w:r>
          </w:p>
        </w:tc>
        <w:tc>
          <w:tcPr>
            <w:tcW w:w="540" w:type="dxa"/>
            <w:tcBorders>
              <w:top w:val="nil"/>
              <w:left w:val="nil"/>
              <w:bottom w:val="single" w:sz="4" w:space="0" w:color="auto"/>
              <w:right w:val="single" w:sz="4" w:space="0" w:color="auto"/>
            </w:tcBorders>
            <w:shd w:val="clear" w:color="000000" w:fill="BFBFBF"/>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0</w:t>
            </w:r>
          </w:p>
        </w:tc>
        <w:tc>
          <w:tcPr>
            <w:tcW w:w="540" w:type="dxa"/>
            <w:tcBorders>
              <w:top w:val="nil"/>
              <w:left w:val="nil"/>
              <w:bottom w:val="single" w:sz="4" w:space="0" w:color="auto"/>
              <w:right w:val="single" w:sz="4" w:space="0" w:color="auto"/>
            </w:tcBorders>
            <w:shd w:val="clear" w:color="000000" w:fill="BFBFBF"/>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3</w:t>
            </w:r>
          </w:p>
        </w:tc>
        <w:tc>
          <w:tcPr>
            <w:tcW w:w="540" w:type="dxa"/>
            <w:tcBorders>
              <w:top w:val="nil"/>
              <w:left w:val="nil"/>
              <w:bottom w:val="single" w:sz="4" w:space="0" w:color="auto"/>
              <w:right w:val="single" w:sz="4" w:space="0" w:color="auto"/>
            </w:tcBorders>
            <w:shd w:val="clear" w:color="000000" w:fill="BFBFBF"/>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4</w:t>
            </w:r>
          </w:p>
        </w:tc>
        <w:tc>
          <w:tcPr>
            <w:tcW w:w="4480" w:type="dxa"/>
            <w:tcBorders>
              <w:top w:val="nil"/>
              <w:left w:val="nil"/>
              <w:bottom w:val="single" w:sz="4" w:space="0" w:color="auto"/>
              <w:right w:val="single" w:sz="4" w:space="0" w:color="auto"/>
            </w:tcBorders>
            <w:shd w:val="clear" w:color="000000" w:fill="BFBFBF"/>
            <w:hideMark/>
          </w:tcPr>
          <w:p w:rsidR="00FA1905" w:rsidRPr="00FA1905" w:rsidRDefault="00FA1905" w:rsidP="00FA1905">
            <w:pPr>
              <w:rPr>
                <w:rFonts w:eastAsia="Times New Roman"/>
                <w:color w:val="000000"/>
                <w:lang w:eastAsia="es-CO"/>
              </w:rPr>
            </w:pPr>
            <w:r w:rsidRPr="00FA1905">
              <w:rPr>
                <w:rFonts w:eastAsia="Times New Roman"/>
                <w:color w:val="000000"/>
                <w:lang w:eastAsia="es-CO"/>
              </w:rPr>
              <w:t> </w:t>
            </w:r>
          </w:p>
        </w:tc>
      </w:tr>
      <w:tr w:rsidR="00FA1905" w:rsidRPr="00FA1905" w:rsidTr="00FA1905">
        <w:trPr>
          <w:trHeight w:val="300"/>
        </w:trPr>
        <w:tc>
          <w:tcPr>
            <w:tcW w:w="466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A1905" w:rsidRPr="00FA1905" w:rsidRDefault="00FA1905" w:rsidP="00FA1905">
            <w:pPr>
              <w:jc w:val="center"/>
              <w:rPr>
                <w:rFonts w:eastAsia="Times New Roman"/>
                <w:b/>
                <w:bCs/>
                <w:color w:val="000000"/>
                <w:lang w:eastAsia="es-CO"/>
              </w:rPr>
            </w:pPr>
            <w:r w:rsidRPr="00FA1905">
              <w:rPr>
                <w:rFonts w:eastAsia="Times New Roman"/>
                <w:b/>
                <w:bCs/>
                <w:color w:val="000000"/>
                <w:lang w:eastAsia="es-CO"/>
              </w:rPr>
              <w:t>PROCESO</w:t>
            </w:r>
          </w:p>
        </w:tc>
        <w:tc>
          <w:tcPr>
            <w:tcW w:w="483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A1905" w:rsidRPr="00FA1905" w:rsidRDefault="00FA1905" w:rsidP="00FA1905">
            <w:pPr>
              <w:jc w:val="center"/>
              <w:rPr>
                <w:rFonts w:eastAsia="Times New Roman"/>
                <w:b/>
                <w:bCs/>
                <w:color w:val="000000"/>
                <w:lang w:eastAsia="es-CO"/>
              </w:rPr>
            </w:pPr>
            <w:r w:rsidRPr="00FA1905">
              <w:rPr>
                <w:rFonts w:eastAsia="Times New Roman"/>
                <w:b/>
                <w:bCs/>
                <w:color w:val="000000"/>
                <w:lang w:eastAsia="es-CO"/>
              </w:rPr>
              <w:t>COMPONENTE</w:t>
            </w:r>
          </w:p>
        </w:tc>
        <w:tc>
          <w:tcPr>
            <w:tcW w:w="2160" w:type="dxa"/>
            <w:gridSpan w:val="4"/>
            <w:tcBorders>
              <w:top w:val="single" w:sz="4" w:space="0" w:color="auto"/>
              <w:left w:val="nil"/>
              <w:bottom w:val="single" w:sz="4" w:space="0" w:color="auto"/>
              <w:right w:val="single" w:sz="4" w:space="0" w:color="auto"/>
            </w:tcBorders>
            <w:shd w:val="clear" w:color="auto" w:fill="auto"/>
            <w:noWrap/>
            <w:vAlign w:val="bottom"/>
            <w:hideMark/>
          </w:tcPr>
          <w:p w:rsidR="00FA1905" w:rsidRPr="00FA1905" w:rsidRDefault="00FA1905" w:rsidP="00FA1905">
            <w:pPr>
              <w:jc w:val="center"/>
              <w:rPr>
                <w:rFonts w:eastAsia="Times New Roman"/>
                <w:b/>
                <w:bCs/>
                <w:color w:val="000000"/>
                <w:lang w:eastAsia="es-CO"/>
              </w:rPr>
            </w:pPr>
            <w:r w:rsidRPr="00FA1905">
              <w:rPr>
                <w:rFonts w:eastAsia="Times New Roman"/>
                <w:b/>
                <w:bCs/>
                <w:color w:val="000000"/>
                <w:lang w:eastAsia="es-CO"/>
              </w:rPr>
              <w:t>VALORACIÓN</w:t>
            </w:r>
          </w:p>
        </w:tc>
        <w:tc>
          <w:tcPr>
            <w:tcW w:w="4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A1905" w:rsidRPr="00FA1905" w:rsidRDefault="00FA1905" w:rsidP="00FA1905">
            <w:pPr>
              <w:jc w:val="center"/>
              <w:rPr>
                <w:rFonts w:eastAsia="Times New Roman"/>
                <w:b/>
                <w:bCs/>
                <w:color w:val="000000"/>
                <w:lang w:eastAsia="es-CO"/>
              </w:rPr>
            </w:pPr>
            <w:r w:rsidRPr="00FA1905">
              <w:rPr>
                <w:rFonts w:eastAsia="Times New Roman"/>
                <w:b/>
                <w:bCs/>
                <w:color w:val="000000"/>
                <w:lang w:eastAsia="es-CO"/>
              </w:rPr>
              <w:t>EVIDENCIAS</w:t>
            </w:r>
          </w:p>
        </w:tc>
      </w:tr>
      <w:tr w:rsidR="00FA1905" w:rsidRPr="00FA1905" w:rsidTr="00FA1905">
        <w:trPr>
          <w:trHeight w:val="300"/>
        </w:trPr>
        <w:tc>
          <w:tcPr>
            <w:tcW w:w="4666" w:type="dxa"/>
            <w:vMerge/>
            <w:tcBorders>
              <w:top w:val="nil"/>
              <w:left w:val="single" w:sz="4" w:space="0" w:color="auto"/>
              <w:bottom w:val="single" w:sz="4" w:space="0" w:color="auto"/>
              <w:right w:val="single" w:sz="4" w:space="0" w:color="auto"/>
            </w:tcBorders>
            <w:vAlign w:val="center"/>
            <w:hideMark/>
          </w:tcPr>
          <w:p w:rsidR="00FA1905" w:rsidRPr="00FA1905" w:rsidRDefault="00FA1905" w:rsidP="00FA1905">
            <w:pPr>
              <w:jc w:val="left"/>
              <w:rPr>
                <w:rFonts w:eastAsia="Times New Roman"/>
                <w:b/>
                <w:bCs/>
                <w:color w:val="000000"/>
                <w:lang w:eastAsia="es-CO"/>
              </w:rPr>
            </w:pPr>
          </w:p>
        </w:tc>
        <w:tc>
          <w:tcPr>
            <w:tcW w:w="4832" w:type="dxa"/>
            <w:vMerge/>
            <w:tcBorders>
              <w:top w:val="nil"/>
              <w:left w:val="single" w:sz="4" w:space="0" w:color="auto"/>
              <w:bottom w:val="single" w:sz="4" w:space="0" w:color="auto"/>
              <w:right w:val="single" w:sz="4" w:space="0" w:color="auto"/>
            </w:tcBorders>
            <w:vAlign w:val="center"/>
            <w:hideMark/>
          </w:tcPr>
          <w:p w:rsidR="00FA1905" w:rsidRPr="00FA1905" w:rsidRDefault="00FA1905" w:rsidP="00FA1905">
            <w:pPr>
              <w:jc w:val="left"/>
              <w:rPr>
                <w:rFonts w:eastAsia="Times New Roman"/>
                <w:b/>
                <w:bCs/>
                <w:color w:val="000000"/>
                <w:lang w:eastAsia="es-CO"/>
              </w:rPr>
            </w:pPr>
          </w:p>
        </w:tc>
        <w:tc>
          <w:tcPr>
            <w:tcW w:w="540" w:type="dxa"/>
            <w:tcBorders>
              <w:top w:val="nil"/>
              <w:left w:val="nil"/>
              <w:bottom w:val="single" w:sz="4" w:space="0" w:color="auto"/>
              <w:right w:val="single" w:sz="4" w:space="0" w:color="auto"/>
            </w:tcBorders>
            <w:shd w:val="clear" w:color="auto" w:fill="auto"/>
            <w:noWrap/>
            <w:vAlign w:val="bottom"/>
            <w:hideMark/>
          </w:tcPr>
          <w:p w:rsidR="00FA1905" w:rsidRPr="00FA1905" w:rsidRDefault="00FA1905" w:rsidP="00FA1905">
            <w:pPr>
              <w:jc w:val="center"/>
              <w:rPr>
                <w:rFonts w:eastAsia="Times New Roman"/>
                <w:b/>
                <w:bCs/>
                <w:color w:val="000000"/>
                <w:lang w:eastAsia="es-CO"/>
              </w:rPr>
            </w:pPr>
            <w:r w:rsidRPr="00FA1905">
              <w:rPr>
                <w:rFonts w:eastAsia="Times New Roman"/>
                <w:b/>
                <w:bCs/>
                <w:color w:val="000000"/>
                <w:lang w:eastAsia="es-CO"/>
              </w:rPr>
              <w:t>1</w:t>
            </w:r>
          </w:p>
        </w:tc>
        <w:tc>
          <w:tcPr>
            <w:tcW w:w="540" w:type="dxa"/>
            <w:tcBorders>
              <w:top w:val="nil"/>
              <w:left w:val="nil"/>
              <w:bottom w:val="single" w:sz="4" w:space="0" w:color="auto"/>
              <w:right w:val="single" w:sz="4" w:space="0" w:color="auto"/>
            </w:tcBorders>
            <w:shd w:val="clear" w:color="auto" w:fill="auto"/>
            <w:noWrap/>
            <w:vAlign w:val="bottom"/>
            <w:hideMark/>
          </w:tcPr>
          <w:p w:rsidR="00FA1905" w:rsidRPr="00FA1905" w:rsidRDefault="00FA1905" w:rsidP="00FA1905">
            <w:pPr>
              <w:jc w:val="center"/>
              <w:rPr>
                <w:rFonts w:eastAsia="Times New Roman"/>
                <w:b/>
                <w:bCs/>
                <w:color w:val="000000"/>
                <w:lang w:eastAsia="es-CO"/>
              </w:rPr>
            </w:pPr>
            <w:r w:rsidRPr="00FA1905">
              <w:rPr>
                <w:rFonts w:eastAsia="Times New Roman"/>
                <w:b/>
                <w:bCs/>
                <w:color w:val="000000"/>
                <w:lang w:eastAsia="es-CO"/>
              </w:rPr>
              <w:t>2</w:t>
            </w:r>
          </w:p>
        </w:tc>
        <w:tc>
          <w:tcPr>
            <w:tcW w:w="540" w:type="dxa"/>
            <w:tcBorders>
              <w:top w:val="nil"/>
              <w:left w:val="nil"/>
              <w:bottom w:val="single" w:sz="4" w:space="0" w:color="auto"/>
              <w:right w:val="single" w:sz="4" w:space="0" w:color="auto"/>
            </w:tcBorders>
            <w:shd w:val="clear" w:color="auto" w:fill="auto"/>
            <w:noWrap/>
            <w:vAlign w:val="bottom"/>
            <w:hideMark/>
          </w:tcPr>
          <w:p w:rsidR="00FA1905" w:rsidRPr="00FA1905" w:rsidRDefault="00FA1905" w:rsidP="00FA1905">
            <w:pPr>
              <w:jc w:val="center"/>
              <w:rPr>
                <w:rFonts w:eastAsia="Times New Roman"/>
                <w:b/>
                <w:bCs/>
                <w:color w:val="000000"/>
                <w:lang w:eastAsia="es-CO"/>
              </w:rPr>
            </w:pPr>
            <w:r w:rsidRPr="00FA1905">
              <w:rPr>
                <w:rFonts w:eastAsia="Times New Roman"/>
                <w:b/>
                <w:bCs/>
                <w:color w:val="000000"/>
                <w:lang w:eastAsia="es-CO"/>
              </w:rPr>
              <w:t>3</w:t>
            </w:r>
          </w:p>
        </w:tc>
        <w:tc>
          <w:tcPr>
            <w:tcW w:w="540" w:type="dxa"/>
            <w:tcBorders>
              <w:top w:val="nil"/>
              <w:left w:val="nil"/>
              <w:bottom w:val="single" w:sz="4" w:space="0" w:color="auto"/>
              <w:right w:val="single" w:sz="4" w:space="0" w:color="auto"/>
            </w:tcBorders>
            <w:shd w:val="clear" w:color="auto" w:fill="auto"/>
            <w:noWrap/>
            <w:vAlign w:val="bottom"/>
            <w:hideMark/>
          </w:tcPr>
          <w:p w:rsidR="00FA1905" w:rsidRPr="00FA1905" w:rsidRDefault="00FA1905" w:rsidP="00FA1905">
            <w:pPr>
              <w:jc w:val="center"/>
              <w:rPr>
                <w:rFonts w:eastAsia="Times New Roman"/>
                <w:b/>
                <w:bCs/>
                <w:color w:val="000000"/>
                <w:lang w:eastAsia="es-CO"/>
              </w:rPr>
            </w:pPr>
            <w:r w:rsidRPr="00FA1905">
              <w:rPr>
                <w:rFonts w:eastAsia="Times New Roman"/>
                <w:b/>
                <w:bCs/>
                <w:color w:val="000000"/>
                <w:lang w:eastAsia="es-CO"/>
              </w:rPr>
              <w:t>4</w:t>
            </w:r>
          </w:p>
        </w:tc>
        <w:tc>
          <w:tcPr>
            <w:tcW w:w="4480" w:type="dxa"/>
            <w:vMerge/>
            <w:tcBorders>
              <w:top w:val="nil"/>
              <w:left w:val="single" w:sz="4" w:space="0" w:color="auto"/>
              <w:bottom w:val="single" w:sz="4" w:space="0" w:color="auto"/>
              <w:right w:val="single" w:sz="4" w:space="0" w:color="auto"/>
            </w:tcBorders>
            <w:vAlign w:val="center"/>
            <w:hideMark/>
          </w:tcPr>
          <w:p w:rsidR="00FA1905" w:rsidRPr="00FA1905" w:rsidRDefault="00FA1905" w:rsidP="00FA1905">
            <w:pPr>
              <w:jc w:val="left"/>
              <w:rPr>
                <w:rFonts w:eastAsia="Times New Roman"/>
                <w:b/>
                <w:bCs/>
                <w:color w:val="000000"/>
                <w:lang w:eastAsia="es-CO"/>
              </w:rPr>
            </w:pPr>
          </w:p>
        </w:tc>
      </w:tr>
      <w:tr w:rsidR="00FA1905" w:rsidRPr="00FA1905" w:rsidTr="00FA1905">
        <w:trPr>
          <w:trHeight w:val="300"/>
        </w:trPr>
        <w:tc>
          <w:tcPr>
            <w:tcW w:w="4666" w:type="dxa"/>
            <w:vMerge w:val="restart"/>
            <w:tcBorders>
              <w:top w:val="nil"/>
              <w:left w:val="single" w:sz="4" w:space="0" w:color="auto"/>
              <w:bottom w:val="single" w:sz="4" w:space="0" w:color="auto"/>
              <w:right w:val="single" w:sz="4" w:space="0" w:color="auto"/>
            </w:tcBorders>
            <w:shd w:val="clear" w:color="auto" w:fill="auto"/>
            <w:hideMark/>
          </w:tcPr>
          <w:p w:rsidR="00FA1905" w:rsidRPr="00FA1905" w:rsidRDefault="00FA1905" w:rsidP="00FA1905">
            <w:pPr>
              <w:jc w:val="left"/>
              <w:rPr>
                <w:rFonts w:eastAsia="Times New Roman"/>
                <w:color w:val="000000"/>
                <w:lang w:eastAsia="es-CO"/>
              </w:rPr>
            </w:pPr>
            <w:r w:rsidRPr="00FA1905">
              <w:rPr>
                <w:rFonts w:eastAsia="Times New Roman"/>
                <w:color w:val="000000"/>
                <w:lang w:eastAsia="es-CO"/>
              </w:rPr>
              <w:t>Talento humano</w:t>
            </w:r>
          </w:p>
        </w:tc>
        <w:tc>
          <w:tcPr>
            <w:tcW w:w="4832" w:type="dxa"/>
            <w:tcBorders>
              <w:top w:val="nil"/>
              <w:left w:val="nil"/>
              <w:bottom w:val="single" w:sz="4" w:space="0" w:color="auto"/>
              <w:right w:val="single" w:sz="4" w:space="0" w:color="auto"/>
            </w:tcBorders>
            <w:shd w:val="clear" w:color="auto" w:fill="auto"/>
            <w:hideMark/>
          </w:tcPr>
          <w:p w:rsidR="00FA1905" w:rsidRPr="00FA1905" w:rsidRDefault="00FA1905" w:rsidP="00FA1905">
            <w:pPr>
              <w:jc w:val="left"/>
              <w:rPr>
                <w:rFonts w:eastAsia="Times New Roman"/>
                <w:color w:val="000000"/>
                <w:lang w:eastAsia="es-CO"/>
              </w:rPr>
            </w:pPr>
            <w:r w:rsidRPr="00FA1905">
              <w:rPr>
                <w:rFonts w:eastAsia="Times New Roman"/>
                <w:color w:val="000000"/>
                <w:lang w:eastAsia="es-CO"/>
              </w:rPr>
              <w:t>Perfiles</w:t>
            </w:r>
          </w:p>
        </w:tc>
        <w:tc>
          <w:tcPr>
            <w:tcW w:w="540" w:type="dxa"/>
            <w:tcBorders>
              <w:top w:val="nil"/>
              <w:left w:val="nil"/>
              <w:bottom w:val="single" w:sz="4" w:space="0" w:color="auto"/>
              <w:right w:val="single" w:sz="4" w:space="0" w:color="auto"/>
            </w:tcBorders>
            <w:shd w:val="clear" w:color="auto" w:fill="auto"/>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4</w:t>
            </w:r>
          </w:p>
        </w:tc>
        <w:tc>
          <w:tcPr>
            <w:tcW w:w="4480" w:type="dxa"/>
            <w:tcBorders>
              <w:top w:val="nil"/>
              <w:left w:val="nil"/>
              <w:bottom w:val="single" w:sz="4" w:space="0" w:color="auto"/>
              <w:right w:val="single" w:sz="4" w:space="0" w:color="auto"/>
            </w:tcBorders>
            <w:shd w:val="clear" w:color="auto" w:fill="auto"/>
            <w:hideMark/>
          </w:tcPr>
          <w:p w:rsidR="00FA1905" w:rsidRPr="00FA1905" w:rsidRDefault="00FA1905" w:rsidP="00FA1905">
            <w:pPr>
              <w:rPr>
                <w:rFonts w:eastAsia="Times New Roman"/>
                <w:color w:val="000000"/>
                <w:lang w:eastAsia="es-CO"/>
              </w:rPr>
            </w:pPr>
            <w:r w:rsidRPr="00FA1905">
              <w:rPr>
                <w:rFonts w:eastAsia="Times New Roman"/>
                <w:color w:val="000000"/>
                <w:lang w:eastAsia="es-CO"/>
              </w:rPr>
              <w:t> </w:t>
            </w:r>
          </w:p>
        </w:tc>
      </w:tr>
      <w:tr w:rsidR="00FA1905" w:rsidRPr="00FA1905" w:rsidTr="00FA1905">
        <w:trPr>
          <w:trHeight w:val="300"/>
        </w:trPr>
        <w:tc>
          <w:tcPr>
            <w:tcW w:w="4666" w:type="dxa"/>
            <w:vMerge/>
            <w:tcBorders>
              <w:top w:val="nil"/>
              <w:left w:val="single" w:sz="4" w:space="0" w:color="auto"/>
              <w:bottom w:val="single" w:sz="4" w:space="0" w:color="auto"/>
              <w:right w:val="single" w:sz="4" w:space="0" w:color="auto"/>
            </w:tcBorders>
            <w:vAlign w:val="center"/>
            <w:hideMark/>
          </w:tcPr>
          <w:p w:rsidR="00FA1905" w:rsidRPr="00FA1905" w:rsidRDefault="00FA1905" w:rsidP="00FA1905">
            <w:pPr>
              <w:jc w:val="left"/>
              <w:rPr>
                <w:rFonts w:eastAsia="Times New Roman"/>
                <w:color w:val="000000"/>
                <w:lang w:eastAsia="es-CO"/>
              </w:rPr>
            </w:pPr>
          </w:p>
        </w:tc>
        <w:tc>
          <w:tcPr>
            <w:tcW w:w="4832" w:type="dxa"/>
            <w:tcBorders>
              <w:top w:val="nil"/>
              <w:left w:val="nil"/>
              <w:bottom w:val="single" w:sz="4" w:space="0" w:color="auto"/>
              <w:right w:val="single" w:sz="4" w:space="0" w:color="auto"/>
            </w:tcBorders>
            <w:shd w:val="clear" w:color="auto" w:fill="auto"/>
            <w:hideMark/>
          </w:tcPr>
          <w:p w:rsidR="00FA1905" w:rsidRPr="00FA1905" w:rsidRDefault="00FA1905" w:rsidP="00FA1905">
            <w:pPr>
              <w:jc w:val="left"/>
              <w:rPr>
                <w:rFonts w:eastAsia="Times New Roman"/>
                <w:color w:val="000000"/>
                <w:lang w:eastAsia="es-CO"/>
              </w:rPr>
            </w:pPr>
            <w:r w:rsidRPr="00FA1905">
              <w:rPr>
                <w:rFonts w:eastAsia="Times New Roman"/>
                <w:color w:val="000000"/>
                <w:lang w:eastAsia="es-CO"/>
              </w:rPr>
              <w:t>Inducción</w:t>
            </w:r>
          </w:p>
        </w:tc>
        <w:tc>
          <w:tcPr>
            <w:tcW w:w="540" w:type="dxa"/>
            <w:tcBorders>
              <w:top w:val="nil"/>
              <w:left w:val="nil"/>
              <w:bottom w:val="single" w:sz="4" w:space="0" w:color="auto"/>
              <w:right w:val="single" w:sz="4" w:space="0" w:color="auto"/>
            </w:tcBorders>
            <w:shd w:val="clear" w:color="auto" w:fill="auto"/>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2</w:t>
            </w:r>
          </w:p>
        </w:tc>
        <w:tc>
          <w:tcPr>
            <w:tcW w:w="540" w:type="dxa"/>
            <w:tcBorders>
              <w:top w:val="nil"/>
              <w:left w:val="nil"/>
              <w:bottom w:val="single" w:sz="4" w:space="0" w:color="auto"/>
              <w:right w:val="single" w:sz="4" w:space="0" w:color="auto"/>
            </w:tcBorders>
            <w:shd w:val="clear" w:color="auto" w:fill="auto"/>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 </w:t>
            </w:r>
          </w:p>
        </w:tc>
        <w:tc>
          <w:tcPr>
            <w:tcW w:w="4480" w:type="dxa"/>
            <w:tcBorders>
              <w:top w:val="nil"/>
              <w:left w:val="nil"/>
              <w:bottom w:val="single" w:sz="4" w:space="0" w:color="auto"/>
              <w:right w:val="single" w:sz="4" w:space="0" w:color="auto"/>
            </w:tcBorders>
            <w:shd w:val="clear" w:color="auto" w:fill="auto"/>
            <w:hideMark/>
          </w:tcPr>
          <w:p w:rsidR="00FA1905" w:rsidRPr="00FA1905" w:rsidRDefault="00FA1905" w:rsidP="00FA1905">
            <w:pPr>
              <w:rPr>
                <w:rFonts w:eastAsia="Times New Roman"/>
                <w:color w:val="000000"/>
                <w:lang w:eastAsia="es-CO"/>
              </w:rPr>
            </w:pPr>
            <w:r w:rsidRPr="00FA1905">
              <w:rPr>
                <w:rFonts w:eastAsia="Times New Roman"/>
                <w:color w:val="000000"/>
                <w:lang w:eastAsia="es-CO"/>
              </w:rPr>
              <w:t> </w:t>
            </w:r>
          </w:p>
        </w:tc>
      </w:tr>
      <w:tr w:rsidR="00FA1905" w:rsidRPr="00FA1905" w:rsidTr="00FA1905">
        <w:trPr>
          <w:trHeight w:val="300"/>
        </w:trPr>
        <w:tc>
          <w:tcPr>
            <w:tcW w:w="4666" w:type="dxa"/>
            <w:vMerge/>
            <w:tcBorders>
              <w:top w:val="nil"/>
              <w:left w:val="single" w:sz="4" w:space="0" w:color="auto"/>
              <w:bottom w:val="single" w:sz="4" w:space="0" w:color="auto"/>
              <w:right w:val="single" w:sz="4" w:space="0" w:color="auto"/>
            </w:tcBorders>
            <w:vAlign w:val="center"/>
            <w:hideMark/>
          </w:tcPr>
          <w:p w:rsidR="00FA1905" w:rsidRPr="00FA1905" w:rsidRDefault="00FA1905" w:rsidP="00FA1905">
            <w:pPr>
              <w:jc w:val="left"/>
              <w:rPr>
                <w:rFonts w:eastAsia="Times New Roman"/>
                <w:color w:val="000000"/>
                <w:lang w:eastAsia="es-CO"/>
              </w:rPr>
            </w:pPr>
          </w:p>
        </w:tc>
        <w:tc>
          <w:tcPr>
            <w:tcW w:w="4832" w:type="dxa"/>
            <w:tcBorders>
              <w:top w:val="nil"/>
              <w:left w:val="nil"/>
              <w:bottom w:val="single" w:sz="4" w:space="0" w:color="auto"/>
              <w:right w:val="single" w:sz="4" w:space="0" w:color="auto"/>
            </w:tcBorders>
            <w:shd w:val="clear" w:color="auto" w:fill="auto"/>
            <w:hideMark/>
          </w:tcPr>
          <w:p w:rsidR="00FA1905" w:rsidRPr="00FA1905" w:rsidRDefault="00FA1905" w:rsidP="00FA1905">
            <w:pPr>
              <w:jc w:val="left"/>
              <w:rPr>
                <w:rFonts w:eastAsia="Times New Roman"/>
                <w:color w:val="000000"/>
                <w:lang w:eastAsia="es-CO"/>
              </w:rPr>
            </w:pPr>
            <w:r w:rsidRPr="00FA1905">
              <w:rPr>
                <w:rFonts w:eastAsia="Times New Roman"/>
                <w:color w:val="000000"/>
                <w:lang w:eastAsia="es-CO"/>
              </w:rPr>
              <w:t>Formación y capacitación</w:t>
            </w:r>
          </w:p>
        </w:tc>
        <w:tc>
          <w:tcPr>
            <w:tcW w:w="540" w:type="dxa"/>
            <w:tcBorders>
              <w:top w:val="nil"/>
              <w:left w:val="nil"/>
              <w:bottom w:val="single" w:sz="4" w:space="0" w:color="auto"/>
              <w:right w:val="single" w:sz="4" w:space="0" w:color="auto"/>
            </w:tcBorders>
            <w:shd w:val="clear" w:color="auto" w:fill="auto"/>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4</w:t>
            </w:r>
          </w:p>
        </w:tc>
        <w:tc>
          <w:tcPr>
            <w:tcW w:w="4480" w:type="dxa"/>
            <w:tcBorders>
              <w:top w:val="nil"/>
              <w:left w:val="nil"/>
              <w:bottom w:val="single" w:sz="4" w:space="0" w:color="auto"/>
              <w:right w:val="single" w:sz="4" w:space="0" w:color="auto"/>
            </w:tcBorders>
            <w:shd w:val="clear" w:color="auto" w:fill="auto"/>
            <w:hideMark/>
          </w:tcPr>
          <w:p w:rsidR="00FA1905" w:rsidRPr="00FA1905" w:rsidRDefault="00FA1905" w:rsidP="00FA1905">
            <w:pPr>
              <w:rPr>
                <w:rFonts w:eastAsia="Times New Roman"/>
                <w:color w:val="000000"/>
                <w:lang w:eastAsia="es-CO"/>
              </w:rPr>
            </w:pPr>
            <w:r w:rsidRPr="00FA1905">
              <w:rPr>
                <w:rFonts w:eastAsia="Times New Roman"/>
                <w:color w:val="000000"/>
                <w:lang w:eastAsia="es-CO"/>
              </w:rPr>
              <w:t> </w:t>
            </w:r>
          </w:p>
        </w:tc>
      </w:tr>
      <w:tr w:rsidR="00FA1905" w:rsidRPr="00FA1905" w:rsidTr="00FA1905">
        <w:trPr>
          <w:trHeight w:val="300"/>
        </w:trPr>
        <w:tc>
          <w:tcPr>
            <w:tcW w:w="4666" w:type="dxa"/>
            <w:vMerge/>
            <w:tcBorders>
              <w:top w:val="nil"/>
              <w:left w:val="single" w:sz="4" w:space="0" w:color="auto"/>
              <w:bottom w:val="single" w:sz="4" w:space="0" w:color="auto"/>
              <w:right w:val="single" w:sz="4" w:space="0" w:color="auto"/>
            </w:tcBorders>
            <w:vAlign w:val="center"/>
            <w:hideMark/>
          </w:tcPr>
          <w:p w:rsidR="00FA1905" w:rsidRPr="00FA1905" w:rsidRDefault="00FA1905" w:rsidP="00FA1905">
            <w:pPr>
              <w:jc w:val="left"/>
              <w:rPr>
                <w:rFonts w:eastAsia="Times New Roman"/>
                <w:color w:val="000000"/>
                <w:lang w:eastAsia="es-CO"/>
              </w:rPr>
            </w:pPr>
          </w:p>
        </w:tc>
        <w:tc>
          <w:tcPr>
            <w:tcW w:w="4832" w:type="dxa"/>
            <w:tcBorders>
              <w:top w:val="nil"/>
              <w:left w:val="nil"/>
              <w:bottom w:val="single" w:sz="4" w:space="0" w:color="auto"/>
              <w:right w:val="single" w:sz="4" w:space="0" w:color="auto"/>
            </w:tcBorders>
            <w:shd w:val="clear" w:color="auto" w:fill="auto"/>
            <w:hideMark/>
          </w:tcPr>
          <w:p w:rsidR="00FA1905" w:rsidRPr="00FA1905" w:rsidRDefault="00FA1905" w:rsidP="00FA1905">
            <w:pPr>
              <w:jc w:val="left"/>
              <w:rPr>
                <w:rFonts w:eastAsia="Times New Roman"/>
                <w:color w:val="000000"/>
                <w:lang w:eastAsia="es-CO"/>
              </w:rPr>
            </w:pPr>
            <w:r w:rsidRPr="00FA1905">
              <w:rPr>
                <w:rFonts w:eastAsia="Times New Roman"/>
                <w:color w:val="000000"/>
                <w:lang w:eastAsia="es-CO"/>
              </w:rPr>
              <w:t>Asignación académica</w:t>
            </w:r>
          </w:p>
        </w:tc>
        <w:tc>
          <w:tcPr>
            <w:tcW w:w="540" w:type="dxa"/>
            <w:tcBorders>
              <w:top w:val="nil"/>
              <w:left w:val="nil"/>
              <w:bottom w:val="single" w:sz="4" w:space="0" w:color="auto"/>
              <w:right w:val="single" w:sz="4" w:space="0" w:color="auto"/>
            </w:tcBorders>
            <w:shd w:val="clear" w:color="auto" w:fill="auto"/>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4</w:t>
            </w:r>
          </w:p>
        </w:tc>
        <w:tc>
          <w:tcPr>
            <w:tcW w:w="4480" w:type="dxa"/>
            <w:tcBorders>
              <w:top w:val="nil"/>
              <w:left w:val="nil"/>
              <w:bottom w:val="single" w:sz="4" w:space="0" w:color="auto"/>
              <w:right w:val="single" w:sz="4" w:space="0" w:color="auto"/>
            </w:tcBorders>
            <w:shd w:val="clear" w:color="auto" w:fill="auto"/>
            <w:hideMark/>
          </w:tcPr>
          <w:p w:rsidR="00FA1905" w:rsidRPr="00FA1905" w:rsidRDefault="00FA1905" w:rsidP="00FA1905">
            <w:pPr>
              <w:rPr>
                <w:rFonts w:eastAsia="Times New Roman"/>
                <w:color w:val="000000"/>
                <w:lang w:eastAsia="es-CO"/>
              </w:rPr>
            </w:pPr>
            <w:r w:rsidRPr="00FA1905">
              <w:rPr>
                <w:rFonts w:eastAsia="Times New Roman"/>
                <w:color w:val="000000"/>
                <w:lang w:eastAsia="es-CO"/>
              </w:rPr>
              <w:t> </w:t>
            </w:r>
          </w:p>
        </w:tc>
      </w:tr>
      <w:tr w:rsidR="00FA1905" w:rsidRPr="00FA1905" w:rsidTr="00FA1905">
        <w:trPr>
          <w:trHeight w:val="600"/>
        </w:trPr>
        <w:tc>
          <w:tcPr>
            <w:tcW w:w="4666" w:type="dxa"/>
            <w:vMerge/>
            <w:tcBorders>
              <w:top w:val="nil"/>
              <w:left w:val="single" w:sz="4" w:space="0" w:color="auto"/>
              <w:bottom w:val="single" w:sz="4" w:space="0" w:color="auto"/>
              <w:right w:val="single" w:sz="4" w:space="0" w:color="auto"/>
            </w:tcBorders>
            <w:vAlign w:val="center"/>
            <w:hideMark/>
          </w:tcPr>
          <w:p w:rsidR="00FA1905" w:rsidRPr="00FA1905" w:rsidRDefault="00FA1905" w:rsidP="00FA1905">
            <w:pPr>
              <w:jc w:val="left"/>
              <w:rPr>
                <w:rFonts w:eastAsia="Times New Roman"/>
                <w:color w:val="000000"/>
                <w:lang w:eastAsia="es-CO"/>
              </w:rPr>
            </w:pPr>
          </w:p>
        </w:tc>
        <w:tc>
          <w:tcPr>
            <w:tcW w:w="4832" w:type="dxa"/>
            <w:tcBorders>
              <w:top w:val="nil"/>
              <w:left w:val="nil"/>
              <w:bottom w:val="single" w:sz="4" w:space="0" w:color="auto"/>
              <w:right w:val="single" w:sz="4" w:space="0" w:color="auto"/>
            </w:tcBorders>
            <w:shd w:val="clear" w:color="auto" w:fill="auto"/>
            <w:hideMark/>
          </w:tcPr>
          <w:p w:rsidR="00FA1905" w:rsidRPr="00FA1905" w:rsidRDefault="00FA1905" w:rsidP="00FA1905">
            <w:pPr>
              <w:jc w:val="left"/>
              <w:rPr>
                <w:rFonts w:eastAsia="Times New Roman"/>
                <w:color w:val="000000"/>
                <w:lang w:eastAsia="es-CO"/>
              </w:rPr>
            </w:pPr>
            <w:r w:rsidRPr="00FA1905">
              <w:rPr>
                <w:rFonts w:eastAsia="Times New Roman"/>
                <w:color w:val="000000"/>
                <w:lang w:eastAsia="es-CO"/>
              </w:rPr>
              <w:t>Pertenencia del personal vinculado</w:t>
            </w:r>
          </w:p>
        </w:tc>
        <w:tc>
          <w:tcPr>
            <w:tcW w:w="540" w:type="dxa"/>
            <w:tcBorders>
              <w:top w:val="nil"/>
              <w:left w:val="nil"/>
              <w:bottom w:val="single" w:sz="4" w:space="0" w:color="auto"/>
              <w:right w:val="single" w:sz="4" w:space="0" w:color="auto"/>
            </w:tcBorders>
            <w:shd w:val="clear" w:color="auto" w:fill="auto"/>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4</w:t>
            </w:r>
          </w:p>
        </w:tc>
        <w:tc>
          <w:tcPr>
            <w:tcW w:w="4480" w:type="dxa"/>
            <w:tcBorders>
              <w:top w:val="nil"/>
              <w:left w:val="nil"/>
              <w:bottom w:val="single" w:sz="4" w:space="0" w:color="auto"/>
              <w:right w:val="single" w:sz="4" w:space="0" w:color="auto"/>
            </w:tcBorders>
            <w:shd w:val="clear" w:color="auto" w:fill="auto"/>
            <w:hideMark/>
          </w:tcPr>
          <w:p w:rsidR="00FA1905" w:rsidRPr="00FA1905" w:rsidRDefault="00FA1905" w:rsidP="00FA1905">
            <w:pPr>
              <w:rPr>
                <w:rFonts w:eastAsia="Times New Roman"/>
                <w:color w:val="000000"/>
                <w:lang w:eastAsia="es-CO"/>
              </w:rPr>
            </w:pPr>
            <w:r w:rsidRPr="00FA1905">
              <w:rPr>
                <w:rFonts w:eastAsia="Times New Roman"/>
                <w:color w:val="000000"/>
                <w:lang w:eastAsia="es-CO"/>
              </w:rPr>
              <w:t> </w:t>
            </w:r>
          </w:p>
        </w:tc>
      </w:tr>
      <w:tr w:rsidR="00FA1905" w:rsidRPr="00FA1905" w:rsidTr="00FA1905">
        <w:trPr>
          <w:trHeight w:val="300"/>
        </w:trPr>
        <w:tc>
          <w:tcPr>
            <w:tcW w:w="4666" w:type="dxa"/>
            <w:vMerge/>
            <w:tcBorders>
              <w:top w:val="nil"/>
              <w:left w:val="single" w:sz="4" w:space="0" w:color="auto"/>
              <w:bottom w:val="single" w:sz="4" w:space="0" w:color="auto"/>
              <w:right w:val="single" w:sz="4" w:space="0" w:color="auto"/>
            </w:tcBorders>
            <w:vAlign w:val="center"/>
            <w:hideMark/>
          </w:tcPr>
          <w:p w:rsidR="00FA1905" w:rsidRPr="00FA1905" w:rsidRDefault="00FA1905" w:rsidP="00FA1905">
            <w:pPr>
              <w:jc w:val="left"/>
              <w:rPr>
                <w:rFonts w:eastAsia="Times New Roman"/>
                <w:color w:val="000000"/>
                <w:lang w:eastAsia="es-CO"/>
              </w:rPr>
            </w:pPr>
          </w:p>
        </w:tc>
        <w:tc>
          <w:tcPr>
            <w:tcW w:w="4832" w:type="dxa"/>
            <w:tcBorders>
              <w:top w:val="nil"/>
              <w:left w:val="nil"/>
              <w:bottom w:val="single" w:sz="4" w:space="0" w:color="auto"/>
              <w:right w:val="single" w:sz="4" w:space="0" w:color="auto"/>
            </w:tcBorders>
            <w:shd w:val="clear" w:color="auto" w:fill="auto"/>
            <w:hideMark/>
          </w:tcPr>
          <w:p w:rsidR="00FA1905" w:rsidRPr="00FA1905" w:rsidRDefault="00FA1905" w:rsidP="00FA1905">
            <w:pPr>
              <w:jc w:val="left"/>
              <w:rPr>
                <w:rFonts w:eastAsia="Times New Roman"/>
                <w:color w:val="000000"/>
                <w:lang w:eastAsia="es-CO"/>
              </w:rPr>
            </w:pPr>
            <w:r w:rsidRPr="00FA1905">
              <w:rPr>
                <w:rFonts w:eastAsia="Times New Roman"/>
                <w:color w:val="000000"/>
                <w:lang w:eastAsia="es-CO"/>
              </w:rPr>
              <w:t>Evaluación del desempeño</w:t>
            </w:r>
          </w:p>
        </w:tc>
        <w:tc>
          <w:tcPr>
            <w:tcW w:w="540" w:type="dxa"/>
            <w:tcBorders>
              <w:top w:val="nil"/>
              <w:left w:val="nil"/>
              <w:bottom w:val="single" w:sz="4" w:space="0" w:color="auto"/>
              <w:right w:val="single" w:sz="4" w:space="0" w:color="auto"/>
            </w:tcBorders>
            <w:shd w:val="clear" w:color="auto" w:fill="auto"/>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4</w:t>
            </w:r>
          </w:p>
        </w:tc>
        <w:tc>
          <w:tcPr>
            <w:tcW w:w="4480" w:type="dxa"/>
            <w:tcBorders>
              <w:top w:val="nil"/>
              <w:left w:val="nil"/>
              <w:bottom w:val="single" w:sz="4" w:space="0" w:color="auto"/>
              <w:right w:val="single" w:sz="4" w:space="0" w:color="auto"/>
            </w:tcBorders>
            <w:shd w:val="clear" w:color="auto" w:fill="auto"/>
            <w:hideMark/>
          </w:tcPr>
          <w:p w:rsidR="00FA1905" w:rsidRPr="00FA1905" w:rsidRDefault="00FA1905" w:rsidP="00FA1905">
            <w:pPr>
              <w:rPr>
                <w:rFonts w:eastAsia="Times New Roman"/>
                <w:color w:val="000000"/>
                <w:lang w:eastAsia="es-CO"/>
              </w:rPr>
            </w:pPr>
            <w:r w:rsidRPr="00FA1905">
              <w:rPr>
                <w:rFonts w:eastAsia="Times New Roman"/>
                <w:color w:val="000000"/>
                <w:lang w:eastAsia="es-CO"/>
              </w:rPr>
              <w:t> </w:t>
            </w:r>
          </w:p>
        </w:tc>
      </w:tr>
      <w:tr w:rsidR="00FA1905" w:rsidRPr="00FA1905" w:rsidTr="00FA1905">
        <w:trPr>
          <w:trHeight w:val="300"/>
        </w:trPr>
        <w:tc>
          <w:tcPr>
            <w:tcW w:w="4666" w:type="dxa"/>
            <w:vMerge/>
            <w:tcBorders>
              <w:top w:val="nil"/>
              <w:left w:val="single" w:sz="4" w:space="0" w:color="auto"/>
              <w:bottom w:val="single" w:sz="4" w:space="0" w:color="auto"/>
              <w:right w:val="single" w:sz="4" w:space="0" w:color="auto"/>
            </w:tcBorders>
            <w:vAlign w:val="center"/>
            <w:hideMark/>
          </w:tcPr>
          <w:p w:rsidR="00FA1905" w:rsidRPr="00FA1905" w:rsidRDefault="00FA1905" w:rsidP="00FA1905">
            <w:pPr>
              <w:jc w:val="left"/>
              <w:rPr>
                <w:rFonts w:eastAsia="Times New Roman"/>
                <w:color w:val="000000"/>
                <w:lang w:eastAsia="es-CO"/>
              </w:rPr>
            </w:pPr>
          </w:p>
        </w:tc>
        <w:tc>
          <w:tcPr>
            <w:tcW w:w="4832" w:type="dxa"/>
            <w:tcBorders>
              <w:top w:val="nil"/>
              <w:left w:val="nil"/>
              <w:bottom w:val="single" w:sz="4" w:space="0" w:color="auto"/>
              <w:right w:val="single" w:sz="4" w:space="0" w:color="auto"/>
            </w:tcBorders>
            <w:shd w:val="clear" w:color="auto" w:fill="auto"/>
            <w:hideMark/>
          </w:tcPr>
          <w:p w:rsidR="00FA1905" w:rsidRPr="00FA1905" w:rsidRDefault="00FA1905" w:rsidP="00FA1905">
            <w:pPr>
              <w:jc w:val="left"/>
              <w:rPr>
                <w:rFonts w:eastAsia="Times New Roman"/>
                <w:color w:val="000000"/>
                <w:lang w:eastAsia="es-CO"/>
              </w:rPr>
            </w:pPr>
            <w:r w:rsidRPr="00FA1905">
              <w:rPr>
                <w:rFonts w:eastAsia="Times New Roman"/>
                <w:color w:val="000000"/>
                <w:lang w:eastAsia="es-CO"/>
              </w:rPr>
              <w:t>Estímulos</w:t>
            </w:r>
          </w:p>
        </w:tc>
        <w:tc>
          <w:tcPr>
            <w:tcW w:w="540" w:type="dxa"/>
            <w:tcBorders>
              <w:top w:val="nil"/>
              <w:left w:val="nil"/>
              <w:bottom w:val="single" w:sz="4" w:space="0" w:color="auto"/>
              <w:right w:val="single" w:sz="4" w:space="0" w:color="auto"/>
            </w:tcBorders>
            <w:shd w:val="clear" w:color="auto" w:fill="auto"/>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4</w:t>
            </w:r>
          </w:p>
        </w:tc>
        <w:tc>
          <w:tcPr>
            <w:tcW w:w="4480" w:type="dxa"/>
            <w:tcBorders>
              <w:top w:val="nil"/>
              <w:left w:val="nil"/>
              <w:bottom w:val="single" w:sz="4" w:space="0" w:color="auto"/>
              <w:right w:val="single" w:sz="4" w:space="0" w:color="auto"/>
            </w:tcBorders>
            <w:shd w:val="clear" w:color="auto" w:fill="auto"/>
            <w:hideMark/>
          </w:tcPr>
          <w:p w:rsidR="00FA1905" w:rsidRPr="00FA1905" w:rsidRDefault="00FA1905" w:rsidP="00FA1905">
            <w:pPr>
              <w:rPr>
                <w:rFonts w:eastAsia="Times New Roman"/>
                <w:color w:val="000000"/>
                <w:lang w:eastAsia="es-CO"/>
              </w:rPr>
            </w:pPr>
            <w:r w:rsidRPr="00FA1905">
              <w:rPr>
                <w:rFonts w:eastAsia="Times New Roman"/>
                <w:color w:val="000000"/>
                <w:lang w:eastAsia="es-CO"/>
              </w:rPr>
              <w:t> </w:t>
            </w:r>
          </w:p>
        </w:tc>
      </w:tr>
      <w:tr w:rsidR="00FA1905" w:rsidRPr="00FA1905" w:rsidTr="00FA1905">
        <w:trPr>
          <w:trHeight w:val="300"/>
        </w:trPr>
        <w:tc>
          <w:tcPr>
            <w:tcW w:w="4666" w:type="dxa"/>
            <w:vMerge/>
            <w:tcBorders>
              <w:top w:val="nil"/>
              <w:left w:val="single" w:sz="4" w:space="0" w:color="auto"/>
              <w:bottom w:val="single" w:sz="4" w:space="0" w:color="auto"/>
              <w:right w:val="single" w:sz="4" w:space="0" w:color="auto"/>
            </w:tcBorders>
            <w:vAlign w:val="center"/>
            <w:hideMark/>
          </w:tcPr>
          <w:p w:rsidR="00FA1905" w:rsidRPr="00FA1905" w:rsidRDefault="00FA1905" w:rsidP="00FA1905">
            <w:pPr>
              <w:jc w:val="left"/>
              <w:rPr>
                <w:rFonts w:eastAsia="Times New Roman"/>
                <w:color w:val="000000"/>
                <w:lang w:eastAsia="es-CO"/>
              </w:rPr>
            </w:pPr>
          </w:p>
        </w:tc>
        <w:tc>
          <w:tcPr>
            <w:tcW w:w="4832" w:type="dxa"/>
            <w:tcBorders>
              <w:top w:val="nil"/>
              <w:left w:val="nil"/>
              <w:bottom w:val="single" w:sz="4" w:space="0" w:color="auto"/>
              <w:right w:val="single" w:sz="4" w:space="0" w:color="auto"/>
            </w:tcBorders>
            <w:shd w:val="clear" w:color="auto" w:fill="auto"/>
            <w:hideMark/>
          </w:tcPr>
          <w:p w:rsidR="00FA1905" w:rsidRPr="00FA1905" w:rsidRDefault="00FA1905" w:rsidP="00FA1905">
            <w:pPr>
              <w:jc w:val="left"/>
              <w:rPr>
                <w:rFonts w:eastAsia="Times New Roman"/>
                <w:color w:val="000000"/>
                <w:lang w:eastAsia="es-CO"/>
              </w:rPr>
            </w:pPr>
            <w:r w:rsidRPr="00FA1905">
              <w:rPr>
                <w:rFonts w:eastAsia="Times New Roman"/>
                <w:color w:val="000000"/>
                <w:lang w:eastAsia="es-CO"/>
              </w:rPr>
              <w:t>Apoyo a la investigación</w:t>
            </w:r>
          </w:p>
        </w:tc>
        <w:tc>
          <w:tcPr>
            <w:tcW w:w="540" w:type="dxa"/>
            <w:tcBorders>
              <w:top w:val="nil"/>
              <w:left w:val="nil"/>
              <w:bottom w:val="single" w:sz="4" w:space="0" w:color="auto"/>
              <w:right w:val="single" w:sz="4" w:space="0" w:color="auto"/>
            </w:tcBorders>
            <w:shd w:val="clear" w:color="auto" w:fill="auto"/>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2</w:t>
            </w:r>
          </w:p>
        </w:tc>
        <w:tc>
          <w:tcPr>
            <w:tcW w:w="540" w:type="dxa"/>
            <w:tcBorders>
              <w:top w:val="nil"/>
              <w:left w:val="nil"/>
              <w:bottom w:val="single" w:sz="4" w:space="0" w:color="auto"/>
              <w:right w:val="single" w:sz="4" w:space="0" w:color="auto"/>
            </w:tcBorders>
            <w:shd w:val="clear" w:color="auto" w:fill="auto"/>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 </w:t>
            </w:r>
          </w:p>
        </w:tc>
        <w:tc>
          <w:tcPr>
            <w:tcW w:w="4480" w:type="dxa"/>
            <w:tcBorders>
              <w:top w:val="nil"/>
              <w:left w:val="nil"/>
              <w:bottom w:val="single" w:sz="4" w:space="0" w:color="auto"/>
              <w:right w:val="single" w:sz="4" w:space="0" w:color="auto"/>
            </w:tcBorders>
            <w:shd w:val="clear" w:color="auto" w:fill="auto"/>
            <w:hideMark/>
          </w:tcPr>
          <w:p w:rsidR="00FA1905" w:rsidRPr="00FA1905" w:rsidRDefault="00FA1905" w:rsidP="00FA1905">
            <w:pPr>
              <w:rPr>
                <w:rFonts w:eastAsia="Times New Roman"/>
                <w:color w:val="000000"/>
                <w:lang w:eastAsia="es-CO"/>
              </w:rPr>
            </w:pPr>
            <w:r w:rsidRPr="00FA1905">
              <w:rPr>
                <w:rFonts w:eastAsia="Times New Roman"/>
                <w:color w:val="000000"/>
                <w:lang w:eastAsia="es-CO"/>
              </w:rPr>
              <w:t> </w:t>
            </w:r>
          </w:p>
        </w:tc>
      </w:tr>
      <w:tr w:rsidR="00FA1905" w:rsidRPr="00FA1905" w:rsidTr="00FA1905">
        <w:trPr>
          <w:trHeight w:val="600"/>
        </w:trPr>
        <w:tc>
          <w:tcPr>
            <w:tcW w:w="4666" w:type="dxa"/>
            <w:vMerge/>
            <w:tcBorders>
              <w:top w:val="nil"/>
              <w:left w:val="single" w:sz="4" w:space="0" w:color="auto"/>
              <w:bottom w:val="single" w:sz="4" w:space="0" w:color="auto"/>
              <w:right w:val="single" w:sz="4" w:space="0" w:color="auto"/>
            </w:tcBorders>
            <w:vAlign w:val="center"/>
            <w:hideMark/>
          </w:tcPr>
          <w:p w:rsidR="00FA1905" w:rsidRPr="00FA1905" w:rsidRDefault="00FA1905" w:rsidP="00FA1905">
            <w:pPr>
              <w:jc w:val="left"/>
              <w:rPr>
                <w:rFonts w:eastAsia="Times New Roman"/>
                <w:color w:val="000000"/>
                <w:lang w:eastAsia="es-CO"/>
              </w:rPr>
            </w:pPr>
          </w:p>
        </w:tc>
        <w:tc>
          <w:tcPr>
            <w:tcW w:w="4832" w:type="dxa"/>
            <w:tcBorders>
              <w:top w:val="nil"/>
              <w:left w:val="nil"/>
              <w:bottom w:val="single" w:sz="4" w:space="0" w:color="auto"/>
              <w:right w:val="single" w:sz="4" w:space="0" w:color="auto"/>
            </w:tcBorders>
            <w:shd w:val="clear" w:color="auto" w:fill="auto"/>
            <w:hideMark/>
          </w:tcPr>
          <w:p w:rsidR="00FA1905" w:rsidRPr="00FA1905" w:rsidRDefault="00FA1905" w:rsidP="00FA1905">
            <w:pPr>
              <w:jc w:val="left"/>
              <w:rPr>
                <w:rFonts w:eastAsia="Times New Roman"/>
                <w:color w:val="000000"/>
                <w:lang w:eastAsia="es-CO"/>
              </w:rPr>
            </w:pPr>
            <w:r w:rsidRPr="00FA1905">
              <w:rPr>
                <w:rFonts w:eastAsia="Times New Roman"/>
                <w:color w:val="000000"/>
                <w:lang w:eastAsia="es-CO"/>
              </w:rPr>
              <w:t>Convivencia y manejo de conflictos</w:t>
            </w:r>
          </w:p>
        </w:tc>
        <w:tc>
          <w:tcPr>
            <w:tcW w:w="540" w:type="dxa"/>
            <w:tcBorders>
              <w:top w:val="nil"/>
              <w:left w:val="nil"/>
              <w:bottom w:val="single" w:sz="4" w:space="0" w:color="auto"/>
              <w:right w:val="single" w:sz="4" w:space="0" w:color="auto"/>
            </w:tcBorders>
            <w:shd w:val="clear" w:color="auto" w:fill="auto"/>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4</w:t>
            </w:r>
          </w:p>
        </w:tc>
        <w:tc>
          <w:tcPr>
            <w:tcW w:w="4480" w:type="dxa"/>
            <w:tcBorders>
              <w:top w:val="nil"/>
              <w:left w:val="nil"/>
              <w:bottom w:val="single" w:sz="4" w:space="0" w:color="auto"/>
              <w:right w:val="single" w:sz="4" w:space="0" w:color="auto"/>
            </w:tcBorders>
            <w:shd w:val="clear" w:color="auto" w:fill="auto"/>
            <w:hideMark/>
          </w:tcPr>
          <w:p w:rsidR="00FA1905" w:rsidRPr="00FA1905" w:rsidRDefault="00FA1905" w:rsidP="00FA1905">
            <w:pPr>
              <w:rPr>
                <w:rFonts w:eastAsia="Times New Roman"/>
                <w:color w:val="000000"/>
                <w:lang w:eastAsia="es-CO"/>
              </w:rPr>
            </w:pPr>
            <w:r w:rsidRPr="00FA1905">
              <w:rPr>
                <w:rFonts w:eastAsia="Times New Roman"/>
                <w:color w:val="000000"/>
                <w:lang w:eastAsia="es-CO"/>
              </w:rPr>
              <w:t> </w:t>
            </w:r>
          </w:p>
        </w:tc>
      </w:tr>
      <w:tr w:rsidR="00FA1905" w:rsidRPr="00FA1905" w:rsidTr="00FA1905">
        <w:trPr>
          <w:trHeight w:val="300"/>
        </w:trPr>
        <w:tc>
          <w:tcPr>
            <w:tcW w:w="4666" w:type="dxa"/>
            <w:vMerge/>
            <w:tcBorders>
              <w:top w:val="nil"/>
              <w:left w:val="single" w:sz="4" w:space="0" w:color="auto"/>
              <w:bottom w:val="single" w:sz="4" w:space="0" w:color="auto"/>
              <w:right w:val="single" w:sz="4" w:space="0" w:color="auto"/>
            </w:tcBorders>
            <w:vAlign w:val="center"/>
            <w:hideMark/>
          </w:tcPr>
          <w:p w:rsidR="00FA1905" w:rsidRPr="00FA1905" w:rsidRDefault="00FA1905" w:rsidP="00FA1905">
            <w:pPr>
              <w:jc w:val="left"/>
              <w:rPr>
                <w:rFonts w:eastAsia="Times New Roman"/>
                <w:color w:val="000000"/>
                <w:lang w:eastAsia="es-CO"/>
              </w:rPr>
            </w:pPr>
          </w:p>
        </w:tc>
        <w:tc>
          <w:tcPr>
            <w:tcW w:w="4832" w:type="dxa"/>
            <w:tcBorders>
              <w:top w:val="nil"/>
              <w:left w:val="nil"/>
              <w:bottom w:val="single" w:sz="4" w:space="0" w:color="auto"/>
              <w:right w:val="single" w:sz="4" w:space="0" w:color="auto"/>
            </w:tcBorders>
            <w:shd w:val="clear" w:color="auto" w:fill="auto"/>
            <w:hideMark/>
          </w:tcPr>
          <w:p w:rsidR="00FA1905" w:rsidRPr="00FA1905" w:rsidRDefault="00FA1905" w:rsidP="00FA1905">
            <w:pPr>
              <w:jc w:val="left"/>
              <w:rPr>
                <w:rFonts w:eastAsia="Times New Roman"/>
                <w:color w:val="000000"/>
                <w:lang w:eastAsia="es-CO"/>
              </w:rPr>
            </w:pPr>
            <w:r w:rsidRPr="00FA1905">
              <w:rPr>
                <w:rFonts w:eastAsia="Times New Roman"/>
                <w:color w:val="000000"/>
                <w:lang w:eastAsia="es-CO"/>
              </w:rPr>
              <w:t>Bienestar del talento humano</w:t>
            </w:r>
          </w:p>
        </w:tc>
        <w:tc>
          <w:tcPr>
            <w:tcW w:w="540" w:type="dxa"/>
            <w:tcBorders>
              <w:top w:val="nil"/>
              <w:left w:val="nil"/>
              <w:bottom w:val="single" w:sz="4" w:space="0" w:color="auto"/>
              <w:right w:val="single" w:sz="4" w:space="0" w:color="auto"/>
            </w:tcBorders>
            <w:shd w:val="clear" w:color="auto" w:fill="auto"/>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3</w:t>
            </w:r>
          </w:p>
        </w:tc>
        <w:tc>
          <w:tcPr>
            <w:tcW w:w="540" w:type="dxa"/>
            <w:tcBorders>
              <w:top w:val="nil"/>
              <w:left w:val="nil"/>
              <w:bottom w:val="single" w:sz="4" w:space="0" w:color="auto"/>
              <w:right w:val="single" w:sz="4" w:space="0" w:color="auto"/>
            </w:tcBorders>
            <w:shd w:val="clear" w:color="auto" w:fill="auto"/>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 </w:t>
            </w:r>
          </w:p>
        </w:tc>
        <w:tc>
          <w:tcPr>
            <w:tcW w:w="4480" w:type="dxa"/>
            <w:tcBorders>
              <w:top w:val="nil"/>
              <w:left w:val="nil"/>
              <w:bottom w:val="single" w:sz="4" w:space="0" w:color="auto"/>
              <w:right w:val="single" w:sz="4" w:space="0" w:color="auto"/>
            </w:tcBorders>
            <w:shd w:val="clear" w:color="auto" w:fill="auto"/>
            <w:hideMark/>
          </w:tcPr>
          <w:p w:rsidR="00FA1905" w:rsidRPr="00FA1905" w:rsidRDefault="00FA1905" w:rsidP="00FA1905">
            <w:pPr>
              <w:rPr>
                <w:rFonts w:eastAsia="Times New Roman"/>
                <w:color w:val="000000"/>
                <w:lang w:eastAsia="es-CO"/>
              </w:rPr>
            </w:pPr>
            <w:r w:rsidRPr="00FA1905">
              <w:rPr>
                <w:rFonts w:eastAsia="Times New Roman"/>
                <w:color w:val="000000"/>
                <w:lang w:eastAsia="es-CO"/>
              </w:rPr>
              <w:t> </w:t>
            </w:r>
          </w:p>
        </w:tc>
      </w:tr>
      <w:tr w:rsidR="00FA1905" w:rsidRPr="00FA1905" w:rsidTr="00FA1905">
        <w:trPr>
          <w:trHeight w:val="300"/>
        </w:trPr>
        <w:tc>
          <w:tcPr>
            <w:tcW w:w="4666" w:type="dxa"/>
            <w:vMerge/>
            <w:tcBorders>
              <w:top w:val="nil"/>
              <w:left w:val="single" w:sz="4" w:space="0" w:color="auto"/>
              <w:bottom w:val="single" w:sz="4" w:space="0" w:color="auto"/>
              <w:right w:val="single" w:sz="4" w:space="0" w:color="auto"/>
            </w:tcBorders>
            <w:vAlign w:val="center"/>
            <w:hideMark/>
          </w:tcPr>
          <w:p w:rsidR="00FA1905" w:rsidRPr="00FA1905" w:rsidRDefault="00FA1905" w:rsidP="00FA1905">
            <w:pPr>
              <w:jc w:val="left"/>
              <w:rPr>
                <w:rFonts w:eastAsia="Times New Roman"/>
                <w:color w:val="000000"/>
                <w:lang w:eastAsia="es-CO"/>
              </w:rPr>
            </w:pPr>
          </w:p>
        </w:tc>
        <w:tc>
          <w:tcPr>
            <w:tcW w:w="4832" w:type="dxa"/>
            <w:tcBorders>
              <w:top w:val="nil"/>
              <w:left w:val="nil"/>
              <w:bottom w:val="single" w:sz="4" w:space="0" w:color="auto"/>
              <w:right w:val="single" w:sz="4" w:space="0" w:color="auto"/>
            </w:tcBorders>
            <w:shd w:val="clear" w:color="000000" w:fill="BFBFBF"/>
            <w:hideMark/>
          </w:tcPr>
          <w:p w:rsidR="00FA1905" w:rsidRPr="00FA1905" w:rsidRDefault="00FA1905" w:rsidP="00FA1905">
            <w:pPr>
              <w:jc w:val="left"/>
              <w:rPr>
                <w:rFonts w:eastAsia="Times New Roman"/>
                <w:b/>
                <w:bCs/>
                <w:color w:val="000000"/>
                <w:lang w:eastAsia="es-CO"/>
              </w:rPr>
            </w:pPr>
            <w:r w:rsidRPr="00FA1905">
              <w:rPr>
                <w:rFonts w:eastAsia="Times New Roman"/>
                <w:b/>
                <w:bCs/>
                <w:color w:val="000000"/>
                <w:lang w:eastAsia="es-CO"/>
              </w:rPr>
              <w:t>TOTAL</w:t>
            </w:r>
          </w:p>
        </w:tc>
        <w:tc>
          <w:tcPr>
            <w:tcW w:w="540" w:type="dxa"/>
            <w:tcBorders>
              <w:top w:val="nil"/>
              <w:left w:val="nil"/>
              <w:bottom w:val="single" w:sz="4" w:space="0" w:color="auto"/>
              <w:right w:val="single" w:sz="4" w:space="0" w:color="auto"/>
            </w:tcBorders>
            <w:shd w:val="clear" w:color="000000" w:fill="BFBFBF"/>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0</w:t>
            </w:r>
          </w:p>
        </w:tc>
        <w:tc>
          <w:tcPr>
            <w:tcW w:w="540" w:type="dxa"/>
            <w:tcBorders>
              <w:top w:val="nil"/>
              <w:left w:val="nil"/>
              <w:bottom w:val="single" w:sz="4" w:space="0" w:color="auto"/>
              <w:right w:val="single" w:sz="4" w:space="0" w:color="auto"/>
            </w:tcBorders>
            <w:shd w:val="clear" w:color="000000" w:fill="BFBFBF"/>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4</w:t>
            </w:r>
          </w:p>
        </w:tc>
        <w:tc>
          <w:tcPr>
            <w:tcW w:w="540" w:type="dxa"/>
            <w:tcBorders>
              <w:top w:val="nil"/>
              <w:left w:val="nil"/>
              <w:bottom w:val="single" w:sz="4" w:space="0" w:color="auto"/>
              <w:right w:val="single" w:sz="4" w:space="0" w:color="auto"/>
            </w:tcBorders>
            <w:shd w:val="clear" w:color="000000" w:fill="BFBFBF"/>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3</w:t>
            </w:r>
          </w:p>
        </w:tc>
        <w:tc>
          <w:tcPr>
            <w:tcW w:w="540" w:type="dxa"/>
            <w:tcBorders>
              <w:top w:val="nil"/>
              <w:left w:val="nil"/>
              <w:bottom w:val="single" w:sz="4" w:space="0" w:color="auto"/>
              <w:right w:val="single" w:sz="4" w:space="0" w:color="auto"/>
            </w:tcBorders>
            <w:shd w:val="clear" w:color="000000" w:fill="BFBFBF"/>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28</w:t>
            </w:r>
          </w:p>
        </w:tc>
        <w:tc>
          <w:tcPr>
            <w:tcW w:w="4480" w:type="dxa"/>
            <w:tcBorders>
              <w:top w:val="nil"/>
              <w:left w:val="nil"/>
              <w:bottom w:val="single" w:sz="4" w:space="0" w:color="auto"/>
              <w:right w:val="single" w:sz="4" w:space="0" w:color="auto"/>
            </w:tcBorders>
            <w:shd w:val="clear" w:color="000000" w:fill="BFBFBF"/>
            <w:hideMark/>
          </w:tcPr>
          <w:p w:rsidR="00FA1905" w:rsidRPr="00FA1905" w:rsidRDefault="00FA1905" w:rsidP="00FA1905">
            <w:pPr>
              <w:rPr>
                <w:rFonts w:eastAsia="Times New Roman"/>
                <w:color w:val="000000"/>
                <w:lang w:eastAsia="es-CO"/>
              </w:rPr>
            </w:pPr>
            <w:r w:rsidRPr="00FA1905">
              <w:rPr>
                <w:rFonts w:eastAsia="Times New Roman"/>
                <w:color w:val="000000"/>
                <w:lang w:eastAsia="es-CO"/>
              </w:rPr>
              <w:t> </w:t>
            </w:r>
          </w:p>
        </w:tc>
      </w:tr>
      <w:tr w:rsidR="00FA1905" w:rsidRPr="00FA1905" w:rsidTr="00FA1905">
        <w:trPr>
          <w:trHeight w:val="600"/>
        </w:trPr>
        <w:tc>
          <w:tcPr>
            <w:tcW w:w="4666" w:type="dxa"/>
            <w:vMerge w:val="restart"/>
            <w:tcBorders>
              <w:top w:val="nil"/>
              <w:left w:val="single" w:sz="4" w:space="0" w:color="auto"/>
              <w:bottom w:val="single" w:sz="4" w:space="0" w:color="auto"/>
              <w:right w:val="single" w:sz="4" w:space="0" w:color="auto"/>
            </w:tcBorders>
            <w:shd w:val="clear" w:color="auto" w:fill="auto"/>
            <w:hideMark/>
          </w:tcPr>
          <w:p w:rsidR="00FA1905" w:rsidRPr="00FA1905" w:rsidRDefault="00FA1905" w:rsidP="00FA1905">
            <w:pPr>
              <w:jc w:val="left"/>
              <w:rPr>
                <w:rFonts w:eastAsia="Times New Roman"/>
                <w:color w:val="000000"/>
                <w:lang w:eastAsia="es-CO"/>
              </w:rPr>
            </w:pPr>
            <w:r w:rsidRPr="00FA1905">
              <w:rPr>
                <w:rFonts w:eastAsia="Times New Roman"/>
                <w:color w:val="000000"/>
                <w:lang w:eastAsia="es-CO"/>
              </w:rPr>
              <w:t>Apoyo financiero y contable</w:t>
            </w:r>
          </w:p>
        </w:tc>
        <w:tc>
          <w:tcPr>
            <w:tcW w:w="4832" w:type="dxa"/>
            <w:tcBorders>
              <w:top w:val="nil"/>
              <w:left w:val="nil"/>
              <w:bottom w:val="single" w:sz="4" w:space="0" w:color="auto"/>
              <w:right w:val="single" w:sz="4" w:space="0" w:color="auto"/>
            </w:tcBorders>
            <w:shd w:val="clear" w:color="auto" w:fill="auto"/>
            <w:hideMark/>
          </w:tcPr>
          <w:p w:rsidR="00FA1905" w:rsidRPr="00FA1905" w:rsidRDefault="00FA1905" w:rsidP="00FA1905">
            <w:pPr>
              <w:jc w:val="left"/>
              <w:rPr>
                <w:rFonts w:eastAsia="Times New Roman"/>
                <w:color w:val="000000"/>
                <w:lang w:eastAsia="es-CO"/>
              </w:rPr>
            </w:pPr>
            <w:r w:rsidRPr="00FA1905">
              <w:rPr>
                <w:rFonts w:eastAsia="Times New Roman"/>
                <w:color w:val="000000"/>
                <w:lang w:eastAsia="es-CO"/>
              </w:rPr>
              <w:t>Presupuesto anual del Fondo de Servicios Educativos (FSE)</w:t>
            </w:r>
          </w:p>
        </w:tc>
        <w:tc>
          <w:tcPr>
            <w:tcW w:w="540" w:type="dxa"/>
            <w:tcBorders>
              <w:top w:val="nil"/>
              <w:left w:val="nil"/>
              <w:bottom w:val="single" w:sz="4" w:space="0" w:color="auto"/>
              <w:right w:val="single" w:sz="4" w:space="0" w:color="auto"/>
            </w:tcBorders>
            <w:shd w:val="clear" w:color="auto" w:fill="auto"/>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4</w:t>
            </w:r>
          </w:p>
        </w:tc>
        <w:tc>
          <w:tcPr>
            <w:tcW w:w="4480" w:type="dxa"/>
            <w:tcBorders>
              <w:top w:val="nil"/>
              <w:left w:val="nil"/>
              <w:bottom w:val="single" w:sz="4" w:space="0" w:color="auto"/>
              <w:right w:val="single" w:sz="4" w:space="0" w:color="auto"/>
            </w:tcBorders>
            <w:shd w:val="clear" w:color="auto" w:fill="auto"/>
            <w:hideMark/>
          </w:tcPr>
          <w:p w:rsidR="00FA1905" w:rsidRPr="00FA1905" w:rsidRDefault="00FA1905" w:rsidP="00FA1905">
            <w:pPr>
              <w:rPr>
                <w:rFonts w:eastAsia="Times New Roman"/>
                <w:color w:val="000000"/>
                <w:lang w:eastAsia="es-CO"/>
              </w:rPr>
            </w:pPr>
            <w:r w:rsidRPr="00FA1905">
              <w:rPr>
                <w:rFonts w:eastAsia="Times New Roman"/>
                <w:color w:val="000000"/>
                <w:lang w:eastAsia="es-CO"/>
              </w:rPr>
              <w:t> </w:t>
            </w:r>
          </w:p>
        </w:tc>
      </w:tr>
      <w:tr w:rsidR="00FA1905" w:rsidRPr="00FA1905" w:rsidTr="00FA1905">
        <w:trPr>
          <w:trHeight w:val="300"/>
        </w:trPr>
        <w:tc>
          <w:tcPr>
            <w:tcW w:w="4666" w:type="dxa"/>
            <w:vMerge/>
            <w:tcBorders>
              <w:top w:val="nil"/>
              <w:left w:val="single" w:sz="4" w:space="0" w:color="auto"/>
              <w:bottom w:val="single" w:sz="4" w:space="0" w:color="auto"/>
              <w:right w:val="single" w:sz="4" w:space="0" w:color="auto"/>
            </w:tcBorders>
            <w:vAlign w:val="center"/>
            <w:hideMark/>
          </w:tcPr>
          <w:p w:rsidR="00FA1905" w:rsidRPr="00FA1905" w:rsidRDefault="00FA1905" w:rsidP="00FA1905">
            <w:pPr>
              <w:jc w:val="left"/>
              <w:rPr>
                <w:rFonts w:eastAsia="Times New Roman"/>
                <w:color w:val="000000"/>
                <w:lang w:eastAsia="es-CO"/>
              </w:rPr>
            </w:pPr>
          </w:p>
        </w:tc>
        <w:tc>
          <w:tcPr>
            <w:tcW w:w="4832" w:type="dxa"/>
            <w:tcBorders>
              <w:top w:val="nil"/>
              <w:left w:val="nil"/>
              <w:bottom w:val="single" w:sz="4" w:space="0" w:color="auto"/>
              <w:right w:val="single" w:sz="4" w:space="0" w:color="auto"/>
            </w:tcBorders>
            <w:shd w:val="clear" w:color="auto" w:fill="auto"/>
            <w:hideMark/>
          </w:tcPr>
          <w:p w:rsidR="00FA1905" w:rsidRPr="00FA1905" w:rsidRDefault="00FA1905" w:rsidP="00FA1905">
            <w:pPr>
              <w:jc w:val="left"/>
              <w:rPr>
                <w:rFonts w:eastAsia="Times New Roman"/>
                <w:color w:val="000000"/>
                <w:lang w:eastAsia="es-CO"/>
              </w:rPr>
            </w:pPr>
            <w:r w:rsidRPr="00FA1905">
              <w:rPr>
                <w:rFonts w:eastAsia="Times New Roman"/>
                <w:color w:val="000000"/>
                <w:lang w:eastAsia="es-CO"/>
              </w:rPr>
              <w:t>Contabilidad</w:t>
            </w:r>
          </w:p>
        </w:tc>
        <w:tc>
          <w:tcPr>
            <w:tcW w:w="540" w:type="dxa"/>
            <w:tcBorders>
              <w:top w:val="nil"/>
              <w:left w:val="nil"/>
              <w:bottom w:val="single" w:sz="4" w:space="0" w:color="auto"/>
              <w:right w:val="single" w:sz="4" w:space="0" w:color="auto"/>
            </w:tcBorders>
            <w:shd w:val="clear" w:color="auto" w:fill="auto"/>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4</w:t>
            </w:r>
          </w:p>
        </w:tc>
        <w:tc>
          <w:tcPr>
            <w:tcW w:w="4480" w:type="dxa"/>
            <w:tcBorders>
              <w:top w:val="nil"/>
              <w:left w:val="nil"/>
              <w:bottom w:val="single" w:sz="4" w:space="0" w:color="auto"/>
              <w:right w:val="single" w:sz="4" w:space="0" w:color="auto"/>
            </w:tcBorders>
            <w:shd w:val="clear" w:color="auto" w:fill="auto"/>
            <w:hideMark/>
          </w:tcPr>
          <w:p w:rsidR="00FA1905" w:rsidRPr="00FA1905" w:rsidRDefault="00FA1905" w:rsidP="00FA1905">
            <w:pPr>
              <w:rPr>
                <w:rFonts w:eastAsia="Times New Roman"/>
                <w:color w:val="000000"/>
                <w:lang w:eastAsia="es-CO"/>
              </w:rPr>
            </w:pPr>
            <w:r w:rsidRPr="00FA1905">
              <w:rPr>
                <w:rFonts w:eastAsia="Times New Roman"/>
                <w:color w:val="000000"/>
                <w:lang w:eastAsia="es-CO"/>
              </w:rPr>
              <w:t> </w:t>
            </w:r>
          </w:p>
        </w:tc>
      </w:tr>
      <w:tr w:rsidR="00FA1905" w:rsidRPr="00FA1905" w:rsidTr="00FA1905">
        <w:trPr>
          <w:trHeight w:val="300"/>
        </w:trPr>
        <w:tc>
          <w:tcPr>
            <w:tcW w:w="4666" w:type="dxa"/>
            <w:vMerge/>
            <w:tcBorders>
              <w:top w:val="nil"/>
              <w:left w:val="single" w:sz="4" w:space="0" w:color="auto"/>
              <w:bottom w:val="single" w:sz="4" w:space="0" w:color="auto"/>
              <w:right w:val="single" w:sz="4" w:space="0" w:color="auto"/>
            </w:tcBorders>
            <w:vAlign w:val="center"/>
            <w:hideMark/>
          </w:tcPr>
          <w:p w:rsidR="00FA1905" w:rsidRPr="00FA1905" w:rsidRDefault="00FA1905" w:rsidP="00FA1905">
            <w:pPr>
              <w:jc w:val="left"/>
              <w:rPr>
                <w:rFonts w:eastAsia="Times New Roman"/>
                <w:color w:val="000000"/>
                <w:lang w:eastAsia="es-CO"/>
              </w:rPr>
            </w:pPr>
          </w:p>
        </w:tc>
        <w:tc>
          <w:tcPr>
            <w:tcW w:w="4832" w:type="dxa"/>
            <w:tcBorders>
              <w:top w:val="nil"/>
              <w:left w:val="nil"/>
              <w:bottom w:val="single" w:sz="4" w:space="0" w:color="auto"/>
              <w:right w:val="single" w:sz="4" w:space="0" w:color="auto"/>
            </w:tcBorders>
            <w:shd w:val="clear" w:color="auto" w:fill="auto"/>
            <w:hideMark/>
          </w:tcPr>
          <w:p w:rsidR="00FA1905" w:rsidRPr="00FA1905" w:rsidRDefault="00FA1905" w:rsidP="00FA1905">
            <w:pPr>
              <w:jc w:val="left"/>
              <w:rPr>
                <w:rFonts w:eastAsia="Times New Roman"/>
                <w:color w:val="000000"/>
                <w:lang w:eastAsia="es-CO"/>
              </w:rPr>
            </w:pPr>
            <w:r w:rsidRPr="00FA1905">
              <w:rPr>
                <w:rFonts w:eastAsia="Times New Roman"/>
                <w:color w:val="000000"/>
                <w:lang w:eastAsia="es-CO"/>
              </w:rPr>
              <w:t>Ingresos y gastos</w:t>
            </w:r>
          </w:p>
        </w:tc>
        <w:tc>
          <w:tcPr>
            <w:tcW w:w="540" w:type="dxa"/>
            <w:tcBorders>
              <w:top w:val="nil"/>
              <w:left w:val="nil"/>
              <w:bottom w:val="single" w:sz="4" w:space="0" w:color="auto"/>
              <w:right w:val="single" w:sz="4" w:space="0" w:color="auto"/>
            </w:tcBorders>
            <w:shd w:val="clear" w:color="auto" w:fill="auto"/>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4</w:t>
            </w:r>
          </w:p>
        </w:tc>
        <w:tc>
          <w:tcPr>
            <w:tcW w:w="4480" w:type="dxa"/>
            <w:tcBorders>
              <w:top w:val="nil"/>
              <w:left w:val="nil"/>
              <w:bottom w:val="single" w:sz="4" w:space="0" w:color="auto"/>
              <w:right w:val="single" w:sz="4" w:space="0" w:color="auto"/>
            </w:tcBorders>
            <w:shd w:val="clear" w:color="auto" w:fill="auto"/>
            <w:hideMark/>
          </w:tcPr>
          <w:p w:rsidR="00FA1905" w:rsidRPr="00FA1905" w:rsidRDefault="00FA1905" w:rsidP="00FA1905">
            <w:pPr>
              <w:rPr>
                <w:rFonts w:eastAsia="Times New Roman"/>
                <w:color w:val="000000"/>
                <w:lang w:eastAsia="es-CO"/>
              </w:rPr>
            </w:pPr>
            <w:r w:rsidRPr="00FA1905">
              <w:rPr>
                <w:rFonts w:eastAsia="Times New Roman"/>
                <w:color w:val="000000"/>
                <w:lang w:eastAsia="es-CO"/>
              </w:rPr>
              <w:t> </w:t>
            </w:r>
          </w:p>
        </w:tc>
      </w:tr>
      <w:tr w:rsidR="00FA1905" w:rsidRPr="00FA1905" w:rsidTr="00FA1905">
        <w:trPr>
          <w:trHeight w:val="300"/>
        </w:trPr>
        <w:tc>
          <w:tcPr>
            <w:tcW w:w="4666" w:type="dxa"/>
            <w:vMerge/>
            <w:tcBorders>
              <w:top w:val="nil"/>
              <w:left w:val="single" w:sz="4" w:space="0" w:color="auto"/>
              <w:bottom w:val="single" w:sz="4" w:space="0" w:color="auto"/>
              <w:right w:val="single" w:sz="4" w:space="0" w:color="auto"/>
            </w:tcBorders>
            <w:vAlign w:val="center"/>
            <w:hideMark/>
          </w:tcPr>
          <w:p w:rsidR="00FA1905" w:rsidRPr="00FA1905" w:rsidRDefault="00FA1905" w:rsidP="00FA1905">
            <w:pPr>
              <w:jc w:val="left"/>
              <w:rPr>
                <w:rFonts w:eastAsia="Times New Roman"/>
                <w:color w:val="000000"/>
                <w:lang w:eastAsia="es-CO"/>
              </w:rPr>
            </w:pPr>
          </w:p>
        </w:tc>
        <w:tc>
          <w:tcPr>
            <w:tcW w:w="4832" w:type="dxa"/>
            <w:tcBorders>
              <w:top w:val="nil"/>
              <w:left w:val="nil"/>
              <w:bottom w:val="single" w:sz="4" w:space="0" w:color="auto"/>
              <w:right w:val="single" w:sz="4" w:space="0" w:color="auto"/>
            </w:tcBorders>
            <w:shd w:val="clear" w:color="auto" w:fill="auto"/>
            <w:hideMark/>
          </w:tcPr>
          <w:p w:rsidR="00FA1905" w:rsidRPr="00FA1905" w:rsidRDefault="00FA1905" w:rsidP="00FA1905">
            <w:pPr>
              <w:jc w:val="left"/>
              <w:rPr>
                <w:rFonts w:eastAsia="Times New Roman"/>
                <w:color w:val="000000"/>
                <w:lang w:eastAsia="es-CO"/>
              </w:rPr>
            </w:pPr>
            <w:r w:rsidRPr="00FA1905">
              <w:rPr>
                <w:rFonts w:eastAsia="Times New Roman"/>
                <w:color w:val="000000"/>
                <w:lang w:eastAsia="es-CO"/>
              </w:rPr>
              <w:t>Control fiscal</w:t>
            </w:r>
          </w:p>
        </w:tc>
        <w:tc>
          <w:tcPr>
            <w:tcW w:w="540" w:type="dxa"/>
            <w:tcBorders>
              <w:top w:val="nil"/>
              <w:left w:val="nil"/>
              <w:bottom w:val="single" w:sz="4" w:space="0" w:color="auto"/>
              <w:right w:val="single" w:sz="4" w:space="0" w:color="auto"/>
            </w:tcBorders>
            <w:shd w:val="clear" w:color="auto" w:fill="auto"/>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4</w:t>
            </w:r>
          </w:p>
        </w:tc>
        <w:tc>
          <w:tcPr>
            <w:tcW w:w="4480" w:type="dxa"/>
            <w:tcBorders>
              <w:top w:val="nil"/>
              <w:left w:val="nil"/>
              <w:bottom w:val="single" w:sz="4" w:space="0" w:color="auto"/>
              <w:right w:val="single" w:sz="4" w:space="0" w:color="auto"/>
            </w:tcBorders>
            <w:shd w:val="clear" w:color="auto" w:fill="auto"/>
            <w:hideMark/>
          </w:tcPr>
          <w:p w:rsidR="00FA1905" w:rsidRPr="00FA1905" w:rsidRDefault="00FA1905" w:rsidP="00FA1905">
            <w:pPr>
              <w:rPr>
                <w:rFonts w:eastAsia="Times New Roman"/>
                <w:color w:val="000000"/>
                <w:lang w:eastAsia="es-CO"/>
              </w:rPr>
            </w:pPr>
            <w:r w:rsidRPr="00FA1905">
              <w:rPr>
                <w:rFonts w:eastAsia="Times New Roman"/>
                <w:color w:val="000000"/>
                <w:lang w:eastAsia="es-CO"/>
              </w:rPr>
              <w:t> </w:t>
            </w:r>
          </w:p>
        </w:tc>
      </w:tr>
      <w:tr w:rsidR="00FA1905" w:rsidRPr="00FA1905" w:rsidTr="00FA1905">
        <w:trPr>
          <w:trHeight w:val="300"/>
        </w:trPr>
        <w:tc>
          <w:tcPr>
            <w:tcW w:w="4666" w:type="dxa"/>
            <w:vMerge/>
            <w:tcBorders>
              <w:top w:val="nil"/>
              <w:left w:val="single" w:sz="4" w:space="0" w:color="auto"/>
              <w:bottom w:val="single" w:sz="4" w:space="0" w:color="auto"/>
              <w:right w:val="single" w:sz="4" w:space="0" w:color="auto"/>
            </w:tcBorders>
            <w:vAlign w:val="center"/>
            <w:hideMark/>
          </w:tcPr>
          <w:p w:rsidR="00FA1905" w:rsidRPr="00FA1905" w:rsidRDefault="00FA1905" w:rsidP="00FA1905">
            <w:pPr>
              <w:jc w:val="left"/>
              <w:rPr>
                <w:rFonts w:eastAsia="Times New Roman"/>
                <w:color w:val="000000"/>
                <w:lang w:eastAsia="es-CO"/>
              </w:rPr>
            </w:pPr>
          </w:p>
        </w:tc>
        <w:tc>
          <w:tcPr>
            <w:tcW w:w="4832" w:type="dxa"/>
            <w:tcBorders>
              <w:top w:val="nil"/>
              <w:left w:val="nil"/>
              <w:bottom w:val="single" w:sz="4" w:space="0" w:color="auto"/>
              <w:right w:val="single" w:sz="4" w:space="0" w:color="auto"/>
            </w:tcBorders>
            <w:shd w:val="clear" w:color="000000" w:fill="BFBFBF"/>
            <w:hideMark/>
          </w:tcPr>
          <w:p w:rsidR="00FA1905" w:rsidRPr="00FA1905" w:rsidRDefault="00FA1905" w:rsidP="00FA1905">
            <w:pPr>
              <w:jc w:val="left"/>
              <w:rPr>
                <w:rFonts w:eastAsia="Times New Roman"/>
                <w:b/>
                <w:bCs/>
                <w:color w:val="000000"/>
                <w:lang w:eastAsia="es-CO"/>
              </w:rPr>
            </w:pPr>
            <w:r w:rsidRPr="00FA1905">
              <w:rPr>
                <w:rFonts w:eastAsia="Times New Roman"/>
                <w:b/>
                <w:bCs/>
                <w:color w:val="000000"/>
                <w:lang w:eastAsia="es-CO"/>
              </w:rPr>
              <w:t>TOTAL</w:t>
            </w:r>
          </w:p>
        </w:tc>
        <w:tc>
          <w:tcPr>
            <w:tcW w:w="540" w:type="dxa"/>
            <w:tcBorders>
              <w:top w:val="nil"/>
              <w:left w:val="nil"/>
              <w:bottom w:val="single" w:sz="4" w:space="0" w:color="auto"/>
              <w:right w:val="single" w:sz="4" w:space="0" w:color="auto"/>
            </w:tcBorders>
            <w:shd w:val="clear" w:color="000000" w:fill="BFBFBF"/>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0</w:t>
            </w:r>
          </w:p>
        </w:tc>
        <w:tc>
          <w:tcPr>
            <w:tcW w:w="540" w:type="dxa"/>
            <w:tcBorders>
              <w:top w:val="nil"/>
              <w:left w:val="nil"/>
              <w:bottom w:val="single" w:sz="4" w:space="0" w:color="auto"/>
              <w:right w:val="single" w:sz="4" w:space="0" w:color="auto"/>
            </w:tcBorders>
            <w:shd w:val="clear" w:color="000000" w:fill="BFBFBF"/>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0</w:t>
            </w:r>
          </w:p>
        </w:tc>
        <w:tc>
          <w:tcPr>
            <w:tcW w:w="540" w:type="dxa"/>
            <w:tcBorders>
              <w:top w:val="nil"/>
              <w:left w:val="nil"/>
              <w:bottom w:val="single" w:sz="4" w:space="0" w:color="auto"/>
              <w:right w:val="single" w:sz="4" w:space="0" w:color="auto"/>
            </w:tcBorders>
            <w:shd w:val="clear" w:color="000000" w:fill="BFBFBF"/>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0</w:t>
            </w:r>
          </w:p>
        </w:tc>
        <w:tc>
          <w:tcPr>
            <w:tcW w:w="540" w:type="dxa"/>
            <w:tcBorders>
              <w:top w:val="nil"/>
              <w:left w:val="nil"/>
              <w:bottom w:val="single" w:sz="4" w:space="0" w:color="auto"/>
              <w:right w:val="single" w:sz="4" w:space="0" w:color="auto"/>
            </w:tcBorders>
            <w:shd w:val="clear" w:color="000000" w:fill="BFBFBF"/>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16</w:t>
            </w:r>
          </w:p>
        </w:tc>
        <w:tc>
          <w:tcPr>
            <w:tcW w:w="4480" w:type="dxa"/>
            <w:tcBorders>
              <w:top w:val="nil"/>
              <w:left w:val="nil"/>
              <w:bottom w:val="single" w:sz="4" w:space="0" w:color="auto"/>
              <w:right w:val="single" w:sz="4" w:space="0" w:color="auto"/>
            </w:tcBorders>
            <w:shd w:val="clear" w:color="000000" w:fill="BFBFBF"/>
            <w:hideMark/>
          </w:tcPr>
          <w:p w:rsidR="00FA1905" w:rsidRPr="00FA1905" w:rsidRDefault="00FA1905" w:rsidP="00FA1905">
            <w:pPr>
              <w:rPr>
                <w:rFonts w:eastAsia="Times New Roman"/>
                <w:color w:val="000000"/>
                <w:lang w:eastAsia="es-CO"/>
              </w:rPr>
            </w:pPr>
            <w:r w:rsidRPr="00FA1905">
              <w:rPr>
                <w:rFonts w:eastAsia="Times New Roman"/>
                <w:color w:val="000000"/>
                <w:lang w:eastAsia="es-CO"/>
              </w:rPr>
              <w:t> </w:t>
            </w:r>
          </w:p>
        </w:tc>
      </w:tr>
      <w:tr w:rsidR="00FA1905" w:rsidRPr="00FA1905" w:rsidTr="00FA1905">
        <w:trPr>
          <w:trHeight w:val="293"/>
        </w:trPr>
        <w:tc>
          <w:tcPr>
            <w:tcW w:w="9498" w:type="dxa"/>
            <w:gridSpan w:val="2"/>
            <w:vMerge w:val="restart"/>
            <w:tcBorders>
              <w:top w:val="single" w:sz="4" w:space="0" w:color="auto"/>
              <w:left w:val="single" w:sz="4" w:space="0" w:color="auto"/>
              <w:bottom w:val="single" w:sz="4" w:space="0" w:color="000000"/>
              <w:right w:val="single" w:sz="4" w:space="0" w:color="000000"/>
            </w:tcBorders>
            <w:shd w:val="clear" w:color="000000" w:fill="808080"/>
            <w:vAlign w:val="center"/>
            <w:hideMark/>
          </w:tcPr>
          <w:p w:rsidR="00FA1905" w:rsidRPr="00FA1905" w:rsidRDefault="00FA1905" w:rsidP="00FA1905">
            <w:pPr>
              <w:jc w:val="center"/>
              <w:rPr>
                <w:rFonts w:eastAsia="Times New Roman"/>
                <w:b/>
                <w:bCs/>
                <w:color w:val="000000"/>
                <w:sz w:val="24"/>
                <w:szCs w:val="24"/>
                <w:lang w:eastAsia="es-CO"/>
              </w:rPr>
            </w:pPr>
            <w:r w:rsidRPr="00FA1905">
              <w:rPr>
                <w:rFonts w:eastAsia="Times New Roman"/>
                <w:b/>
                <w:bCs/>
                <w:color w:val="000000"/>
                <w:sz w:val="24"/>
                <w:szCs w:val="24"/>
                <w:lang w:eastAsia="es-CO"/>
              </w:rPr>
              <w:t>TOTAL PROCESO</w:t>
            </w:r>
          </w:p>
        </w:tc>
        <w:tc>
          <w:tcPr>
            <w:tcW w:w="540" w:type="dxa"/>
            <w:vMerge w:val="restart"/>
            <w:tcBorders>
              <w:top w:val="nil"/>
              <w:left w:val="single" w:sz="4" w:space="0" w:color="auto"/>
              <w:bottom w:val="single" w:sz="4" w:space="0" w:color="000000"/>
              <w:right w:val="single" w:sz="4" w:space="0" w:color="auto"/>
            </w:tcBorders>
            <w:shd w:val="clear" w:color="000000" w:fill="808080"/>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0</w:t>
            </w:r>
          </w:p>
        </w:tc>
        <w:tc>
          <w:tcPr>
            <w:tcW w:w="540" w:type="dxa"/>
            <w:vMerge w:val="restart"/>
            <w:tcBorders>
              <w:top w:val="nil"/>
              <w:left w:val="single" w:sz="4" w:space="0" w:color="auto"/>
              <w:bottom w:val="single" w:sz="4" w:space="0" w:color="000000"/>
              <w:right w:val="single" w:sz="4" w:space="0" w:color="auto"/>
            </w:tcBorders>
            <w:shd w:val="clear" w:color="000000" w:fill="808080"/>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4</w:t>
            </w:r>
          </w:p>
        </w:tc>
        <w:tc>
          <w:tcPr>
            <w:tcW w:w="540" w:type="dxa"/>
            <w:vMerge w:val="restart"/>
            <w:tcBorders>
              <w:top w:val="nil"/>
              <w:left w:val="single" w:sz="4" w:space="0" w:color="auto"/>
              <w:bottom w:val="single" w:sz="4" w:space="0" w:color="000000"/>
              <w:right w:val="single" w:sz="4" w:space="0" w:color="auto"/>
            </w:tcBorders>
            <w:shd w:val="clear" w:color="000000" w:fill="808080"/>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9</w:t>
            </w:r>
          </w:p>
        </w:tc>
        <w:tc>
          <w:tcPr>
            <w:tcW w:w="540" w:type="dxa"/>
            <w:vMerge w:val="restart"/>
            <w:tcBorders>
              <w:top w:val="nil"/>
              <w:left w:val="single" w:sz="4" w:space="0" w:color="auto"/>
              <w:bottom w:val="single" w:sz="4" w:space="0" w:color="000000"/>
              <w:right w:val="single" w:sz="4" w:space="0" w:color="auto"/>
            </w:tcBorders>
            <w:shd w:val="clear" w:color="000000" w:fill="808080"/>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84</w:t>
            </w:r>
          </w:p>
        </w:tc>
        <w:tc>
          <w:tcPr>
            <w:tcW w:w="4480" w:type="dxa"/>
            <w:vMerge w:val="restart"/>
            <w:tcBorders>
              <w:top w:val="nil"/>
              <w:left w:val="single" w:sz="4" w:space="0" w:color="auto"/>
              <w:bottom w:val="single" w:sz="4" w:space="0" w:color="auto"/>
              <w:right w:val="single" w:sz="4" w:space="0" w:color="auto"/>
            </w:tcBorders>
            <w:shd w:val="clear" w:color="000000" w:fill="808080"/>
            <w:hideMark/>
          </w:tcPr>
          <w:p w:rsidR="00FA1905" w:rsidRPr="00FA1905" w:rsidRDefault="00FA1905" w:rsidP="00FA1905">
            <w:pPr>
              <w:rPr>
                <w:rFonts w:eastAsia="Times New Roman"/>
                <w:color w:val="000000"/>
                <w:lang w:eastAsia="es-CO"/>
              </w:rPr>
            </w:pPr>
            <w:r w:rsidRPr="00FA1905">
              <w:rPr>
                <w:rFonts w:eastAsia="Times New Roman"/>
                <w:color w:val="000000"/>
                <w:lang w:eastAsia="es-CO"/>
              </w:rPr>
              <w:t> </w:t>
            </w:r>
          </w:p>
        </w:tc>
      </w:tr>
      <w:tr w:rsidR="00FA1905" w:rsidRPr="00FA1905" w:rsidTr="00FA1905">
        <w:trPr>
          <w:trHeight w:val="293"/>
        </w:trPr>
        <w:tc>
          <w:tcPr>
            <w:tcW w:w="9498" w:type="dxa"/>
            <w:gridSpan w:val="2"/>
            <w:vMerge/>
            <w:tcBorders>
              <w:top w:val="single" w:sz="4" w:space="0" w:color="auto"/>
              <w:left w:val="single" w:sz="4" w:space="0" w:color="auto"/>
              <w:bottom w:val="single" w:sz="4" w:space="0" w:color="000000"/>
              <w:right w:val="single" w:sz="4" w:space="0" w:color="000000"/>
            </w:tcBorders>
            <w:vAlign w:val="center"/>
            <w:hideMark/>
          </w:tcPr>
          <w:p w:rsidR="00FA1905" w:rsidRPr="00FA1905" w:rsidRDefault="00FA1905" w:rsidP="00FA1905">
            <w:pPr>
              <w:jc w:val="left"/>
              <w:rPr>
                <w:rFonts w:eastAsia="Times New Roman"/>
                <w:b/>
                <w:bCs/>
                <w:color w:val="000000"/>
                <w:sz w:val="24"/>
                <w:szCs w:val="24"/>
                <w:lang w:eastAsia="es-CO"/>
              </w:rPr>
            </w:pPr>
          </w:p>
        </w:tc>
        <w:tc>
          <w:tcPr>
            <w:tcW w:w="540" w:type="dxa"/>
            <w:vMerge/>
            <w:tcBorders>
              <w:top w:val="nil"/>
              <w:left w:val="single" w:sz="4" w:space="0" w:color="auto"/>
              <w:bottom w:val="single" w:sz="4" w:space="0" w:color="000000"/>
              <w:right w:val="single" w:sz="4" w:space="0" w:color="auto"/>
            </w:tcBorders>
            <w:vAlign w:val="center"/>
            <w:hideMark/>
          </w:tcPr>
          <w:p w:rsidR="00FA1905" w:rsidRPr="00FA1905" w:rsidRDefault="00FA1905" w:rsidP="00FA1905">
            <w:pPr>
              <w:jc w:val="left"/>
              <w:rPr>
                <w:rFonts w:eastAsia="Times New Roman"/>
                <w:color w:val="000000"/>
                <w:lang w:eastAsia="es-CO"/>
              </w:rPr>
            </w:pPr>
          </w:p>
        </w:tc>
        <w:tc>
          <w:tcPr>
            <w:tcW w:w="540" w:type="dxa"/>
            <w:vMerge/>
            <w:tcBorders>
              <w:top w:val="nil"/>
              <w:left w:val="single" w:sz="4" w:space="0" w:color="auto"/>
              <w:bottom w:val="single" w:sz="4" w:space="0" w:color="000000"/>
              <w:right w:val="single" w:sz="4" w:space="0" w:color="auto"/>
            </w:tcBorders>
            <w:vAlign w:val="center"/>
            <w:hideMark/>
          </w:tcPr>
          <w:p w:rsidR="00FA1905" w:rsidRPr="00FA1905" w:rsidRDefault="00FA1905" w:rsidP="00FA1905">
            <w:pPr>
              <w:jc w:val="left"/>
              <w:rPr>
                <w:rFonts w:eastAsia="Times New Roman"/>
                <w:color w:val="000000"/>
                <w:lang w:eastAsia="es-CO"/>
              </w:rPr>
            </w:pPr>
          </w:p>
        </w:tc>
        <w:tc>
          <w:tcPr>
            <w:tcW w:w="540" w:type="dxa"/>
            <w:vMerge/>
            <w:tcBorders>
              <w:top w:val="nil"/>
              <w:left w:val="single" w:sz="4" w:space="0" w:color="auto"/>
              <w:bottom w:val="single" w:sz="4" w:space="0" w:color="000000"/>
              <w:right w:val="single" w:sz="4" w:space="0" w:color="auto"/>
            </w:tcBorders>
            <w:vAlign w:val="center"/>
            <w:hideMark/>
          </w:tcPr>
          <w:p w:rsidR="00FA1905" w:rsidRPr="00FA1905" w:rsidRDefault="00FA1905" w:rsidP="00FA1905">
            <w:pPr>
              <w:jc w:val="left"/>
              <w:rPr>
                <w:rFonts w:eastAsia="Times New Roman"/>
                <w:color w:val="000000"/>
                <w:lang w:eastAsia="es-CO"/>
              </w:rPr>
            </w:pPr>
          </w:p>
        </w:tc>
        <w:tc>
          <w:tcPr>
            <w:tcW w:w="540" w:type="dxa"/>
            <w:vMerge/>
            <w:tcBorders>
              <w:top w:val="nil"/>
              <w:left w:val="single" w:sz="4" w:space="0" w:color="auto"/>
              <w:bottom w:val="single" w:sz="4" w:space="0" w:color="000000"/>
              <w:right w:val="single" w:sz="4" w:space="0" w:color="auto"/>
            </w:tcBorders>
            <w:vAlign w:val="center"/>
            <w:hideMark/>
          </w:tcPr>
          <w:p w:rsidR="00FA1905" w:rsidRPr="00FA1905" w:rsidRDefault="00FA1905" w:rsidP="00FA1905">
            <w:pPr>
              <w:jc w:val="left"/>
              <w:rPr>
                <w:rFonts w:eastAsia="Times New Roman"/>
                <w:color w:val="000000"/>
                <w:lang w:eastAsia="es-CO"/>
              </w:rPr>
            </w:pPr>
          </w:p>
        </w:tc>
        <w:tc>
          <w:tcPr>
            <w:tcW w:w="4480" w:type="dxa"/>
            <w:vMerge/>
            <w:tcBorders>
              <w:top w:val="nil"/>
              <w:left w:val="single" w:sz="4" w:space="0" w:color="auto"/>
              <w:bottom w:val="single" w:sz="4" w:space="0" w:color="auto"/>
              <w:right w:val="single" w:sz="4" w:space="0" w:color="auto"/>
            </w:tcBorders>
            <w:vAlign w:val="center"/>
            <w:hideMark/>
          </w:tcPr>
          <w:p w:rsidR="00FA1905" w:rsidRPr="00FA1905" w:rsidRDefault="00FA1905" w:rsidP="00FA1905">
            <w:pPr>
              <w:jc w:val="left"/>
              <w:rPr>
                <w:rFonts w:eastAsia="Times New Roman"/>
                <w:color w:val="000000"/>
                <w:lang w:eastAsia="es-CO"/>
              </w:rPr>
            </w:pPr>
          </w:p>
        </w:tc>
      </w:tr>
      <w:tr w:rsidR="00FA1905" w:rsidRPr="00FA1905" w:rsidTr="00FA1905">
        <w:trPr>
          <w:trHeight w:val="315"/>
        </w:trPr>
        <w:tc>
          <w:tcPr>
            <w:tcW w:w="4666" w:type="dxa"/>
            <w:tcBorders>
              <w:top w:val="nil"/>
              <w:left w:val="single" w:sz="4" w:space="0" w:color="auto"/>
              <w:bottom w:val="single" w:sz="4" w:space="0" w:color="auto"/>
              <w:right w:val="single" w:sz="4" w:space="0" w:color="auto"/>
            </w:tcBorders>
            <w:shd w:val="clear" w:color="auto" w:fill="auto"/>
            <w:noWrap/>
            <w:vAlign w:val="bottom"/>
            <w:hideMark/>
          </w:tcPr>
          <w:p w:rsidR="00FA1905" w:rsidRPr="00FA1905" w:rsidRDefault="00FA1905" w:rsidP="00FA1905">
            <w:pPr>
              <w:rPr>
                <w:rFonts w:eastAsia="Times New Roman"/>
                <w:color w:val="000000"/>
                <w:sz w:val="24"/>
                <w:szCs w:val="24"/>
                <w:lang w:eastAsia="es-CO"/>
              </w:rPr>
            </w:pPr>
            <w:r w:rsidRPr="00FA1905">
              <w:rPr>
                <w:rFonts w:eastAsia="Times New Roman"/>
                <w:color w:val="000000"/>
                <w:sz w:val="24"/>
                <w:szCs w:val="24"/>
                <w:lang w:eastAsia="es-CO"/>
              </w:rPr>
              <w:t> </w:t>
            </w:r>
          </w:p>
        </w:tc>
        <w:tc>
          <w:tcPr>
            <w:tcW w:w="4832" w:type="dxa"/>
            <w:tcBorders>
              <w:top w:val="nil"/>
              <w:left w:val="nil"/>
              <w:bottom w:val="single" w:sz="4" w:space="0" w:color="auto"/>
              <w:right w:val="single" w:sz="4" w:space="0" w:color="auto"/>
            </w:tcBorders>
            <w:shd w:val="clear" w:color="auto" w:fill="auto"/>
            <w:noWrap/>
            <w:vAlign w:val="bottom"/>
            <w:hideMark/>
          </w:tcPr>
          <w:p w:rsidR="00FA1905" w:rsidRPr="00FA1905" w:rsidRDefault="00FA1905" w:rsidP="00FA1905">
            <w:pPr>
              <w:jc w:val="left"/>
              <w:rPr>
                <w:rFonts w:eastAsia="Times New Roman"/>
                <w:color w:val="000000"/>
                <w:lang w:eastAsia="es-CO"/>
              </w:rPr>
            </w:pPr>
            <w:r w:rsidRPr="00FA1905">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noWrap/>
            <w:vAlign w:val="bottom"/>
            <w:hideMark/>
          </w:tcPr>
          <w:p w:rsidR="00FA1905" w:rsidRPr="00FA1905" w:rsidRDefault="00FA1905" w:rsidP="00FA1905">
            <w:pPr>
              <w:jc w:val="left"/>
              <w:rPr>
                <w:rFonts w:eastAsia="Times New Roman"/>
                <w:color w:val="000000"/>
                <w:lang w:eastAsia="es-CO"/>
              </w:rPr>
            </w:pPr>
            <w:r w:rsidRPr="00FA1905">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noWrap/>
            <w:vAlign w:val="bottom"/>
            <w:hideMark/>
          </w:tcPr>
          <w:p w:rsidR="00FA1905" w:rsidRPr="00FA1905" w:rsidRDefault="00FA1905" w:rsidP="00FA1905">
            <w:pPr>
              <w:jc w:val="left"/>
              <w:rPr>
                <w:rFonts w:eastAsia="Times New Roman"/>
                <w:color w:val="000000"/>
                <w:lang w:eastAsia="es-CO"/>
              </w:rPr>
            </w:pPr>
            <w:r w:rsidRPr="00FA1905">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noWrap/>
            <w:vAlign w:val="bottom"/>
            <w:hideMark/>
          </w:tcPr>
          <w:p w:rsidR="00FA1905" w:rsidRPr="00FA1905" w:rsidRDefault="00FA1905" w:rsidP="00FA1905">
            <w:pPr>
              <w:jc w:val="left"/>
              <w:rPr>
                <w:rFonts w:eastAsia="Times New Roman"/>
                <w:color w:val="000000"/>
                <w:lang w:eastAsia="es-CO"/>
              </w:rPr>
            </w:pPr>
            <w:r w:rsidRPr="00FA1905">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noWrap/>
            <w:vAlign w:val="bottom"/>
            <w:hideMark/>
          </w:tcPr>
          <w:p w:rsidR="00FA1905" w:rsidRPr="00FA1905" w:rsidRDefault="00FA1905" w:rsidP="00FA1905">
            <w:pPr>
              <w:jc w:val="left"/>
              <w:rPr>
                <w:rFonts w:eastAsia="Times New Roman"/>
                <w:color w:val="000000"/>
                <w:lang w:eastAsia="es-CO"/>
              </w:rPr>
            </w:pPr>
            <w:r w:rsidRPr="00FA1905">
              <w:rPr>
                <w:rFonts w:eastAsia="Times New Roman"/>
                <w:color w:val="000000"/>
                <w:lang w:eastAsia="es-CO"/>
              </w:rPr>
              <w:t> </w:t>
            </w:r>
          </w:p>
        </w:tc>
        <w:tc>
          <w:tcPr>
            <w:tcW w:w="4480" w:type="dxa"/>
            <w:tcBorders>
              <w:top w:val="nil"/>
              <w:left w:val="nil"/>
              <w:bottom w:val="single" w:sz="4" w:space="0" w:color="auto"/>
              <w:right w:val="single" w:sz="4" w:space="0" w:color="auto"/>
            </w:tcBorders>
            <w:shd w:val="clear" w:color="auto" w:fill="auto"/>
            <w:noWrap/>
            <w:vAlign w:val="bottom"/>
            <w:hideMark/>
          </w:tcPr>
          <w:p w:rsidR="00FA1905" w:rsidRPr="00FA1905" w:rsidRDefault="00FA1905" w:rsidP="00FA1905">
            <w:pPr>
              <w:jc w:val="left"/>
              <w:rPr>
                <w:rFonts w:eastAsia="Times New Roman"/>
                <w:color w:val="000000"/>
                <w:lang w:eastAsia="es-CO"/>
              </w:rPr>
            </w:pPr>
            <w:r w:rsidRPr="00FA1905">
              <w:rPr>
                <w:rFonts w:eastAsia="Times New Roman"/>
                <w:color w:val="000000"/>
                <w:lang w:eastAsia="es-CO"/>
              </w:rPr>
              <w:t> </w:t>
            </w:r>
          </w:p>
        </w:tc>
      </w:tr>
      <w:tr w:rsidR="00FA1905" w:rsidRPr="00FA1905" w:rsidTr="00FA1905">
        <w:trPr>
          <w:trHeight w:val="300"/>
        </w:trPr>
        <w:tc>
          <w:tcPr>
            <w:tcW w:w="16138" w:type="dxa"/>
            <w:gridSpan w:val="7"/>
            <w:tcBorders>
              <w:top w:val="nil"/>
              <w:left w:val="nil"/>
              <w:bottom w:val="nil"/>
              <w:right w:val="nil"/>
            </w:tcBorders>
            <w:shd w:val="clear" w:color="auto" w:fill="auto"/>
            <w:noWrap/>
            <w:vAlign w:val="bottom"/>
            <w:hideMark/>
          </w:tcPr>
          <w:p w:rsidR="00FA1905" w:rsidRPr="00FA1905" w:rsidRDefault="00FA1905" w:rsidP="00FA1905">
            <w:pPr>
              <w:jc w:val="center"/>
              <w:rPr>
                <w:rFonts w:eastAsia="Times New Roman"/>
                <w:b/>
                <w:bCs/>
                <w:color w:val="000000"/>
                <w:lang w:eastAsia="es-CO"/>
              </w:rPr>
            </w:pPr>
            <w:r w:rsidRPr="00FA1905">
              <w:rPr>
                <w:rFonts w:eastAsia="Times New Roman"/>
                <w:b/>
                <w:bCs/>
                <w:color w:val="000000"/>
                <w:lang w:eastAsia="es-CO"/>
              </w:rPr>
              <w:t>ÁREA: GESTIÓN DE LA COMUNIDAD</w:t>
            </w:r>
          </w:p>
        </w:tc>
      </w:tr>
      <w:tr w:rsidR="00FA1905" w:rsidRPr="00FA1905" w:rsidTr="00FA1905">
        <w:trPr>
          <w:trHeight w:val="300"/>
        </w:trPr>
        <w:tc>
          <w:tcPr>
            <w:tcW w:w="4666" w:type="dxa"/>
            <w:tcBorders>
              <w:top w:val="nil"/>
              <w:left w:val="nil"/>
              <w:bottom w:val="nil"/>
              <w:right w:val="nil"/>
            </w:tcBorders>
            <w:shd w:val="clear" w:color="auto" w:fill="auto"/>
            <w:noWrap/>
            <w:vAlign w:val="bottom"/>
            <w:hideMark/>
          </w:tcPr>
          <w:p w:rsidR="00FA1905" w:rsidRPr="00FA1905" w:rsidRDefault="00FA1905" w:rsidP="00FA1905">
            <w:pPr>
              <w:jc w:val="center"/>
              <w:rPr>
                <w:rFonts w:eastAsia="Times New Roman"/>
                <w:b/>
                <w:bCs/>
                <w:color w:val="000000"/>
                <w:lang w:eastAsia="es-CO"/>
              </w:rPr>
            </w:pPr>
          </w:p>
        </w:tc>
        <w:tc>
          <w:tcPr>
            <w:tcW w:w="4832" w:type="dxa"/>
            <w:tcBorders>
              <w:top w:val="nil"/>
              <w:left w:val="nil"/>
              <w:bottom w:val="nil"/>
              <w:right w:val="nil"/>
            </w:tcBorders>
            <w:shd w:val="clear" w:color="auto" w:fill="auto"/>
            <w:noWrap/>
            <w:vAlign w:val="bottom"/>
            <w:hideMark/>
          </w:tcPr>
          <w:p w:rsidR="00FA1905" w:rsidRPr="00FA1905" w:rsidRDefault="00FA1905" w:rsidP="00FA1905">
            <w:pPr>
              <w:jc w:val="left"/>
              <w:rPr>
                <w:rFonts w:ascii="Times New Roman" w:eastAsia="Times New Roman" w:hAnsi="Times New Roman"/>
                <w:sz w:val="20"/>
                <w:szCs w:val="20"/>
                <w:lang w:eastAsia="es-CO"/>
              </w:rPr>
            </w:pPr>
          </w:p>
        </w:tc>
        <w:tc>
          <w:tcPr>
            <w:tcW w:w="540" w:type="dxa"/>
            <w:tcBorders>
              <w:top w:val="nil"/>
              <w:left w:val="nil"/>
              <w:bottom w:val="nil"/>
              <w:right w:val="nil"/>
            </w:tcBorders>
            <w:shd w:val="clear" w:color="auto" w:fill="auto"/>
            <w:noWrap/>
            <w:vAlign w:val="bottom"/>
            <w:hideMark/>
          </w:tcPr>
          <w:p w:rsidR="00FA1905" w:rsidRPr="00FA1905" w:rsidRDefault="00FA1905" w:rsidP="00FA1905">
            <w:pPr>
              <w:jc w:val="left"/>
              <w:rPr>
                <w:rFonts w:ascii="Times New Roman" w:eastAsia="Times New Roman" w:hAnsi="Times New Roman"/>
                <w:sz w:val="20"/>
                <w:szCs w:val="20"/>
                <w:lang w:eastAsia="es-CO"/>
              </w:rPr>
            </w:pPr>
          </w:p>
        </w:tc>
        <w:tc>
          <w:tcPr>
            <w:tcW w:w="540" w:type="dxa"/>
            <w:tcBorders>
              <w:top w:val="nil"/>
              <w:left w:val="nil"/>
              <w:bottom w:val="nil"/>
              <w:right w:val="nil"/>
            </w:tcBorders>
            <w:shd w:val="clear" w:color="auto" w:fill="auto"/>
            <w:noWrap/>
            <w:vAlign w:val="bottom"/>
            <w:hideMark/>
          </w:tcPr>
          <w:p w:rsidR="00FA1905" w:rsidRPr="00FA1905" w:rsidRDefault="00FA1905" w:rsidP="00FA1905">
            <w:pPr>
              <w:jc w:val="left"/>
              <w:rPr>
                <w:rFonts w:ascii="Times New Roman" w:eastAsia="Times New Roman" w:hAnsi="Times New Roman"/>
                <w:sz w:val="20"/>
                <w:szCs w:val="20"/>
                <w:lang w:eastAsia="es-CO"/>
              </w:rPr>
            </w:pPr>
          </w:p>
        </w:tc>
        <w:tc>
          <w:tcPr>
            <w:tcW w:w="540" w:type="dxa"/>
            <w:tcBorders>
              <w:top w:val="nil"/>
              <w:left w:val="nil"/>
              <w:bottom w:val="nil"/>
              <w:right w:val="nil"/>
            </w:tcBorders>
            <w:shd w:val="clear" w:color="auto" w:fill="auto"/>
            <w:noWrap/>
            <w:vAlign w:val="bottom"/>
            <w:hideMark/>
          </w:tcPr>
          <w:p w:rsidR="00FA1905" w:rsidRPr="00FA1905" w:rsidRDefault="00FA1905" w:rsidP="00FA1905">
            <w:pPr>
              <w:jc w:val="left"/>
              <w:rPr>
                <w:rFonts w:ascii="Times New Roman" w:eastAsia="Times New Roman" w:hAnsi="Times New Roman"/>
                <w:sz w:val="20"/>
                <w:szCs w:val="20"/>
                <w:lang w:eastAsia="es-CO"/>
              </w:rPr>
            </w:pPr>
          </w:p>
        </w:tc>
        <w:tc>
          <w:tcPr>
            <w:tcW w:w="540" w:type="dxa"/>
            <w:tcBorders>
              <w:top w:val="nil"/>
              <w:left w:val="nil"/>
              <w:bottom w:val="nil"/>
              <w:right w:val="nil"/>
            </w:tcBorders>
            <w:shd w:val="clear" w:color="auto" w:fill="auto"/>
            <w:noWrap/>
            <w:vAlign w:val="bottom"/>
            <w:hideMark/>
          </w:tcPr>
          <w:p w:rsidR="00FA1905" w:rsidRPr="00FA1905" w:rsidRDefault="00FA1905" w:rsidP="00FA1905">
            <w:pPr>
              <w:jc w:val="left"/>
              <w:rPr>
                <w:rFonts w:ascii="Times New Roman" w:eastAsia="Times New Roman" w:hAnsi="Times New Roman"/>
                <w:sz w:val="20"/>
                <w:szCs w:val="20"/>
                <w:lang w:eastAsia="es-CO"/>
              </w:rPr>
            </w:pPr>
          </w:p>
        </w:tc>
        <w:tc>
          <w:tcPr>
            <w:tcW w:w="4480" w:type="dxa"/>
            <w:tcBorders>
              <w:top w:val="nil"/>
              <w:left w:val="nil"/>
              <w:bottom w:val="nil"/>
              <w:right w:val="nil"/>
            </w:tcBorders>
            <w:shd w:val="clear" w:color="auto" w:fill="auto"/>
            <w:noWrap/>
            <w:vAlign w:val="bottom"/>
            <w:hideMark/>
          </w:tcPr>
          <w:p w:rsidR="00FA1905" w:rsidRPr="00FA1905" w:rsidRDefault="00FA1905" w:rsidP="00FA1905">
            <w:pPr>
              <w:jc w:val="left"/>
              <w:rPr>
                <w:rFonts w:ascii="Times New Roman" w:eastAsia="Times New Roman" w:hAnsi="Times New Roman"/>
                <w:sz w:val="20"/>
                <w:szCs w:val="20"/>
                <w:lang w:eastAsia="es-CO"/>
              </w:rPr>
            </w:pPr>
          </w:p>
        </w:tc>
      </w:tr>
      <w:tr w:rsidR="00FA1905" w:rsidRPr="00FA1905" w:rsidTr="00FA1905">
        <w:trPr>
          <w:trHeight w:val="300"/>
        </w:trPr>
        <w:tc>
          <w:tcPr>
            <w:tcW w:w="466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1905" w:rsidRPr="00FA1905" w:rsidRDefault="00FA1905" w:rsidP="00FA1905">
            <w:pPr>
              <w:jc w:val="center"/>
              <w:rPr>
                <w:rFonts w:eastAsia="Times New Roman"/>
                <w:b/>
                <w:bCs/>
                <w:color w:val="000000"/>
                <w:lang w:eastAsia="es-CO"/>
              </w:rPr>
            </w:pPr>
            <w:r w:rsidRPr="00FA1905">
              <w:rPr>
                <w:rFonts w:eastAsia="Times New Roman"/>
                <w:b/>
                <w:bCs/>
                <w:color w:val="000000"/>
                <w:lang w:eastAsia="es-CO"/>
              </w:rPr>
              <w:t>PROCESO</w:t>
            </w:r>
          </w:p>
        </w:tc>
        <w:tc>
          <w:tcPr>
            <w:tcW w:w="483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1905" w:rsidRPr="00FA1905" w:rsidRDefault="00FA1905" w:rsidP="00FA1905">
            <w:pPr>
              <w:jc w:val="center"/>
              <w:rPr>
                <w:rFonts w:eastAsia="Times New Roman"/>
                <w:b/>
                <w:bCs/>
                <w:color w:val="000000"/>
                <w:lang w:eastAsia="es-CO"/>
              </w:rPr>
            </w:pPr>
            <w:r w:rsidRPr="00FA1905">
              <w:rPr>
                <w:rFonts w:eastAsia="Times New Roman"/>
                <w:b/>
                <w:bCs/>
                <w:color w:val="000000"/>
                <w:lang w:eastAsia="es-CO"/>
              </w:rPr>
              <w:t>COMPONENTE</w:t>
            </w:r>
          </w:p>
        </w:tc>
        <w:tc>
          <w:tcPr>
            <w:tcW w:w="2160" w:type="dxa"/>
            <w:gridSpan w:val="4"/>
            <w:tcBorders>
              <w:top w:val="single" w:sz="4" w:space="0" w:color="auto"/>
              <w:left w:val="nil"/>
              <w:bottom w:val="single" w:sz="4" w:space="0" w:color="auto"/>
              <w:right w:val="single" w:sz="4" w:space="0" w:color="auto"/>
            </w:tcBorders>
            <w:shd w:val="clear" w:color="auto" w:fill="auto"/>
            <w:noWrap/>
            <w:vAlign w:val="bottom"/>
            <w:hideMark/>
          </w:tcPr>
          <w:p w:rsidR="00FA1905" w:rsidRPr="00FA1905" w:rsidRDefault="00FA1905" w:rsidP="00FA1905">
            <w:pPr>
              <w:jc w:val="center"/>
              <w:rPr>
                <w:rFonts w:eastAsia="Times New Roman"/>
                <w:b/>
                <w:bCs/>
                <w:color w:val="000000"/>
                <w:lang w:eastAsia="es-CO"/>
              </w:rPr>
            </w:pPr>
            <w:r w:rsidRPr="00FA1905">
              <w:rPr>
                <w:rFonts w:eastAsia="Times New Roman"/>
                <w:b/>
                <w:bCs/>
                <w:color w:val="000000"/>
                <w:lang w:eastAsia="es-CO"/>
              </w:rPr>
              <w:t>VALORACIÓN</w:t>
            </w:r>
          </w:p>
        </w:tc>
        <w:tc>
          <w:tcPr>
            <w:tcW w:w="44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1905" w:rsidRPr="00FA1905" w:rsidRDefault="00FA1905" w:rsidP="00FA1905">
            <w:pPr>
              <w:jc w:val="center"/>
              <w:rPr>
                <w:rFonts w:eastAsia="Times New Roman"/>
                <w:b/>
                <w:bCs/>
                <w:color w:val="000000"/>
                <w:lang w:eastAsia="es-CO"/>
              </w:rPr>
            </w:pPr>
            <w:r w:rsidRPr="00FA1905">
              <w:rPr>
                <w:rFonts w:eastAsia="Times New Roman"/>
                <w:b/>
                <w:bCs/>
                <w:color w:val="000000"/>
                <w:lang w:eastAsia="es-CO"/>
              </w:rPr>
              <w:t>EVIDENCIAS</w:t>
            </w:r>
          </w:p>
        </w:tc>
      </w:tr>
      <w:tr w:rsidR="00FA1905" w:rsidRPr="00FA1905" w:rsidTr="00FA1905">
        <w:trPr>
          <w:trHeight w:val="300"/>
        </w:trPr>
        <w:tc>
          <w:tcPr>
            <w:tcW w:w="4666" w:type="dxa"/>
            <w:vMerge/>
            <w:tcBorders>
              <w:top w:val="single" w:sz="4" w:space="0" w:color="auto"/>
              <w:left w:val="single" w:sz="4" w:space="0" w:color="auto"/>
              <w:bottom w:val="single" w:sz="4" w:space="0" w:color="auto"/>
              <w:right w:val="single" w:sz="4" w:space="0" w:color="auto"/>
            </w:tcBorders>
            <w:vAlign w:val="center"/>
            <w:hideMark/>
          </w:tcPr>
          <w:p w:rsidR="00FA1905" w:rsidRPr="00FA1905" w:rsidRDefault="00FA1905" w:rsidP="00FA1905">
            <w:pPr>
              <w:jc w:val="left"/>
              <w:rPr>
                <w:rFonts w:eastAsia="Times New Roman"/>
                <w:b/>
                <w:bCs/>
                <w:color w:val="000000"/>
                <w:lang w:eastAsia="es-CO"/>
              </w:rPr>
            </w:pPr>
          </w:p>
        </w:tc>
        <w:tc>
          <w:tcPr>
            <w:tcW w:w="4832" w:type="dxa"/>
            <w:vMerge/>
            <w:tcBorders>
              <w:top w:val="single" w:sz="4" w:space="0" w:color="auto"/>
              <w:left w:val="single" w:sz="4" w:space="0" w:color="auto"/>
              <w:bottom w:val="single" w:sz="4" w:space="0" w:color="auto"/>
              <w:right w:val="single" w:sz="4" w:space="0" w:color="auto"/>
            </w:tcBorders>
            <w:vAlign w:val="center"/>
            <w:hideMark/>
          </w:tcPr>
          <w:p w:rsidR="00FA1905" w:rsidRPr="00FA1905" w:rsidRDefault="00FA1905" w:rsidP="00FA1905">
            <w:pPr>
              <w:jc w:val="left"/>
              <w:rPr>
                <w:rFonts w:eastAsia="Times New Roman"/>
                <w:b/>
                <w:bCs/>
                <w:color w:val="000000"/>
                <w:lang w:eastAsia="es-CO"/>
              </w:rPr>
            </w:pPr>
          </w:p>
        </w:tc>
        <w:tc>
          <w:tcPr>
            <w:tcW w:w="540" w:type="dxa"/>
            <w:tcBorders>
              <w:top w:val="nil"/>
              <w:left w:val="nil"/>
              <w:bottom w:val="single" w:sz="4" w:space="0" w:color="auto"/>
              <w:right w:val="single" w:sz="4" w:space="0" w:color="auto"/>
            </w:tcBorders>
            <w:shd w:val="clear" w:color="auto" w:fill="auto"/>
            <w:noWrap/>
            <w:vAlign w:val="bottom"/>
            <w:hideMark/>
          </w:tcPr>
          <w:p w:rsidR="00FA1905" w:rsidRPr="00FA1905" w:rsidRDefault="00FA1905" w:rsidP="00FA1905">
            <w:pPr>
              <w:jc w:val="center"/>
              <w:rPr>
                <w:rFonts w:eastAsia="Times New Roman"/>
                <w:b/>
                <w:bCs/>
                <w:color w:val="000000"/>
                <w:lang w:eastAsia="es-CO"/>
              </w:rPr>
            </w:pPr>
            <w:r w:rsidRPr="00FA1905">
              <w:rPr>
                <w:rFonts w:eastAsia="Times New Roman"/>
                <w:b/>
                <w:bCs/>
                <w:color w:val="000000"/>
                <w:lang w:eastAsia="es-CO"/>
              </w:rPr>
              <w:t>1</w:t>
            </w:r>
          </w:p>
        </w:tc>
        <w:tc>
          <w:tcPr>
            <w:tcW w:w="540" w:type="dxa"/>
            <w:tcBorders>
              <w:top w:val="nil"/>
              <w:left w:val="nil"/>
              <w:bottom w:val="single" w:sz="4" w:space="0" w:color="auto"/>
              <w:right w:val="single" w:sz="4" w:space="0" w:color="auto"/>
            </w:tcBorders>
            <w:shd w:val="clear" w:color="auto" w:fill="auto"/>
            <w:noWrap/>
            <w:vAlign w:val="bottom"/>
            <w:hideMark/>
          </w:tcPr>
          <w:p w:rsidR="00FA1905" w:rsidRPr="00FA1905" w:rsidRDefault="00FA1905" w:rsidP="00FA1905">
            <w:pPr>
              <w:jc w:val="center"/>
              <w:rPr>
                <w:rFonts w:eastAsia="Times New Roman"/>
                <w:b/>
                <w:bCs/>
                <w:color w:val="000000"/>
                <w:lang w:eastAsia="es-CO"/>
              </w:rPr>
            </w:pPr>
            <w:r w:rsidRPr="00FA1905">
              <w:rPr>
                <w:rFonts w:eastAsia="Times New Roman"/>
                <w:b/>
                <w:bCs/>
                <w:color w:val="000000"/>
                <w:lang w:eastAsia="es-CO"/>
              </w:rPr>
              <w:t>2</w:t>
            </w:r>
          </w:p>
        </w:tc>
        <w:tc>
          <w:tcPr>
            <w:tcW w:w="540" w:type="dxa"/>
            <w:tcBorders>
              <w:top w:val="nil"/>
              <w:left w:val="nil"/>
              <w:bottom w:val="single" w:sz="4" w:space="0" w:color="auto"/>
              <w:right w:val="single" w:sz="4" w:space="0" w:color="auto"/>
            </w:tcBorders>
            <w:shd w:val="clear" w:color="auto" w:fill="auto"/>
            <w:noWrap/>
            <w:vAlign w:val="bottom"/>
            <w:hideMark/>
          </w:tcPr>
          <w:p w:rsidR="00FA1905" w:rsidRPr="00FA1905" w:rsidRDefault="00FA1905" w:rsidP="00FA1905">
            <w:pPr>
              <w:jc w:val="center"/>
              <w:rPr>
                <w:rFonts w:eastAsia="Times New Roman"/>
                <w:b/>
                <w:bCs/>
                <w:color w:val="000000"/>
                <w:lang w:eastAsia="es-CO"/>
              </w:rPr>
            </w:pPr>
            <w:r w:rsidRPr="00FA1905">
              <w:rPr>
                <w:rFonts w:eastAsia="Times New Roman"/>
                <w:b/>
                <w:bCs/>
                <w:color w:val="000000"/>
                <w:lang w:eastAsia="es-CO"/>
              </w:rPr>
              <w:t>3</w:t>
            </w:r>
          </w:p>
        </w:tc>
        <w:tc>
          <w:tcPr>
            <w:tcW w:w="540" w:type="dxa"/>
            <w:tcBorders>
              <w:top w:val="nil"/>
              <w:left w:val="nil"/>
              <w:bottom w:val="single" w:sz="4" w:space="0" w:color="auto"/>
              <w:right w:val="single" w:sz="4" w:space="0" w:color="auto"/>
            </w:tcBorders>
            <w:shd w:val="clear" w:color="auto" w:fill="auto"/>
            <w:noWrap/>
            <w:vAlign w:val="bottom"/>
            <w:hideMark/>
          </w:tcPr>
          <w:p w:rsidR="00FA1905" w:rsidRPr="00FA1905" w:rsidRDefault="00FA1905" w:rsidP="00FA1905">
            <w:pPr>
              <w:jc w:val="center"/>
              <w:rPr>
                <w:rFonts w:eastAsia="Times New Roman"/>
                <w:b/>
                <w:bCs/>
                <w:color w:val="000000"/>
                <w:lang w:eastAsia="es-CO"/>
              </w:rPr>
            </w:pPr>
            <w:r w:rsidRPr="00FA1905">
              <w:rPr>
                <w:rFonts w:eastAsia="Times New Roman"/>
                <w:b/>
                <w:bCs/>
                <w:color w:val="000000"/>
                <w:lang w:eastAsia="es-CO"/>
              </w:rPr>
              <w:t>4</w:t>
            </w:r>
          </w:p>
        </w:tc>
        <w:tc>
          <w:tcPr>
            <w:tcW w:w="4480" w:type="dxa"/>
            <w:vMerge/>
            <w:tcBorders>
              <w:top w:val="single" w:sz="4" w:space="0" w:color="auto"/>
              <w:left w:val="single" w:sz="4" w:space="0" w:color="auto"/>
              <w:bottom w:val="single" w:sz="4" w:space="0" w:color="auto"/>
              <w:right w:val="single" w:sz="4" w:space="0" w:color="auto"/>
            </w:tcBorders>
            <w:vAlign w:val="center"/>
            <w:hideMark/>
          </w:tcPr>
          <w:p w:rsidR="00FA1905" w:rsidRPr="00FA1905" w:rsidRDefault="00FA1905" w:rsidP="00FA1905">
            <w:pPr>
              <w:jc w:val="left"/>
              <w:rPr>
                <w:rFonts w:eastAsia="Times New Roman"/>
                <w:b/>
                <w:bCs/>
                <w:color w:val="000000"/>
                <w:lang w:eastAsia="es-CO"/>
              </w:rPr>
            </w:pPr>
          </w:p>
        </w:tc>
      </w:tr>
      <w:tr w:rsidR="00FA1905" w:rsidRPr="00FA1905" w:rsidTr="00FA1905">
        <w:trPr>
          <w:trHeight w:val="900"/>
        </w:trPr>
        <w:tc>
          <w:tcPr>
            <w:tcW w:w="4666" w:type="dxa"/>
            <w:vMerge w:val="restart"/>
            <w:tcBorders>
              <w:top w:val="nil"/>
              <w:left w:val="single" w:sz="4" w:space="0" w:color="auto"/>
              <w:bottom w:val="single" w:sz="4" w:space="0" w:color="auto"/>
              <w:right w:val="single" w:sz="4" w:space="0" w:color="auto"/>
            </w:tcBorders>
            <w:shd w:val="clear" w:color="auto" w:fill="auto"/>
            <w:hideMark/>
          </w:tcPr>
          <w:p w:rsidR="00FA1905" w:rsidRPr="00FA1905" w:rsidRDefault="00FA1905" w:rsidP="00FA1905">
            <w:pPr>
              <w:jc w:val="left"/>
              <w:rPr>
                <w:rFonts w:eastAsia="Times New Roman"/>
                <w:color w:val="000000"/>
                <w:lang w:eastAsia="es-CO"/>
              </w:rPr>
            </w:pPr>
            <w:r w:rsidRPr="00FA1905">
              <w:rPr>
                <w:rFonts w:eastAsia="Times New Roman"/>
                <w:color w:val="000000"/>
                <w:lang w:eastAsia="es-CO"/>
              </w:rPr>
              <w:t xml:space="preserve">Accesibilidad </w:t>
            </w:r>
          </w:p>
        </w:tc>
        <w:tc>
          <w:tcPr>
            <w:tcW w:w="4832" w:type="dxa"/>
            <w:tcBorders>
              <w:top w:val="nil"/>
              <w:left w:val="nil"/>
              <w:bottom w:val="single" w:sz="4" w:space="0" w:color="auto"/>
              <w:right w:val="single" w:sz="4" w:space="0" w:color="auto"/>
            </w:tcBorders>
            <w:shd w:val="clear" w:color="auto" w:fill="auto"/>
            <w:hideMark/>
          </w:tcPr>
          <w:p w:rsidR="00FA1905" w:rsidRPr="00FA1905" w:rsidRDefault="00FA1905" w:rsidP="00FA1905">
            <w:pPr>
              <w:jc w:val="left"/>
              <w:rPr>
                <w:rFonts w:eastAsia="Times New Roman"/>
                <w:color w:val="000000"/>
                <w:lang w:eastAsia="es-CO"/>
              </w:rPr>
            </w:pPr>
            <w:r w:rsidRPr="00FA1905">
              <w:rPr>
                <w:rFonts w:eastAsia="Times New Roman"/>
                <w:color w:val="000000"/>
                <w:lang w:eastAsia="es-CO"/>
              </w:rPr>
              <w:t>Atención educativa a grupos poblacionales o en situación de vulnerabilidad.</w:t>
            </w:r>
          </w:p>
        </w:tc>
        <w:tc>
          <w:tcPr>
            <w:tcW w:w="540" w:type="dxa"/>
            <w:tcBorders>
              <w:top w:val="nil"/>
              <w:left w:val="nil"/>
              <w:bottom w:val="single" w:sz="4" w:space="0" w:color="auto"/>
              <w:right w:val="single" w:sz="4" w:space="0" w:color="auto"/>
            </w:tcBorders>
            <w:shd w:val="clear" w:color="auto" w:fill="auto"/>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4</w:t>
            </w:r>
          </w:p>
        </w:tc>
        <w:tc>
          <w:tcPr>
            <w:tcW w:w="4480" w:type="dxa"/>
            <w:tcBorders>
              <w:top w:val="nil"/>
              <w:left w:val="nil"/>
              <w:bottom w:val="single" w:sz="4" w:space="0" w:color="auto"/>
              <w:right w:val="single" w:sz="4" w:space="0" w:color="auto"/>
            </w:tcBorders>
            <w:shd w:val="clear" w:color="auto" w:fill="auto"/>
            <w:hideMark/>
          </w:tcPr>
          <w:p w:rsidR="00FA1905" w:rsidRPr="00FA1905" w:rsidRDefault="00FA1905" w:rsidP="00FA1905">
            <w:pPr>
              <w:rPr>
                <w:rFonts w:eastAsia="Times New Roman"/>
                <w:color w:val="000000"/>
                <w:lang w:eastAsia="es-CO"/>
              </w:rPr>
            </w:pPr>
            <w:r w:rsidRPr="00FA1905">
              <w:rPr>
                <w:rFonts w:eastAsia="Times New Roman"/>
                <w:color w:val="000000"/>
                <w:lang w:eastAsia="es-CO"/>
              </w:rPr>
              <w:t> </w:t>
            </w:r>
          </w:p>
        </w:tc>
      </w:tr>
      <w:tr w:rsidR="00FA1905" w:rsidRPr="00FA1905" w:rsidTr="00FA1905">
        <w:trPr>
          <w:trHeight w:val="900"/>
        </w:trPr>
        <w:tc>
          <w:tcPr>
            <w:tcW w:w="4666" w:type="dxa"/>
            <w:vMerge/>
            <w:tcBorders>
              <w:top w:val="nil"/>
              <w:left w:val="single" w:sz="4" w:space="0" w:color="auto"/>
              <w:bottom w:val="single" w:sz="4" w:space="0" w:color="auto"/>
              <w:right w:val="single" w:sz="4" w:space="0" w:color="auto"/>
            </w:tcBorders>
            <w:vAlign w:val="center"/>
            <w:hideMark/>
          </w:tcPr>
          <w:p w:rsidR="00FA1905" w:rsidRPr="00FA1905" w:rsidRDefault="00FA1905" w:rsidP="00FA1905">
            <w:pPr>
              <w:jc w:val="left"/>
              <w:rPr>
                <w:rFonts w:eastAsia="Times New Roman"/>
                <w:color w:val="000000"/>
                <w:lang w:eastAsia="es-CO"/>
              </w:rPr>
            </w:pPr>
          </w:p>
        </w:tc>
        <w:tc>
          <w:tcPr>
            <w:tcW w:w="4832" w:type="dxa"/>
            <w:tcBorders>
              <w:top w:val="nil"/>
              <w:left w:val="nil"/>
              <w:bottom w:val="single" w:sz="4" w:space="0" w:color="auto"/>
              <w:right w:val="single" w:sz="4" w:space="0" w:color="auto"/>
            </w:tcBorders>
            <w:shd w:val="clear" w:color="auto" w:fill="auto"/>
            <w:hideMark/>
          </w:tcPr>
          <w:p w:rsidR="00FA1905" w:rsidRPr="00FA1905" w:rsidRDefault="00FA1905" w:rsidP="00FA1905">
            <w:pPr>
              <w:jc w:val="left"/>
              <w:rPr>
                <w:rFonts w:eastAsia="Times New Roman"/>
                <w:color w:val="000000"/>
                <w:lang w:eastAsia="es-CO"/>
              </w:rPr>
            </w:pPr>
            <w:r w:rsidRPr="00FA1905">
              <w:rPr>
                <w:rFonts w:eastAsia="Times New Roman"/>
                <w:color w:val="000000"/>
                <w:lang w:eastAsia="es-CO"/>
              </w:rPr>
              <w:t>Atención educativa a estudiantes pertenecientes a grupos étnicos</w:t>
            </w:r>
          </w:p>
        </w:tc>
        <w:tc>
          <w:tcPr>
            <w:tcW w:w="540" w:type="dxa"/>
            <w:tcBorders>
              <w:top w:val="nil"/>
              <w:left w:val="nil"/>
              <w:bottom w:val="single" w:sz="4" w:space="0" w:color="auto"/>
              <w:right w:val="single" w:sz="4" w:space="0" w:color="auto"/>
            </w:tcBorders>
            <w:shd w:val="clear" w:color="auto" w:fill="auto"/>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4</w:t>
            </w:r>
          </w:p>
        </w:tc>
        <w:tc>
          <w:tcPr>
            <w:tcW w:w="4480" w:type="dxa"/>
            <w:tcBorders>
              <w:top w:val="nil"/>
              <w:left w:val="nil"/>
              <w:bottom w:val="single" w:sz="4" w:space="0" w:color="auto"/>
              <w:right w:val="single" w:sz="4" w:space="0" w:color="auto"/>
            </w:tcBorders>
            <w:shd w:val="clear" w:color="auto" w:fill="auto"/>
            <w:hideMark/>
          </w:tcPr>
          <w:p w:rsidR="00FA1905" w:rsidRPr="00FA1905" w:rsidRDefault="00FA1905" w:rsidP="00FA1905">
            <w:pPr>
              <w:rPr>
                <w:rFonts w:eastAsia="Times New Roman"/>
                <w:color w:val="000000"/>
                <w:lang w:eastAsia="es-CO"/>
              </w:rPr>
            </w:pPr>
            <w:r w:rsidRPr="00FA1905">
              <w:rPr>
                <w:rFonts w:eastAsia="Times New Roman"/>
                <w:color w:val="000000"/>
                <w:lang w:eastAsia="es-CO"/>
              </w:rPr>
              <w:t> </w:t>
            </w:r>
          </w:p>
        </w:tc>
      </w:tr>
      <w:tr w:rsidR="00FA1905" w:rsidRPr="00FA1905" w:rsidTr="00FA1905">
        <w:trPr>
          <w:trHeight w:val="600"/>
        </w:trPr>
        <w:tc>
          <w:tcPr>
            <w:tcW w:w="4666" w:type="dxa"/>
            <w:vMerge/>
            <w:tcBorders>
              <w:top w:val="nil"/>
              <w:left w:val="single" w:sz="4" w:space="0" w:color="auto"/>
              <w:bottom w:val="single" w:sz="4" w:space="0" w:color="auto"/>
              <w:right w:val="single" w:sz="4" w:space="0" w:color="auto"/>
            </w:tcBorders>
            <w:vAlign w:val="center"/>
            <w:hideMark/>
          </w:tcPr>
          <w:p w:rsidR="00FA1905" w:rsidRPr="00FA1905" w:rsidRDefault="00FA1905" w:rsidP="00FA1905">
            <w:pPr>
              <w:jc w:val="left"/>
              <w:rPr>
                <w:rFonts w:eastAsia="Times New Roman"/>
                <w:color w:val="000000"/>
                <w:lang w:eastAsia="es-CO"/>
              </w:rPr>
            </w:pPr>
          </w:p>
        </w:tc>
        <w:tc>
          <w:tcPr>
            <w:tcW w:w="4832" w:type="dxa"/>
            <w:tcBorders>
              <w:top w:val="nil"/>
              <w:left w:val="nil"/>
              <w:bottom w:val="single" w:sz="4" w:space="0" w:color="auto"/>
              <w:right w:val="single" w:sz="4" w:space="0" w:color="auto"/>
            </w:tcBorders>
            <w:shd w:val="clear" w:color="auto" w:fill="auto"/>
            <w:hideMark/>
          </w:tcPr>
          <w:p w:rsidR="00FA1905" w:rsidRPr="00FA1905" w:rsidRDefault="00FA1905" w:rsidP="00FA1905">
            <w:pPr>
              <w:jc w:val="left"/>
              <w:rPr>
                <w:rFonts w:eastAsia="Times New Roman"/>
                <w:color w:val="000000"/>
                <w:lang w:eastAsia="es-CO"/>
              </w:rPr>
            </w:pPr>
            <w:r w:rsidRPr="00FA1905">
              <w:rPr>
                <w:rFonts w:eastAsia="Times New Roman"/>
                <w:color w:val="000000"/>
                <w:lang w:eastAsia="es-CO"/>
              </w:rPr>
              <w:t>Necesidades y expectativas de los estudiantes</w:t>
            </w:r>
          </w:p>
        </w:tc>
        <w:tc>
          <w:tcPr>
            <w:tcW w:w="540" w:type="dxa"/>
            <w:tcBorders>
              <w:top w:val="nil"/>
              <w:left w:val="nil"/>
              <w:bottom w:val="single" w:sz="4" w:space="0" w:color="auto"/>
              <w:right w:val="single" w:sz="4" w:space="0" w:color="auto"/>
            </w:tcBorders>
            <w:shd w:val="clear" w:color="auto" w:fill="auto"/>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4</w:t>
            </w:r>
          </w:p>
        </w:tc>
        <w:tc>
          <w:tcPr>
            <w:tcW w:w="4480" w:type="dxa"/>
            <w:tcBorders>
              <w:top w:val="nil"/>
              <w:left w:val="nil"/>
              <w:bottom w:val="single" w:sz="4" w:space="0" w:color="auto"/>
              <w:right w:val="single" w:sz="4" w:space="0" w:color="auto"/>
            </w:tcBorders>
            <w:shd w:val="clear" w:color="auto" w:fill="auto"/>
            <w:hideMark/>
          </w:tcPr>
          <w:p w:rsidR="00FA1905" w:rsidRPr="00FA1905" w:rsidRDefault="00FA1905" w:rsidP="00FA1905">
            <w:pPr>
              <w:rPr>
                <w:rFonts w:eastAsia="Times New Roman"/>
                <w:color w:val="000000"/>
                <w:lang w:eastAsia="es-CO"/>
              </w:rPr>
            </w:pPr>
            <w:r w:rsidRPr="00FA1905">
              <w:rPr>
                <w:rFonts w:eastAsia="Times New Roman"/>
                <w:color w:val="000000"/>
                <w:lang w:eastAsia="es-CO"/>
              </w:rPr>
              <w:t> </w:t>
            </w:r>
          </w:p>
        </w:tc>
      </w:tr>
      <w:tr w:rsidR="00FA1905" w:rsidRPr="00FA1905" w:rsidTr="00FA1905">
        <w:trPr>
          <w:trHeight w:val="300"/>
        </w:trPr>
        <w:tc>
          <w:tcPr>
            <w:tcW w:w="4666" w:type="dxa"/>
            <w:vMerge/>
            <w:tcBorders>
              <w:top w:val="nil"/>
              <w:left w:val="single" w:sz="4" w:space="0" w:color="auto"/>
              <w:bottom w:val="single" w:sz="4" w:space="0" w:color="auto"/>
              <w:right w:val="single" w:sz="4" w:space="0" w:color="auto"/>
            </w:tcBorders>
            <w:vAlign w:val="center"/>
            <w:hideMark/>
          </w:tcPr>
          <w:p w:rsidR="00FA1905" w:rsidRPr="00FA1905" w:rsidRDefault="00FA1905" w:rsidP="00FA1905">
            <w:pPr>
              <w:jc w:val="left"/>
              <w:rPr>
                <w:rFonts w:eastAsia="Times New Roman"/>
                <w:color w:val="000000"/>
                <w:lang w:eastAsia="es-CO"/>
              </w:rPr>
            </w:pPr>
          </w:p>
        </w:tc>
        <w:tc>
          <w:tcPr>
            <w:tcW w:w="4832" w:type="dxa"/>
            <w:tcBorders>
              <w:top w:val="nil"/>
              <w:left w:val="nil"/>
              <w:bottom w:val="single" w:sz="4" w:space="0" w:color="auto"/>
              <w:right w:val="single" w:sz="4" w:space="0" w:color="auto"/>
            </w:tcBorders>
            <w:shd w:val="clear" w:color="auto" w:fill="auto"/>
            <w:hideMark/>
          </w:tcPr>
          <w:p w:rsidR="00FA1905" w:rsidRPr="00FA1905" w:rsidRDefault="00FA1905" w:rsidP="00FA1905">
            <w:pPr>
              <w:jc w:val="left"/>
              <w:rPr>
                <w:rFonts w:eastAsia="Times New Roman"/>
                <w:color w:val="000000"/>
                <w:lang w:eastAsia="es-CO"/>
              </w:rPr>
            </w:pPr>
            <w:r w:rsidRPr="00FA1905">
              <w:rPr>
                <w:rFonts w:eastAsia="Times New Roman"/>
                <w:color w:val="000000"/>
                <w:lang w:eastAsia="es-CO"/>
              </w:rPr>
              <w:t>Proyectos de vida</w:t>
            </w:r>
          </w:p>
        </w:tc>
        <w:tc>
          <w:tcPr>
            <w:tcW w:w="540" w:type="dxa"/>
            <w:tcBorders>
              <w:top w:val="nil"/>
              <w:left w:val="nil"/>
              <w:bottom w:val="single" w:sz="4" w:space="0" w:color="auto"/>
              <w:right w:val="single" w:sz="4" w:space="0" w:color="auto"/>
            </w:tcBorders>
            <w:shd w:val="clear" w:color="auto" w:fill="auto"/>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4</w:t>
            </w:r>
          </w:p>
        </w:tc>
        <w:tc>
          <w:tcPr>
            <w:tcW w:w="4480" w:type="dxa"/>
            <w:tcBorders>
              <w:top w:val="nil"/>
              <w:left w:val="nil"/>
              <w:bottom w:val="single" w:sz="4" w:space="0" w:color="auto"/>
              <w:right w:val="single" w:sz="4" w:space="0" w:color="auto"/>
            </w:tcBorders>
            <w:shd w:val="clear" w:color="auto" w:fill="auto"/>
            <w:hideMark/>
          </w:tcPr>
          <w:p w:rsidR="00FA1905" w:rsidRPr="00FA1905" w:rsidRDefault="00FA1905" w:rsidP="00FA1905">
            <w:pPr>
              <w:rPr>
                <w:rFonts w:eastAsia="Times New Roman"/>
                <w:color w:val="000000"/>
                <w:lang w:eastAsia="es-CO"/>
              </w:rPr>
            </w:pPr>
            <w:r w:rsidRPr="00FA1905">
              <w:rPr>
                <w:rFonts w:eastAsia="Times New Roman"/>
                <w:color w:val="000000"/>
                <w:lang w:eastAsia="es-CO"/>
              </w:rPr>
              <w:t> </w:t>
            </w:r>
          </w:p>
        </w:tc>
      </w:tr>
      <w:tr w:rsidR="00FA1905" w:rsidRPr="00FA1905" w:rsidTr="00FA1905">
        <w:trPr>
          <w:trHeight w:val="300"/>
        </w:trPr>
        <w:tc>
          <w:tcPr>
            <w:tcW w:w="4666" w:type="dxa"/>
            <w:vMerge/>
            <w:tcBorders>
              <w:top w:val="nil"/>
              <w:left w:val="single" w:sz="4" w:space="0" w:color="auto"/>
              <w:bottom w:val="single" w:sz="4" w:space="0" w:color="auto"/>
              <w:right w:val="single" w:sz="4" w:space="0" w:color="auto"/>
            </w:tcBorders>
            <w:vAlign w:val="center"/>
            <w:hideMark/>
          </w:tcPr>
          <w:p w:rsidR="00FA1905" w:rsidRPr="00FA1905" w:rsidRDefault="00FA1905" w:rsidP="00FA1905">
            <w:pPr>
              <w:jc w:val="left"/>
              <w:rPr>
                <w:rFonts w:eastAsia="Times New Roman"/>
                <w:color w:val="000000"/>
                <w:lang w:eastAsia="es-CO"/>
              </w:rPr>
            </w:pPr>
          </w:p>
        </w:tc>
        <w:tc>
          <w:tcPr>
            <w:tcW w:w="4832" w:type="dxa"/>
            <w:tcBorders>
              <w:top w:val="nil"/>
              <w:left w:val="nil"/>
              <w:bottom w:val="single" w:sz="4" w:space="0" w:color="auto"/>
              <w:right w:val="single" w:sz="4" w:space="0" w:color="auto"/>
            </w:tcBorders>
            <w:shd w:val="clear" w:color="000000" w:fill="BFBFBF"/>
            <w:hideMark/>
          </w:tcPr>
          <w:p w:rsidR="00FA1905" w:rsidRPr="00FA1905" w:rsidRDefault="00FA1905" w:rsidP="00FA1905">
            <w:pPr>
              <w:jc w:val="left"/>
              <w:rPr>
                <w:rFonts w:eastAsia="Times New Roman"/>
                <w:b/>
                <w:bCs/>
                <w:color w:val="000000"/>
                <w:lang w:eastAsia="es-CO"/>
              </w:rPr>
            </w:pPr>
            <w:r w:rsidRPr="00FA1905">
              <w:rPr>
                <w:rFonts w:eastAsia="Times New Roman"/>
                <w:b/>
                <w:bCs/>
                <w:color w:val="000000"/>
                <w:lang w:eastAsia="es-CO"/>
              </w:rPr>
              <w:t>TOTAL</w:t>
            </w:r>
          </w:p>
        </w:tc>
        <w:tc>
          <w:tcPr>
            <w:tcW w:w="540" w:type="dxa"/>
            <w:tcBorders>
              <w:top w:val="nil"/>
              <w:left w:val="nil"/>
              <w:bottom w:val="single" w:sz="4" w:space="0" w:color="auto"/>
              <w:right w:val="single" w:sz="4" w:space="0" w:color="auto"/>
            </w:tcBorders>
            <w:shd w:val="clear" w:color="000000" w:fill="BFBFBF"/>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0</w:t>
            </w:r>
          </w:p>
        </w:tc>
        <w:tc>
          <w:tcPr>
            <w:tcW w:w="540" w:type="dxa"/>
            <w:tcBorders>
              <w:top w:val="nil"/>
              <w:left w:val="nil"/>
              <w:bottom w:val="single" w:sz="4" w:space="0" w:color="auto"/>
              <w:right w:val="single" w:sz="4" w:space="0" w:color="auto"/>
            </w:tcBorders>
            <w:shd w:val="clear" w:color="000000" w:fill="BFBFBF"/>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0</w:t>
            </w:r>
          </w:p>
        </w:tc>
        <w:tc>
          <w:tcPr>
            <w:tcW w:w="540" w:type="dxa"/>
            <w:tcBorders>
              <w:top w:val="nil"/>
              <w:left w:val="nil"/>
              <w:bottom w:val="single" w:sz="4" w:space="0" w:color="auto"/>
              <w:right w:val="single" w:sz="4" w:space="0" w:color="auto"/>
            </w:tcBorders>
            <w:shd w:val="clear" w:color="000000" w:fill="BFBFBF"/>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0</w:t>
            </w:r>
          </w:p>
        </w:tc>
        <w:tc>
          <w:tcPr>
            <w:tcW w:w="540" w:type="dxa"/>
            <w:tcBorders>
              <w:top w:val="nil"/>
              <w:left w:val="nil"/>
              <w:bottom w:val="single" w:sz="4" w:space="0" w:color="auto"/>
              <w:right w:val="single" w:sz="4" w:space="0" w:color="auto"/>
            </w:tcBorders>
            <w:shd w:val="clear" w:color="000000" w:fill="BFBFBF"/>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16</w:t>
            </w:r>
          </w:p>
        </w:tc>
        <w:tc>
          <w:tcPr>
            <w:tcW w:w="4480" w:type="dxa"/>
            <w:tcBorders>
              <w:top w:val="nil"/>
              <w:left w:val="nil"/>
              <w:bottom w:val="single" w:sz="4" w:space="0" w:color="auto"/>
              <w:right w:val="single" w:sz="4" w:space="0" w:color="auto"/>
            </w:tcBorders>
            <w:shd w:val="clear" w:color="000000" w:fill="BFBFBF"/>
            <w:hideMark/>
          </w:tcPr>
          <w:p w:rsidR="00FA1905" w:rsidRPr="00FA1905" w:rsidRDefault="00FA1905" w:rsidP="00FA1905">
            <w:pPr>
              <w:rPr>
                <w:rFonts w:eastAsia="Times New Roman"/>
                <w:color w:val="000000"/>
                <w:lang w:eastAsia="es-CO"/>
              </w:rPr>
            </w:pPr>
            <w:r w:rsidRPr="00FA1905">
              <w:rPr>
                <w:rFonts w:eastAsia="Times New Roman"/>
                <w:color w:val="000000"/>
                <w:lang w:eastAsia="es-CO"/>
              </w:rPr>
              <w:t> </w:t>
            </w:r>
          </w:p>
        </w:tc>
      </w:tr>
      <w:tr w:rsidR="00FA1905" w:rsidRPr="00FA1905" w:rsidTr="00FA1905">
        <w:trPr>
          <w:trHeight w:val="300"/>
        </w:trPr>
        <w:tc>
          <w:tcPr>
            <w:tcW w:w="4666" w:type="dxa"/>
            <w:vMerge w:val="restart"/>
            <w:tcBorders>
              <w:top w:val="nil"/>
              <w:left w:val="single" w:sz="4" w:space="0" w:color="auto"/>
              <w:bottom w:val="single" w:sz="4" w:space="0" w:color="auto"/>
              <w:right w:val="single" w:sz="4" w:space="0" w:color="auto"/>
            </w:tcBorders>
            <w:shd w:val="clear" w:color="auto" w:fill="auto"/>
            <w:hideMark/>
          </w:tcPr>
          <w:p w:rsidR="00FA1905" w:rsidRPr="00FA1905" w:rsidRDefault="00FA1905" w:rsidP="00FA1905">
            <w:pPr>
              <w:jc w:val="left"/>
              <w:rPr>
                <w:rFonts w:eastAsia="Times New Roman"/>
                <w:color w:val="000000"/>
                <w:lang w:eastAsia="es-CO"/>
              </w:rPr>
            </w:pPr>
            <w:r w:rsidRPr="00FA1905">
              <w:rPr>
                <w:rFonts w:eastAsia="Times New Roman"/>
                <w:color w:val="000000"/>
                <w:lang w:eastAsia="es-CO"/>
              </w:rPr>
              <w:t>Proyección a la comunidad</w:t>
            </w:r>
          </w:p>
        </w:tc>
        <w:tc>
          <w:tcPr>
            <w:tcW w:w="4832" w:type="dxa"/>
            <w:tcBorders>
              <w:top w:val="nil"/>
              <w:left w:val="nil"/>
              <w:bottom w:val="single" w:sz="4" w:space="0" w:color="auto"/>
              <w:right w:val="single" w:sz="4" w:space="0" w:color="auto"/>
            </w:tcBorders>
            <w:shd w:val="clear" w:color="auto" w:fill="auto"/>
            <w:hideMark/>
          </w:tcPr>
          <w:p w:rsidR="00FA1905" w:rsidRPr="00FA1905" w:rsidRDefault="00FA1905" w:rsidP="00FA1905">
            <w:pPr>
              <w:jc w:val="left"/>
              <w:rPr>
                <w:rFonts w:eastAsia="Times New Roman"/>
                <w:color w:val="000000"/>
                <w:lang w:eastAsia="es-CO"/>
              </w:rPr>
            </w:pPr>
            <w:r w:rsidRPr="00FA1905">
              <w:rPr>
                <w:rFonts w:eastAsia="Times New Roman"/>
                <w:color w:val="000000"/>
                <w:lang w:eastAsia="es-CO"/>
              </w:rPr>
              <w:t>Escuela familiar</w:t>
            </w:r>
          </w:p>
        </w:tc>
        <w:tc>
          <w:tcPr>
            <w:tcW w:w="540" w:type="dxa"/>
            <w:tcBorders>
              <w:top w:val="nil"/>
              <w:left w:val="nil"/>
              <w:bottom w:val="single" w:sz="4" w:space="0" w:color="auto"/>
              <w:right w:val="single" w:sz="4" w:space="0" w:color="auto"/>
            </w:tcBorders>
            <w:shd w:val="clear" w:color="auto" w:fill="auto"/>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4</w:t>
            </w:r>
          </w:p>
        </w:tc>
        <w:tc>
          <w:tcPr>
            <w:tcW w:w="4480" w:type="dxa"/>
            <w:tcBorders>
              <w:top w:val="nil"/>
              <w:left w:val="nil"/>
              <w:bottom w:val="single" w:sz="4" w:space="0" w:color="auto"/>
              <w:right w:val="single" w:sz="4" w:space="0" w:color="auto"/>
            </w:tcBorders>
            <w:shd w:val="clear" w:color="auto" w:fill="auto"/>
            <w:hideMark/>
          </w:tcPr>
          <w:p w:rsidR="00FA1905" w:rsidRPr="00FA1905" w:rsidRDefault="00FA1905" w:rsidP="00FA1905">
            <w:pPr>
              <w:rPr>
                <w:rFonts w:eastAsia="Times New Roman"/>
                <w:color w:val="000000"/>
                <w:lang w:eastAsia="es-CO"/>
              </w:rPr>
            </w:pPr>
            <w:r w:rsidRPr="00FA1905">
              <w:rPr>
                <w:rFonts w:eastAsia="Times New Roman"/>
                <w:color w:val="000000"/>
                <w:lang w:eastAsia="es-CO"/>
              </w:rPr>
              <w:t> </w:t>
            </w:r>
          </w:p>
        </w:tc>
      </w:tr>
      <w:tr w:rsidR="00FA1905" w:rsidRPr="00FA1905" w:rsidTr="00FA1905">
        <w:trPr>
          <w:trHeight w:val="600"/>
        </w:trPr>
        <w:tc>
          <w:tcPr>
            <w:tcW w:w="4666" w:type="dxa"/>
            <w:vMerge/>
            <w:tcBorders>
              <w:top w:val="nil"/>
              <w:left w:val="single" w:sz="4" w:space="0" w:color="auto"/>
              <w:bottom w:val="single" w:sz="4" w:space="0" w:color="auto"/>
              <w:right w:val="single" w:sz="4" w:space="0" w:color="auto"/>
            </w:tcBorders>
            <w:vAlign w:val="center"/>
            <w:hideMark/>
          </w:tcPr>
          <w:p w:rsidR="00FA1905" w:rsidRPr="00FA1905" w:rsidRDefault="00FA1905" w:rsidP="00FA1905">
            <w:pPr>
              <w:jc w:val="left"/>
              <w:rPr>
                <w:rFonts w:eastAsia="Times New Roman"/>
                <w:color w:val="000000"/>
                <w:lang w:eastAsia="es-CO"/>
              </w:rPr>
            </w:pPr>
          </w:p>
        </w:tc>
        <w:tc>
          <w:tcPr>
            <w:tcW w:w="4832" w:type="dxa"/>
            <w:tcBorders>
              <w:top w:val="nil"/>
              <w:left w:val="nil"/>
              <w:bottom w:val="single" w:sz="4" w:space="0" w:color="auto"/>
              <w:right w:val="single" w:sz="4" w:space="0" w:color="auto"/>
            </w:tcBorders>
            <w:shd w:val="clear" w:color="auto" w:fill="auto"/>
            <w:hideMark/>
          </w:tcPr>
          <w:p w:rsidR="00FA1905" w:rsidRPr="00FA1905" w:rsidRDefault="00FA1905" w:rsidP="00FA1905">
            <w:pPr>
              <w:jc w:val="left"/>
              <w:rPr>
                <w:rFonts w:eastAsia="Times New Roman"/>
                <w:color w:val="000000"/>
                <w:lang w:eastAsia="es-CO"/>
              </w:rPr>
            </w:pPr>
            <w:r w:rsidRPr="00FA1905">
              <w:rPr>
                <w:rFonts w:eastAsia="Times New Roman"/>
                <w:color w:val="000000"/>
                <w:lang w:eastAsia="es-CO"/>
              </w:rPr>
              <w:t>Oferta de servicios a la comunidad</w:t>
            </w:r>
          </w:p>
        </w:tc>
        <w:tc>
          <w:tcPr>
            <w:tcW w:w="540" w:type="dxa"/>
            <w:tcBorders>
              <w:top w:val="nil"/>
              <w:left w:val="nil"/>
              <w:bottom w:val="single" w:sz="4" w:space="0" w:color="auto"/>
              <w:right w:val="single" w:sz="4" w:space="0" w:color="auto"/>
            </w:tcBorders>
            <w:shd w:val="clear" w:color="auto" w:fill="auto"/>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4</w:t>
            </w:r>
          </w:p>
        </w:tc>
        <w:tc>
          <w:tcPr>
            <w:tcW w:w="4480" w:type="dxa"/>
            <w:tcBorders>
              <w:top w:val="nil"/>
              <w:left w:val="nil"/>
              <w:bottom w:val="single" w:sz="4" w:space="0" w:color="auto"/>
              <w:right w:val="single" w:sz="4" w:space="0" w:color="auto"/>
            </w:tcBorders>
            <w:shd w:val="clear" w:color="auto" w:fill="auto"/>
            <w:hideMark/>
          </w:tcPr>
          <w:p w:rsidR="00FA1905" w:rsidRPr="00FA1905" w:rsidRDefault="00FA1905" w:rsidP="00FA1905">
            <w:pPr>
              <w:rPr>
                <w:rFonts w:eastAsia="Times New Roman"/>
                <w:color w:val="000000"/>
                <w:lang w:eastAsia="es-CO"/>
              </w:rPr>
            </w:pPr>
            <w:r w:rsidRPr="00FA1905">
              <w:rPr>
                <w:rFonts w:eastAsia="Times New Roman"/>
                <w:color w:val="000000"/>
                <w:lang w:eastAsia="es-CO"/>
              </w:rPr>
              <w:t> </w:t>
            </w:r>
          </w:p>
        </w:tc>
      </w:tr>
      <w:tr w:rsidR="00FA1905" w:rsidRPr="00FA1905" w:rsidTr="00FA1905">
        <w:trPr>
          <w:trHeight w:val="600"/>
        </w:trPr>
        <w:tc>
          <w:tcPr>
            <w:tcW w:w="4666" w:type="dxa"/>
            <w:vMerge/>
            <w:tcBorders>
              <w:top w:val="nil"/>
              <w:left w:val="single" w:sz="4" w:space="0" w:color="auto"/>
              <w:bottom w:val="single" w:sz="4" w:space="0" w:color="auto"/>
              <w:right w:val="single" w:sz="4" w:space="0" w:color="auto"/>
            </w:tcBorders>
            <w:vAlign w:val="center"/>
            <w:hideMark/>
          </w:tcPr>
          <w:p w:rsidR="00FA1905" w:rsidRPr="00FA1905" w:rsidRDefault="00FA1905" w:rsidP="00FA1905">
            <w:pPr>
              <w:jc w:val="left"/>
              <w:rPr>
                <w:rFonts w:eastAsia="Times New Roman"/>
                <w:color w:val="000000"/>
                <w:lang w:eastAsia="es-CO"/>
              </w:rPr>
            </w:pPr>
          </w:p>
        </w:tc>
        <w:tc>
          <w:tcPr>
            <w:tcW w:w="4832" w:type="dxa"/>
            <w:tcBorders>
              <w:top w:val="nil"/>
              <w:left w:val="nil"/>
              <w:bottom w:val="single" w:sz="4" w:space="0" w:color="auto"/>
              <w:right w:val="single" w:sz="4" w:space="0" w:color="auto"/>
            </w:tcBorders>
            <w:shd w:val="clear" w:color="auto" w:fill="auto"/>
            <w:hideMark/>
          </w:tcPr>
          <w:p w:rsidR="00FA1905" w:rsidRPr="00FA1905" w:rsidRDefault="00FA1905" w:rsidP="00FA1905">
            <w:pPr>
              <w:jc w:val="left"/>
              <w:rPr>
                <w:rFonts w:eastAsia="Times New Roman"/>
                <w:color w:val="000000"/>
                <w:lang w:eastAsia="es-CO"/>
              </w:rPr>
            </w:pPr>
            <w:r w:rsidRPr="00FA1905">
              <w:rPr>
                <w:rFonts w:eastAsia="Times New Roman"/>
                <w:color w:val="000000"/>
                <w:lang w:eastAsia="es-CO"/>
              </w:rPr>
              <w:t>Uso de la planta física y de los medios</w:t>
            </w:r>
          </w:p>
        </w:tc>
        <w:tc>
          <w:tcPr>
            <w:tcW w:w="540" w:type="dxa"/>
            <w:tcBorders>
              <w:top w:val="nil"/>
              <w:left w:val="nil"/>
              <w:bottom w:val="single" w:sz="4" w:space="0" w:color="auto"/>
              <w:right w:val="single" w:sz="4" w:space="0" w:color="auto"/>
            </w:tcBorders>
            <w:shd w:val="clear" w:color="auto" w:fill="auto"/>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4</w:t>
            </w:r>
          </w:p>
        </w:tc>
        <w:tc>
          <w:tcPr>
            <w:tcW w:w="4480" w:type="dxa"/>
            <w:tcBorders>
              <w:top w:val="nil"/>
              <w:left w:val="nil"/>
              <w:bottom w:val="single" w:sz="4" w:space="0" w:color="auto"/>
              <w:right w:val="single" w:sz="4" w:space="0" w:color="auto"/>
            </w:tcBorders>
            <w:shd w:val="clear" w:color="auto" w:fill="auto"/>
            <w:hideMark/>
          </w:tcPr>
          <w:p w:rsidR="00FA1905" w:rsidRPr="00FA1905" w:rsidRDefault="00FA1905" w:rsidP="00FA1905">
            <w:pPr>
              <w:rPr>
                <w:rFonts w:eastAsia="Times New Roman"/>
                <w:color w:val="000000"/>
                <w:lang w:eastAsia="es-CO"/>
              </w:rPr>
            </w:pPr>
            <w:r w:rsidRPr="00FA1905">
              <w:rPr>
                <w:rFonts w:eastAsia="Times New Roman"/>
                <w:color w:val="000000"/>
                <w:lang w:eastAsia="es-CO"/>
              </w:rPr>
              <w:t> </w:t>
            </w:r>
          </w:p>
        </w:tc>
      </w:tr>
      <w:tr w:rsidR="00FA1905" w:rsidRPr="00FA1905" w:rsidTr="00FA1905">
        <w:trPr>
          <w:trHeight w:val="300"/>
        </w:trPr>
        <w:tc>
          <w:tcPr>
            <w:tcW w:w="4666" w:type="dxa"/>
            <w:vMerge/>
            <w:tcBorders>
              <w:top w:val="nil"/>
              <w:left w:val="single" w:sz="4" w:space="0" w:color="auto"/>
              <w:bottom w:val="single" w:sz="4" w:space="0" w:color="auto"/>
              <w:right w:val="single" w:sz="4" w:space="0" w:color="auto"/>
            </w:tcBorders>
            <w:vAlign w:val="center"/>
            <w:hideMark/>
          </w:tcPr>
          <w:p w:rsidR="00FA1905" w:rsidRPr="00FA1905" w:rsidRDefault="00FA1905" w:rsidP="00FA1905">
            <w:pPr>
              <w:jc w:val="left"/>
              <w:rPr>
                <w:rFonts w:eastAsia="Times New Roman"/>
                <w:color w:val="000000"/>
                <w:lang w:eastAsia="es-CO"/>
              </w:rPr>
            </w:pPr>
          </w:p>
        </w:tc>
        <w:tc>
          <w:tcPr>
            <w:tcW w:w="4832" w:type="dxa"/>
            <w:tcBorders>
              <w:top w:val="nil"/>
              <w:left w:val="nil"/>
              <w:bottom w:val="single" w:sz="4" w:space="0" w:color="auto"/>
              <w:right w:val="single" w:sz="4" w:space="0" w:color="auto"/>
            </w:tcBorders>
            <w:shd w:val="clear" w:color="auto" w:fill="auto"/>
            <w:hideMark/>
          </w:tcPr>
          <w:p w:rsidR="00FA1905" w:rsidRPr="00FA1905" w:rsidRDefault="00FA1905" w:rsidP="00FA1905">
            <w:pPr>
              <w:jc w:val="left"/>
              <w:rPr>
                <w:rFonts w:eastAsia="Times New Roman"/>
                <w:color w:val="000000"/>
                <w:lang w:eastAsia="es-CO"/>
              </w:rPr>
            </w:pPr>
            <w:r w:rsidRPr="00FA1905">
              <w:rPr>
                <w:rFonts w:eastAsia="Times New Roman"/>
                <w:color w:val="000000"/>
                <w:lang w:eastAsia="es-CO"/>
              </w:rPr>
              <w:t>Servicio social estudiantil</w:t>
            </w:r>
          </w:p>
        </w:tc>
        <w:tc>
          <w:tcPr>
            <w:tcW w:w="540" w:type="dxa"/>
            <w:tcBorders>
              <w:top w:val="nil"/>
              <w:left w:val="nil"/>
              <w:bottom w:val="single" w:sz="4" w:space="0" w:color="auto"/>
              <w:right w:val="single" w:sz="4" w:space="0" w:color="auto"/>
            </w:tcBorders>
            <w:shd w:val="clear" w:color="auto" w:fill="auto"/>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3</w:t>
            </w:r>
          </w:p>
        </w:tc>
        <w:tc>
          <w:tcPr>
            <w:tcW w:w="540" w:type="dxa"/>
            <w:tcBorders>
              <w:top w:val="nil"/>
              <w:left w:val="nil"/>
              <w:bottom w:val="single" w:sz="4" w:space="0" w:color="auto"/>
              <w:right w:val="single" w:sz="4" w:space="0" w:color="auto"/>
            </w:tcBorders>
            <w:shd w:val="clear" w:color="auto" w:fill="auto"/>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 </w:t>
            </w:r>
          </w:p>
        </w:tc>
        <w:tc>
          <w:tcPr>
            <w:tcW w:w="4480" w:type="dxa"/>
            <w:tcBorders>
              <w:top w:val="nil"/>
              <w:left w:val="nil"/>
              <w:bottom w:val="single" w:sz="4" w:space="0" w:color="auto"/>
              <w:right w:val="single" w:sz="4" w:space="0" w:color="auto"/>
            </w:tcBorders>
            <w:shd w:val="clear" w:color="auto" w:fill="auto"/>
            <w:hideMark/>
          </w:tcPr>
          <w:p w:rsidR="00FA1905" w:rsidRPr="00FA1905" w:rsidRDefault="00FA1905" w:rsidP="00FA1905">
            <w:pPr>
              <w:rPr>
                <w:rFonts w:eastAsia="Times New Roman"/>
                <w:color w:val="000000"/>
                <w:lang w:eastAsia="es-CO"/>
              </w:rPr>
            </w:pPr>
            <w:r w:rsidRPr="00FA1905">
              <w:rPr>
                <w:rFonts w:eastAsia="Times New Roman"/>
                <w:color w:val="000000"/>
                <w:lang w:eastAsia="es-CO"/>
              </w:rPr>
              <w:t> </w:t>
            </w:r>
          </w:p>
        </w:tc>
      </w:tr>
      <w:tr w:rsidR="00FA1905" w:rsidRPr="00FA1905" w:rsidTr="00FA1905">
        <w:trPr>
          <w:trHeight w:val="300"/>
        </w:trPr>
        <w:tc>
          <w:tcPr>
            <w:tcW w:w="4666" w:type="dxa"/>
            <w:vMerge/>
            <w:tcBorders>
              <w:top w:val="nil"/>
              <w:left w:val="single" w:sz="4" w:space="0" w:color="auto"/>
              <w:bottom w:val="single" w:sz="4" w:space="0" w:color="auto"/>
              <w:right w:val="single" w:sz="4" w:space="0" w:color="auto"/>
            </w:tcBorders>
            <w:vAlign w:val="center"/>
            <w:hideMark/>
          </w:tcPr>
          <w:p w:rsidR="00FA1905" w:rsidRPr="00FA1905" w:rsidRDefault="00FA1905" w:rsidP="00FA1905">
            <w:pPr>
              <w:jc w:val="left"/>
              <w:rPr>
                <w:rFonts w:eastAsia="Times New Roman"/>
                <w:color w:val="000000"/>
                <w:lang w:eastAsia="es-CO"/>
              </w:rPr>
            </w:pPr>
          </w:p>
        </w:tc>
        <w:tc>
          <w:tcPr>
            <w:tcW w:w="4832" w:type="dxa"/>
            <w:tcBorders>
              <w:top w:val="nil"/>
              <w:left w:val="nil"/>
              <w:bottom w:val="single" w:sz="4" w:space="0" w:color="auto"/>
              <w:right w:val="single" w:sz="4" w:space="0" w:color="auto"/>
            </w:tcBorders>
            <w:shd w:val="clear" w:color="000000" w:fill="BFBFBF"/>
            <w:hideMark/>
          </w:tcPr>
          <w:p w:rsidR="00FA1905" w:rsidRPr="00FA1905" w:rsidRDefault="00FA1905" w:rsidP="00FA1905">
            <w:pPr>
              <w:jc w:val="left"/>
              <w:rPr>
                <w:rFonts w:eastAsia="Times New Roman"/>
                <w:b/>
                <w:bCs/>
                <w:color w:val="000000"/>
                <w:lang w:eastAsia="es-CO"/>
              </w:rPr>
            </w:pPr>
            <w:r w:rsidRPr="00FA1905">
              <w:rPr>
                <w:rFonts w:eastAsia="Times New Roman"/>
                <w:b/>
                <w:bCs/>
                <w:color w:val="000000"/>
                <w:lang w:eastAsia="es-CO"/>
              </w:rPr>
              <w:t>TOTAL</w:t>
            </w:r>
          </w:p>
        </w:tc>
        <w:tc>
          <w:tcPr>
            <w:tcW w:w="540" w:type="dxa"/>
            <w:tcBorders>
              <w:top w:val="nil"/>
              <w:left w:val="nil"/>
              <w:bottom w:val="single" w:sz="4" w:space="0" w:color="auto"/>
              <w:right w:val="single" w:sz="4" w:space="0" w:color="auto"/>
            </w:tcBorders>
            <w:shd w:val="clear" w:color="000000" w:fill="BFBFBF"/>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0</w:t>
            </w:r>
          </w:p>
        </w:tc>
        <w:tc>
          <w:tcPr>
            <w:tcW w:w="540" w:type="dxa"/>
            <w:tcBorders>
              <w:top w:val="nil"/>
              <w:left w:val="nil"/>
              <w:bottom w:val="single" w:sz="4" w:space="0" w:color="auto"/>
              <w:right w:val="single" w:sz="4" w:space="0" w:color="auto"/>
            </w:tcBorders>
            <w:shd w:val="clear" w:color="000000" w:fill="BFBFBF"/>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0</w:t>
            </w:r>
          </w:p>
        </w:tc>
        <w:tc>
          <w:tcPr>
            <w:tcW w:w="540" w:type="dxa"/>
            <w:tcBorders>
              <w:top w:val="nil"/>
              <w:left w:val="nil"/>
              <w:bottom w:val="single" w:sz="4" w:space="0" w:color="auto"/>
              <w:right w:val="single" w:sz="4" w:space="0" w:color="auto"/>
            </w:tcBorders>
            <w:shd w:val="clear" w:color="000000" w:fill="BFBFBF"/>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3</w:t>
            </w:r>
          </w:p>
        </w:tc>
        <w:tc>
          <w:tcPr>
            <w:tcW w:w="540" w:type="dxa"/>
            <w:tcBorders>
              <w:top w:val="nil"/>
              <w:left w:val="nil"/>
              <w:bottom w:val="single" w:sz="4" w:space="0" w:color="auto"/>
              <w:right w:val="single" w:sz="4" w:space="0" w:color="auto"/>
            </w:tcBorders>
            <w:shd w:val="clear" w:color="000000" w:fill="BFBFBF"/>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12</w:t>
            </w:r>
          </w:p>
        </w:tc>
        <w:tc>
          <w:tcPr>
            <w:tcW w:w="4480" w:type="dxa"/>
            <w:tcBorders>
              <w:top w:val="nil"/>
              <w:left w:val="nil"/>
              <w:bottom w:val="single" w:sz="4" w:space="0" w:color="auto"/>
              <w:right w:val="single" w:sz="4" w:space="0" w:color="auto"/>
            </w:tcBorders>
            <w:shd w:val="clear" w:color="000000" w:fill="BFBFBF"/>
            <w:hideMark/>
          </w:tcPr>
          <w:p w:rsidR="00FA1905" w:rsidRPr="00FA1905" w:rsidRDefault="00FA1905" w:rsidP="00FA1905">
            <w:pPr>
              <w:rPr>
                <w:rFonts w:eastAsia="Times New Roman"/>
                <w:color w:val="000000"/>
                <w:lang w:eastAsia="es-CO"/>
              </w:rPr>
            </w:pPr>
            <w:r w:rsidRPr="00FA1905">
              <w:rPr>
                <w:rFonts w:eastAsia="Times New Roman"/>
                <w:color w:val="000000"/>
                <w:lang w:eastAsia="es-CO"/>
              </w:rPr>
              <w:t> </w:t>
            </w:r>
          </w:p>
        </w:tc>
      </w:tr>
      <w:tr w:rsidR="00FA1905" w:rsidRPr="00FA1905" w:rsidTr="00FA1905">
        <w:trPr>
          <w:trHeight w:val="300"/>
        </w:trPr>
        <w:tc>
          <w:tcPr>
            <w:tcW w:w="4666" w:type="dxa"/>
            <w:vMerge w:val="restart"/>
            <w:tcBorders>
              <w:top w:val="nil"/>
              <w:left w:val="single" w:sz="4" w:space="0" w:color="auto"/>
              <w:bottom w:val="single" w:sz="4" w:space="0" w:color="auto"/>
              <w:right w:val="single" w:sz="4" w:space="0" w:color="auto"/>
            </w:tcBorders>
            <w:shd w:val="clear" w:color="auto" w:fill="auto"/>
            <w:hideMark/>
          </w:tcPr>
          <w:p w:rsidR="00FA1905" w:rsidRPr="00FA1905" w:rsidRDefault="00FA1905" w:rsidP="00FA1905">
            <w:pPr>
              <w:jc w:val="left"/>
              <w:rPr>
                <w:rFonts w:eastAsia="Times New Roman"/>
                <w:color w:val="000000"/>
                <w:lang w:eastAsia="es-CO"/>
              </w:rPr>
            </w:pPr>
            <w:r w:rsidRPr="00FA1905">
              <w:rPr>
                <w:rFonts w:eastAsia="Times New Roman"/>
                <w:color w:val="000000"/>
                <w:lang w:eastAsia="es-CO"/>
              </w:rPr>
              <w:lastRenderedPageBreak/>
              <w:t>Participación y convivencia</w:t>
            </w:r>
          </w:p>
        </w:tc>
        <w:tc>
          <w:tcPr>
            <w:tcW w:w="4832" w:type="dxa"/>
            <w:tcBorders>
              <w:top w:val="nil"/>
              <w:left w:val="nil"/>
              <w:bottom w:val="single" w:sz="4" w:space="0" w:color="auto"/>
              <w:right w:val="single" w:sz="4" w:space="0" w:color="auto"/>
            </w:tcBorders>
            <w:shd w:val="clear" w:color="auto" w:fill="auto"/>
            <w:hideMark/>
          </w:tcPr>
          <w:p w:rsidR="00FA1905" w:rsidRPr="00FA1905" w:rsidRDefault="00FA1905" w:rsidP="00FA1905">
            <w:pPr>
              <w:jc w:val="left"/>
              <w:rPr>
                <w:rFonts w:eastAsia="Times New Roman"/>
                <w:color w:val="000000"/>
                <w:lang w:eastAsia="es-CO"/>
              </w:rPr>
            </w:pPr>
            <w:r w:rsidRPr="00FA1905">
              <w:rPr>
                <w:rFonts w:eastAsia="Times New Roman"/>
                <w:color w:val="000000"/>
                <w:lang w:eastAsia="es-CO"/>
              </w:rPr>
              <w:t>Participación de los estudiantes</w:t>
            </w:r>
          </w:p>
        </w:tc>
        <w:tc>
          <w:tcPr>
            <w:tcW w:w="540" w:type="dxa"/>
            <w:tcBorders>
              <w:top w:val="nil"/>
              <w:left w:val="nil"/>
              <w:bottom w:val="single" w:sz="4" w:space="0" w:color="auto"/>
              <w:right w:val="single" w:sz="4" w:space="0" w:color="auto"/>
            </w:tcBorders>
            <w:shd w:val="clear" w:color="auto" w:fill="auto"/>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4</w:t>
            </w:r>
          </w:p>
        </w:tc>
        <w:tc>
          <w:tcPr>
            <w:tcW w:w="4480" w:type="dxa"/>
            <w:tcBorders>
              <w:top w:val="nil"/>
              <w:left w:val="nil"/>
              <w:bottom w:val="single" w:sz="4" w:space="0" w:color="auto"/>
              <w:right w:val="single" w:sz="4" w:space="0" w:color="auto"/>
            </w:tcBorders>
            <w:shd w:val="clear" w:color="auto" w:fill="auto"/>
            <w:hideMark/>
          </w:tcPr>
          <w:p w:rsidR="00FA1905" w:rsidRPr="00FA1905" w:rsidRDefault="00FA1905" w:rsidP="00FA1905">
            <w:pPr>
              <w:rPr>
                <w:rFonts w:eastAsia="Times New Roman"/>
                <w:color w:val="000000"/>
                <w:lang w:eastAsia="es-CO"/>
              </w:rPr>
            </w:pPr>
            <w:r w:rsidRPr="00FA1905">
              <w:rPr>
                <w:rFonts w:eastAsia="Times New Roman"/>
                <w:color w:val="000000"/>
                <w:lang w:eastAsia="es-CO"/>
              </w:rPr>
              <w:t> </w:t>
            </w:r>
          </w:p>
        </w:tc>
      </w:tr>
      <w:tr w:rsidR="00FA1905" w:rsidRPr="00FA1905" w:rsidTr="00FA1905">
        <w:trPr>
          <w:trHeight w:val="600"/>
        </w:trPr>
        <w:tc>
          <w:tcPr>
            <w:tcW w:w="4666" w:type="dxa"/>
            <w:vMerge/>
            <w:tcBorders>
              <w:top w:val="nil"/>
              <w:left w:val="single" w:sz="4" w:space="0" w:color="auto"/>
              <w:bottom w:val="single" w:sz="4" w:space="0" w:color="auto"/>
              <w:right w:val="single" w:sz="4" w:space="0" w:color="auto"/>
            </w:tcBorders>
            <w:vAlign w:val="center"/>
            <w:hideMark/>
          </w:tcPr>
          <w:p w:rsidR="00FA1905" w:rsidRPr="00FA1905" w:rsidRDefault="00FA1905" w:rsidP="00FA1905">
            <w:pPr>
              <w:jc w:val="left"/>
              <w:rPr>
                <w:rFonts w:eastAsia="Times New Roman"/>
                <w:color w:val="000000"/>
                <w:lang w:eastAsia="es-CO"/>
              </w:rPr>
            </w:pPr>
          </w:p>
        </w:tc>
        <w:tc>
          <w:tcPr>
            <w:tcW w:w="4832" w:type="dxa"/>
            <w:tcBorders>
              <w:top w:val="nil"/>
              <w:left w:val="nil"/>
              <w:bottom w:val="single" w:sz="4" w:space="0" w:color="auto"/>
              <w:right w:val="single" w:sz="4" w:space="0" w:color="auto"/>
            </w:tcBorders>
            <w:shd w:val="clear" w:color="auto" w:fill="auto"/>
            <w:hideMark/>
          </w:tcPr>
          <w:p w:rsidR="00FA1905" w:rsidRPr="00FA1905" w:rsidRDefault="00FA1905" w:rsidP="00FA1905">
            <w:pPr>
              <w:jc w:val="left"/>
              <w:rPr>
                <w:rFonts w:eastAsia="Times New Roman"/>
                <w:color w:val="000000"/>
                <w:lang w:eastAsia="es-CO"/>
              </w:rPr>
            </w:pPr>
            <w:r w:rsidRPr="00FA1905">
              <w:rPr>
                <w:rFonts w:eastAsia="Times New Roman"/>
                <w:color w:val="000000"/>
                <w:lang w:eastAsia="es-CO"/>
              </w:rPr>
              <w:t>Asamblea y consejo de padres de familia</w:t>
            </w:r>
          </w:p>
        </w:tc>
        <w:tc>
          <w:tcPr>
            <w:tcW w:w="540" w:type="dxa"/>
            <w:tcBorders>
              <w:top w:val="nil"/>
              <w:left w:val="nil"/>
              <w:bottom w:val="single" w:sz="4" w:space="0" w:color="auto"/>
              <w:right w:val="single" w:sz="4" w:space="0" w:color="auto"/>
            </w:tcBorders>
            <w:shd w:val="clear" w:color="auto" w:fill="auto"/>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4</w:t>
            </w:r>
          </w:p>
        </w:tc>
        <w:tc>
          <w:tcPr>
            <w:tcW w:w="4480" w:type="dxa"/>
            <w:tcBorders>
              <w:top w:val="nil"/>
              <w:left w:val="nil"/>
              <w:bottom w:val="single" w:sz="4" w:space="0" w:color="auto"/>
              <w:right w:val="single" w:sz="4" w:space="0" w:color="auto"/>
            </w:tcBorders>
            <w:shd w:val="clear" w:color="auto" w:fill="auto"/>
            <w:hideMark/>
          </w:tcPr>
          <w:p w:rsidR="00FA1905" w:rsidRPr="00FA1905" w:rsidRDefault="00FA1905" w:rsidP="00FA1905">
            <w:pPr>
              <w:rPr>
                <w:rFonts w:eastAsia="Times New Roman"/>
                <w:color w:val="000000"/>
                <w:lang w:eastAsia="es-CO"/>
              </w:rPr>
            </w:pPr>
            <w:r w:rsidRPr="00FA1905">
              <w:rPr>
                <w:rFonts w:eastAsia="Times New Roman"/>
                <w:color w:val="000000"/>
                <w:lang w:eastAsia="es-CO"/>
              </w:rPr>
              <w:t> </w:t>
            </w:r>
          </w:p>
        </w:tc>
      </w:tr>
      <w:tr w:rsidR="00FA1905" w:rsidRPr="00FA1905" w:rsidTr="00FA1905">
        <w:trPr>
          <w:trHeight w:val="300"/>
        </w:trPr>
        <w:tc>
          <w:tcPr>
            <w:tcW w:w="4666" w:type="dxa"/>
            <w:vMerge/>
            <w:tcBorders>
              <w:top w:val="nil"/>
              <w:left w:val="single" w:sz="4" w:space="0" w:color="auto"/>
              <w:bottom w:val="single" w:sz="4" w:space="0" w:color="auto"/>
              <w:right w:val="single" w:sz="4" w:space="0" w:color="auto"/>
            </w:tcBorders>
            <w:vAlign w:val="center"/>
            <w:hideMark/>
          </w:tcPr>
          <w:p w:rsidR="00FA1905" w:rsidRPr="00FA1905" w:rsidRDefault="00FA1905" w:rsidP="00FA1905">
            <w:pPr>
              <w:jc w:val="left"/>
              <w:rPr>
                <w:rFonts w:eastAsia="Times New Roman"/>
                <w:color w:val="000000"/>
                <w:lang w:eastAsia="es-CO"/>
              </w:rPr>
            </w:pPr>
          </w:p>
        </w:tc>
        <w:tc>
          <w:tcPr>
            <w:tcW w:w="4832" w:type="dxa"/>
            <w:tcBorders>
              <w:top w:val="nil"/>
              <w:left w:val="nil"/>
              <w:bottom w:val="single" w:sz="4" w:space="0" w:color="auto"/>
              <w:right w:val="single" w:sz="4" w:space="0" w:color="auto"/>
            </w:tcBorders>
            <w:shd w:val="clear" w:color="auto" w:fill="auto"/>
            <w:hideMark/>
          </w:tcPr>
          <w:p w:rsidR="00FA1905" w:rsidRPr="00FA1905" w:rsidRDefault="00FA1905" w:rsidP="00FA1905">
            <w:pPr>
              <w:jc w:val="left"/>
              <w:rPr>
                <w:rFonts w:eastAsia="Times New Roman"/>
                <w:color w:val="000000"/>
                <w:lang w:eastAsia="es-CO"/>
              </w:rPr>
            </w:pPr>
            <w:r w:rsidRPr="00FA1905">
              <w:rPr>
                <w:rFonts w:eastAsia="Times New Roman"/>
                <w:color w:val="000000"/>
                <w:lang w:eastAsia="es-CO"/>
              </w:rPr>
              <w:t>Participación de las familias</w:t>
            </w:r>
          </w:p>
        </w:tc>
        <w:tc>
          <w:tcPr>
            <w:tcW w:w="540" w:type="dxa"/>
            <w:tcBorders>
              <w:top w:val="nil"/>
              <w:left w:val="nil"/>
              <w:bottom w:val="single" w:sz="4" w:space="0" w:color="auto"/>
              <w:right w:val="single" w:sz="4" w:space="0" w:color="auto"/>
            </w:tcBorders>
            <w:shd w:val="clear" w:color="auto" w:fill="auto"/>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4</w:t>
            </w:r>
          </w:p>
        </w:tc>
        <w:tc>
          <w:tcPr>
            <w:tcW w:w="4480" w:type="dxa"/>
            <w:tcBorders>
              <w:top w:val="nil"/>
              <w:left w:val="nil"/>
              <w:bottom w:val="single" w:sz="4" w:space="0" w:color="auto"/>
              <w:right w:val="single" w:sz="4" w:space="0" w:color="auto"/>
            </w:tcBorders>
            <w:shd w:val="clear" w:color="auto" w:fill="auto"/>
            <w:hideMark/>
          </w:tcPr>
          <w:p w:rsidR="00FA1905" w:rsidRPr="00FA1905" w:rsidRDefault="00FA1905" w:rsidP="00FA1905">
            <w:pPr>
              <w:rPr>
                <w:rFonts w:eastAsia="Times New Roman"/>
                <w:color w:val="000000"/>
                <w:lang w:eastAsia="es-CO"/>
              </w:rPr>
            </w:pPr>
            <w:r w:rsidRPr="00FA1905">
              <w:rPr>
                <w:rFonts w:eastAsia="Times New Roman"/>
                <w:color w:val="000000"/>
                <w:lang w:eastAsia="es-CO"/>
              </w:rPr>
              <w:t> </w:t>
            </w:r>
          </w:p>
        </w:tc>
      </w:tr>
      <w:tr w:rsidR="00FA1905" w:rsidRPr="00FA1905" w:rsidTr="00FA1905">
        <w:trPr>
          <w:trHeight w:val="300"/>
        </w:trPr>
        <w:tc>
          <w:tcPr>
            <w:tcW w:w="4666" w:type="dxa"/>
            <w:vMerge/>
            <w:tcBorders>
              <w:top w:val="nil"/>
              <w:left w:val="single" w:sz="4" w:space="0" w:color="auto"/>
              <w:bottom w:val="single" w:sz="4" w:space="0" w:color="auto"/>
              <w:right w:val="single" w:sz="4" w:space="0" w:color="auto"/>
            </w:tcBorders>
            <w:vAlign w:val="center"/>
            <w:hideMark/>
          </w:tcPr>
          <w:p w:rsidR="00FA1905" w:rsidRPr="00FA1905" w:rsidRDefault="00FA1905" w:rsidP="00FA1905">
            <w:pPr>
              <w:jc w:val="left"/>
              <w:rPr>
                <w:rFonts w:eastAsia="Times New Roman"/>
                <w:color w:val="000000"/>
                <w:lang w:eastAsia="es-CO"/>
              </w:rPr>
            </w:pPr>
          </w:p>
        </w:tc>
        <w:tc>
          <w:tcPr>
            <w:tcW w:w="4832" w:type="dxa"/>
            <w:tcBorders>
              <w:top w:val="nil"/>
              <w:left w:val="nil"/>
              <w:bottom w:val="single" w:sz="4" w:space="0" w:color="auto"/>
              <w:right w:val="single" w:sz="4" w:space="0" w:color="auto"/>
            </w:tcBorders>
            <w:shd w:val="clear" w:color="000000" w:fill="BFBFBF"/>
            <w:hideMark/>
          </w:tcPr>
          <w:p w:rsidR="00FA1905" w:rsidRPr="00FA1905" w:rsidRDefault="00FA1905" w:rsidP="00FA1905">
            <w:pPr>
              <w:jc w:val="left"/>
              <w:rPr>
                <w:rFonts w:eastAsia="Times New Roman"/>
                <w:b/>
                <w:bCs/>
                <w:color w:val="000000"/>
                <w:lang w:eastAsia="es-CO"/>
              </w:rPr>
            </w:pPr>
            <w:r w:rsidRPr="00FA1905">
              <w:rPr>
                <w:rFonts w:eastAsia="Times New Roman"/>
                <w:b/>
                <w:bCs/>
                <w:color w:val="000000"/>
                <w:lang w:eastAsia="es-CO"/>
              </w:rPr>
              <w:t>TOTAL</w:t>
            </w:r>
          </w:p>
        </w:tc>
        <w:tc>
          <w:tcPr>
            <w:tcW w:w="540" w:type="dxa"/>
            <w:tcBorders>
              <w:top w:val="nil"/>
              <w:left w:val="nil"/>
              <w:bottom w:val="single" w:sz="4" w:space="0" w:color="auto"/>
              <w:right w:val="single" w:sz="4" w:space="0" w:color="auto"/>
            </w:tcBorders>
            <w:shd w:val="clear" w:color="000000" w:fill="BFBFBF"/>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0</w:t>
            </w:r>
          </w:p>
        </w:tc>
        <w:tc>
          <w:tcPr>
            <w:tcW w:w="540" w:type="dxa"/>
            <w:tcBorders>
              <w:top w:val="nil"/>
              <w:left w:val="nil"/>
              <w:bottom w:val="single" w:sz="4" w:space="0" w:color="auto"/>
              <w:right w:val="single" w:sz="4" w:space="0" w:color="auto"/>
            </w:tcBorders>
            <w:shd w:val="clear" w:color="000000" w:fill="BFBFBF"/>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0</w:t>
            </w:r>
          </w:p>
        </w:tc>
        <w:tc>
          <w:tcPr>
            <w:tcW w:w="540" w:type="dxa"/>
            <w:tcBorders>
              <w:top w:val="nil"/>
              <w:left w:val="nil"/>
              <w:bottom w:val="single" w:sz="4" w:space="0" w:color="auto"/>
              <w:right w:val="single" w:sz="4" w:space="0" w:color="auto"/>
            </w:tcBorders>
            <w:shd w:val="clear" w:color="000000" w:fill="BFBFBF"/>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0</w:t>
            </w:r>
          </w:p>
        </w:tc>
        <w:tc>
          <w:tcPr>
            <w:tcW w:w="540" w:type="dxa"/>
            <w:tcBorders>
              <w:top w:val="nil"/>
              <w:left w:val="nil"/>
              <w:bottom w:val="single" w:sz="4" w:space="0" w:color="auto"/>
              <w:right w:val="single" w:sz="4" w:space="0" w:color="auto"/>
            </w:tcBorders>
            <w:shd w:val="clear" w:color="000000" w:fill="BFBFBF"/>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12</w:t>
            </w:r>
          </w:p>
        </w:tc>
        <w:tc>
          <w:tcPr>
            <w:tcW w:w="4480" w:type="dxa"/>
            <w:tcBorders>
              <w:top w:val="nil"/>
              <w:left w:val="nil"/>
              <w:bottom w:val="single" w:sz="4" w:space="0" w:color="auto"/>
              <w:right w:val="single" w:sz="4" w:space="0" w:color="auto"/>
            </w:tcBorders>
            <w:shd w:val="clear" w:color="000000" w:fill="BFBFBF"/>
            <w:hideMark/>
          </w:tcPr>
          <w:p w:rsidR="00FA1905" w:rsidRPr="00FA1905" w:rsidRDefault="00FA1905" w:rsidP="00FA1905">
            <w:pPr>
              <w:rPr>
                <w:rFonts w:eastAsia="Times New Roman"/>
                <w:color w:val="000000"/>
                <w:lang w:eastAsia="es-CO"/>
              </w:rPr>
            </w:pPr>
            <w:r w:rsidRPr="00FA1905">
              <w:rPr>
                <w:rFonts w:eastAsia="Times New Roman"/>
                <w:color w:val="000000"/>
                <w:lang w:eastAsia="es-CO"/>
              </w:rPr>
              <w:t> </w:t>
            </w:r>
          </w:p>
        </w:tc>
      </w:tr>
      <w:tr w:rsidR="00FA1905" w:rsidRPr="00FA1905" w:rsidTr="00FA1905">
        <w:trPr>
          <w:trHeight w:val="300"/>
        </w:trPr>
        <w:tc>
          <w:tcPr>
            <w:tcW w:w="4666" w:type="dxa"/>
            <w:vMerge w:val="restart"/>
            <w:tcBorders>
              <w:top w:val="nil"/>
              <w:left w:val="single" w:sz="4" w:space="0" w:color="auto"/>
              <w:bottom w:val="single" w:sz="4" w:space="0" w:color="auto"/>
              <w:right w:val="single" w:sz="4" w:space="0" w:color="auto"/>
            </w:tcBorders>
            <w:shd w:val="clear" w:color="auto" w:fill="auto"/>
            <w:hideMark/>
          </w:tcPr>
          <w:p w:rsidR="00FA1905" w:rsidRPr="00FA1905" w:rsidRDefault="00FA1905" w:rsidP="00FA1905">
            <w:pPr>
              <w:jc w:val="left"/>
              <w:rPr>
                <w:rFonts w:eastAsia="Times New Roman"/>
                <w:color w:val="000000"/>
                <w:lang w:eastAsia="es-CO"/>
              </w:rPr>
            </w:pPr>
            <w:r w:rsidRPr="00FA1905">
              <w:rPr>
                <w:rFonts w:eastAsia="Times New Roman"/>
                <w:color w:val="000000"/>
                <w:lang w:eastAsia="es-CO"/>
              </w:rPr>
              <w:t>Prevención de riesgos</w:t>
            </w:r>
          </w:p>
        </w:tc>
        <w:tc>
          <w:tcPr>
            <w:tcW w:w="4832" w:type="dxa"/>
            <w:tcBorders>
              <w:top w:val="nil"/>
              <w:left w:val="nil"/>
              <w:bottom w:val="single" w:sz="4" w:space="0" w:color="auto"/>
              <w:right w:val="single" w:sz="4" w:space="0" w:color="auto"/>
            </w:tcBorders>
            <w:shd w:val="clear" w:color="auto" w:fill="auto"/>
            <w:hideMark/>
          </w:tcPr>
          <w:p w:rsidR="00FA1905" w:rsidRPr="00FA1905" w:rsidRDefault="00FA1905" w:rsidP="00FA1905">
            <w:pPr>
              <w:jc w:val="left"/>
              <w:rPr>
                <w:rFonts w:eastAsia="Times New Roman"/>
                <w:color w:val="000000"/>
                <w:lang w:eastAsia="es-CO"/>
              </w:rPr>
            </w:pPr>
            <w:r w:rsidRPr="00FA1905">
              <w:rPr>
                <w:rFonts w:eastAsia="Times New Roman"/>
                <w:color w:val="000000"/>
                <w:lang w:eastAsia="es-CO"/>
              </w:rPr>
              <w:t>Prevención de riesgos físicos</w:t>
            </w:r>
          </w:p>
        </w:tc>
        <w:tc>
          <w:tcPr>
            <w:tcW w:w="540" w:type="dxa"/>
            <w:tcBorders>
              <w:top w:val="nil"/>
              <w:left w:val="nil"/>
              <w:bottom w:val="single" w:sz="4" w:space="0" w:color="auto"/>
              <w:right w:val="single" w:sz="4" w:space="0" w:color="auto"/>
            </w:tcBorders>
            <w:shd w:val="clear" w:color="auto" w:fill="auto"/>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4</w:t>
            </w:r>
          </w:p>
        </w:tc>
        <w:tc>
          <w:tcPr>
            <w:tcW w:w="4480" w:type="dxa"/>
            <w:tcBorders>
              <w:top w:val="nil"/>
              <w:left w:val="nil"/>
              <w:bottom w:val="single" w:sz="4" w:space="0" w:color="auto"/>
              <w:right w:val="single" w:sz="4" w:space="0" w:color="auto"/>
            </w:tcBorders>
            <w:shd w:val="clear" w:color="auto" w:fill="auto"/>
            <w:hideMark/>
          </w:tcPr>
          <w:p w:rsidR="00FA1905" w:rsidRPr="00FA1905" w:rsidRDefault="00FA1905" w:rsidP="00FA1905">
            <w:pPr>
              <w:rPr>
                <w:rFonts w:eastAsia="Times New Roman"/>
                <w:color w:val="000000"/>
                <w:lang w:eastAsia="es-CO"/>
              </w:rPr>
            </w:pPr>
            <w:r w:rsidRPr="00FA1905">
              <w:rPr>
                <w:rFonts w:eastAsia="Times New Roman"/>
                <w:color w:val="000000"/>
                <w:lang w:eastAsia="es-CO"/>
              </w:rPr>
              <w:t> </w:t>
            </w:r>
          </w:p>
        </w:tc>
      </w:tr>
      <w:tr w:rsidR="00FA1905" w:rsidRPr="00FA1905" w:rsidTr="00FA1905">
        <w:trPr>
          <w:trHeight w:val="600"/>
        </w:trPr>
        <w:tc>
          <w:tcPr>
            <w:tcW w:w="4666" w:type="dxa"/>
            <w:vMerge/>
            <w:tcBorders>
              <w:top w:val="nil"/>
              <w:left w:val="single" w:sz="4" w:space="0" w:color="auto"/>
              <w:bottom w:val="single" w:sz="4" w:space="0" w:color="auto"/>
              <w:right w:val="single" w:sz="4" w:space="0" w:color="auto"/>
            </w:tcBorders>
            <w:vAlign w:val="center"/>
            <w:hideMark/>
          </w:tcPr>
          <w:p w:rsidR="00FA1905" w:rsidRPr="00FA1905" w:rsidRDefault="00FA1905" w:rsidP="00FA1905">
            <w:pPr>
              <w:jc w:val="left"/>
              <w:rPr>
                <w:rFonts w:eastAsia="Times New Roman"/>
                <w:color w:val="000000"/>
                <w:lang w:eastAsia="es-CO"/>
              </w:rPr>
            </w:pPr>
          </w:p>
        </w:tc>
        <w:tc>
          <w:tcPr>
            <w:tcW w:w="4832" w:type="dxa"/>
            <w:tcBorders>
              <w:top w:val="nil"/>
              <w:left w:val="nil"/>
              <w:bottom w:val="single" w:sz="4" w:space="0" w:color="auto"/>
              <w:right w:val="single" w:sz="4" w:space="0" w:color="auto"/>
            </w:tcBorders>
            <w:shd w:val="clear" w:color="auto" w:fill="auto"/>
            <w:hideMark/>
          </w:tcPr>
          <w:p w:rsidR="00FA1905" w:rsidRPr="00FA1905" w:rsidRDefault="00FA1905" w:rsidP="00FA1905">
            <w:pPr>
              <w:jc w:val="left"/>
              <w:rPr>
                <w:rFonts w:eastAsia="Times New Roman"/>
                <w:color w:val="000000"/>
                <w:lang w:eastAsia="es-CO"/>
              </w:rPr>
            </w:pPr>
            <w:r w:rsidRPr="00FA1905">
              <w:rPr>
                <w:rFonts w:eastAsia="Times New Roman"/>
                <w:color w:val="000000"/>
                <w:lang w:eastAsia="es-CO"/>
              </w:rPr>
              <w:t>Prevención de riesgos psicosociales</w:t>
            </w:r>
          </w:p>
        </w:tc>
        <w:tc>
          <w:tcPr>
            <w:tcW w:w="540" w:type="dxa"/>
            <w:tcBorders>
              <w:top w:val="nil"/>
              <w:left w:val="nil"/>
              <w:bottom w:val="single" w:sz="4" w:space="0" w:color="auto"/>
              <w:right w:val="single" w:sz="4" w:space="0" w:color="auto"/>
            </w:tcBorders>
            <w:shd w:val="clear" w:color="auto" w:fill="auto"/>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3</w:t>
            </w:r>
          </w:p>
        </w:tc>
        <w:tc>
          <w:tcPr>
            <w:tcW w:w="540" w:type="dxa"/>
            <w:tcBorders>
              <w:top w:val="nil"/>
              <w:left w:val="nil"/>
              <w:bottom w:val="single" w:sz="4" w:space="0" w:color="auto"/>
              <w:right w:val="single" w:sz="4" w:space="0" w:color="auto"/>
            </w:tcBorders>
            <w:shd w:val="clear" w:color="auto" w:fill="auto"/>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 </w:t>
            </w:r>
          </w:p>
        </w:tc>
        <w:tc>
          <w:tcPr>
            <w:tcW w:w="4480" w:type="dxa"/>
            <w:tcBorders>
              <w:top w:val="nil"/>
              <w:left w:val="nil"/>
              <w:bottom w:val="single" w:sz="4" w:space="0" w:color="auto"/>
              <w:right w:val="single" w:sz="4" w:space="0" w:color="auto"/>
            </w:tcBorders>
            <w:shd w:val="clear" w:color="auto" w:fill="auto"/>
            <w:hideMark/>
          </w:tcPr>
          <w:p w:rsidR="00FA1905" w:rsidRPr="00FA1905" w:rsidRDefault="00FA1905" w:rsidP="00FA1905">
            <w:pPr>
              <w:rPr>
                <w:rFonts w:eastAsia="Times New Roman"/>
                <w:color w:val="000000"/>
                <w:lang w:eastAsia="es-CO"/>
              </w:rPr>
            </w:pPr>
            <w:r w:rsidRPr="00FA1905">
              <w:rPr>
                <w:rFonts w:eastAsia="Times New Roman"/>
                <w:color w:val="000000"/>
                <w:lang w:eastAsia="es-CO"/>
              </w:rPr>
              <w:t> </w:t>
            </w:r>
          </w:p>
        </w:tc>
      </w:tr>
      <w:tr w:rsidR="00FA1905" w:rsidRPr="00FA1905" w:rsidTr="00FA1905">
        <w:trPr>
          <w:trHeight w:val="300"/>
        </w:trPr>
        <w:tc>
          <w:tcPr>
            <w:tcW w:w="4666" w:type="dxa"/>
            <w:vMerge/>
            <w:tcBorders>
              <w:top w:val="nil"/>
              <w:left w:val="single" w:sz="4" w:space="0" w:color="auto"/>
              <w:bottom w:val="single" w:sz="4" w:space="0" w:color="auto"/>
              <w:right w:val="single" w:sz="4" w:space="0" w:color="auto"/>
            </w:tcBorders>
            <w:vAlign w:val="center"/>
            <w:hideMark/>
          </w:tcPr>
          <w:p w:rsidR="00FA1905" w:rsidRPr="00FA1905" w:rsidRDefault="00FA1905" w:rsidP="00FA1905">
            <w:pPr>
              <w:jc w:val="left"/>
              <w:rPr>
                <w:rFonts w:eastAsia="Times New Roman"/>
                <w:color w:val="000000"/>
                <w:lang w:eastAsia="es-CO"/>
              </w:rPr>
            </w:pPr>
          </w:p>
        </w:tc>
        <w:tc>
          <w:tcPr>
            <w:tcW w:w="4832" w:type="dxa"/>
            <w:tcBorders>
              <w:top w:val="nil"/>
              <w:left w:val="nil"/>
              <w:bottom w:val="single" w:sz="4" w:space="0" w:color="auto"/>
              <w:right w:val="single" w:sz="4" w:space="0" w:color="auto"/>
            </w:tcBorders>
            <w:shd w:val="clear" w:color="auto" w:fill="auto"/>
            <w:hideMark/>
          </w:tcPr>
          <w:p w:rsidR="00FA1905" w:rsidRPr="00FA1905" w:rsidRDefault="00FA1905" w:rsidP="00FA1905">
            <w:pPr>
              <w:jc w:val="left"/>
              <w:rPr>
                <w:rFonts w:eastAsia="Times New Roman"/>
                <w:color w:val="000000"/>
                <w:lang w:eastAsia="es-CO"/>
              </w:rPr>
            </w:pPr>
            <w:r w:rsidRPr="00FA1905">
              <w:rPr>
                <w:rFonts w:eastAsia="Times New Roman"/>
                <w:color w:val="000000"/>
                <w:lang w:eastAsia="es-CO"/>
              </w:rPr>
              <w:t>Programas de seguridad</w:t>
            </w:r>
          </w:p>
        </w:tc>
        <w:tc>
          <w:tcPr>
            <w:tcW w:w="540" w:type="dxa"/>
            <w:tcBorders>
              <w:top w:val="nil"/>
              <w:left w:val="nil"/>
              <w:bottom w:val="single" w:sz="4" w:space="0" w:color="auto"/>
              <w:right w:val="single" w:sz="4" w:space="0" w:color="auto"/>
            </w:tcBorders>
            <w:shd w:val="clear" w:color="auto" w:fill="auto"/>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4</w:t>
            </w:r>
          </w:p>
        </w:tc>
        <w:tc>
          <w:tcPr>
            <w:tcW w:w="4480" w:type="dxa"/>
            <w:tcBorders>
              <w:top w:val="nil"/>
              <w:left w:val="nil"/>
              <w:bottom w:val="single" w:sz="4" w:space="0" w:color="auto"/>
              <w:right w:val="single" w:sz="4" w:space="0" w:color="auto"/>
            </w:tcBorders>
            <w:shd w:val="clear" w:color="auto" w:fill="auto"/>
            <w:hideMark/>
          </w:tcPr>
          <w:p w:rsidR="00FA1905" w:rsidRPr="00FA1905" w:rsidRDefault="00FA1905" w:rsidP="00FA1905">
            <w:pPr>
              <w:rPr>
                <w:rFonts w:eastAsia="Times New Roman"/>
                <w:color w:val="000000"/>
                <w:lang w:eastAsia="es-CO"/>
              </w:rPr>
            </w:pPr>
            <w:r w:rsidRPr="00FA1905">
              <w:rPr>
                <w:rFonts w:eastAsia="Times New Roman"/>
                <w:color w:val="000000"/>
                <w:lang w:eastAsia="es-CO"/>
              </w:rPr>
              <w:t> </w:t>
            </w:r>
          </w:p>
        </w:tc>
      </w:tr>
      <w:tr w:rsidR="00FA1905" w:rsidRPr="00FA1905" w:rsidTr="00FA1905">
        <w:trPr>
          <w:trHeight w:val="300"/>
        </w:trPr>
        <w:tc>
          <w:tcPr>
            <w:tcW w:w="4666" w:type="dxa"/>
            <w:vMerge/>
            <w:tcBorders>
              <w:top w:val="nil"/>
              <w:left w:val="single" w:sz="4" w:space="0" w:color="auto"/>
              <w:bottom w:val="single" w:sz="4" w:space="0" w:color="auto"/>
              <w:right w:val="single" w:sz="4" w:space="0" w:color="auto"/>
            </w:tcBorders>
            <w:vAlign w:val="center"/>
            <w:hideMark/>
          </w:tcPr>
          <w:p w:rsidR="00FA1905" w:rsidRPr="00FA1905" w:rsidRDefault="00FA1905" w:rsidP="00FA1905">
            <w:pPr>
              <w:jc w:val="left"/>
              <w:rPr>
                <w:rFonts w:eastAsia="Times New Roman"/>
                <w:color w:val="000000"/>
                <w:lang w:eastAsia="es-CO"/>
              </w:rPr>
            </w:pPr>
          </w:p>
        </w:tc>
        <w:tc>
          <w:tcPr>
            <w:tcW w:w="4832" w:type="dxa"/>
            <w:tcBorders>
              <w:top w:val="nil"/>
              <w:left w:val="nil"/>
              <w:bottom w:val="single" w:sz="4" w:space="0" w:color="auto"/>
              <w:right w:val="single" w:sz="4" w:space="0" w:color="auto"/>
            </w:tcBorders>
            <w:shd w:val="clear" w:color="000000" w:fill="BFBFBF"/>
            <w:hideMark/>
          </w:tcPr>
          <w:p w:rsidR="00FA1905" w:rsidRPr="00FA1905" w:rsidRDefault="00FA1905" w:rsidP="00FA1905">
            <w:pPr>
              <w:jc w:val="left"/>
              <w:rPr>
                <w:rFonts w:eastAsia="Times New Roman"/>
                <w:b/>
                <w:bCs/>
                <w:color w:val="000000"/>
                <w:lang w:eastAsia="es-CO"/>
              </w:rPr>
            </w:pPr>
            <w:r w:rsidRPr="00FA1905">
              <w:rPr>
                <w:rFonts w:eastAsia="Times New Roman"/>
                <w:b/>
                <w:bCs/>
                <w:color w:val="000000"/>
                <w:lang w:eastAsia="es-CO"/>
              </w:rPr>
              <w:t>TOTAL</w:t>
            </w:r>
          </w:p>
        </w:tc>
        <w:tc>
          <w:tcPr>
            <w:tcW w:w="540" w:type="dxa"/>
            <w:tcBorders>
              <w:top w:val="nil"/>
              <w:left w:val="nil"/>
              <w:bottom w:val="single" w:sz="4" w:space="0" w:color="auto"/>
              <w:right w:val="single" w:sz="4" w:space="0" w:color="auto"/>
            </w:tcBorders>
            <w:shd w:val="clear" w:color="000000" w:fill="BFBFBF"/>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0</w:t>
            </w:r>
          </w:p>
        </w:tc>
        <w:tc>
          <w:tcPr>
            <w:tcW w:w="540" w:type="dxa"/>
            <w:tcBorders>
              <w:top w:val="nil"/>
              <w:left w:val="nil"/>
              <w:bottom w:val="single" w:sz="4" w:space="0" w:color="auto"/>
              <w:right w:val="single" w:sz="4" w:space="0" w:color="auto"/>
            </w:tcBorders>
            <w:shd w:val="clear" w:color="000000" w:fill="BFBFBF"/>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0</w:t>
            </w:r>
          </w:p>
        </w:tc>
        <w:tc>
          <w:tcPr>
            <w:tcW w:w="540" w:type="dxa"/>
            <w:tcBorders>
              <w:top w:val="nil"/>
              <w:left w:val="nil"/>
              <w:bottom w:val="single" w:sz="4" w:space="0" w:color="auto"/>
              <w:right w:val="single" w:sz="4" w:space="0" w:color="auto"/>
            </w:tcBorders>
            <w:shd w:val="clear" w:color="000000" w:fill="BFBFBF"/>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3</w:t>
            </w:r>
          </w:p>
        </w:tc>
        <w:tc>
          <w:tcPr>
            <w:tcW w:w="540" w:type="dxa"/>
            <w:tcBorders>
              <w:top w:val="nil"/>
              <w:left w:val="nil"/>
              <w:bottom w:val="single" w:sz="4" w:space="0" w:color="auto"/>
              <w:right w:val="single" w:sz="4" w:space="0" w:color="auto"/>
            </w:tcBorders>
            <w:shd w:val="clear" w:color="000000" w:fill="BFBFBF"/>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8</w:t>
            </w:r>
          </w:p>
        </w:tc>
        <w:tc>
          <w:tcPr>
            <w:tcW w:w="4480" w:type="dxa"/>
            <w:tcBorders>
              <w:top w:val="nil"/>
              <w:left w:val="nil"/>
              <w:bottom w:val="single" w:sz="4" w:space="0" w:color="auto"/>
              <w:right w:val="single" w:sz="4" w:space="0" w:color="auto"/>
            </w:tcBorders>
            <w:shd w:val="clear" w:color="000000" w:fill="BFBFBF"/>
            <w:hideMark/>
          </w:tcPr>
          <w:p w:rsidR="00FA1905" w:rsidRPr="00FA1905" w:rsidRDefault="00FA1905" w:rsidP="00FA1905">
            <w:pPr>
              <w:rPr>
                <w:rFonts w:eastAsia="Times New Roman"/>
                <w:color w:val="000000"/>
                <w:lang w:eastAsia="es-CO"/>
              </w:rPr>
            </w:pPr>
            <w:r w:rsidRPr="00FA1905">
              <w:rPr>
                <w:rFonts w:eastAsia="Times New Roman"/>
                <w:color w:val="000000"/>
                <w:lang w:eastAsia="es-CO"/>
              </w:rPr>
              <w:t> </w:t>
            </w:r>
          </w:p>
        </w:tc>
      </w:tr>
      <w:tr w:rsidR="00FA1905" w:rsidRPr="00FA1905" w:rsidTr="00FA1905">
        <w:trPr>
          <w:trHeight w:val="293"/>
        </w:trPr>
        <w:tc>
          <w:tcPr>
            <w:tcW w:w="9498" w:type="dxa"/>
            <w:gridSpan w:val="2"/>
            <w:vMerge w:val="restart"/>
            <w:tcBorders>
              <w:top w:val="single" w:sz="4" w:space="0" w:color="auto"/>
              <w:left w:val="single" w:sz="4" w:space="0" w:color="auto"/>
              <w:bottom w:val="single" w:sz="4" w:space="0" w:color="000000"/>
              <w:right w:val="single" w:sz="4" w:space="0" w:color="000000"/>
            </w:tcBorders>
            <w:shd w:val="clear" w:color="000000" w:fill="808080"/>
            <w:vAlign w:val="center"/>
            <w:hideMark/>
          </w:tcPr>
          <w:p w:rsidR="00FA1905" w:rsidRPr="00FA1905" w:rsidRDefault="00FA1905" w:rsidP="00FA1905">
            <w:pPr>
              <w:jc w:val="center"/>
              <w:rPr>
                <w:rFonts w:eastAsia="Times New Roman"/>
                <w:b/>
                <w:bCs/>
                <w:color w:val="000000"/>
                <w:sz w:val="24"/>
                <w:szCs w:val="24"/>
                <w:lang w:eastAsia="es-CO"/>
              </w:rPr>
            </w:pPr>
            <w:r w:rsidRPr="00FA1905">
              <w:rPr>
                <w:rFonts w:eastAsia="Times New Roman"/>
                <w:b/>
                <w:bCs/>
                <w:color w:val="000000"/>
                <w:sz w:val="24"/>
                <w:szCs w:val="24"/>
                <w:lang w:eastAsia="es-CO"/>
              </w:rPr>
              <w:t>TOTAL PROCESO</w:t>
            </w:r>
          </w:p>
        </w:tc>
        <w:tc>
          <w:tcPr>
            <w:tcW w:w="540" w:type="dxa"/>
            <w:vMerge w:val="restart"/>
            <w:tcBorders>
              <w:top w:val="nil"/>
              <w:left w:val="single" w:sz="4" w:space="0" w:color="auto"/>
              <w:bottom w:val="single" w:sz="4" w:space="0" w:color="auto"/>
              <w:right w:val="single" w:sz="4" w:space="0" w:color="auto"/>
            </w:tcBorders>
            <w:shd w:val="clear" w:color="000000" w:fill="808080"/>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0</w:t>
            </w:r>
          </w:p>
        </w:tc>
        <w:tc>
          <w:tcPr>
            <w:tcW w:w="540" w:type="dxa"/>
            <w:vMerge w:val="restart"/>
            <w:tcBorders>
              <w:top w:val="nil"/>
              <w:left w:val="single" w:sz="4" w:space="0" w:color="auto"/>
              <w:bottom w:val="single" w:sz="4" w:space="0" w:color="auto"/>
              <w:right w:val="single" w:sz="4" w:space="0" w:color="auto"/>
            </w:tcBorders>
            <w:shd w:val="clear" w:color="000000" w:fill="808080"/>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0</w:t>
            </w:r>
          </w:p>
        </w:tc>
        <w:tc>
          <w:tcPr>
            <w:tcW w:w="540" w:type="dxa"/>
            <w:vMerge w:val="restart"/>
            <w:tcBorders>
              <w:top w:val="nil"/>
              <w:left w:val="single" w:sz="4" w:space="0" w:color="auto"/>
              <w:bottom w:val="single" w:sz="4" w:space="0" w:color="auto"/>
              <w:right w:val="single" w:sz="4" w:space="0" w:color="auto"/>
            </w:tcBorders>
            <w:shd w:val="clear" w:color="000000" w:fill="808080"/>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6</w:t>
            </w:r>
          </w:p>
        </w:tc>
        <w:tc>
          <w:tcPr>
            <w:tcW w:w="540" w:type="dxa"/>
            <w:vMerge w:val="restart"/>
            <w:tcBorders>
              <w:top w:val="nil"/>
              <w:left w:val="single" w:sz="4" w:space="0" w:color="auto"/>
              <w:bottom w:val="single" w:sz="4" w:space="0" w:color="auto"/>
              <w:right w:val="single" w:sz="4" w:space="0" w:color="auto"/>
            </w:tcBorders>
            <w:shd w:val="clear" w:color="000000" w:fill="808080"/>
            <w:vAlign w:val="center"/>
            <w:hideMark/>
          </w:tcPr>
          <w:p w:rsidR="00FA1905" w:rsidRPr="00FA1905" w:rsidRDefault="00FA1905" w:rsidP="00FA1905">
            <w:pPr>
              <w:jc w:val="center"/>
              <w:rPr>
                <w:rFonts w:eastAsia="Times New Roman"/>
                <w:color w:val="000000"/>
                <w:lang w:eastAsia="es-CO"/>
              </w:rPr>
            </w:pPr>
            <w:r w:rsidRPr="00FA1905">
              <w:rPr>
                <w:rFonts w:eastAsia="Times New Roman"/>
                <w:color w:val="000000"/>
                <w:lang w:eastAsia="es-CO"/>
              </w:rPr>
              <w:t>48</w:t>
            </w:r>
          </w:p>
        </w:tc>
        <w:tc>
          <w:tcPr>
            <w:tcW w:w="4480" w:type="dxa"/>
            <w:vMerge w:val="restart"/>
            <w:tcBorders>
              <w:top w:val="nil"/>
              <w:left w:val="single" w:sz="4" w:space="0" w:color="auto"/>
              <w:bottom w:val="single" w:sz="4" w:space="0" w:color="auto"/>
              <w:right w:val="single" w:sz="4" w:space="0" w:color="auto"/>
            </w:tcBorders>
            <w:shd w:val="clear" w:color="000000" w:fill="808080"/>
            <w:hideMark/>
          </w:tcPr>
          <w:p w:rsidR="00FA1905" w:rsidRPr="00FA1905" w:rsidRDefault="00FA1905" w:rsidP="00FA1905">
            <w:pPr>
              <w:rPr>
                <w:rFonts w:eastAsia="Times New Roman"/>
                <w:color w:val="000000"/>
                <w:lang w:eastAsia="es-CO"/>
              </w:rPr>
            </w:pPr>
            <w:r w:rsidRPr="00FA1905">
              <w:rPr>
                <w:rFonts w:eastAsia="Times New Roman"/>
                <w:color w:val="000000"/>
                <w:lang w:eastAsia="es-CO"/>
              </w:rPr>
              <w:t> </w:t>
            </w:r>
          </w:p>
        </w:tc>
      </w:tr>
      <w:tr w:rsidR="00FA1905" w:rsidRPr="00FA1905" w:rsidTr="00FA1905">
        <w:trPr>
          <w:trHeight w:val="293"/>
        </w:trPr>
        <w:tc>
          <w:tcPr>
            <w:tcW w:w="9498" w:type="dxa"/>
            <w:gridSpan w:val="2"/>
            <w:vMerge/>
            <w:tcBorders>
              <w:top w:val="single" w:sz="4" w:space="0" w:color="auto"/>
              <w:left w:val="single" w:sz="4" w:space="0" w:color="auto"/>
              <w:bottom w:val="single" w:sz="4" w:space="0" w:color="000000"/>
              <w:right w:val="single" w:sz="4" w:space="0" w:color="000000"/>
            </w:tcBorders>
            <w:vAlign w:val="center"/>
            <w:hideMark/>
          </w:tcPr>
          <w:p w:rsidR="00FA1905" w:rsidRPr="00FA1905" w:rsidRDefault="00FA1905" w:rsidP="00FA1905">
            <w:pPr>
              <w:jc w:val="left"/>
              <w:rPr>
                <w:rFonts w:eastAsia="Times New Roman"/>
                <w:b/>
                <w:bCs/>
                <w:color w:val="000000"/>
                <w:sz w:val="24"/>
                <w:szCs w:val="24"/>
                <w:lang w:eastAsia="es-CO"/>
              </w:rPr>
            </w:pPr>
          </w:p>
        </w:tc>
        <w:tc>
          <w:tcPr>
            <w:tcW w:w="540" w:type="dxa"/>
            <w:vMerge/>
            <w:tcBorders>
              <w:top w:val="nil"/>
              <w:left w:val="single" w:sz="4" w:space="0" w:color="auto"/>
              <w:bottom w:val="single" w:sz="4" w:space="0" w:color="auto"/>
              <w:right w:val="single" w:sz="4" w:space="0" w:color="auto"/>
            </w:tcBorders>
            <w:vAlign w:val="center"/>
            <w:hideMark/>
          </w:tcPr>
          <w:p w:rsidR="00FA1905" w:rsidRPr="00FA1905" w:rsidRDefault="00FA1905" w:rsidP="00FA1905">
            <w:pPr>
              <w:jc w:val="left"/>
              <w:rPr>
                <w:rFonts w:eastAsia="Times New Roman"/>
                <w:color w:val="000000"/>
                <w:lang w:eastAsia="es-CO"/>
              </w:rPr>
            </w:pPr>
          </w:p>
        </w:tc>
        <w:tc>
          <w:tcPr>
            <w:tcW w:w="540" w:type="dxa"/>
            <w:vMerge/>
            <w:tcBorders>
              <w:top w:val="nil"/>
              <w:left w:val="single" w:sz="4" w:space="0" w:color="auto"/>
              <w:bottom w:val="single" w:sz="4" w:space="0" w:color="auto"/>
              <w:right w:val="single" w:sz="4" w:space="0" w:color="auto"/>
            </w:tcBorders>
            <w:vAlign w:val="center"/>
            <w:hideMark/>
          </w:tcPr>
          <w:p w:rsidR="00FA1905" w:rsidRPr="00FA1905" w:rsidRDefault="00FA1905" w:rsidP="00FA1905">
            <w:pPr>
              <w:jc w:val="left"/>
              <w:rPr>
                <w:rFonts w:eastAsia="Times New Roman"/>
                <w:color w:val="000000"/>
                <w:lang w:eastAsia="es-CO"/>
              </w:rPr>
            </w:pPr>
          </w:p>
        </w:tc>
        <w:tc>
          <w:tcPr>
            <w:tcW w:w="540" w:type="dxa"/>
            <w:vMerge/>
            <w:tcBorders>
              <w:top w:val="nil"/>
              <w:left w:val="single" w:sz="4" w:space="0" w:color="auto"/>
              <w:bottom w:val="single" w:sz="4" w:space="0" w:color="auto"/>
              <w:right w:val="single" w:sz="4" w:space="0" w:color="auto"/>
            </w:tcBorders>
            <w:vAlign w:val="center"/>
            <w:hideMark/>
          </w:tcPr>
          <w:p w:rsidR="00FA1905" w:rsidRPr="00FA1905" w:rsidRDefault="00FA1905" w:rsidP="00FA1905">
            <w:pPr>
              <w:jc w:val="left"/>
              <w:rPr>
                <w:rFonts w:eastAsia="Times New Roman"/>
                <w:color w:val="000000"/>
                <w:lang w:eastAsia="es-CO"/>
              </w:rPr>
            </w:pPr>
          </w:p>
        </w:tc>
        <w:tc>
          <w:tcPr>
            <w:tcW w:w="540" w:type="dxa"/>
            <w:vMerge/>
            <w:tcBorders>
              <w:top w:val="nil"/>
              <w:left w:val="single" w:sz="4" w:space="0" w:color="auto"/>
              <w:bottom w:val="single" w:sz="4" w:space="0" w:color="auto"/>
              <w:right w:val="single" w:sz="4" w:space="0" w:color="auto"/>
            </w:tcBorders>
            <w:vAlign w:val="center"/>
            <w:hideMark/>
          </w:tcPr>
          <w:p w:rsidR="00FA1905" w:rsidRPr="00FA1905" w:rsidRDefault="00FA1905" w:rsidP="00FA1905">
            <w:pPr>
              <w:jc w:val="left"/>
              <w:rPr>
                <w:rFonts w:eastAsia="Times New Roman"/>
                <w:color w:val="000000"/>
                <w:lang w:eastAsia="es-CO"/>
              </w:rPr>
            </w:pPr>
          </w:p>
        </w:tc>
        <w:tc>
          <w:tcPr>
            <w:tcW w:w="4480" w:type="dxa"/>
            <w:vMerge/>
            <w:tcBorders>
              <w:top w:val="nil"/>
              <w:left w:val="single" w:sz="4" w:space="0" w:color="auto"/>
              <w:bottom w:val="single" w:sz="4" w:space="0" w:color="auto"/>
              <w:right w:val="single" w:sz="4" w:space="0" w:color="auto"/>
            </w:tcBorders>
            <w:vAlign w:val="center"/>
            <w:hideMark/>
          </w:tcPr>
          <w:p w:rsidR="00FA1905" w:rsidRPr="00FA1905" w:rsidRDefault="00FA1905" w:rsidP="00FA1905">
            <w:pPr>
              <w:jc w:val="left"/>
              <w:rPr>
                <w:rFonts w:eastAsia="Times New Roman"/>
                <w:color w:val="000000"/>
                <w:lang w:eastAsia="es-CO"/>
              </w:rPr>
            </w:pPr>
          </w:p>
        </w:tc>
      </w:tr>
      <w:tr w:rsidR="00FA1905" w:rsidRPr="00FA1905" w:rsidTr="00FA1905">
        <w:trPr>
          <w:trHeight w:val="300"/>
        </w:trPr>
        <w:tc>
          <w:tcPr>
            <w:tcW w:w="9498"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1905" w:rsidRPr="00FA1905" w:rsidRDefault="00FA1905" w:rsidP="00FA1905">
            <w:pPr>
              <w:jc w:val="center"/>
              <w:rPr>
                <w:rFonts w:eastAsia="Times New Roman"/>
                <w:b/>
                <w:bCs/>
                <w:color w:val="000000"/>
                <w:sz w:val="24"/>
                <w:szCs w:val="24"/>
                <w:lang w:eastAsia="es-CO"/>
              </w:rPr>
            </w:pPr>
            <w:r w:rsidRPr="00FA1905">
              <w:rPr>
                <w:rFonts w:eastAsia="Times New Roman"/>
                <w:b/>
                <w:bCs/>
                <w:color w:val="000000"/>
                <w:sz w:val="24"/>
                <w:szCs w:val="24"/>
                <w:lang w:eastAsia="es-CO"/>
              </w:rPr>
              <w:t>TOTAL GENERAL</w:t>
            </w:r>
          </w:p>
        </w:tc>
        <w:tc>
          <w:tcPr>
            <w:tcW w:w="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A1905" w:rsidRPr="00FA1905" w:rsidRDefault="00FA1905" w:rsidP="00FA1905">
            <w:pPr>
              <w:jc w:val="center"/>
              <w:rPr>
                <w:rFonts w:eastAsia="Times New Roman"/>
                <w:b/>
                <w:bCs/>
                <w:color w:val="000000"/>
                <w:sz w:val="24"/>
                <w:szCs w:val="24"/>
                <w:lang w:eastAsia="es-CO"/>
              </w:rPr>
            </w:pPr>
            <w:r w:rsidRPr="00FA1905">
              <w:rPr>
                <w:rFonts w:eastAsia="Times New Roman"/>
                <w:b/>
                <w:bCs/>
                <w:color w:val="000000"/>
                <w:sz w:val="24"/>
                <w:szCs w:val="24"/>
                <w:lang w:eastAsia="es-CO"/>
              </w:rPr>
              <w:t>1</w:t>
            </w:r>
          </w:p>
        </w:tc>
        <w:tc>
          <w:tcPr>
            <w:tcW w:w="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A1905" w:rsidRPr="00FA1905" w:rsidRDefault="00FA1905" w:rsidP="00FA1905">
            <w:pPr>
              <w:jc w:val="center"/>
              <w:rPr>
                <w:rFonts w:eastAsia="Times New Roman"/>
                <w:b/>
                <w:bCs/>
                <w:color w:val="000000"/>
                <w:sz w:val="24"/>
                <w:szCs w:val="24"/>
                <w:lang w:eastAsia="es-CO"/>
              </w:rPr>
            </w:pPr>
            <w:r w:rsidRPr="00FA1905">
              <w:rPr>
                <w:rFonts w:eastAsia="Times New Roman"/>
                <w:b/>
                <w:bCs/>
                <w:color w:val="000000"/>
                <w:sz w:val="24"/>
                <w:szCs w:val="24"/>
                <w:lang w:eastAsia="es-CO"/>
              </w:rPr>
              <w:t>6</w:t>
            </w:r>
          </w:p>
        </w:tc>
        <w:tc>
          <w:tcPr>
            <w:tcW w:w="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A1905" w:rsidRPr="00FA1905" w:rsidRDefault="00FA1905" w:rsidP="00FA1905">
            <w:pPr>
              <w:jc w:val="center"/>
              <w:rPr>
                <w:rFonts w:eastAsia="Times New Roman"/>
                <w:b/>
                <w:bCs/>
                <w:color w:val="000000"/>
                <w:sz w:val="24"/>
                <w:szCs w:val="24"/>
                <w:lang w:eastAsia="es-CO"/>
              </w:rPr>
            </w:pPr>
            <w:r w:rsidRPr="00FA1905">
              <w:rPr>
                <w:rFonts w:eastAsia="Times New Roman"/>
                <w:b/>
                <w:bCs/>
                <w:color w:val="000000"/>
                <w:sz w:val="24"/>
                <w:szCs w:val="24"/>
                <w:lang w:eastAsia="es-CO"/>
              </w:rPr>
              <w:t>45</w:t>
            </w:r>
          </w:p>
        </w:tc>
        <w:tc>
          <w:tcPr>
            <w:tcW w:w="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A1905" w:rsidRPr="00FA1905" w:rsidRDefault="00FA1905" w:rsidP="00FA1905">
            <w:pPr>
              <w:jc w:val="center"/>
              <w:rPr>
                <w:rFonts w:eastAsia="Times New Roman"/>
                <w:b/>
                <w:bCs/>
                <w:color w:val="000000"/>
                <w:sz w:val="24"/>
                <w:szCs w:val="24"/>
                <w:lang w:eastAsia="es-CO"/>
              </w:rPr>
            </w:pPr>
            <w:r w:rsidRPr="00FA1905">
              <w:rPr>
                <w:rFonts w:eastAsia="Times New Roman"/>
                <w:b/>
                <w:bCs/>
                <w:color w:val="000000"/>
                <w:sz w:val="24"/>
                <w:szCs w:val="24"/>
                <w:lang w:eastAsia="es-CO"/>
              </w:rPr>
              <w:t>276</w:t>
            </w:r>
          </w:p>
        </w:tc>
        <w:tc>
          <w:tcPr>
            <w:tcW w:w="4480" w:type="dxa"/>
            <w:tcBorders>
              <w:top w:val="nil"/>
              <w:left w:val="nil"/>
              <w:bottom w:val="nil"/>
              <w:right w:val="nil"/>
            </w:tcBorders>
            <w:shd w:val="clear" w:color="auto" w:fill="auto"/>
            <w:noWrap/>
            <w:vAlign w:val="bottom"/>
            <w:hideMark/>
          </w:tcPr>
          <w:p w:rsidR="00FA1905" w:rsidRPr="00FA1905" w:rsidRDefault="00FA1905" w:rsidP="00FA1905">
            <w:pPr>
              <w:jc w:val="center"/>
              <w:rPr>
                <w:rFonts w:eastAsia="Times New Roman"/>
                <w:b/>
                <w:bCs/>
                <w:color w:val="000000"/>
                <w:sz w:val="24"/>
                <w:szCs w:val="24"/>
                <w:lang w:eastAsia="es-CO"/>
              </w:rPr>
            </w:pPr>
          </w:p>
        </w:tc>
      </w:tr>
      <w:tr w:rsidR="00FA1905" w:rsidRPr="00FA1905" w:rsidTr="00FA1905">
        <w:trPr>
          <w:trHeight w:val="300"/>
        </w:trPr>
        <w:tc>
          <w:tcPr>
            <w:tcW w:w="9498" w:type="dxa"/>
            <w:gridSpan w:val="2"/>
            <w:vMerge/>
            <w:tcBorders>
              <w:top w:val="single" w:sz="4" w:space="0" w:color="auto"/>
              <w:left w:val="single" w:sz="4" w:space="0" w:color="auto"/>
              <w:bottom w:val="single" w:sz="4" w:space="0" w:color="auto"/>
              <w:right w:val="single" w:sz="4" w:space="0" w:color="auto"/>
            </w:tcBorders>
            <w:vAlign w:val="center"/>
            <w:hideMark/>
          </w:tcPr>
          <w:p w:rsidR="00FA1905" w:rsidRPr="00FA1905" w:rsidRDefault="00FA1905" w:rsidP="00FA1905">
            <w:pPr>
              <w:jc w:val="left"/>
              <w:rPr>
                <w:rFonts w:eastAsia="Times New Roman"/>
                <w:b/>
                <w:bCs/>
                <w:color w:val="000000"/>
                <w:sz w:val="24"/>
                <w:szCs w:val="24"/>
                <w:lang w:eastAsia="es-CO"/>
              </w:rPr>
            </w:pPr>
          </w:p>
        </w:tc>
        <w:tc>
          <w:tcPr>
            <w:tcW w:w="540" w:type="dxa"/>
            <w:vMerge/>
            <w:tcBorders>
              <w:top w:val="nil"/>
              <w:left w:val="single" w:sz="4" w:space="0" w:color="auto"/>
              <w:bottom w:val="single" w:sz="4" w:space="0" w:color="auto"/>
              <w:right w:val="single" w:sz="4" w:space="0" w:color="auto"/>
            </w:tcBorders>
            <w:vAlign w:val="center"/>
            <w:hideMark/>
          </w:tcPr>
          <w:p w:rsidR="00FA1905" w:rsidRPr="00FA1905" w:rsidRDefault="00FA1905" w:rsidP="00FA1905">
            <w:pPr>
              <w:jc w:val="left"/>
              <w:rPr>
                <w:rFonts w:eastAsia="Times New Roman"/>
                <w:b/>
                <w:bCs/>
                <w:color w:val="000000"/>
                <w:sz w:val="24"/>
                <w:szCs w:val="24"/>
                <w:lang w:eastAsia="es-CO"/>
              </w:rPr>
            </w:pPr>
          </w:p>
        </w:tc>
        <w:tc>
          <w:tcPr>
            <w:tcW w:w="540" w:type="dxa"/>
            <w:vMerge/>
            <w:tcBorders>
              <w:top w:val="nil"/>
              <w:left w:val="single" w:sz="4" w:space="0" w:color="auto"/>
              <w:bottom w:val="single" w:sz="4" w:space="0" w:color="auto"/>
              <w:right w:val="single" w:sz="4" w:space="0" w:color="auto"/>
            </w:tcBorders>
            <w:vAlign w:val="center"/>
            <w:hideMark/>
          </w:tcPr>
          <w:p w:rsidR="00FA1905" w:rsidRPr="00FA1905" w:rsidRDefault="00FA1905" w:rsidP="00FA1905">
            <w:pPr>
              <w:jc w:val="left"/>
              <w:rPr>
                <w:rFonts w:eastAsia="Times New Roman"/>
                <w:b/>
                <w:bCs/>
                <w:color w:val="000000"/>
                <w:sz w:val="24"/>
                <w:szCs w:val="24"/>
                <w:lang w:eastAsia="es-CO"/>
              </w:rPr>
            </w:pPr>
          </w:p>
        </w:tc>
        <w:tc>
          <w:tcPr>
            <w:tcW w:w="540" w:type="dxa"/>
            <w:vMerge/>
            <w:tcBorders>
              <w:top w:val="nil"/>
              <w:left w:val="single" w:sz="4" w:space="0" w:color="auto"/>
              <w:bottom w:val="single" w:sz="4" w:space="0" w:color="auto"/>
              <w:right w:val="single" w:sz="4" w:space="0" w:color="auto"/>
            </w:tcBorders>
            <w:vAlign w:val="center"/>
            <w:hideMark/>
          </w:tcPr>
          <w:p w:rsidR="00FA1905" w:rsidRPr="00FA1905" w:rsidRDefault="00FA1905" w:rsidP="00FA1905">
            <w:pPr>
              <w:jc w:val="left"/>
              <w:rPr>
                <w:rFonts w:eastAsia="Times New Roman"/>
                <w:b/>
                <w:bCs/>
                <w:color w:val="000000"/>
                <w:sz w:val="24"/>
                <w:szCs w:val="24"/>
                <w:lang w:eastAsia="es-CO"/>
              </w:rPr>
            </w:pPr>
          </w:p>
        </w:tc>
        <w:tc>
          <w:tcPr>
            <w:tcW w:w="540" w:type="dxa"/>
            <w:vMerge/>
            <w:tcBorders>
              <w:top w:val="nil"/>
              <w:left w:val="single" w:sz="4" w:space="0" w:color="auto"/>
              <w:bottom w:val="single" w:sz="4" w:space="0" w:color="auto"/>
              <w:right w:val="single" w:sz="4" w:space="0" w:color="auto"/>
            </w:tcBorders>
            <w:vAlign w:val="center"/>
            <w:hideMark/>
          </w:tcPr>
          <w:p w:rsidR="00FA1905" w:rsidRPr="00FA1905" w:rsidRDefault="00FA1905" w:rsidP="00FA1905">
            <w:pPr>
              <w:jc w:val="left"/>
              <w:rPr>
                <w:rFonts w:eastAsia="Times New Roman"/>
                <w:b/>
                <w:bCs/>
                <w:color w:val="000000"/>
                <w:sz w:val="24"/>
                <w:szCs w:val="24"/>
                <w:lang w:eastAsia="es-CO"/>
              </w:rPr>
            </w:pPr>
          </w:p>
        </w:tc>
        <w:tc>
          <w:tcPr>
            <w:tcW w:w="4480" w:type="dxa"/>
            <w:tcBorders>
              <w:top w:val="nil"/>
              <w:left w:val="nil"/>
              <w:bottom w:val="nil"/>
              <w:right w:val="nil"/>
            </w:tcBorders>
            <w:shd w:val="clear" w:color="auto" w:fill="auto"/>
            <w:noWrap/>
            <w:vAlign w:val="bottom"/>
            <w:hideMark/>
          </w:tcPr>
          <w:p w:rsidR="00FA1905" w:rsidRPr="00FA1905" w:rsidRDefault="00FA1905" w:rsidP="00FA1905">
            <w:pPr>
              <w:jc w:val="left"/>
              <w:rPr>
                <w:rFonts w:ascii="Times New Roman" w:eastAsia="Times New Roman" w:hAnsi="Times New Roman"/>
                <w:sz w:val="20"/>
                <w:szCs w:val="20"/>
                <w:lang w:eastAsia="es-CO"/>
              </w:rPr>
            </w:pPr>
          </w:p>
        </w:tc>
      </w:tr>
    </w:tbl>
    <w:p w:rsidR="007A1AB0" w:rsidRDefault="007A1AB0" w:rsidP="00DE472E">
      <w:pPr>
        <w:rPr>
          <w:rFonts w:asciiTheme="minorHAnsi" w:hAnsiTheme="minorHAnsi" w:cs="Arial"/>
          <w:sz w:val="24"/>
          <w:szCs w:val="24"/>
        </w:rPr>
      </w:pPr>
    </w:p>
    <w:p w:rsidR="00FF0C5A" w:rsidRDefault="00FF0C5A">
      <w:pPr>
        <w:jc w:val="left"/>
        <w:rPr>
          <w:rFonts w:asciiTheme="minorHAnsi" w:hAnsiTheme="minorHAnsi" w:cs="Arial"/>
          <w:sz w:val="24"/>
          <w:szCs w:val="24"/>
        </w:rPr>
      </w:pPr>
      <w:r>
        <w:rPr>
          <w:rFonts w:asciiTheme="minorHAnsi" w:hAnsiTheme="minorHAnsi" w:cs="Arial"/>
          <w:sz w:val="24"/>
          <w:szCs w:val="24"/>
        </w:rPr>
        <w:br w:type="page"/>
      </w:r>
    </w:p>
    <w:p w:rsidR="00FA1905" w:rsidRDefault="00FA1905" w:rsidP="00DE472E">
      <w:pPr>
        <w:rPr>
          <w:rFonts w:asciiTheme="minorHAnsi" w:hAnsiTheme="minorHAnsi" w:cs="Arial"/>
          <w:sz w:val="24"/>
          <w:szCs w:val="24"/>
        </w:rPr>
      </w:pPr>
    </w:p>
    <w:p w:rsidR="00C73683" w:rsidRPr="00E13847" w:rsidRDefault="006B4EDC" w:rsidP="00DE472E">
      <w:pPr>
        <w:rPr>
          <w:rFonts w:asciiTheme="minorHAnsi" w:hAnsiTheme="minorHAnsi" w:cs="Arial"/>
          <w:b/>
          <w:sz w:val="24"/>
          <w:szCs w:val="24"/>
          <w:u w:val="single"/>
        </w:rPr>
      </w:pPr>
      <w:r w:rsidRPr="00E13847">
        <w:rPr>
          <w:rFonts w:asciiTheme="minorHAnsi" w:hAnsiTheme="minorHAnsi" w:cs="Arial"/>
          <w:b/>
          <w:sz w:val="24"/>
          <w:szCs w:val="24"/>
          <w:u w:val="single"/>
        </w:rPr>
        <w:t>AÑO 2017</w:t>
      </w:r>
    </w:p>
    <w:p w:rsidR="006B4EDC" w:rsidRDefault="006B4EDC" w:rsidP="00DE472E">
      <w:pPr>
        <w:rPr>
          <w:rFonts w:asciiTheme="minorHAnsi" w:hAnsiTheme="minorHAnsi" w:cs="Arial"/>
          <w:sz w:val="24"/>
          <w:szCs w:val="24"/>
        </w:rPr>
      </w:pPr>
    </w:p>
    <w:tbl>
      <w:tblPr>
        <w:tblW w:w="16138" w:type="dxa"/>
        <w:tblCellMar>
          <w:left w:w="70" w:type="dxa"/>
          <w:right w:w="70" w:type="dxa"/>
        </w:tblCellMar>
        <w:tblLook w:val="04A0" w:firstRow="1" w:lastRow="0" w:firstColumn="1" w:lastColumn="0" w:noHBand="0" w:noVBand="1"/>
      </w:tblPr>
      <w:tblGrid>
        <w:gridCol w:w="4666"/>
        <w:gridCol w:w="4832"/>
        <w:gridCol w:w="540"/>
        <w:gridCol w:w="540"/>
        <w:gridCol w:w="540"/>
        <w:gridCol w:w="540"/>
        <w:gridCol w:w="4480"/>
      </w:tblGrid>
      <w:tr w:rsidR="00E13847" w:rsidRPr="00E13847" w:rsidTr="00E13847">
        <w:trPr>
          <w:trHeight w:val="300"/>
        </w:trPr>
        <w:tc>
          <w:tcPr>
            <w:tcW w:w="16138" w:type="dxa"/>
            <w:gridSpan w:val="7"/>
            <w:tcBorders>
              <w:top w:val="nil"/>
              <w:left w:val="nil"/>
              <w:bottom w:val="nil"/>
              <w:right w:val="nil"/>
            </w:tcBorders>
            <w:shd w:val="clear" w:color="auto" w:fill="auto"/>
            <w:noWrap/>
            <w:vAlign w:val="bottom"/>
            <w:hideMark/>
          </w:tcPr>
          <w:p w:rsidR="00E13847" w:rsidRPr="00E13847" w:rsidRDefault="00E13847" w:rsidP="00E13847">
            <w:pPr>
              <w:jc w:val="center"/>
              <w:rPr>
                <w:rFonts w:eastAsia="Times New Roman"/>
                <w:b/>
                <w:bCs/>
                <w:color w:val="000000"/>
                <w:lang w:eastAsia="es-CO"/>
              </w:rPr>
            </w:pPr>
            <w:r w:rsidRPr="00E13847">
              <w:rPr>
                <w:rFonts w:eastAsia="Times New Roman"/>
                <w:b/>
                <w:bCs/>
                <w:color w:val="000000"/>
                <w:lang w:eastAsia="es-CO"/>
              </w:rPr>
              <w:t>AUTOEVALUACIÓN INSTITUCIONAL</w:t>
            </w:r>
          </w:p>
        </w:tc>
      </w:tr>
      <w:tr w:rsidR="00E13847" w:rsidRPr="00E13847" w:rsidTr="00E13847">
        <w:trPr>
          <w:trHeight w:val="300"/>
        </w:trPr>
        <w:tc>
          <w:tcPr>
            <w:tcW w:w="16138" w:type="dxa"/>
            <w:gridSpan w:val="7"/>
            <w:tcBorders>
              <w:top w:val="nil"/>
              <w:left w:val="nil"/>
              <w:bottom w:val="nil"/>
              <w:right w:val="nil"/>
            </w:tcBorders>
            <w:shd w:val="clear" w:color="auto" w:fill="auto"/>
            <w:noWrap/>
            <w:vAlign w:val="bottom"/>
            <w:hideMark/>
          </w:tcPr>
          <w:p w:rsidR="00E13847" w:rsidRPr="00E13847" w:rsidRDefault="00E13847" w:rsidP="00E13847">
            <w:pPr>
              <w:jc w:val="center"/>
              <w:rPr>
                <w:rFonts w:eastAsia="Times New Roman"/>
                <w:b/>
                <w:bCs/>
                <w:color w:val="000000"/>
                <w:lang w:eastAsia="es-CO"/>
              </w:rPr>
            </w:pPr>
            <w:r w:rsidRPr="00E13847">
              <w:rPr>
                <w:rFonts w:eastAsia="Times New Roman"/>
                <w:b/>
                <w:bCs/>
                <w:color w:val="000000"/>
                <w:lang w:eastAsia="es-CO"/>
              </w:rPr>
              <w:t>Matriz de registro de resultados</w:t>
            </w:r>
          </w:p>
        </w:tc>
      </w:tr>
      <w:tr w:rsidR="00E13847" w:rsidRPr="00E13847" w:rsidTr="00E13847">
        <w:trPr>
          <w:trHeight w:val="300"/>
        </w:trPr>
        <w:tc>
          <w:tcPr>
            <w:tcW w:w="4666" w:type="dxa"/>
            <w:tcBorders>
              <w:top w:val="nil"/>
              <w:left w:val="nil"/>
              <w:bottom w:val="nil"/>
              <w:right w:val="nil"/>
            </w:tcBorders>
            <w:shd w:val="clear" w:color="auto" w:fill="auto"/>
            <w:noWrap/>
            <w:vAlign w:val="bottom"/>
            <w:hideMark/>
          </w:tcPr>
          <w:p w:rsidR="00E13847" w:rsidRPr="00E13847" w:rsidRDefault="00E13847" w:rsidP="00E13847">
            <w:pPr>
              <w:jc w:val="center"/>
              <w:rPr>
                <w:rFonts w:eastAsia="Times New Roman"/>
                <w:b/>
                <w:bCs/>
                <w:color w:val="000000"/>
                <w:lang w:eastAsia="es-CO"/>
              </w:rPr>
            </w:pPr>
          </w:p>
        </w:tc>
        <w:tc>
          <w:tcPr>
            <w:tcW w:w="4832" w:type="dxa"/>
            <w:tcBorders>
              <w:top w:val="nil"/>
              <w:left w:val="nil"/>
              <w:bottom w:val="nil"/>
              <w:right w:val="nil"/>
            </w:tcBorders>
            <w:shd w:val="clear" w:color="auto" w:fill="auto"/>
            <w:noWrap/>
            <w:vAlign w:val="bottom"/>
            <w:hideMark/>
          </w:tcPr>
          <w:p w:rsidR="00E13847" w:rsidRPr="00E13847" w:rsidRDefault="00E13847" w:rsidP="00E13847">
            <w:pPr>
              <w:jc w:val="left"/>
              <w:rPr>
                <w:rFonts w:ascii="Times New Roman" w:eastAsia="Times New Roman" w:hAnsi="Times New Roman"/>
                <w:sz w:val="20"/>
                <w:szCs w:val="20"/>
                <w:lang w:eastAsia="es-CO"/>
              </w:rPr>
            </w:pPr>
          </w:p>
        </w:tc>
        <w:tc>
          <w:tcPr>
            <w:tcW w:w="540" w:type="dxa"/>
            <w:tcBorders>
              <w:top w:val="nil"/>
              <w:left w:val="nil"/>
              <w:bottom w:val="nil"/>
              <w:right w:val="nil"/>
            </w:tcBorders>
            <w:shd w:val="clear" w:color="auto" w:fill="auto"/>
            <w:noWrap/>
            <w:vAlign w:val="bottom"/>
            <w:hideMark/>
          </w:tcPr>
          <w:p w:rsidR="00E13847" w:rsidRPr="00E13847" w:rsidRDefault="00E13847" w:rsidP="00E13847">
            <w:pPr>
              <w:jc w:val="left"/>
              <w:rPr>
                <w:rFonts w:ascii="Times New Roman" w:eastAsia="Times New Roman" w:hAnsi="Times New Roman"/>
                <w:sz w:val="20"/>
                <w:szCs w:val="20"/>
                <w:lang w:eastAsia="es-CO"/>
              </w:rPr>
            </w:pPr>
          </w:p>
        </w:tc>
        <w:tc>
          <w:tcPr>
            <w:tcW w:w="540" w:type="dxa"/>
            <w:tcBorders>
              <w:top w:val="nil"/>
              <w:left w:val="nil"/>
              <w:bottom w:val="nil"/>
              <w:right w:val="nil"/>
            </w:tcBorders>
            <w:shd w:val="clear" w:color="auto" w:fill="auto"/>
            <w:noWrap/>
            <w:vAlign w:val="bottom"/>
            <w:hideMark/>
          </w:tcPr>
          <w:p w:rsidR="00E13847" w:rsidRPr="00E13847" w:rsidRDefault="00E13847" w:rsidP="00E13847">
            <w:pPr>
              <w:jc w:val="left"/>
              <w:rPr>
                <w:rFonts w:ascii="Times New Roman" w:eastAsia="Times New Roman" w:hAnsi="Times New Roman"/>
                <w:sz w:val="20"/>
                <w:szCs w:val="20"/>
                <w:lang w:eastAsia="es-CO"/>
              </w:rPr>
            </w:pPr>
          </w:p>
        </w:tc>
        <w:tc>
          <w:tcPr>
            <w:tcW w:w="540" w:type="dxa"/>
            <w:tcBorders>
              <w:top w:val="nil"/>
              <w:left w:val="nil"/>
              <w:bottom w:val="nil"/>
              <w:right w:val="nil"/>
            </w:tcBorders>
            <w:shd w:val="clear" w:color="auto" w:fill="auto"/>
            <w:noWrap/>
            <w:vAlign w:val="bottom"/>
            <w:hideMark/>
          </w:tcPr>
          <w:p w:rsidR="00E13847" w:rsidRPr="00E13847" w:rsidRDefault="00E13847" w:rsidP="00E13847">
            <w:pPr>
              <w:jc w:val="left"/>
              <w:rPr>
                <w:rFonts w:ascii="Times New Roman" w:eastAsia="Times New Roman" w:hAnsi="Times New Roman"/>
                <w:sz w:val="20"/>
                <w:szCs w:val="20"/>
                <w:lang w:eastAsia="es-CO"/>
              </w:rPr>
            </w:pPr>
          </w:p>
        </w:tc>
        <w:tc>
          <w:tcPr>
            <w:tcW w:w="540" w:type="dxa"/>
            <w:tcBorders>
              <w:top w:val="nil"/>
              <w:left w:val="nil"/>
              <w:bottom w:val="nil"/>
              <w:right w:val="nil"/>
            </w:tcBorders>
            <w:shd w:val="clear" w:color="auto" w:fill="auto"/>
            <w:noWrap/>
            <w:vAlign w:val="bottom"/>
            <w:hideMark/>
          </w:tcPr>
          <w:p w:rsidR="00E13847" w:rsidRPr="00E13847" w:rsidRDefault="00E13847" w:rsidP="00E13847">
            <w:pPr>
              <w:jc w:val="left"/>
              <w:rPr>
                <w:rFonts w:ascii="Times New Roman" w:eastAsia="Times New Roman" w:hAnsi="Times New Roman"/>
                <w:sz w:val="20"/>
                <w:szCs w:val="20"/>
                <w:lang w:eastAsia="es-CO"/>
              </w:rPr>
            </w:pPr>
          </w:p>
        </w:tc>
        <w:tc>
          <w:tcPr>
            <w:tcW w:w="4480" w:type="dxa"/>
            <w:tcBorders>
              <w:top w:val="nil"/>
              <w:left w:val="nil"/>
              <w:bottom w:val="nil"/>
              <w:right w:val="nil"/>
            </w:tcBorders>
            <w:shd w:val="clear" w:color="auto" w:fill="auto"/>
            <w:noWrap/>
            <w:vAlign w:val="bottom"/>
            <w:hideMark/>
          </w:tcPr>
          <w:p w:rsidR="00E13847" w:rsidRPr="00E13847" w:rsidRDefault="00E13847" w:rsidP="00E13847">
            <w:pPr>
              <w:jc w:val="left"/>
              <w:rPr>
                <w:rFonts w:ascii="Times New Roman" w:eastAsia="Times New Roman" w:hAnsi="Times New Roman"/>
                <w:sz w:val="20"/>
                <w:szCs w:val="20"/>
                <w:lang w:eastAsia="es-CO"/>
              </w:rPr>
            </w:pPr>
          </w:p>
        </w:tc>
      </w:tr>
      <w:tr w:rsidR="00E13847" w:rsidRPr="00E13847" w:rsidTr="00E13847">
        <w:trPr>
          <w:trHeight w:val="300"/>
        </w:trPr>
        <w:tc>
          <w:tcPr>
            <w:tcW w:w="4666" w:type="dxa"/>
            <w:tcBorders>
              <w:top w:val="nil"/>
              <w:left w:val="nil"/>
              <w:bottom w:val="nil"/>
              <w:right w:val="nil"/>
            </w:tcBorders>
            <w:shd w:val="clear" w:color="auto" w:fill="auto"/>
            <w:noWrap/>
            <w:vAlign w:val="bottom"/>
            <w:hideMark/>
          </w:tcPr>
          <w:p w:rsidR="00E13847" w:rsidRPr="00E13847" w:rsidRDefault="00E13847" w:rsidP="00E13847">
            <w:pPr>
              <w:jc w:val="left"/>
              <w:rPr>
                <w:rFonts w:eastAsia="Times New Roman"/>
                <w:b/>
                <w:bCs/>
                <w:color w:val="000000"/>
                <w:lang w:eastAsia="es-CO"/>
              </w:rPr>
            </w:pPr>
            <w:r w:rsidRPr="00E13847">
              <w:rPr>
                <w:rFonts w:eastAsia="Times New Roman"/>
                <w:b/>
                <w:bCs/>
                <w:color w:val="000000"/>
                <w:lang w:eastAsia="es-CO"/>
              </w:rPr>
              <w:t xml:space="preserve">SUBREGIÓN:  </w:t>
            </w:r>
          </w:p>
        </w:tc>
        <w:tc>
          <w:tcPr>
            <w:tcW w:w="4832" w:type="dxa"/>
            <w:tcBorders>
              <w:top w:val="nil"/>
              <w:left w:val="nil"/>
              <w:bottom w:val="nil"/>
              <w:right w:val="nil"/>
            </w:tcBorders>
            <w:shd w:val="clear" w:color="auto" w:fill="auto"/>
            <w:noWrap/>
            <w:vAlign w:val="bottom"/>
            <w:hideMark/>
          </w:tcPr>
          <w:p w:rsidR="00E13847" w:rsidRPr="00E13847" w:rsidRDefault="00E13847" w:rsidP="00E13847">
            <w:pPr>
              <w:jc w:val="left"/>
              <w:rPr>
                <w:rFonts w:eastAsia="Times New Roman"/>
                <w:b/>
                <w:bCs/>
                <w:color w:val="000000"/>
                <w:lang w:eastAsia="es-CO"/>
              </w:rPr>
            </w:pPr>
            <w:r w:rsidRPr="00E13847">
              <w:rPr>
                <w:rFonts w:eastAsia="Times New Roman"/>
                <w:b/>
                <w:bCs/>
                <w:color w:val="000000"/>
                <w:lang w:eastAsia="es-CO"/>
              </w:rPr>
              <w:t xml:space="preserve">  ZONA: </w:t>
            </w:r>
          </w:p>
        </w:tc>
        <w:tc>
          <w:tcPr>
            <w:tcW w:w="540" w:type="dxa"/>
            <w:tcBorders>
              <w:top w:val="nil"/>
              <w:left w:val="nil"/>
              <w:bottom w:val="nil"/>
              <w:right w:val="nil"/>
            </w:tcBorders>
            <w:shd w:val="clear" w:color="auto" w:fill="auto"/>
            <w:noWrap/>
            <w:vAlign w:val="bottom"/>
            <w:hideMark/>
          </w:tcPr>
          <w:p w:rsidR="00E13847" w:rsidRPr="00E13847" w:rsidRDefault="00E13847" w:rsidP="00E13847">
            <w:pPr>
              <w:jc w:val="left"/>
              <w:rPr>
                <w:rFonts w:eastAsia="Times New Roman"/>
                <w:b/>
                <w:bCs/>
                <w:color w:val="000000"/>
                <w:lang w:eastAsia="es-CO"/>
              </w:rPr>
            </w:pPr>
          </w:p>
        </w:tc>
        <w:tc>
          <w:tcPr>
            <w:tcW w:w="540" w:type="dxa"/>
            <w:tcBorders>
              <w:top w:val="nil"/>
              <w:left w:val="nil"/>
              <w:bottom w:val="nil"/>
              <w:right w:val="nil"/>
            </w:tcBorders>
            <w:shd w:val="clear" w:color="auto" w:fill="auto"/>
            <w:noWrap/>
            <w:vAlign w:val="bottom"/>
            <w:hideMark/>
          </w:tcPr>
          <w:p w:rsidR="00E13847" w:rsidRPr="00E13847" w:rsidRDefault="00E13847" w:rsidP="00E13847">
            <w:pPr>
              <w:jc w:val="left"/>
              <w:rPr>
                <w:rFonts w:ascii="Times New Roman" w:eastAsia="Times New Roman" w:hAnsi="Times New Roman"/>
                <w:sz w:val="20"/>
                <w:szCs w:val="20"/>
                <w:lang w:eastAsia="es-CO"/>
              </w:rPr>
            </w:pPr>
          </w:p>
        </w:tc>
        <w:tc>
          <w:tcPr>
            <w:tcW w:w="5560" w:type="dxa"/>
            <w:gridSpan w:val="3"/>
            <w:tcBorders>
              <w:top w:val="nil"/>
              <w:left w:val="nil"/>
              <w:bottom w:val="nil"/>
              <w:right w:val="nil"/>
            </w:tcBorders>
            <w:shd w:val="clear" w:color="auto" w:fill="auto"/>
            <w:noWrap/>
            <w:vAlign w:val="bottom"/>
            <w:hideMark/>
          </w:tcPr>
          <w:p w:rsidR="00E13847" w:rsidRPr="00E13847" w:rsidRDefault="00E13847" w:rsidP="00E13847">
            <w:pPr>
              <w:jc w:val="center"/>
              <w:rPr>
                <w:rFonts w:eastAsia="Times New Roman"/>
                <w:b/>
                <w:bCs/>
                <w:color w:val="000000"/>
                <w:lang w:eastAsia="es-CO"/>
              </w:rPr>
            </w:pPr>
            <w:r w:rsidRPr="00E13847">
              <w:rPr>
                <w:rFonts w:eastAsia="Times New Roman"/>
                <w:b/>
                <w:bCs/>
                <w:color w:val="000000"/>
                <w:lang w:eastAsia="es-CO"/>
              </w:rPr>
              <w:t xml:space="preserve">MUNICIPIO:  </w:t>
            </w:r>
            <w:r w:rsidRPr="00E13847">
              <w:rPr>
                <w:rFonts w:eastAsia="Times New Roman"/>
                <w:b/>
                <w:bCs/>
                <w:color w:val="000000"/>
                <w:u w:val="single"/>
                <w:lang w:eastAsia="es-CO"/>
              </w:rPr>
              <w:t>CALDAS</w:t>
            </w:r>
          </w:p>
        </w:tc>
      </w:tr>
      <w:tr w:rsidR="00E13847" w:rsidRPr="00E13847" w:rsidTr="00E13847">
        <w:trPr>
          <w:trHeight w:val="300"/>
        </w:trPr>
        <w:tc>
          <w:tcPr>
            <w:tcW w:w="4666" w:type="dxa"/>
            <w:tcBorders>
              <w:top w:val="nil"/>
              <w:left w:val="nil"/>
              <w:bottom w:val="nil"/>
              <w:right w:val="nil"/>
            </w:tcBorders>
            <w:shd w:val="clear" w:color="auto" w:fill="auto"/>
            <w:noWrap/>
            <w:vAlign w:val="bottom"/>
            <w:hideMark/>
          </w:tcPr>
          <w:p w:rsidR="00E13847" w:rsidRPr="00E13847" w:rsidRDefault="00E13847" w:rsidP="00E13847">
            <w:pPr>
              <w:jc w:val="center"/>
              <w:rPr>
                <w:rFonts w:eastAsia="Times New Roman"/>
                <w:b/>
                <w:bCs/>
                <w:color w:val="000000"/>
                <w:lang w:eastAsia="es-CO"/>
              </w:rPr>
            </w:pPr>
          </w:p>
        </w:tc>
        <w:tc>
          <w:tcPr>
            <w:tcW w:w="4832" w:type="dxa"/>
            <w:tcBorders>
              <w:top w:val="nil"/>
              <w:left w:val="nil"/>
              <w:bottom w:val="nil"/>
              <w:right w:val="nil"/>
            </w:tcBorders>
            <w:shd w:val="clear" w:color="auto" w:fill="auto"/>
            <w:noWrap/>
            <w:vAlign w:val="bottom"/>
            <w:hideMark/>
          </w:tcPr>
          <w:p w:rsidR="00E13847" w:rsidRPr="00E13847" w:rsidRDefault="00E13847" w:rsidP="00E13847">
            <w:pPr>
              <w:jc w:val="left"/>
              <w:rPr>
                <w:rFonts w:ascii="Times New Roman" w:eastAsia="Times New Roman" w:hAnsi="Times New Roman"/>
                <w:sz w:val="20"/>
                <w:szCs w:val="20"/>
                <w:lang w:eastAsia="es-CO"/>
              </w:rPr>
            </w:pPr>
          </w:p>
        </w:tc>
        <w:tc>
          <w:tcPr>
            <w:tcW w:w="540" w:type="dxa"/>
            <w:tcBorders>
              <w:top w:val="nil"/>
              <w:left w:val="nil"/>
              <w:bottom w:val="nil"/>
              <w:right w:val="nil"/>
            </w:tcBorders>
            <w:shd w:val="clear" w:color="auto" w:fill="auto"/>
            <w:noWrap/>
            <w:vAlign w:val="bottom"/>
            <w:hideMark/>
          </w:tcPr>
          <w:p w:rsidR="00E13847" w:rsidRPr="00E13847" w:rsidRDefault="00E13847" w:rsidP="00E13847">
            <w:pPr>
              <w:jc w:val="left"/>
              <w:rPr>
                <w:rFonts w:ascii="Times New Roman" w:eastAsia="Times New Roman" w:hAnsi="Times New Roman"/>
                <w:sz w:val="20"/>
                <w:szCs w:val="20"/>
                <w:lang w:eastAsia="es-CO"/>
              </w:rPr>
            </w:pPr>
          </w:p>
        </w:tc>
        <w:tc>
          <w:tcPr>
            <w:tcW w:w="540" w:type="dxa"/>
            <w:tcBorders>
              <w:top w:val="nil"/>
              <w:left w:val="nil"/>
              <w:bottom w:val="nil"/>
              <w:right w:val="nil"/>
            </w:tcBorders>
            <w:shd w:val="clear" w:color="auto" w:fill="auto"/>
            <w:noWrap/>
            <w:vAlign w:val="bottom"/>
            <w:hideMark/>
          </w:tcPr>
          <w:p w:rsidR="00E13847" w:rsidRPr="00E13847" w:rsidRDefault="00E13847" w:rsidP="00E13847">
            <w:pPr>
              <w:jc w:val="left"/>
              <w:rPr>
                <w:rFonts w:ascii="Times New Roman" w:eastAsia="Times New Roman" w:hAnsi="Times New Roman"/>
                <w:sz w:val="20"/>
                <w:szCs w:val="20"/>
                <w:lang w:eastAsia="es-CO"/>
              </w:rPr>
            </w:pPr>
          </w:p>
        </w:tc>
        <w:tc>
          <w:tcPr>
            <w:tcW w:w="540" w:type="dxa"/>
            <w:tcBorders>
              <w:top w:val="nil"/>
              <w:left w:val="nil"/>
              <w:bottom w:val="nil"/>
              <w:right w:val="nil"/>
            </w:tcBorders>
            <w:shd w:val="clear" w:color="auto" w:fill="auto"/>
            <w:noWrap/>
            <w:vAlign w:val="bottom"/>
            <w:hideMark/>
          </w:tcPr>
          <w:p w:rsidR="00E13847" w:rsidRPr="00E13847" w:rsidRDefault="00E13847" w:rsidP="00E13847">
            <w:pPr>
              <w:jc w:val="left"/>
              <w:rPr>
                <w:rFonts w:ascii="Times New Roman" w:eastAsia="Times New Roman" w:hAnsi="Times New Roman"/>
                <w:sz w:val="20"/>
                <w:szCs w:val="20"/>
                <w:lang w:eastAsia="es-CO"/>
              </w:rPr>
            </w:pPr>
          </w:p>
        </w:tc>
        <w:tc>
          <w:tcPr>
            <w:tcW w:w="540" w:type="dxa"/>
            <w:tcBorders>
              <w:top w:val="nil"/>
              <w:left w:val="nil"/>
              <w:bottom w:val="nil"/>
              <w:right w:val="nil"/>
            </w:tcBorders>
            <w:shd w:val="clear" w:color="auto" w:fill="auto"/>
            <w:noWrap/>
            <w:vAlign w:val="bottom"/>
            <w:hideMark/>
          </w:tcPr>
          <w:p w:rsidR="00E13847" w:rsidRPr="00E13847" w:rsidRDefault="00E13847" w:rsidP="00E13847">
            <w:pPr>
              <w:jc w:val="left"/>
              <w:rPr>
                <w:rFonts w:ascii="Times New Roman" w:eastAsia="Times New Roman" w:hAnsi="Times New Roman"/>
                <w:sz w:val="20"/>
                <w:szCs w:val="20"/>
                <w:lang w:eastAsia="es-CO"/>
              </w:rPr>
            </w:pPr>
          </w:p>
        </w:tc>
        <w:tc>
          <w:tcPr>
            <w:tcW w:w="4480" w:type="dxa"/>
            <w:tcBorders>
              <w:top w:val="nil"/>
              <w:left w:val="nil"/>
              <w:bottom w:val="nil"/>
              <w:right w:val="nil"/>
            </w:tcBorders>
            <w:shd w:val="clear" w:color="auto" w:fill="auto"/>
            <w:noWrap/>
            <w:vAlign w:val="bottom"/>
            <w:hideMark/>
          </w:tcPr>
          <w:p w:rsidR="00E13847" w:rsidRPr="00E13847" w:rsidRDefault="00E13847" w:rsidP="00E13847">
            <w:pPr>
              <w:jc w:val="left"/>
              <w:rPr>
                <w:rFonts w:ascii="Times New Roman" w:eastAsia="Times New Roman" w:hAnsi="Times New Roman"/>
                <w:sz w:val="20"/>
                <w:szCs w:val="20"/>
                <w:lang w:eastAsia="es-CO"/>
              </w:rPr>
            </w:pPr>
          </w:p>
        </w:tc>
      </w:tr>
      <w:tr w:rsidR="00E13847" w:rsidRPr="00E13847" w:rsidTr="00E13847">
        <w:trPr>
          <w:trHeight w:val="300"/>
        </w:trPr>
        <w:tc>
          <w:tcPr>
            <w:tcW w:w="9498" w:type="dxa"/>
            <w:gridSpan w:val="2"/>
            <w:tcBorders>
              <w:top w:val="nil"/>
              <w:left w:val="nil"/>
              <w:bottom w:val="nil"/>
              <w:right w:val="nil"/>
            </w:tcBorders>
            <w:shd w:val="clear" w:color="auto" w:fill="auto"/>
            <w:noWrap/>
            <w:vAlign w:val="bottom"/>
            <w:hideMark/>
          </w:tcPr>
          <w:p w:rsidR="00E13847" w:rsidRPr="00E13847" w:rsidRDefault="00E13847" w:rsidP="00E13847">
            <w:pPr>
              <w:jc w:val="center"/>
              <w:rPr>
                <w:rFonts w:eastAsia="Times New Roman"/>
                <w:b/>
                <w:bCs/>
                <w:color w:val="000000"/>
                <w:lang w:eastAsia="es-CO"/>
              </w:rPr>
            </w:pPr>
            <w:r w:rsidRPr="00E13847">
              <w:rPr>
                <w:rFonts w:eastAsia="Times New Roman"/>
                <w:b/>
                <w:bCs/>
                <w:color w:val="000000"/>
                <w:lang w:eastAsia="es-CO"/>
              </w:rPr>
              <w:t xml:space="preserve">ESTABLECIMIENTO EDUCATIVO:   CENTRO EDUCATIVO RURAL </w:t>
            </w:r>
            <w:r w:rsidRPr="00E13847">
              <w:rPr>
                <w:rFonts w:eastAsia="Times New Roman"/>
                <w:b/>
                <w:bCs/>
                <w:color w:val="000000"/>
                <w:u w:val="single"/>
                <w:lang w:eastAsia="es-CO"/>
              </w:rPr>
              <w:t xml:space="preserve">CLAUDINA MÚNERA                                      </w:t>
            </w:r>
            <w:r w:rsidRPr="00E13847">
              <w:rPr>
                <w:rFonts w:eastAsia="Times New Roman"/>
                <w:b/>
                <w:bCs/>
                <w:color w:val="000000"/>
                <w:lang w:eastAsia="es-CO"/>
              </w:rPr>
              <w:t>.</w:t>
            </w:r>
          </w:p>
        </w:tc>
        <w:tc>
          <w:tcPr>
            <w:tcW w:w="540" w:type="dxa"/>
            <w:tcBorders>
              <w:top w:val="nil"/>
              <w:left w:val="nil"/>
              <w:bottom w:val="nil"/>
              <w:right w:val="nil"/>
            </w:tcBorders>
            <w:shd w:val="clear" w:color="auto" w:fill="auto"/>
            <w:noWrap/>
            <w:vAlign w:val="bottom"/>
            <w:hideMark/>
          </w:tcPr>
          <w:p w:rsidR="00E13847" w:rsidRPr="00E13847" w:rsidRDefault="00E13847" w:rsidP="00E13847">
            <w:pPr>
              <w:jc w:val="center"/>
              <w:rPr>
                <w:rFonts w:eastAsia="Times New Roman"/>
                <w:b/>
                <w:bCs/>
                <w:color w:val="000000"/>
                <w:lang w:eastAsia="es-CO"/>
              </w:rPr>
            </w:pPr>
          </w:p>
        </w:tc>
        <w:tc>
          <w:tcPr>
            <w:tcW w:w="540" w:type="dxa"/>
            <w:tcBorders>
              <w:top w:val="nil"/>
              <w:left w:val="nil"/>
              <w:bottom w:val="nil"/>
              <w:right w:val="nil"/>
            </w:tcBorders>
            <w:shd w:val="clear" w:color="auto" w:fill="auto"/>
            <w:noWrap/>
            <w:vAlign w:val="bottom"/>
            <w:hideMark/>
          </w:tcPr>
          <w:p w:rsidR="00E13847" w:rsidRPr="00E13847" w:rsidRDefault="00E13847" w:rsidP="00E13847">
            <w:pPr>
              <w:jc w:val="left"/>
              <w:rPr>
                <w:rFonts w:ascii="Times New Roman" w:eastAsia="Times New Roman" w:hAnsi="Times New Roman"/>
                <w:sz w:val="20"/>
                <w:szCs w:val="20"/>
                <w:lang w:eastAsia="es-CO"/>
              </w:rPr>
            </w:pPr>
          </w:p>
        </w:tc>
        <w:tc>
          <w:tcPr>
            <w:tcW w:w="540" w:type="dxa"/>
            <w:tcBorders>
              <w:top w:val="nil"/>
              <w:left w:val="nil"/>
              <w:bottom w:val="nil"/>
              <w:right w:val="nil"/>
            </w:tcBorders>
            <w:shd w:val="clear" w:color="auto" w:fill="auto"/>
            <w:noWrap/>
            <w:vAlign w:val="bottom"/>
            <w:hideMark/>
          </w:tcPr>
          <w:p w:rsidR="00E13847" w:rsidRPr="00E13847" w:rsidRDefault="00E13847" w:rsidP="00E13847">
            <w:pPr>
              <w:jc w:val="left"/>
              <w:rPr>
                <w:rFonts w:ascii="Times New Roman" w:eastAsia="Times New Roman" w:hAnsi="Times New Roman"/>
                <w:sz w:val="20"/>
                <w:szCs w:val="20"/>
                <w:lang w:eastAsia="es-CO"/>
              </w:rPr>
            </w:pPr>
          </w:p>
        </w:tc>
        <w:tc>
          <w:tcPr>
            <w:tcW w:w="540" w:type="dxa"/>
            <w:tcBorders>
              <w:top w:val="nil"/>
              <w:left w:val="nil"/>
              <w:bottom w:val="nil"/>
              <w:right w:val="nil"/>
            </w:tcBorders>
            <w:shd w:val="clear" w:color="auto" w:fill="auto"/>
            <w:noWrap/>
            <w:vAlign w:val="bottom"/>
            <w:hideMark/>
          </w:tcPr>
          <w:p w:rsidR="00E13847" w:rsidRPr="00E13847" w:rsidRDefault="00E13847" w:rsidP="00E13847">
            <w:pPr>
              <w:jc w:val="left"/>
              <w:rPr>
                <w:rFonts w:ascii="Times New Roman" w:eastAsia="Times New Roman" w:hAnsi="Times New Roman"/>
                <w:sz w:val="20"/>
                <w:szCs w:val="20"/>
                <w:lang w:eastAsia="es-CO"/>
              </w:rPr>
            </w:pPr>
          </w:p>
        </w:tc>
        <w:tc>
          <w:tcPr>
            <w:tcW w:w="4480" w:type="dxa"/>
            <w:tcBorders>
              <w:top w:val="nil"/>
              <w:left w:val="nil"/>
              <w:bottom w:val="nil"/>
              <w:right w:val="nil"/>
            </w:tcBorders>
            <w:shd w:val="clear" w:color="auto" w:fill="auto"/>
            <w:noWrap/>
            <w:vAlign w:val="bottom"/>
            <w:hideMark/>
          </w:tcPr>
          <w:p w:rsidR="00E13847" w:rsidRPr="00E13847" w:rsidRDefault="00E13847" w:rsidP="00E13847">
            <w:pPr>
              <w:jc w:val="left"/>
              <w:rPr>
                <w:rFonts w:eastAsia="Times New Roman"/>
                <w:b/>
                <w:bCs/>
                <w:color w:val="000000"/>
                <w:lang w:eastAsia="es-CO"/>
              </w:rPr>
            </w:pPr>
            <w:r w:rsidRPr="00E13847">
              <w:rPr>
                <w:rFonts w:eastAsia="Times New Roman"/>
                <w:b/>
                <w:bCs/>
                <w:color w:val="000000"/>
                <w:lang w:eastAsia="es-CO"/>
              </w:rPr>
              <w:t>FECHA: DICIEMBRE 1 DE 2017</w:t>
            </w:r>
          </w:p>
        </w:tc>
      </w:tr>
      <w:tr w:rsidR="00E13847" w:rsidRPr="00E13847" w:rsidTr="00E13847">
        <w:trPr>
          <w:trHeight w:val="300"/>
        </w:trPr>
        <w:tc>
          <w:tcPr>
            <w:tcW w:w="4666" w:type="dxa"/>
            <w:tcBorders>
              <w:top w:val="nil"/>
              <w:left w:val="nil"/>
              <w:bottom w:val="nil"/>
              <w:right w:val="nil"/>
            </w:tcBorders>
            <w:shd w:val="clear" w:color="auto" w:fill="auto"/>
            <w:noWrap/>
            <w:vAlign w:val="bottom"/>
            <w:hideMark/>
          </w:tcPr>
          <w:p w:rsidR="00E13847" w:rsidRPr="00E13847" w:rsidRDefault="00E13847" w:rsidP="00E13847">
            <w:pPr>
              <w:jc w:val="left"/>
              <w:rPr>
                <w:rFonts w:eastAsia="Times New Roman"/>
                <w:b/>
                <w:bCs/>
                <w:color w:val="000000"/>
                <w:lang w:eastAsia="es-CO"/>
              </w:rPr>
            </w:pPr>
          </w:p>
        </w:tc>
        <w:tc>
          <w:tcPr>
            <w:tcW w:w="4832" w:type="dxa"/>
            <w:tcBorders>
              <w:top w:val="nil"/>
              <w:left w:val="nil"/>
              <w:bottom w:val="nil"/>
              <w:right w:val="nil"/>
            </w:tcBorders>
            <w:shd w:val="clear" w:color="auto" w:fill="auto"/>
            <w:noWrap/>
            <w:vAlign w:val="bottom"/>
            <w:hideMark/>
          </w:tcPr>
          <w:p w:rsidR="00E13847" w:rsidRPr="00E13847" w:rsidRDefault="00E13847" w:rsidP="00E13847">
            <w:pPr>
              <w:jc w:val="left"/>
              <w:rPr>
                <w:rFonts w:ascii="Times New Roman" w:eastAsia="Times New Roman" w:hAnsi="Times New Roman"/>
                <w:sz w:val="20"/>
                <w:szCs w:val="20"/>
                <w:lang w:eastAsia="es-CO"/>
              </w:rPr>
            </w:pPr>
          </w:p>
        </w:tc>
        <w:tc>
          <w:tcPr>
            <w:tcW w:w="540" w:type="dxa"/>
            <w:tcBorders>
              <w:top w:val="nil"/>
              <w:left w:val="nil"/>
              <w:bottom w:val="nil"/>
              <w:right w:val="nil"/>
            </w:tcBorders>
            <w:shd w:val="clear" w:color="auto" w:fill="auto"/>
            <w:noWrap/>
            <w:vAlign w:val="bottom"/>
            <w:hideMark/>
          </w:tcPr>
          <w:p w:rsidR="00E13847" w:rsidRPr="00E13847" w:rsidRDefault="00E13847" w:rsidP="00E13847">
            <w:pPr>
              <w:jc w:val="left"/>
              <w:rPr>
                <w:rFonts w:ascii="Times New Roman" w:eastAsia="Times New Roman" w:hAnsi="Times New Roman"/>
                <w:sz w:val="20"/>
                <w:szCs w:val="20"/>
                <w:lang w:eastAsia="es-CO"/>
              </w:rPr>
            </w:pPr>
          </w:p>
        </w:tc>
        <w:tc>
          <w:tcPr>
            <w:tcW w:w="540" w:type="dxa"/>
            <w:tcBorders>
              <w:top w:val="nil"/>
              <w:left w:val="nil"/>
              <w:bottom w:val="nil"/>
              <w:right w:val="nil"/>
            </w:tcBorders>
            <w:shd w:val="clear" w:color="auto" w:fill="auto"/>
            <w:noWrap/>
            <w:vAlign w:val="bottom"/>
            <w:hideMark/>
          </w:tcPr>
          <w:p w:rsidR="00E13847" w:rsidRPr="00E13847" w:rsidRDefault="00E13847" w:rsidP="00E13847">
            <w:pPr>
              <w:jc w:val="left"/>
              <w:rPr>
                <w:rFonts w:ascii="Times New Roman" w:eastAsia="Times New Roman" w:hAnsi="Times New Roman"/>
                <w:sz w:val="20"/>
                <w:szCs w:val="20"/>
                <w:lang w:eastAsia="es-CO"/>
              </w:rPr>
            </w:pPr>
          </w:p>
        </w:tc>
        <w:tc>
          <w:tcPr>
            <w:tcW w:w="540" w:type="dxa"/>
            <w:tcBorders>
              <w:top w:val="nil"/>
              <w:left w:val="nil"/>
              <w:bottom w:val="nil"/>
              <w:right w:val="nil"/>
            </w:tcBorders>
            <w:shd w:val="clear" w:color="auto" w:fill="auto"/>
            <w:noWrap/>
            <w:vAlign w:val="bottom"/>
            <w:hideMark/>
          </w:tcPr>
          <w:p w:rsidR="00E13847" w:rsidRPr="00E13847" w:rsidRDefault="00E13847" w:rsidP="00E13847">
            <w:pPr>
              <w:jc w:val="left"/>
              <w:rPr>
                <w:rFonts w:ascii="Times New Roman" w:eastAsia="Times New Roman" w:hAnsi="Times New Roman"/>
                <w:sz w:val="20"/>
                <w:szCs w:val="20"/>
                <w:lang w:eastAsia="es-CO"/>
              </w:rPr>
            </w:pPr>
          </w:p>
        </w:tc>
        <w:tc>
          <w:tcPr>
            <w:tcW w:w="540" w:type="dxa"/>
            <w:tcBorders>
              <w:top w:val="nil"/>
              <w:left w:val="nil"/>
              <w:bottom w:val="nil"/>
              <w:right w:val="nil"/>
            </w:tcBorders>
            <w:shd w:val="clear" w:color="auto" w:fill="auto"/>
            <w:noWrap/>
            <w:vAlign w:val="bottom"/>
            <w:hideMark/>
          </w:tcPr>
          <w:p w:rsidR="00E13847" w:rsidRPr="00E13847" w:rsidRDefault="00E13847" w:rsidP="00E13847">
            <w:pPr>
              <w:jc w:val="left"/>
              <w:rPr>
                <w:rFonts w:ascii="Times New Roman" w:eastAsia="Times New Roman" w:hAnsi="Times New Roman"/>
                <w:sz w:val="20"/>
                <w:szCs w:val="20"/>
                <w:lang w:eastAsia="es-CO"/>
              </w:rPr>
            </w:pPr>
          </w:p>
        </w:tc>
        <w:tc>
          <w:tcPr>
            <w:tcW w:w="4480" w:type="dxa"/>
            <w:tcBorders>
              <w:top w:val="nil"/>
              <w:left w:val="nil"/>
              <w:bottom w:val="nil"/>
              <w:right w:val="nil"/>
            </w:tcBorders>
            <w:shd w:val="clear" w:color="auto" w:fill="auto"/>
            <w:noWrap/>
            <w:vAlign w:val="bottom"/>
            <w:hideMark/>
          </w:tcPr>
          <w:p w:rsidR="00E13847" w:rsidRPr="00E13847" w:rsidRDefault="00E13847" w:rsidP="00E13847">
            <w:pPr>
              <w:jc w:val="left"/>
              <w:rPr>
                <w:rFonts w:ascii="Times New Roman" w:eastAsia="Times New Roman" w:hAnsi="Times New Roman"/>
                <w:sz w:val="20"/>
                <w:szCs w:val="20"/>
                <w:lang w:eastAsia="es-CO"/>
              </w:rPr>
            </w:pPr>
          </w:p>
        </w:tc>
      </w:tr>
      <w:tr w:rsidR="00E13847" w:rsidRPr="00E13847" w:rsidTr="00E13847">
        <w:trPr>
          <w:trHeight w:val="300"/>
        </w:trPr>
        <w:tc>
          <w:tcPr>
            <w:tcW w:w="16138" w:type="dxa"/>
            <w:gridSpan w:val="7"/>
            <w:tcBorders>
              <w:top w:val="nil"/>
              <w:left w:val="nil"/>
              <w:bottom w:val="nil"/>
              <w:right w:val="nil"/>
            </w:tcBorders>
            <w:shd w:val="clear" w:color="auto" w:fill="auto"/>
            <w:noWrap/>
            <w:vAlign w:val="bottom"/>
            <w:hideMark/>
          </w:tcPr>
          <w:p w:rsidR="00E13847" w:rsidRPr="00E13847" w:rsidRDefault="00E13847" w:rsidP="00E13847">
            <w:pPr>
              <w:jc w:val="center"/>
              <w:rPr>
                <w:rFonts w:eastAsia="Times New Roman"/>
                <w:b/>
                <w:bCs/>
                <w:color w:val="000000"/>
                <w:lang w:eastAsia="es-CO"/>
              </w:rPr>
            </w:pPr>
            <w:r w:rsidRPr="00E13847">
              <w:rPr>
                <w:rFonts w:eastAsia="Times New Roman"/>
                <w:b/>
                <w:bCs/>
                <w:color w:val="000000"/>
                <w:lang w:eastAsia="es-CO"/>
              </w:rPr>
              <w:t>ÁREA: GESTIÓN DIRECTIVA</w:t>
            </w:r>
          </w:p>
        </w:tc>
      </w:tr>
      <w:tr w:rsidR="00E13847" w:rsidRPr="00E13847" w:rsidTr="00E13847">
        <w:trPr>
          <w:trHeight w:val="300"/>
        </w:trPr>
        <w:tc>
          <w:tcPr>
            <w:tcW w:w="4666" w:type="dxa"/>
            <w:tcBorders>
              <w:top w:val="nil"/>
              <w:left w:val="nil"/>
              <w:bottom w:val="nil"/>
              <w:right w:val="nil"/>
            </w:tcBorders>
            <w:shd w:val="clear" w:color="auto" w:fill="auto"/>
            <w:noWrap/>
            <w:vAlign w:val="bottom"/>
            <w:hideMark/>
          </w:tcPr>
          <w:p w:rsidR="00E13847" w:rsidRPr="00E13847" w:rsidRDefault="00E13847" w:rsidP="00E13847">
            <w:pPr>
              <w:jc w:val="center"/>
              <w:rPr>
                <w:rFonts w:eastAsia="Times New Roman"/>
                <w:b/>
                <w:bCs/>
                <w:color w:val="000000"/>
                <w:lang w:eastAsia="es-CO"/>
              </w:rPr>
            </w:pPr>
          </w:p>
        </w:tc>
        <w:tc>
          <w:tcPr>
            <w:tcW w:w="4832" w:type="dxa"/>
            <w:tcBorders>
              <w:top w:val="nil"/>
              <w:left w:val="nil"/>
              <w:bottom w:val="nil"/>
              <w:right w:val="nil"/>
            </w:tcBorders>
            <w:shd w:val="clear" w:color="auto" w:fill="auto"/>
            <w:noWrap/>
            <w:vAlign w:val="bottom"/>
            <w:hideMark/>
          </w:tcPr>
          <w:p w:rsidR="00E13847" w:rsidRPr="00E13847" w:rsidRDefault="00E13847" w:rsidP="00E13847">
            <w:pPr>
              <w:jc w:val="left"/>
              <w:rPr>
                <w:rFonts w:ascii="Times New Roman" w:eastAsia="Times New Roman" w:hAnsi="Times New Roman"/>
                <w:sz w:val="20"/>
                <w:szCs w:val="20"/>
                <w:lang w:eastAsia="es-CO"/>
              </w:rPr>
            </w:pPr>
          </w:p>
        </w:tc>
        <w:tc>
          <w:tcPr>
            <w:tcW w:w="540" w:type="dxa"/>
            <w:tcBorders>
              <w:top w:val="nil"/>
              <w:left w:val="nil"/>
              <w:bottom w:val="nil"/>
              <w:right w:val="nil"/>
            </w:tcBorders>
            <w:shd w:val="clear" w:color="auto" w:fill="auto"/>
            <w:noWrap/>
            <w:vAlign w:val="bottom"/>
            <w:hideMark/>
          </w:tcPr>
          <w:p w:rsidR="00E13847" w:rsidRPr="00E13847" w:rsidRDefault="00E13847" w:rsidP="00E13847">
            <w:pPr>
              <w:jc w:val="left"/>
              <w:rPr>
                <w:rFonts w:ascii="Times New Roman" w:eastAsia="Times New Roman" w:hAnsi="Times New Roman"/>
                <w:sz w:val="20"/>
                <w:szCs w:val="20"/>
                <w:lang w:eastAsia="es-CO"/>
              </w:rPr>
            </w:pPr>
          </w:p>
        </w:tc>
        <w:tc>
          <w:tcPr>
            <w:tcW w:w="540" w:type="dxa"/>
            <w:tcBorders>
              <w:top w:val="nil"/>
              <w:left w:val="nil"/>
              <w:bottom w:val="nil"/>
              <w:right w:val="nil"/>
            </w:tcBorders>
            <w:shd w:val="clear" w:color="auto" w:fill="auto"/>
            <w:noWrap/>
            <w:vAlign w:val="bottom"/>
            <w:hideMark/>
          </w:tcPr>
          <w:p w:rsidR="00E13847" w:rsidRPr="00E13847" w:rsidRDefault="00E13847" w:rsidP="00E13847">
            <w:pPr>
              <w:jc w:val="left"/>
              <w:rPr>
                <w:rFonts w:ascii="Times New Roman" w:eastAsia="Times New Roman" w:hAnsi="Times New Roman"/>
                <w:sz w:val="20"/>
                <w:szCs w:val="20"/>
                <w:lang w:eastAsia="es-CO"/>
              </w:rPr>
            </w:pPr>
          </w:p>
        </w:tc>
        <w:tc>
          <w:tcPr>
            <w:tcW w:w="540" w:type="dxa"/>
            <w:tcBorders>
              <w:top w:val="nil"/>
              <w:left w:val="nil"/>
              <w:bottom w:val="nil"/>
              <w:right w:val="nil"/>
            </w:tcBorders>
            <w:shd w:val="clear" w:color="auto" w:fill="auto"/>
            <w:noWrap/>
            <w:vAlign w:val="bottom"/>
            <w:hideMark/>
          </w:tcPr>
          <w:p w:rsidR="00E13847" w:rsidRPr="00E13847" w:rsidRDefault="00E13847" w:rsidP="00E13847">
            <w:pPr>
              <w:jc w:val="left"/>
              <w:rPr>
                <w:rFonts w:ascii="Times New Roman" w:eastAsia="Times New Roman" w:hAnsi="Times New Roman"/>
                <w:sz w:val="20"/>
                <w:szCs w:val="20"/>
                <w:lang w:eastAsia="es-CO"/>
              </w:rPr>
            </w:pPr>
          </w:p>
        </w:tc>
        <w:tc>
          <w:tcPr>
            <w:tcW w:w="540" w:type="dxa"/>
            <w:tcBorders>
              <w:top w:val="nil"/>
              <w:left w:val="nil"/>
              <w:bottom w:val="nil"/>
              <w:right w:val="nil"/>
            </w:tcBorders>
            <w:shd w:val="clear" w:color="auto" w:fill="auto"/>
            <w:noWrap/>
            <w:vAlign w:val="bottom"/>
            <w:hideMark/>
          </w:tcPr>
          <w:p w:rsidR="00E13847" w:rsidRPr="00E13847" w:rsidRDefault="00E13847" w:rsidP="00E13847">
            <w:pPr>
              <w:jc w:val="left"/>
              <w:rPr>
                <w:rFonts w:ascii="Times New Roman" w:eastAsia="Times New Roman" w:hAnsi="Times New Roman"/>
                <w:sz w:val="20"/>
                <w:szCs w:val="20"/>
                <w:lang w:eastAsia="es-CO"/>
              </w:rPr>
            </w:pPr>
          </w:p>
        </w:tc>
        <w:tc>
          <w:tcPr>
            <w:tcW w:w="4480" w:type="dxa"/>
            <w:tcBorders>
              <w:top w:val="nil"/>
              <w:left w:val="nil"/>
              <w:bottom w:val="nil"/>
              <w:right w:val="nil"/>
            </w:tcBorders>
            <w:shd w:val="clear" w:color="auto" w:fill="auto"/>
            <w:noWrap/>
            <w:vAlign w:val="bottom"/>
            <w:hideMark/>
          </w:tcPr>
          <w:p w:rsidR="00E13847" w:rsidRPr="00E13847" w:rsidRDefault="00E13847" w:rsidP="00E13847">
            <w:pPr>
              <w:jc w:val="left"/>
              <w:rPr>
                <w:rFonts w:ascii="Times New Roman" w:eastAsia="Times New Roman" w:hAnsi="Times New Roman"/>
                <w:sz w:val="20"/>
                <w:szCs w:val="20"/>
                <w:lang w:eastAsia="es-CO"/>
              </w:rPr>
            </w:pPr>
          </w:p>
        </w:tc>
      </w:tr>
      <w:tr w:rsidR="00E13847" w:rsidRPr="00E13847" w:rsidTr="00E13847">
        <w:trPr>
          <w:trHeight w:val="300"/>
        </w:trPr>
        <w:tc>
          <w:tcPr>
            <w:tcW w:w="466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847" w:rsidRPr="00E13847" w:rsidRDefault="00E13847" w:rsidP="00E13847">
            <w:pPr>
              <w:jc w:val="center"/>
              <w:rPr>
                <w:rFonts w:eastAsia="Times New Roman"/>
                <w:b/>
                <w:bCs/>
                <w:color w:val="000000"/>
                <w:lang w:eastAsia="es-CO"/>
              </w:rPr>
            </w:pPr>
            <w:r w:rsidRPr="00E13847">
              <w:rPr>
                <w:rFonts w:eastAsia="Times New Roman"/>
                <w:b/>
                <w:bCs/>
                <w:color w:val="000000"/>
                <w:lang w:eastAsia="es-CO"/>
              </w:rPr>
              <w:t>PROCESO</w:t>
            </w:r>
          </w:p>
        </w:tc>
        <w:tc>
          <w:tcPr>
            <w:tcW w:w="483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847" w:rsidRPr="00E13847" w:rsidRDefault="00E13847" w:rsidP="00E13847">
            <w:pPr>
              <w:jc w:val="center"/>
              <w:rPr>
                <w:rFonts w:eastAsia="Times New Roman"/>
                <w:b/>
                <w:bCs/>
                <w:color w:val="000000"/>
                <w:lang w:eastAsia="es-CO"/>
              </w:rPr>
            </w:pPr>
            <w:r w:rsidRPr="00E13847">
              <w:rPr>
                <w:rFonts w:eastAsia="Times New Roman"/>
                <w:b/>
                <w:bCs/>
                <w:color w:val="000000"/>
                <w:lang w:eastAsia="es-CO"/>
              </w:rPr>
              <w:t>COMPONENTE</w:t>
            </w:r>
          </w:p>
        </w:tc>
        <w:tc>
          <w:tcPr>
            <w:tcW w:w="2160" w:type="dxa"/>
            <w:gridSpan w:val="4"/>
            <w:tcBorders>
              <w:top w:val="single" w:sz="4" w:space="0" w:color="auto"/>
              <w:left w:val="nil"/>
              <w:bottom w:val="single" w:sz="4" w:space="0" w:color="auto"/>
              <w:right w:val="single" w:sz="4" w:space="0" w:color="auto"/>
            </w:tcBorders>
            <w:shd w:val="clear" w:color="auto" w:fill="auto"/>
            <w:noWrap/>
            <w:vAlign w:val="bottom"/>
            <w:hideMark/>
          </w:tcPr>
          <w:p w:rsidR="00E13847" w:rsidRPr="00E13847" w:rsidRDefault="00E13847" w:rsidP="00E13847">
            <w:pPr>
              <w:jc w:val="center"/>
              <w:rPr>
                <w:rFonts w:eastAsia="Times New Roman"/>
                <w:b/>
                <w:bCs/>
                <w:color w:val="000000"/>
                <w:lang w:eastAsia="es-CO"/>
              </w:rPr>
            </w:pPr>
            <w:r w:rsidRPr="00E13847">
              <w:rPr>
                <w:rFonts w:eastAsia="Times New Roman"/>
                <w:b/>
                <w:bCs/>
                <w:color w:val="000000"/>
                <w:lang w:eastAsia="es-CO"/>
              </w:rPr>
              <w:t>VALORACIÓN</w:t>
            </w:r>
          </w:p>
        </w:tc>
        <w:tc>
          <w:tcPr>
            <w:tcW w:w="44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847" w:rsidRPr="00E13847" w:rsidRDefault="00E13847" w:rsidP="00E13847">
            <w:pPr>
              <w:jc w:val="center"/>
              <w:rPr>
                <w:rFonts w:eastAsia="Times New Roman"/>
                <w:b/>
                <w:bCs/>
                <w:color w:val="000000"/>
                <w:lang w:eastAsia="es-CO"/>
              </w:rPr>
            </w:pPr>
            <w:r w:rsidRPr="00E13847">
              <w:rPr>
                <w:rFonts w:eastAsia="Times New Roman"/>
                <w:b/>
                <w:bCs/>
                <w:color w:val="000000"/>
                <w:lang w:eastAsia="es-CO"/>
              </w:rPr>
              <w:t>EVIDENCIAS</w:t>
            </w:r>
          </w:p>
        </w:tc>
      </w:tr>
      <w:tr w:rsidR="00E13847" w:rsidRPr="00E13847" w:rsidTr="00E13847">
        <w:trPr>
          <w:trHeight w:val="300"/>
        </w:trPr>
        <w:tc>
          <w:tcPr>
            <w:tcW w:w="4666" w:type="dxa"/>
            <w:vMerge/>
            <w:tcBorders>
              <w:top w:val="single" w:sz="4" w:space="0" w:color="auto"/>
              <w:left w:val="single" w:sz="4" w:space="0" w:color="auto"/>
              <w:bottom w:val="single" w:sz="4" w:space="0" w:color="auto"/>
              <w:right w:val="single" w:sz="4" w:space="0" w:color="auto"/>
            </w:tcBorders>
            <w:vAlign w:val="center"/>
            <w:hideMark/>
          </w:tcPr>
          <w:p w:rsidR="00E13847" w:rsidRPr="00E13847" w:rsidRDefault="00E13847" w:rsidP="00E13847">
            <w:pPr>
              <w:jc w:val="left"/>
              <w:rPr>
                <w:rFonts w:eastAsia="Times New Roman"/>
                <w:b/>
                <w:bCs/>
                <w:color w:val="000000"/>
                <w:lang w:eastAsia="es-CO"/>
              </w:rPr>
            </w:pPr>
          </w:p>
        </w:tc>
        <w:tc>
          <w:tcPr>
            <w:tcW w:w="4832" w:type="dxa"/>
            <w:vMerge/>
            <w:tcBorders>
              <w:top w:val="single" w:sz="4" w:space="0" w:color="auto"/>
              <w:left w:val="single" w:sz="4" w:space="0" w:color="auto"/>
              <w:bottom w:val="single" w:sz="4" w:space="0" w:color="auto"/>
              <w:right w:val="single" w:sz="4" w:space="0" w:color="auto"/>
            </w:tcBorders>
            <w:vAlign w:val="center"/>
            <w:hideMark/>
          </w:tcPr>
          <w:p w:rsidR="00E13847" w:rsidRPr="00E13847" w:rsidRDefault="00E13847" w:rsidP="00E13847">
            <w:pPr>
              <w:jc w:val="left"/>
              <w:rPr>
                <w:rFonts w:eastAsia="Times New Roman"/>
                <w:b/>
                <w:bCs/>
                <w:color w:val="000000"/>
                <w:lang w:eastAsia="es-CO"/>
              </w:rPr>
            </w:pPr>
          </w:p>
        </w:tc>
        <w:tc>
          <w:tcPr>
            <w:tcW w:w="540" w:type="dxa"/>
            <w:tcBorders>
              <w:top w:val="nil"/>
              <w:left w:val="nil"/>
              <w:bottom w:val="single" w:sz="4" w:space="0" w:color="auto"/>
              <w:right w:val="single" w:sz="4" w:space="0" w:color="auto"/>
            </w:tcBorders>
            <w:shd w:val="clear" w:color="auto" w:fill="auto"/>
            <w:noWrap/>
            <w:vAlign w:val="bottom"/>
            <w:hideMark/>
          </w:tcPr>
          <w:p w:rsidR="00E13847" w:rsidRPr="00E13847" w:rsidRDefault="00E13847" w:rsidP="00E13847">
            <w:pPr>
              <w:jc w:val="center"/>
              <w:rPr>
                <w:rFonts w:eastAsia="Times New Roman"/>
                <w:b/>
                <w:bCs/>
                <w:color w:val="000000"/>
                <w:lang w:eastAsia="es-CO"/>
              </w:rPr>
            </w:pPr>
            <w:r w:rsidRPr="00E13847">
              <w:rPr>
                <w:rFonts w:eastAsia="Times New Roman"/>
                <w:b/>
                <w:bCs/>
                <w:color w:val="000000"/>
                <w:lang w:eastAsia="es-CO"/>
              </w:rPr>
              <w:t>1</w:t>
            </w:r>
          </w:p>
        </w:tc>
        <w:tc>
          <w:tcPr>
            <w:tcW w:w="540" w:type="dxa"/>
            <w:tcBorders>
              <w:top w:val="nil"/>
              <w:left w:val="nil"/>
              <w:bottom w:val="single" w:sz="4" w:space="0" w:color="auto"/>
              <w:right w:val="single" w:sz="4" w:space="0" w:color="auto"/>
            </w:tcBorders>
            <w:shd w:val="clear" w:color="auto" w:fill="auto"/>
            <w:noWrap/>
            <w:vAlign w:val="bottom"/>
            <w:hideMark/>
          </w:tcPr>
          <w:p w:rsidR="00E13847" w:rsidRPr="00E13847" w:rsidRDefault="00E13847" w:rsidP="00E13847">
            <w:pPr>
              <w:jc w:val="center"/>
              <w:rPr>
                <w:rFonts w:eastAsia="Times New Roman"/>
                <w:b/>
                <w:bCs/>
                <w:color w:val="000000"/>
                <w:lang w:eastAsia="es-CO"/>
              </w:rPr>
            </w:pPr>
            <w:r w:rsidRPr="00E13847">
              <w:rPr>
                <w:rFonts w:eastAsia="Times New Roman"/>
                <w:b/>
                <w:bCs/>
                <w:color w:val="000000"/>
                <w:lang w:eastAsia="es-CO"/>
              </w:rPr>
              <w:t>2</w:t>
            </w:r>
          </w:p>
        </w:tc>
        <w:tc>
          <w:tcPr>
            <w:tcW w:w="540" w:type="dxa"/>
            <w:tcBorders>
              <w:top w:val="nil"/>
              <w:left w:val="nil"/>
              <w:bottom w:val="single" w:sz="4" w:space="0" w:color="auto"/>
              <w:right w:val="single" w:sz="4" w:space="0" w:color="auto"/>
            </w:tcBorders>
            <w:shd w:val="clear" w:color="auto" w:fill="auto"/>
            <w:noWrap/>
            <w:vAlign w:val="bottom"/>
            <w:hideMark/>
          </w:tcPr>
          <w:p w:rsidR="00E13847" w:rsidRPr="00E13847" w:rsidRDefault="00E13847" w:rsidP="00E13847">
            <w:pPr>
              <w:jc w:val="center"/>
              <w:rPr>
                <w:rFonts w:eastAsia="Times New Roman"/>
                <w:b/>
                <w:bCs/>
                <w:color w:val="000000"/>
                <w:lang w:eastAsia="es-CO"/>
              </w:rPr>
            </w:pPr>
            <w:r w:rsidRPr="00E13847">
              <w:rPr>
                <w:rFonts w:eastAsia="Times New Roman"/>
                <w:b/>
                <w:bCs/>
                <w:color w:val="000000"/>
                <w:lang w:eastAsia="es-CO"/>
              </w:rPr>
              <w:t>3</w:t>
            </w:r>
          </w:p>
        </w:tc>
        <w:tc>
          <w:tcPr>
            <w:tcW w:w="540" w:type="dxa"/>
            <w:tcBorders>
              <w:top w:val="nil"/>
              <w:left w:val="nil"/>
              <w:bottom w:val="single" w:sz="4" w:space="0" w:color="auto"/>
              <w:right w:val="single" w:sz="4" w:space="0" w:color="auto"/>
            </w:tcBorders>
            <w:shd w:val="clear" w:color="auto" w:fill="auto"/>
            <w:noWrap/>
            <w:vAlign w:val="bottom"/>
            <w:hideMark/>
          </w:tcPr>
          <w:p w:rsidR="00E13847" w:rsidRPr="00E13847" w:rsidRDefault="00E13847" w:rsidP="00E13847">
            <w:pPr>
              <w:jc w:val="center"/>
              <w:rPr>
                <w:rFonts w:eastAsia="Times New Roman"/>
                <w:b/>
                <w:bCs/>
                <w:color w:val="000000"/>
                <w:lang w:eastAsia="es-CO"/>
              </w:rPr>
            </w:pPr>
            <w:r w:rsidRPr="00E13847">
              <w:rPr>
                <w:rFonts w:eastAsia="Times New Roman"/>
                <w:b/>
                <w:bCs/>
                <w:color w:val="000000"/>
                <w:lang w:eastAsia="es-CO"/>
              </w:rPr>
              <w:t>4</w:t>
            </w:r>
          </w:p>
        </w:tc>
        <w:tc>
          <w:tcPr>
            <w:tcW w:w="4480" w:type="dxa"/>
            <w:vMerge/>
            <w:tcBorders>
              <w:top w:val="single" w:sz="4" w:space="0" w:color="auto"/>
              <w:left w:val="single" w:sz="4" w:space="0" w:color="auto"/>
              <w:bottom w:val="single" w:sz="4" w:space="0" w:color="auto"/>
              <w:right w:val="single" w:sz="4" w:space="0" w:color="auto"/>
            </w:tcBorders>
            <w:vAlign w:val="center"/>
            <w:hideMark/>
          </w:tcPr>
          <w:p w:rsidR="00E13847" w:rsidRPr="00E13847" w:rsidRDefault="00E13847" w:rsidP="00E13847">
            <w:pPr>
              <w:jc w:val="left"/>
              <w:rPr>
                <w:rFonts w:eastAsia="Times New Roman"/>
                <w:b/>
                <w:bCs/>
                <w:color w:val="000000"/>
                <w:lang w:eastAsia="es-CO"/>
              </w:rPr>
            </w:pPr>
          </w:p>
        </w:tc>
      </w:tr>
      <w:tr w:rsidR="00E13847" w:rsidRPr="00E13847" w:rsidTr="00E13847">
        <w:trPr>
          <w:trHeight w:val="300"/>
        </w:trPr>
        <w:tc>
          <w:tcPr>
            <w:tcW w:w="4666" w:type="dxa"/>
            <w:vMerge w:val="restart"/>
            <w:tcBorders>
              <w:top w:val="nil"/>
              <w:left w:val="single" w:sz="4" w:space="0" w:color="auto"/>
              <w:bottom w:val="single" w:sz="4" w:space="0" w:color="auto"/>
              <w:right w:val="single" w:sz="4" w:space="0" w:color="auto"/>
            </w:tcBorders>
            <w:shd w:val="clear" w:color="auto" w:fill="auto"/>
            <w:hideMark/>
          </w:tcPr>
          <w:p w:rsidR="00E13847" w:rsidRPr="00E13847" w:rsidRDefault="00E13847" w:rsidP="00E13847">
            <w:pPr>
              <w:jc w:val="left"/>
              <w:rPr>
                <w:rFonts w:eastAsia="Times New Roman"/>
                <w:color w:val="000000"/>
                <w:lang w:eastAsia="es-CO"/>
              </w:rPr>
            </w:pPr>
            <w:r w:rsidRPr="00E13847">
              <w:rPr>
                <w:rFonts w:eastAsia="Times New Roman"/>
                <w:color w:val="000000"/>
                <w:lang w:eastAsia="es-CO"/>
              </w:rPr>
              <w:t>Direccionamiento estratégico y horizonte institucional</w:t>
            </w:r>
          </w:p>
        </w:tc>
        <w:tc>
          <w:tcPr>
            <w:tcW w:w="4832" w:type="dxa"/>
            <w:vMerge w:val="restart"/>
            <w:tcBorders>
              <w:top w:val="nil"/>
              <w:left w:val="single" w:sz="4" w:space="0" w:color="auto"/>
              <w:bottom w:val="single" w:sz="4" w:space="0" w:color="auto"/>
              <w:right w:val="single" w:sz="4" w:space="0" w:color="auto"/>
            </w:tcBorders>
            <w:shd w:val="clear" w:color="auto" w:fill="auto"/>
            <w:vAlign w:val="center"/>
            <w:hideMark/>
          </w:tcPr>
          <w:p w:rsidR="00E13847" w:rsidRPr="00E13847" w:rsidRDefault="00E13847" w:rsidP="00E13847">
            <w:pPr>
              <w:jc w:val="left"/>
              <w:rPr>
                <w:rFonts w:eastAsia="Times New Roman"/>
                <w:color w:val="000000"/>
                <w:lang w:eastAsia="es-CO"/>
              </w:rPr>
            </w:pPr>
            <w:r w:rsidRPr="00E13847">
              <w:rPr>
                <w:rFonts w:eastAsia="Times New Roman"/>
                <w:color w:val="000000"/>
                <w:lang w:eastAsia="es-CO"/>
              </w:rPr>
              <w:t>Misión, visión y principios en el marco de una institución integrada</w:t>
            </w:r>
          </w:p>
        </w:tc>
        <w:tc>
          <w:tcPr>
            <w:tcW w:w="54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4</w:t>
            </w:r>
          </w:p>
        </w:tc>
        <w:tc>
          <w:tcPr>
            <w:tcW w:w="4480" w:type="dxa"/>
            <w:vMerge w:val="restart"/>
            <w:tcBorders>
              <w:top w:val="nil"/>
              <w:left w:val="single" w:sz="4" w:space="0" w:color="auto"/>
              <w:bottom w:val="single" w:sz="4" w:space="0" w:color="000000"/>
              <w:right w:val="single" w:sz="4" w:space="0" w:color="auto"/>
            </w:tcBorders>
            <w:shd w:val="clear" w:color="auto" w:fill="auto"/>
            <w:hideMark/>
          </w:tcPr>
          <w:p w:rsidR="00E13847" w:rsidRPr="00E13847" w:rsidRDefault="00E13847" w:rsidP="00E13847">
            <w:pPr>
              <w:rPr>
                <w:rFonts w:eastAsia="Times New Roman"/>
                <w:color w:val="000000"/>
                <w:lang w:eastAsia="es-CO"/>
              </w:rPr>
            </w:pPr>
            <w:r w:rsidRPr="00E13847">
              <w:rPr>
                <w:rFonts w:eastAsia="Times New Roman"/>
                <w:color w:val="000000"/>
                <w:lang w:eastAsia="es-CO"/>
              </w:rPr>
              <w:t>Digital Página Institucional</w:t>
            </w:r>
          </w:p>
        </w:tc>
      </w:tr>
      <w:tr w:rsidR="00E13847" w:rsidRPr="00E13847" w:rsidTr="00E13847">
        <w:trPr>
          <w:trHeight w:val="300"/>
        </w:trPr>
        <w:tc>
          <w:tcPr>
            <w:tcW w:w="4666" w:type="dxa"/>
            <w:vMerge/>
            <w:tcBorders>
              <w:top w:val="nil"/>
              <w:left w:val="single" w:sz="4" w:space="0" w:color="auto"/>
              <w:bottom w:val="single" w:sz="4" w:space="0" w:color="auto"/>
              <w:right w:val="single" w:sz="4" w:space="0" w:color="auto"/>
            </w:tcBorders>
            <w:vAlign w:val="center"/>
            <w:hideMark/>
          </w:tcPr>
          <w:p w:rsidR="00E13847" w:rsidRPr="00E13847" w:rsidRDefault="00E13847" w:rsidP="00E13847">
            <w:pPr>
              <w:jc w:val="left"/>
              <w:rPr>
                <w:rFonts w:eastAsia="Times New Roman"/>
                <w:color w:val="000000"/>
                <w:lang w:eastAsia="es-CO"/>
              </w:rPr>
            </w:pPr>
          </w:p>
        </w:tc>
        <w:tc>
          <w:tcPr>
            <w:tcW w:w="4832" w:type="dxa"/>
            <w:vMerge/>
            <w:tcBorders>
              <w:top w:val="nil"/>
              <w:left w:val="single" w:sz="4" w:space="0" w:color="auto"/>
              <w:bottom w:val="single" w:sz="4" w:space="0" w:color="auto"/>
              <w:right w:val="single" w:sz="4" w:space="0" w:color="auto"/>
            </w:tcBorders>
            <w:vAlign w:val="center"/>
            <w:hideMark/>
          </w:tcPr>
          <w:p w:rsidR="00E13847" w:rsidRPr="00E13847" w:rsidRDefault="00E13847" w:rsidP="00E13847">
            <w:pPr>
              <w:jc w:val="left"/>
              <w:rPr>
                <w:rFonts w:eastAsia="Times New Roman"/>
                <w:color w:val="000000"/>
                <w:lang w:eastAsia="es-CO"/>
              </w:rPr>
            </w:pPr>
          </w:p>
        </w:tc>
        <w:tc>
          <w:tcPr>
            <w:tcW w:w="540" w:type="dxa"/>
            <w:vMerge/>
            <w:tcBorders>
              <w:top w:val="nil"/>
              <w:left w:val="single" w:sz="4" w:space="0" w:color="auto"/>
              <w:bottom w:val="single" w:sz="4" w:space="0" w:color="000000"/>
              <w:right w:val="single" w:sz="4" w:space="0" w:color="auto"/>
            </w:tcBorders>
            <w:vAlign w:val="center"/>
            <w:hideMark/>
          </w:tcPr>
          <w:p w:rsidR="00E13847" w:rsidRPr="00E13847" w:rsidRDefault="00E13847" w:rsidP="00E13847">
            <w:pPr>
              <w:jc w:val="left"/>
              <w:rPr>
                <w:rFonts w:eastAsia="Times New Roman"/>
                <w:color w:val="000000"/>
                <w:lang w:eastAsia="es-CO"/>
              </w:rPr>
            </w:pPr>
          </w:p>
        </w:tc>
        <w:tc>
          <w:tcPr>
            <w:tcW w:w="540" w:type="dxa"/>
            <w:vMerge/>
            <w:tcBorders>
              <w:top w:val="nil"/>
              <w:left w:val="single" w:sz="4" w:space="0" w:color="auto"/>
              <w:bottom w:val="single" w:sz="4" w:space="0" w:color="000000"/>
              <w:right w:val="single" w:sz="4" w:space="0" w:color="auto"/>
            </w:tcBorders>
            <w:vAlign w:val="center"/>
            <w:hideMark/>
          </w:tcPr>
          <w:p w:rsidR="00E13847" w:rsidRPr="00E13847" w:rsidRDefault="00E13847" w:rsidP="00E13847">
            <w:pPr>
              <w:jc w:val="left"/>
              <w:rPr>
                <w:rFonts w:eastAsia="Times New Roman"/>
                <w:color w:val="000000"/>
                <w:lang w:eastAsia="es-CO"/>
              </w:rPr>
            </w:pPr>
          </w:p>
        </w:tc>
        <w:tc>
          <w:tcPr>
            <w:tcW w:w="540" w:type="dxa"/>
            <w:vMerge/>
            <w:tcBorders>
              <w:top w:val="nil"/>
              <w:left w:val="single" w:sz="4" w:space="0" w:color="auto"/>
              <w:bottom w:val="single" w:sz="4" w:space="0" w:color="000000"/>
              <w:right w:val="single" w:sz="4" w:space="0" w:color="auto"/>
            </w:tcBorders>
            <w:vAlign w:val="center"/>
            <w:hideMark/>
          </w:tcPr>
          <w:p w:rsidR="00E13847" w:rsidRPr="00E13847" w:rsidRDefault="00E13847" w:rsidP="00E13847">
            <w:pPr>
              <w:jc w:val="left"/>
              <w:rPr>
                <w:rFonts w:eastAsia="Times New Roman"/>
                <w:color w:val="000000"/>
                <w:lang w:eastAsia="es-CO"/>
              </w:rPr>
            </w:pPr>
          </w:p>
        </w:tc>
        <w:tc>
          <w:tcPr>
            <w:tcW w:w="540" w:type="dxa"/>
            <w:vMerge/>
            <w:tcBorders>
              <w:top w:val="nil"/>
              <w:left w:val="single" w:sz="4" w:space="0" w:color="auto"/>
              <w:bottom w:val="single" w:sz="4" w:space="0" w:color="000000"/>
              <w:right w:val="single" w:sz="4" w:space="0" w:color="auto"/>
            </w:tcBorders>
            <w:vAlign w:val="center"/>
            <w:hideMark/>
          </w:tcPr>
          <w:p w:rsidR="00E13847" w:rsidRPr="00E13847" w:rsidRDefault="00E13847" w:rsidP="00E13847">
            <w:pPr>
              <w:jc w:val="left"/>
              <w:rPr>
                <w:rFonts w:eastAsia="Times New Roman"/>
                <w:color w:val="000000"/>
                <w:lang w:eastAsia="es-CO"/>
              </w:rPr>
            </w:pPr>
          </w:p>
        </w:tc>
        <w:tc>
          <w:tcPr>
            <w:tcW w:w="4480" w:type="dxa"/>
            <w:vMerge/>
            <w:tcBorders>
              <w:top w:val="nil"/>
              <w:left w:val="single" w:sz="4" w:space="0" w:color="auto"/>
              <w:bottom w:val="single" w:sz="4" w:space="0" w:color="000000"/>
              <w:right w:val="single" w:sz="4" w:space="0" w:color="auto"/>
            </w:tcBorders>
            <w:vAlign w:val="center"/>
            <w:hideMark/>
          </w:tcPr>
          <w:p w:rsidR="00E13847" w:rsidRPr="00E13847" w:rsidRDefault="00E13847" w:rsidP="00E13847">
            <w:pPr>
              <w:jc w:val="left"/>
              <w:rPr>
                <w:rFonts w:eastAsia="Times New Roman"/>
                <w:color w:val="000000"/>
                <w:lang w:eastAsia="es-CO"/>
              </w:rPr>
            </w:pPr>
          </w:p>
        </w:tc>
      </w:tr>
      <w:tr w:rsidR="00E13847" w:rsidRPr="00E13847" w:rsidTr="00E13847">
        <w:trPr>
          <w:trHeight w:val="300"/>
        </w:trPr>
        <w:tc>
          <w:tcPr>
            <w:tcW w:w="4666" w:type="dxa"/>
            <w:vMerge/>
            <w:tcBorders>
              <w:top w:val="nil"/>
              <w:left w:val="single" w:sz="4" w:space="0" w:color="auto"/>
              <w:bottom w:val="single" w:sz="4" w:space="0" w:color="auto"/>
              <w:right w:val="single" w:sz="4" w:space="0" w:color="auto"/>
            </w:tcBorders>
            <w:vAlign w:val="center"/>
            <w:hideMark/>
          </w:tcPr>
          <w:p w:rsidR="00E13847" w:rsidRPr="00E13847" w:rsidRDefault="00E13847" w:rsidP="00E13847">
            <w:pPr>
              <w:jc w:val="left"/>
              <w:rPr>
                <w:rFonts w:eastAsia="Times New Roman"/>
                <w:color w:val="000000"/>
                <w:lang w:eastAsia="es-CO"/>
              </w:rPr>
            </w:pPr>
          </w:p>
        </w:tc>
        <w:tc>
          <w:tcPr>
            <w:tcW w:w="4832" w:type="dxa"/>
            <w:vMerge/>
            <w:tcBorders>
              <w:top w:val="nil"/>
              <w:left w:val="single" w:sz="4" w:space="0" w:color="auto"/>
              <w:bottom w:val="single" w:sz="4" w:space="0" w:color="auto"/>
              <w:right w:val="single" w:sz="4" w:space="0" w:color="auto"/>
            </w:tcBorders>
            <w:vAlign w:val="center"/>
            <w:hideMark/>
          </w:tcPr>
          <w:p w:rsidR="00E13847" w:rsidRPr="00E13847" w:rsidRDefault="00E13847" w:rsidP="00E13847">
            <w:pPr>
              <w:jc w:val="left"/>
              <w:rPr>
                <w:rFonts w:eastAsia="Times New Roman"/>
                <w:color w:val="000000"/>
                <w:lang w:eastAsia="es-CO"/>
              </w:rPr>
            </w:pPr>
          </w:p>
        </w:tc>
        <w:tc>
          <w:tcPr>
            <w:tcW w:w="540" w:type="dxa"/>
            <w:vMerge/>
            <w:tcBorders>
              <w:top w:val="nil"/>
              <w:left w:val="single" w:sz="4" w:space="0" w:color="auto"/>
              <w:bottom w:val="single" w:sz="4" w:space="0" w:color="000000"/>
              <w:right w:val="single" w:sz="4" w:space="0" w:color="auto"/>
            </w:tcBorders>
            <w:vAlign w:val="center"/>
            <w:hideMark/>
          </w:tcPr>
          <w:p w:rsidR="00E13847" w:rsidRPr="00E13847" w:rsidRDefault="00E13847" w:rsidP="00E13847">
            <w:pPr>
              <w:jc w:val="left"/>
              <w:rPr>
                <w:rFonts w:eastAsia="Times New Roman"/>
                <w:color w:val="000000"/>
                <w:lang w:eastAsia="es-CO"/>
              </w:rPr>
            </w:pPr>
          </w:p>
        </w:tc>
        <w:tc>
          <w:tcPr>
            <w:tcW w:w="540" w:type="dxa"/>
            <w:vMerge/>
            <w:tcBorders>
              <w:top w:val="nil"/>
              <w:left w:val="single" w:sz="4" w:space="0" w:color="auto"/>
              <w:bottom w:val="single" w:sz="4" w:space="0" w:color="000000"/>
              <w:right w:val="single" w:sz="4" w:space="0" w:color="auto"/>
            </w:tcBorders>
            <w:vAlign w:val="center"/>
            <w:hideMark/>
          </w:tcPr>
          <w:p w:rsidR="00E13847" w:rsidRPr="00E13847" w:rsidRDefault="00E13847" w:rsidP="00E13847">
            <w:pPr>
              <w:jc w:val="left"/>
              <w:rPr>
                <w:rFonts w:eastAsia="Times New Roman"/>
                <w:color w:val="000000"/>
                <w:lang w:eastAsia="es-CO"/>
              </w:rPr>
            </w:pPr>
          </w:p>
        </w:tc>
        <w:tc>
          <w:tcPr>
            <w:tcW w:w="540" w:type="dxa"/>
            <w:vMerge/>
            <w:tcBorders>
              <w:top w:val="nil"/>
              <w:left w:val="single" w:sz="4" w:space="0" w:color="auto"/>
              <w:bottom w:val="single" w:sz="4" w:space="0" w:color="000000"/>
              <w:right w:val="single" w:sz="4" w:space="0" w:color="auto"/>
            </w:tcBorders>
            <w:vAlign w:val="center"/>
            <w:hideMark/>
          </w:tcPr>
          <w:p w:rsidR="00E13847" w:rsidRPr="00E13847" w:rsidRDefault="00E13847" w:rsidP="00E13847">
            <w:pPr>
              <w:jc w:val="left"/>
              <w:rPr>
                <w:rFonts w:eastAsia="Times New Roman"/>
                <w:color w:val="000000"/>
                <w:lang w:eastAsia="es-CO"/>
              </w:rPr>
            </w:pPr>
          </w:p>
        </w:tc>
        <w:tc>
          <w:tcPr>
            <w:tcW w:w="540" w:type="dxa"/>
            <w:vMerge/>
            <w:tcBorders>
              <w:top w:val="nil"/>
              <w:left w:val="single" w:sz="4" w:space="0" w:color="auto"/>
              <w:bottom w:val="single" w:sz="4" w:space="0" w:color="000000"/>
              <w:right w:val="single" w:sz="4" w:space="0" w:color="auto"/>
            </w:tcBorders>
            <w:vAlign w:val="center"/>
            <w:hideMark/>
          </w:tcPr>
          <w:p w:rsidR="00E13847" w:rsidRPr="00E13847" w:rsidRDefault="00E13847" w:rsidP="00E13847">
            <w:pPr>
              <w:jc w:val="left"/>
              <w:rPr>
                <w:rFonts w:eastAsia="Times New Roman"/>
                <w:color w:val="000000"/>
                <w:lang w:eastAsia="es-CO"/>
              </w:rPr>
            </w:pPr>
          </w:p>
        </w:tc>
        <w:tc>
          <w:tcPr>
            <w:tcW w:w="4480" w:type="dxa"/>
            <w:vMerge/>
            <w:tcBorders>
              <w:top w:val="nil"/>
              <w:left w:val="single" w:sz="4" w:space="0" w:color="auto"/>
              <w:bottom w:val="single" w:sz="4" w:space="0" w:color="000000"/>
              <w:right w:val="single" w:sz="4" w:space="0" w:color="auto"/>
            </w:tcBorders>
            <w:vAlign w:val="center"/>
            <w:hideMark/>
          </w:tcPr>
          <w:p w:rsidR="00E13847" w:rsidRPr="00E13847" w:rsidRDefault="00E13847" w:rsidP="00E13847">
            <w:pPr>
              <w:jc w:val="left"/>
              <w:rPr>
                <w:rFonts w:eastAsia="Times New Roman"/>
                <w:color w:val="000000"/>
                <w:lang w:eastAsia="es-CO"/>
              </w:rPr>
            </w:pPr>
          </w:p>
        </w:tc>
      </w:tr>
      <w:tr w:rsidR="00E13847" w:rsidRPr="00E13847" w:rsidTr="00E13847">
        <w:trPr>
          <w:trHeight w:val="300"/>
        </w:trPr>
        <w:tc>
          <w:tcPr>
            <w:tcW w:w="4666" w:type="dxa"/>
            <w:vMerge/>
            <w:tcBorders>
              <w:top w:val="nil"/>
              <w:left w:val="single" w:sz="4" w:space="0" w:color="auto"/>
              <w:bottom w:val="single" w:sz="4" w:space="0" w:color="auto"/>
              <w:right w:val="single" w:sz="4" w:space="0" w:color="auto"/>
            </w:tcBorders>
            <w:vAlign w:val="center"/>
            <w:hideMark/>
          </w:tcPr>
          <w:p w:rsidR="00E13847" w:rsidRPr="00E13847" w:rsidRDefault="00E13847" w:rsidP="00E13847">
            <w:pPr>
              <w:jc w:val="left"/>
              <w:rPr>
                <w:rFonts w:eastAsia="Times New Roman"/>
                <w:color w:val="000000"/>
                <w:lang w:eastAsia="es-CO"/>
              </w:rPr>
            </w:pPr>
          </w:p>
        </w:tc>
        <w:tc>
          <w:tcPr>
            <w:tcW w:w="4832" w:type="dxa"/>
            <w:tcBorders>
              <w:top w:val="nil"/>
              <w:left w:val="nil"/>
              <w:bottom w:val="single" w:sz="4" w:space="0" w:color="auto"/>
              <w:right w:val="single" w:sz="4" w:space="0" w:color="auto"/>
            </w:tcBorders>
            <w:shd w:val="clear" w:color="auto" w:fill="auto"/>
            <w:noWrap/>
            <w:vAlign w:val="bottom"/>
            <w:hideMark/>
          </w:tcPr>
          <w:p w:rsidR="00E13847" w:rsidRPr="00E13847" w:rsidRDefault="00E13847" w:rsidP="00E13847">
            <w:pPr>
              <w:jc w:val="left"/>
              <w:rPr>
                <w:rFonts w:eastAsia="Times New Roman"/>
                <w:color w:val="000000"/>
                <w:lang w:eastAsia="es-CO"/>
              </w:rPr>
            </w:pPr>
            <w:r w:rsidRPr="00E13847">
              <w:rPr>
                <w:rFonts w:eastAsia="Times New Roman"/>
                <w:color w:val="000000"/>
                <w:lang w:eastAsia="es-CO"/>
              </w:rPr>
              <w:t>Metas institucionales</w:t>
            </w:r>
          </w:p>
        </w:tc>
        <w:tc>
          <w:tcPr>
            <w:tcW w:w="540" w:type="dxa"/>
            <w:tcBorders>
              <w:top w:val="nil"/>
              <w:left w:val="nil"/>
              <w:bottom w:val="single" w:sz="4" w:space="0" w:color="auto"/>
              <w:right w:val="single" w:sz="4" w:space="0" w:color="auto"/>
            </w:tcBorders>
            <w:shd w:val="clear" w:color="auto" w:fill="auto"/>
            <w:noWrap/>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noWrap/>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noWrap/>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noWrap/>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4</w:t>
            </w:r>
          </w:p>
        </w:tc>
        <w:tc>
          <w:tcPr>
            <w:tcW w:w="4480" w:type="dxa"/>
            <w:tcBorders>
              <w:top w:val="nil"/>
              <w:left w:val="nil"/>
              <w:bottom w:val="single" w:sz="4" w:space="0" w:color="auto"/>
              <w:right w:val="single" w:sz="4" w:space="0" w:color="auto"/>
            </w:tcBorders>
            <w:shd w:val="clear" w:color="auto" w:fill="auto"/>
            <w:hideMark/>
          </w:tcPr>
          <w:p w:rsidR="00E13847" w:rsidRPr="00E13847" w:rsidRDefault="00E13847" w:rsidP="00E13847">
            <w:pPr>
              <w:rPr>
                <w:rFonts w:eastAsia="Times New Roman"/>
                <w:color w:val="000000"/>
                <w:lang w:eastAsia="es-CO"/>
              </w:rPr>
            </w:pPr>
            <w:r w:rsidRPr="00E13847">
              <w:rPr>
                <w:rFonts w:eastAsia="Times New Roman"/>
                <w:color w:val="000000"/>
                <w:lang w:eastAsia="es-CO"/>
              </w:rPr>
              <w:t>Digital Página Institucional</w:t>
            </w:r>
          </w:p>
        </w:tc>
      </w:tr>
      <w:tr w:rsidR="00E13847" w:rsidRPr="00E13847" w:rsidTr="00E13847">
        <w:trPr>
          <w:trHeight w:val="300"/>
        </w:trPr>
        <w:tc>
          <w:tcPr>
            <w:tcW w:w="4666" w:type="dxa"/>
            <w:vMerge/>
            <w:tcBorders>
              <w:top w:val="nil"/>
              <w:left w:val="single" w:sz="4" w:space="0" w:color="auto"/>
              <w:bottom w:val="single" w:sz="4" w:space="0" w:color="auto"/>
              <w:right w:val="single" w:sz="4" w:space="0" w:color="auto"/>
            </w:tcBorders>
            <w:vAlign w:val="center"/>
            <w:hideMark/>
          </w:tcPr>
          <w:p w:rsidR="00E13847" w:rsidRPr="00E13847" w:rsidRDefault="00E13847" w:rsidP="00E13847">
            <w:pPr>
              <w:jc w:val="left"/>
              <w:rPr>
                <w:rFonts w:eastAsia="Times New Roman"/>
                <w:color w:val="000000"/>
                <w:lang w:eastAsia="es-CO"/>
              </w:rPr>
            </w:pPr>
          </w:p>
        </w:tc>
        <w:tc>
          <w:tcPr>
            <w:tcW w:w="4832" w:type="dxa"/>
            <w:vMerge w:val="restart"/>
            <w:tcBorders>
              <w:top w:val="nil"/>
              <w:left w:val="single" w:sz="4" w:space="0" w:color="auto"/>
              <w:bottom w:val="single" w:sz="4" w:space="0" w:color="auto"/>
              <w:right w:val="single" w:sz="4" w:space="0" w:color="auto"/>
            </w:tcBorders>
            <w:shd w:val="clear" w:color="auto" w:fill="auto"/>
            <w:vAlign w:val="center"/>
            <w:hideMark/>
          </w:tcPr>
          <w:p w:rsidR="00E13847" w:rsidRPr="00E13847" w:rsidRDefault="00E13847" w:rsidP="00E13847">
            <w:pPr>
              <w:jc w:val="left"/>
              <w:rPr>
                <w:rFonts w:eastAsia="Times New Roman"/>
                <w:color w:val="000000"/>
                <w:lang w:eastAsia="es-CO"/>
              </w:rPr>
            </w:pPr>
            <w:r w:rsidRPr="00E13847">
              <w:rPr>
                <w:rFonts w:eastAsia="Times New Roman"/>
                <w:color w:val="000000"/>
                <w:lang w:eastAsia="es-CO"/>
              </w:rPr>
              <w:t>Conocimiento y apropiación del direccionamiento</w:t>
            </w:r>
          </w:p>
        </w:tc>
        <w:tc>
          <w:tcPr>
            <w:tcW w:w="54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4</w:t>
            </w:r>
          </w:p>
        </w:tc>
        <w:tc>
          <w:tcPr>
            <w:tcW w:w="4480" w:type="dxa"/>
            <w:vMerge w:val="restart"/>
            <w:tcBorders>
              <w:top w:val="nil"/>
              <w:left w:val="single" w:sz="4" w:space="0" w:color="auto"/>
              <w:bottom w:val="single" w:sz="4" w:space="0" w:color="000000"/>
              <w:right w:val="single" w:sz="4" w:space="0" w:color="auto"/>
            </w:tcBorders>
            <w:shd w:val="clear" w:color="auto" w:fill="auto"/>
            <w:hideMark/>
          </w:tcPr>
          <w:p w:rsidR="00E13847" w:rsidRPr="00E13847" w:rsidRDefault="00E13847" w:rsidP="00E13847">
            <w:pPr>
              <w:rPr>
                <w:rFonts w:eastAsia="Times New Roman"/>
                <w:color w:val="000000"/>
                <w:lang w:eastAsia="es-CO"/>
              </w:rPr>
            </w:pPr>
            <w:r w:rsidRPr="00E13847">
              <w:rPr>
                <w:rFonts w:eastAsia="Times New Roman"/>
                <w:color w:val="000000"/>
                <w:lang w:eastAsia="es-CO"/>
              </w:rPr>
              <w:t>Digital Página Institucional</w:t>
            </w:r>
          </w:p>
        </w:tc>
      </w:tr>
      <w:tr w:rsidR="00E13847" w:rsidRPr="00E13847" w:rsidTr="00E13847">
        <w:trPr>
          <w:trHeight w:val="300"/>
        </w:trPr>
        <w:tc>
          <w:tcPr>
            <w:tcW w:w="4666" w:type="dxa"/>
            <w:vMerge/>
            <w:tcBorders>
              <w:top w:val="nil"/>
              <w:left w:val="single" w:sz="4" w:space="0" w:color="auto"/>
              <w:bottom w:val="single" w:sz="4" w:space="0" w:color="auto"/>
              <w:right w:val="single" w:sz="4" w:space="0" w:color="auto"/>
            </w:tcBorders>
            <w:vAlign w:val="center"/>
            <w:hideMark/>
          </w:tcPr>
          <w:p w:rsidR="00E13847" w:rsidRPr="00E13847" w:rsidRDefault="00E13847" w:rsidP="00E13847">
            <w:pPr>
              <w:jc w:val="left"/>
              <w:rPr>
                <w:rFonts w:eastAsia="Times New Roman"/>
                <w:color w:val="000000"/>
                <w:lang w:eastAsia="es-CO"/>
              </w:rPr>
            </w:pPr>
          </w:p>
        </w:tc>
        <w:tc>
          <w:tcPr>
            <w:tcW w:w="4832" w:type="dxa"/>
            <w:vMerge/>
            <w:tcBorders>
              <w:top w:val="nil"/>
              <w:left w:val="single" w:sz="4" w:space="0" w:color="auto"/>
              <w:bottom w:val="single" w:sz="4" w:space="0" w:color="auto"/>
              <w:right w:val="single" w:sz="4" w:space="0" w:color="auto"/>
            </w:tcBorders>
            <w:vAlign w:val="center"/>
            <w:hideMark/>
          </w:tcPr>
          <w:p w:rsidR="00E13847" w:rsidRPr="00E13847" w:rsidRDefault="00E13847" w:rsidP="00E13847">
            <w:pPr>
              <w:jc w:val="left"/>
              <w:rPr>
                <w:rFonts w:eastAsia="Times New Roman"/>
                <w:color w:val="000000"/>
                <w:lang w:eastAsia="es-CO"/>
              </w:rPr>
            </w:pPr>
          </w:p>
        </w:tc>
        <w:tc>
          <w:tcPr>
            <w:tcW w:w="540" w:type="dxa"/>
            <w:vMerge/>
            <w:tcBorders>
              <w:top w:val="nil"/>
              <w:left w:val="single" w:sz="4" w:space="0" w:color="auto"/>
              <w:bottom w:val="single" w:sz="4" w:space="0" w:color="000000"/>
              <w:right w:val="single" w:sz="4" w:space="0" w:color="auto"/>
            </w:tcBorders>
            <w:vAlign w:val="center"/>
            <w:hideMark/>
          </w:tcPr>
          <w:p w:rsidR="00E13847" w:rsidRPr="00E13847" w:rsidRDefault="00E13847" w:rsidP="00E13847">
            <w:pPr>
              <w:jc w:val="left"/>
              <w:rPr>
                <w:rFonts w:eastAsia="Times New Roman"/>
                <w:color w:val="000000"/>
                <w:lang w:eastAsia="es-CO"/>
              </w:rPr>
            </w:pPr>
          </w:p>
        </w:tc>
        <w:tc>
          <w:tcPr>
            <w:tcW w:w="540" w:type="dxa"/>
            <w:vMerge/>
            <w:tcBorders>
              <w:top w:val="nil"/>
              <w:left w:val="single" w:sz="4" w:space="0" w:color="auto"/>
              <w:bottom w:val="single" w:sz="4" w:space="0" w:color="000000"/>
              <w:right w:val="single" w:sz="4" w:space="0" w:color="auto"/>
            </w:tcBorders>
            <w:vAlign w:val="center"/>
            <w:hideMark/>
          </w:tcPr>
          <w:p w:rsidR="00E13847" w:rsidRPr="00E13847" w:rsidRDefault="00E13847" w:rsidP="00E13847">
            <w:pPr>
              <w:jc w:val="left"/>
              <w:rPr>
                <w:rFonts w:eastAsia="Times New Roman"/>
                <w:color w:val="000000"/>
                <w:lang w:eastAsia="es-CO"/>
              </w:rPr>
            </w:pPr>
          </w:p>
        </w:tc>
        <w:tc>
          <w:tcPr>
            <w:tcW w:w="540" w:type="dxa"/>
            <w:vMerge/>
            <w:tcBorders>
              <w:top w:val="nil"/>
              <w:left w:val="single" w:sz="4" w:space="0" w:color="auto"/>
              <w:bottom w:val="single" w:sz="4" w:space="0" w:color="000000"/>
              <w:right w:val="single" w:sz="4" w:space="0" w:color="auto"/>
            </w:tcBorders>
            <w:vAlign w:val="center"/>
            <w:hideMark/>
          </w:tcPr>
          <w:p w:rsidR="00E13847" w:rsidRPr="00E13847" w:rsidRDefault="00E13847" w:rsidP="00E13847">
            <w:pPr>
              <w:jc w:val="left"/>
              <w:rPr>
                <w:rFonts w:eastAsia="Times New Roman"/>
                <w:color w:val="000000"/>
                <w:lang w:eastAsia="es-CO"/>
              </w:rPr>
            </w:pPr>
          </w:p>
        </w:tc>
        <w:tc>
          <w:tcPr>
            <w:tcW w:w="540" w:type="dxa"/>
            <w:vMerge/>
            <w:tcBorders>
              <w:top w:val="nil"/>
              <w:left w:val="single" w:sz="4" w:space="0" w:color="auto"/>
              <w:bottom w:val="single" w:sz="4" w:space="0" w:color="000000"/>
              <w:right w:val="single" w:sz="4" w:space="0" w:color="auto"/>
            </w:tcBorders>
            <w:vAlign w:val="center"/>
            <w:hideMark/>
          </w:tcPr>
          <w:p w:rsidR="00E13847" w:rsidRPr="00E13847" w:rsidRDefault="00E13847" w:rsidP="00E13847">
            <w:pPr>
              <w:jc w:val="left"/>
              <w:rPr>
                <w:rFonts w:eastAsia="Times New Roman"/>
                <w:color w:val="000000"/>
                <w:lang w:eastAsia="es-CO"/>
              </w:rPr>
            </w:pPr>
          </w:p>
        </w:tc>
        <w:tc>
          <w:tcPr>
            <w:tcW w:w="4480" w:type="dxa"/>
            <w:vMerge/>
            <w:tcBorders>
              <w:top w:val="nil"/>
              <w:left w:val="single" w:sz="4" w:space="0" w:color="auto"/>
              <w:bottom w:val="single" w:sz="4" w:space="0" w:color="000000"/>
              <w:right w:val="single" w:sz="4" w:space="0" w:color="auto"/>
            </w:tcBorders>
            <w:vAlign w:val="center"/>
            <w:hideMark/>
          </w:tcPr>
          <w:p w:rsidR="00E13847" w:rsidRPr="00E13847" w:rsidRDefault="00E13847" w:rsidP="00E13847">
            <w:pPr>
              <w:jc w:val="left"/>
              <w:rPr>
                <w:rFonts w:eastAsia="Times New Roman"/>
                <w:color w:val="000000"/>
                <w:lang w:eastAsia="es-CO"/>
              </w:rPr>
            </w:pPr>
          </w:p>
        </w:tc>
      </w:tr>
      <w:tr w:rsidR="00E13847" w:rsidRPr="00E13847" w:rsidTr="00E13847">
        <w:trPr>
          <w:trHeight w:val="300"/>
        </w:trPr>
        <w:tc>
          <w:tcPr>
            <w:tcW w:w="4666" w:type="dxa"/>
            <w:vMerge/>
            <w:tcBorders>
              <w:top w:val="nil"/>
              <w:left w:val="single" w:sz="4" w:space="0" w:color="auto"/>
              <w:bottom w:val="single" w:sz="4" w:space="0" w:color="auto"/>
              <w:right w:val="single" w:sz="4" w:space="0" w:color="auto"/>
            </w:tcBorders>
            <w:vAlign w:val="center"/>
            <w:hideMark/>
          </w:tcPr>
          <w:p w:rsidR="00E13847" w:rsidRPr="00E13847" w:rsidRDefault="00E13847" w:rsidP="00E13847">
            <w:pPr>
              <w:jc w:val="left"/>
              <w:rPr>
                <w:rFonts w:eastAsia="Times New Roman"/>
                <w:color w:val="000000"/>
                <w:lang w:eastAsia="es-CO"/>
              </w:rPr>
            </w:pPr>
          </w:p>
        </w:tc>
        <w:tc>
          <w:tcPr>
            <w:tcW w:w="4832" w:type="dxa"/>
            <w:vMerge w:val="restart"/>
            <w:tcBorders>
              <w:top w:val="nil"/>
              <w:left w:val="single" w:sz="4" w:space="0" w:color="auto"/>
              <w:bottom w:val="single" w:sz="4" w:space="0" w:color="auto"/>
              <w:right w:val="single" w:sz="4" w:space="0" w:color="auto"/>
            </w:tcBorders>
            <w:shd w:val="clear" w:color="auto" w:fill="auto"/>
            <w:vAlign w:val="center"/>
            <w:hideMark/>
          </w:tcPr>
          <w:p w:rsidR="00E13847" w:rsidRPr="00E13847" w:rsidRDefault="00E13847" w:rsidP="00E13847">
            <w:pPr>
              <w:jc w:val="left"/>
              <w:rPr>
                <w:rFonts w:eastAsia="Times New Roman"/>
                <w:color w:val="000000"/>
                <w:lang w:eastAsia="es-CO"/>
              </w:rPr>
            </w:pPr>
            <w:r w:rsidRPr="00E13847">
              <w:rPr>
                <w:rFonts w:eastAsia="Times New Roman"/>
                <w:color w:val="000000"/>
                <w:lang w:eastAsia="es-CO"/>
              </w:rPr>
              <w:t>Política de integración de personas con capacidades disímiles o diversidad cultural</w:t>
            </w:r>
          </w:p>
        </w:tc>
        <w:tc>
          <w:tcPr>
            <w:tcW w:w="54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3</w:t>
            </w:r>
          </w:p>
        </w:tc>
        <w:tc>
          <w:tcPr>
            <w:tcW w:w="54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4480" w:type="dxa"/>
            <w:vMerge w:val="restart"/>
            <w:tcBorders>
              <w:top w:val="nil"/>
              <w:left w:val="single" w:sz="4" w:space="0" w:color="auto"/>
              <w:bottom w:val="single" w:sz="4" w:space="0" w:color="000000"/>
              <w:right w:val="single" w:sz="4" w:space="0" w:color="auto"/>
            </w:tcBorders>
            <w:shd w:val="clear" w:color="auto" w:fill="auto"/>
            <w:hideMark/>
          </w:tcPr>
          <w:p w:rsidR="00E13847" w:rsidRPr="00E13847" w:rsidRDefault="00E13847" w:rsidP="00E13847">
            <w:pPr>
              <w:rPr>
                <w:rFonts w:eastAsia="Times New Roman"/>
                <w:color w:val="000000"/>
                <w:lang w:eastAsia="es-CO"/>
              </w:rPr>
            </w:pPr>
            <w:r w:rsidRPr="00E13847">
              <w:rPr>
                <w:rFonts w:eastAsia="Times New Roman"/>
                <w:color w:val="000000"/>
                <w:lang w:eastAsia="es-CO"/>
              </w:rPr>
              <w:t>No se tiene</w:t>
            </w:r>
          </w:p>
        </w:tc>
      </w:tr>
      <w:tr w:rsidR="00E13847" w:rsidRPr="00E13847" w:rsidTr="00E13847">
        <w:trPr>
          <w:trHeight w:val="300"/>
        </w:trPr>
        <w:tc>
          <w:tcPr>
            <w:tcW w:w="4666" w:type="dxa"/>
            <w:vMerge/>
            <w:tcBorders>
              <w:top w:val="nil"/>
              <w:left w:val="single" w:sz="4" w:space="0" w:color="auto"/>
              <w:bottom w:val="single" w:sz="4" w:space="0" w:color="auto"/>
              <w:right w:val="single" w:sz="4" w:space="0" w:color="auto"/>
            </w:tcBorders>
            <w:vAlign w:val="center"/>
            <w:hideMark/>
          </w:tcPr>
          <w:p w:rsidR="00E13847" w:rsidRPr="00E13847" w:rsidRDefault="00E13847" w:rsidP="00E13847">
            <w:pPr>
              <w:jc w:val="left"/>
              <w:rPr>
                <w:rFonts w:eastAsia="Times New Roman"/>
                <w:color w:val="000000"/>
                <w:lang w:eastAsia="es-CO"/>
              </w:rPr>
            </w:pPr>
          </w:p>
        </w:tc>
        <w:tc>
          <w:tcPr>
            <w:tcW w:w="4832" w:type="dxa"/>
            <w:vMerge/>
            <w:tcBorders>
              <w:top w:val="nil"/>
              <w:left w:val="single" w:sz="4" w:space="0" w:color="auto"/>
              <w:bottom w:val="single" w:sz="4" w:space="0" w:color="auto"/>
              <w:right w:val="single" w:sz="4" w:space="0" w:color="auto"/>
            </w:tcBorders>
            <w:vAlign w:val="center"/>
            <w:hideMark/>
          </w:tcPr>
          <w:p w:rsidR="00E13847" w:rsidRPr="00E13847" w:rsidRDefault="00E13847" w:rsidP="00E13847">
            <w:pPr>
              <w:jc w:val="left"/>
              <w:rPr>
                <w:rFonts w:eastAsia="Times New Roman"/>
                <w:color w:val="000000"/>
                <w:lang w:eastAsia="es-CO"/>
              </w:rPr>
            </w:pPr>
          </w:p>
        </w:tc>
        <w:tc>
          <w:tcPr>
            <w:tcW w:w="540" w:type="dxa"/>
            <w:vMerge/>
            <w:tcBorders>
              <w:top w:val="nil"/>
              <w:left w:val="single" w:sz="4" w:space="0" w:color="auto"/>
              <w:bottom w:val="single" w:sz="4" w:space="0" w:color="000000"/>
              <w:right w:val="single" w:sz="4" w:space="0" w:color="auto"/>
            </w:tcBorders>
            <w:vAlign w:val="center"/>
            <w:hideMark/>
          </w:tcPr>
          <w:p w:rsidR="00E13847" w:rsidRPr="00E13847" w:rsidRDefault="00E13847" w:rsidP="00E13847">
            <w:pPr>
              <w:jc w:val="left"/>
              <w:rPr>
                <w:rFonts w:eastAsia="Times New Roman"/>
                <w:color w:val="000000"/>
                <w:lang w:eastAsia="es-CO"/>
              </w:rPr>
            </w:pPr>
          </w:p>
        </w:tc>
        <w:tc>
          <w:tcPr>
            <w:tcW w:w="540" w:type="dxa"/>
            <w:vMerge/>
            <w:tcBorders>
              <w:top w:val="nil"/>
              <w:left w:val="single" w:sz="4" w:space="0" w:color="auto"/>
              <w:bottom w:val="single" w:sz="4" w:space="0" w:color="000000"/>
              <w:right w:val="single" w:sz="4" w:space="0" w:color="auto"/>
            </w:tcBorders>
            <w:vAlign w:val="center"/>
            <w:hideMark/>
          </w:tcPr>
          <w:p w:rsidR="00E13847" w:rsidRPr="00E13847" w:rsidRDefault="00E13847" w:rsidP="00E13847">
            <w:pPr>
              <w:jc w:val="left"/>
              <w:rPr>
                <w:rFonts w:eastAsia="Times New Roman"/>
                <w:color w:val="000000"/>
                <w:lang w:eastAsia="es-CO"/>
              </w:rPr>
            </w:pPr>
          </w:p>
        </w:tc>
        <w:tc>
          <w:tcPr>
            <w:tcW w:w="540" w:type="dxa"/>
            <w:vMerge/>
            <w:tcBorders>
              <w:top w:val="nil"/>
              <w:left w:val="single" w:sz="4" w:space="0" w:color="auto"/>
              <w:bottom w:val="single" w:sz="4" w:space="0" w:color="000000"/>
              <w:right w:val="single" w:sz="4" w:space="0" w:color="auto"/>
            </w:tcBorders>
            <w:vAlign w:val="center"/>
            <w:hideMark/>
          </w:tcPr>
          <w:p w:rsidR="00E13847" w:rsidRPr="00E13847" w:rsidRDefault="00E13847" w:rsidP="00E13847">
            <w:pPr>
              <w:jc w:val="left"/>
              <w:rPr>
                <w:rFonts w:eastAsia="Times New Roman"/>
                <w:color w:val="000000"/>
                <w:lang w:eastAsia="es-CO"/>
              </w:rPr>
            </w:pPr>
          </w:p>
        </w:tc>
        <w:tc>
          <w:tcPr>
            <w:tcW w:w="540" w:type="dxa"/>
            <w:vMerge/>
            <w:tcBorders>
              <w:top w:val="nil"/>
              <w:left w:val="single" w:sz="4" w:space="0" w:color="auto"/>
              <w:bottom w:val="single" w:sz="4" w:space="0" w:color="000000"/>
              <w:right w:val="single" w:sz="4" w:space="0" w:color="auto"/>
            </w:tcBorders>
            <w:vAlign w:val="center"/>
            <w:hideMark/>
          </w:tcPr>
          <w:p w:rsidR="00E13847" w:rsidRPr="00E13847" w:rsidRDefault="00E13847" w:rsidP="00E13847">
            <w:pPr>
              <w:jc w:val="left"/>
              <w:rPr>
                <w:rFonts w:eastAsia="Times New Roman"/>
                <w:color w:val="000000"/>
                <w:lang w:eastAsia="es-CO"/>
              </w:rPr>
            </w:pPr>
          </w:p>
        </w:tc>
        <w:tc>
          <w:tcPr>
            <w:tcW w:w="4480" w:type="dxa"/>
            <w:vMerge/>
            <w:tcBorders>
              <w:top w:val="nil"/>
              <w:left w:val="single" w:sz="4" w:space="0" w:color="auto"/>
              <w:bottom w:val="single" w:sz="4" w:space="0" w:color="000000"/>
              <w:right w:val="single" w:sz="4" w:space="0" w:color="auto"/>
            </w:tcBorders>
            <w:vAlign w:val="center"/>
            <w:hideMark/>
          </w:tcPr>
          <w:p w:rsidR="00E13847" w:rsidRPr="00E13847" w:rsidRDefault="00E13847" w:rsidP="00E13847">
            <w:pPr>
              <w:jc w:val="left"/>
              <w:rPr>
                <w:rFonts w:eastAsia="Times New Roman"/>
                <w:color w:val="000000"/>
                <w:lang w:eastAsia="es-CO"/>
              </w:rPr>
            </w:pPr>
          </w:p>
        </w:tc>
      </w:tr>
      <w:tr w:rsidR="00E13847" w:rsidRPr="00E13847" w:rsidTr="00E13847">
        <w:trPr>
          <w:trHeight w:val="300"/>
        </w:trPr>
        <w:tc>
          <w:tcPr>
            <w:tcW w:w="4666" w:type="dxa"/>
            <w:vMerge/>
            <w:tcBorders>
              <w:top w:val="nil"/>
              <w:left w:val="single" w:sz="4" w:space="0" w:color="auto"/>
              <w:bottom w:val="single" w:sz="4" w:space="0" w:color="auto"/>
              <w:right w:val="single" w:sz="4" w:space="0" w:color="auto"/>
            </w:tcBorders>
            <w:vAlign w:val="center"/>
            <w:hideMark/>
          </w:tcPr>
          <w:p w:rsidR="00E13847" w:rsidRPr="00E13847" w:rsidRDefault="00E13847" w:rsidP="00E13847">
            <w:pPr>
              <w:jc w:val="left"/>
              <w:rPr>
                <w:rFonts w:eastAsia="Times New Roman"/>
                <w:color w:val="000000"/>
                <w:lang w:eastAsia="es-CO"/>
              </w:rPr>
            </w:pPr>
          </w:p>
        </w:tc>
        <w:tc>
          <w:tcPr>
            <w:tcW w:w="4832" w:type="dxa"/>
            <w:vMerge/>
            <w:tcBorders>
              <w:top w:val="nil"/>
              <w:left w:val="single" w:sz="4" w:space="0" w:color="auto"/>
              <w:bottom w:val="single" w:sz="4" w:space="0" w:color="auto"/>
              <w:right w:val="single" w:sz="4" w:space="0" w:color="auto"/>
            </w:tcBorders>
            <w:vAlign w:val="center"/>
            <w:hideMark/>
          </w:tcPr>
          <w:p w:rsidR="00E13847" w:rsidRPr="00E13847" w:rsidRDefault="00E13847" w:rsidP="00E13847">
            <w:pPr>
              <w:jc w:val="left"/>
              <w:rPr>
                <w:rFonts w:eastAsia="Times New Roman"/>
                <w:color w:val="000000"/>
                <w:lang w:eastAsia="es-CO"/>
              </w:rPr>
            </w:pPr>
          </w:p>
        </w:tc>
        <w:tc>
          <w:tcPr>
            <w:tcW w:w="540" w:type="dxa"/>
            <w:vMerge/>
            <w:tcBorders>
              <w:top w:val="nil"/>
              <w:left w:val="single" w:sz="4" w:space="0" w:color="auto"/>
              <w:bottom w:val="single" w:sz="4" w:space="0" w:color="000000"/>
              <w:right w:val="single" w:sz="4" w:space="0" w:color="auto"/>
            </w:tcBorders>
            <w:vAlign w:val="center"/>
            <w:hideMark/>
          </w:tcPr>
          <w:p w:rsidR="00E13847" w:rsidRPr="00E13847" w:rsidRDefault="00E13847" w:rsidP="00E13847">
            <w:pPr>
              <w:jc w:val="left"/>
              <w:rPr>
                <w:rFonts w:eastAsia="Times New Roman"/>
                <w:color w:val="000000"/>
                <w:lang w:eastAsia="es-CO"/>
              </w:rPr>
            </w:pPr>
          </w:p>
        </w:tc>
        <w:tc>
          <w:tcPr>
            <w:tcW w:w="540" w:type="dxa"/>
            <w:vMerge/>
            <w:tcBorders>
              <w:top w:val="nil"/>
              <w:left w:val="single" w:sz="4" w:space="0" w:color="auto"/>
              <w:bottom w:val="single" w:sz="4" w:space="0" w:color="000000"/>
              <w:right w:val="single" w:sz="4" w:space="0" w:color="auto"/>
            </w:tcBorders>
            <w:vAlign w:val="center"/>
            <w:hideMark/>
          </w:tcPr>
          <w:p w:rsidR="00E13847" w:rsidRPr="00E13847" w:rsidRDefault="00E13847" w:rsidP="00E13847">
            <w:pPr>
              <w:jc w:val="left"/>
              <w:rPr>
                <w:rFonts w:eastAsia="Times New Roman"/>
                <w:color w:val="000000"/>
                <w:lang w:eastAsia="es-CO"/>
              </w:rPr>
            </w:pPr>
          </w:p>
        </w:tc>
        <w:tc>
          <w:tcPr>
            <w:tcW w:w="540" w:type="dxa"/>
            <w:vMerge/>
            <w:tcBorders>
              <w:top w:val="nil"/>
              <w:left w:val="single" w:sz="4" w:space="0" w:color="auto"/>
              <w:bottom w:val="single" w:sz="4" w:space="0" w:color="000000"/>
              <w:right w:val="single" w:sz="4" w:space="0" w:color="auto"/>
            </w:tcBorders>
            <w:vAlign w:val="center"/>
            <w:hideMark/>
          </w:tcPr>
          <w:p w:rsidR="00E13847" w:rsidRPr="00E13847" w:rsidRDefault="00E13847" w:rsidP="00E13847">
            <w:pPr>
              <w:jc w:val="left"/>
              <w:rPr>
                <w:rFonts w:eastAsia="Times New Roman"/>
                <w:color w:val="000000"/>
                <w:lang w:eastAsia="es-CO"/>
              </w:rPr>
            </w:pPr>
          </w:p>
        </w:tc>
        <w:tc>
          <w:tcPr>
            <w:tcW w:w="540" w:type="dxa"/>
            <w:vMerge/>
            <w:tcBorders>
              <w:top w:val="nil"/>
              <w:left w:val="single" w:sz="4" w:space="0" w:color="auto"/>
              <w:bottom w:val="single" w:sz="4" w:space="0" w:color="000000"/>
              <w:right w:val="single" w:sz="4" w:space="0" w:color="auto"/>
            </w:tcBorders>
            <w:vAlign w:val="center"/>
            <w:hideMark/>
          </w:tcPr>
          <w:p w:rsidR="00E13847" w:rsidRPr="00E13847" w:rsidRDefault="00E13847" w:rsidP="00E13847">
            <w:pPr>
              <w:jc w:val="left"/>
              <w:rPr>
                <w:rFonts w:eastAsia="Times New Roman"/>
                <w:color w:val="000000"/>
                <w:lang w:eastAsia="es-CO"/>
              </w:rPr>
            </w:pPr>
          </w:p>
        </w:tc>
        <w:tc>
          <w:tcPr>
            <w:tcW w:w="4480" w:type="dxa"/>
            <w:vMerge/>
            <w:tcBorders>
              <w:top w:val="nil"/>
              <w:left w:val="single" w:sz="4" w:space="0" w:color="auto"/>
              <w:bottom w:val="single" w:sz="4" w:space="0" w:color="000000"/>
              <w:right w:val="single" w:sz="4" w:space="0" w:color="auto"/>
            </w:tcBorders>
            <w:vAlign w:val="center"/>
            <w:hideMark/>
          </w:tcPr>
          <w:p w:rsidR="00E13847" w:rsidRPr="00E13847" w:rsidRDefault="00E13847" w:rsidP="00E13847">
            <w:pPr>
              <w:jc w:val="left"/>
              <w:rPr>
                <w:rFonts w:eastAsia="Times New Roman"/>
                <w:color w:val="000000"/>
                <w:lang w:eastAsia="es-CO"/>
              </w:rPr>
            </w:pPr>
          </w:p>
        </w:tc>
      </w:tr>
      <w:tr w:rsidR="00E13847" w:rsidRPr="00E13847" w:rsidTr="00E13847">
        <w:trPr>
          <w:trHeight w:val="300"/>
        </w:trPr>
        <w:tc>
          <w:tcPr>
            <w:tcW w:w="4666" w:type="dxa"/>
            <w:vMerge/>
            <w:tcBorders>
              <w:top w:val="nil"/>
              <w:left w:val="single" w:sz="4" w:space="0" w:color="auto"/>
              <w:bottom w:val="single" w:sz="4" w:space="0" w:color="auto"/>
              <w:right w:val="single" w:sz="4" w:space="0" w:color="auto"/>
            </w:tcBorders>
            <w:vAlign w:val="center"/>
            <w:hideMark/>
          </w:tcPr>
          <w:p w:rsidR="00E13847" w:rsidRPr="00E13847" w:rsidRDefault="00E13847" w:rsidP="00E13847">
            <w:pPr>
              <w:jc w:val="left"/>
              <w:rPr>
                <w:rFonts w:eastAsia="Times New Roman"/>
                <w:color w:val="000000"/>
                <w:lang w:eastAsia="es-CO"/>
              </w:rPr>
            </w:pPr>
          </w:p>
        </w:tc>
        <w:tc>
          <w:tcPr>
            <w:tcW w:w="4832" w:type="dxa"/>
            <w:tcBorders>
              <w:top w:val="nil"/>
              <w:left w:val="nil"/>
              <w:bottom w:val="single" w:sz="4" w:space="0" w:color="auto"/>
              <w:right w:val="single" w:sz="4" w:space="0" w:color="auto"/>
            </w:tcBorders>
            <w:shd w:val="clear" w:color="000000" w:fill="BFBFBF"/>
            <w:noWrap/>
            <w:vAlign w:val="bottom"/>
            <w:hideMark/>
          </w:tcPr>
          <w:p w:rsidR="00E13847" w:rsidRPr="00E13847" w:rsidRDefault="00E13847" w:rsidP="00E13847">
            <w:pPr>
              <w:jc w:val="left"/>
              <w:rPr>
                <w:rFonts w:eastAsia="Times New Roman"/>
                <w:b/>
                <w:bCs/>
                <w:color w:val="000000"/>
                <w:lang w:eastAsia="es-CO"/>
              </w:rPr>
            </w:pPr>
            <w:r w:rsidRPr="00E13847">
              <w:rPr>
                <w:rFonts w:eastAsia="Times New Roman"/>
                <w:b/>
                <w:bCs/>
                <w:color w:val="000000"/>
                <w:lang w:eastAsia="es-CO"/>
              </w:rPr>
              <w:t>TOTAL</w:t>
            </w:r>
          </w:p>
        </w:tc>
        <w:tc>
          <w:tcPr>
            <w:tcW w:w="540" w:type="dxa"/>
            <w:tcBorders>
              <w:top w:val="nil"/>
              <w:left w:val="nil"/>
              <w:bottom w:val="single" w:sz="4" w:space="0" w:color="auto"/>
              <w:right w:val="single" w:sz="4" w:space="0" w:color="auto"/>
            </w:tcBorders>
            <w:shd w:val="clear" w:color="000000" w:fill="BFBFBF"/>
            <w:noWrap/>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0</w:t>
            </w:r>
          </w:p>
        </w:tc>
        <w:tc>
          <w:tcPr>
            <w:tcW w:w="540" w:type="dxa"/>
            <w:tcBorders>
              <w:top w:val="nil"/>
              <w:left w:val="nil"/>
              <w:bottom w:val="single" w:sz="4" w:space="0" w:color="auto"/>
              <w:right w:val="single" w:sz="4" w:space="0" w:color="auto"/>
            </w:tcBorders>
            <w:shd w:val="clear" w:color="000000" w:fill="BFBFBF"/>
            <w:noWrap/>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0</w:t>
            </w:r>
          </w:p>
        </w:tc>
        <w:tc>
          <w:tcPr>
            <w:tcW w:w="540" w:type="dxa"/>
            <w:tcBorders>
              <w:top w:val="nil"/>
              <w:left w:val="nil"/>
              <w:bottom w:val="single" w:sz="4" w:space="0" w:color="auto"/>
              <w:right w:val="single" w:sz="4" w:space="0" w:color="auto"/>
            </w:tcBorders>
            <w:shd w:val="clear" w:color="000000" w:fill="BFBFBF"/>
            <w:noWrap/>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3</w:t>
            </w:r>
          </w:p>
        </w:tc>
        <w:tc>
          <w:tcPr>
            <w:tcW w:w="540" w:type="dxa"/>
            <w:tcBorders>
              <w:top w:val="nil"/>
              <w:left w:val="nil"/>
              <w:bottom w:val="single" w:sz="4" w:space="0" w:color="auto"/>
              <w:right w:val="single" w:sz="4" w:space="0" w:color="auto"/>
            </w:tcBorders>
            <w:shd w:val="clear" w:color="000000" w:fill="BFBFBF"/>
            <w:noWrap/>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12</w:t>
            </w:r>
          </w:p>
        </w:tc>
        <w:tc>
          <w:tcPr>
            <w:tcW w:w="4480" w:type="dxa"/>
            <w:tcBorders>
              <w:top w:val="nil"/>
              <w:left w:val="nil"/>
              <w:bottom w:val="single" w:sz="4" w:space="0" w:color="auto"/>
              <w:right w:val="single" w:sz="4" w:space="0" w:color="auto"/>
            </w:tcBorders>
            <w:shd w:val="clear" w:color="000000" w:fill="BFBFBF"/>
            <w:noWrap/>
            <w:vAlign w:val="bottom"/>
            <w:hideMark/>
          </w:tcPr>
          <w:p w:rsidR="00E13847" w:rsidRPr="00E13847" w:rsidRDefault="00E13847" w:rsidP="00E13847">
            <w:pPr>
              <w:jc w:val="left"/>
              <w:rPr>
                <w:rFonts w:eastAsia="Times New Roman"/>
                <w:color w:val="000000"/>
                <w:lang w:eastAsia="es-CO"/>
              </w:rPr>
            </w:pPr>
            <w:r w:rsidRPr="00E13847">
              <w:rPr>
                <w:rFonts w:eastAsia="Times New Roman"/>
                <w:color w:val="000000"/>
                <w:lang w:eastAsia="es-CO"/>
              </w:rPr>
              <w:t> </w:t>
            </w:r>
          </w:p>
        </w:tc>
      </w:tr>
      <w:tr w:rsidR="00E13847" w:rsidRPr="00E13847" w:rsidTr="00E13847">
        <w:trPr>
          <w:trHeight w:val="300"/>
        </w:trPr>
        <w:tc>
          <w:tcPr>
            <w:tcW w:w="4666" w:type="dxa"/>
            <w:vMerge w:val="restart"/>
            <w:tcBorders>
              <w:top w:val="nil"/>
              <w:left w:val="single" w:sz="4" w:space="0" w:color="auto"/>
              <w:bottom w:val="single" w:sz="4" w:space="0" w:color="auto"/>
              <w:right w:val="single" w:sz="4" w:space="0" w:color="auto"/>
            </w:tcBorders>
            <w:shd w:val="clear" w:color="auto" w:fill="auto"/>
            <w:noWrap/>
            <w:hideMark/>
          </w:tcPr>
          <w:p w:rsidR="00E13847" w:rsidRPr="00E13847" w:rsidRDefault="00E13847" w:rsidP="00E13847">
            <w:pPr>
              <w:jc w:val="left"/>
              <w:rPr>
                <w:rFonts w:eastAsia="Times New Roman"/>
                <w:color w:val="000000"/>
                <w:lang w:eastAsia="es-CO"/>
              </w:rPr>
            </w:pPr>
            <w:r w:rsidRPr="00E13847">
              <w:rPr>
                <w:rFonts w:eastAsia="Times New Roman"/>
                <w:color w:val="000000"/>
                <w:lang w:eastAsia="es-CO"/>
              </w:rPr>
              <w:t>Gestión estratégica</w:t>
            </w:r>
          </w:p>
        </w:tc>
        <w:tc>
          <w:tcPr>
            <w:tcW w:w="4832" w:type="dxa"/>
            <w:tcBorders>
              <w:top w:val="nil"/>
              <w:left w:val="nil"/>
              <w:bottom w:val="single" w:sz="4" w:space="0" w:color="auto"/>
              <w:right w:val="single" w:sz="4" w:space="0" w:color="auto"/>
            </w:tcBorders>
            <w:shd w:val="clear" w:color="auto" w:fill="auto"/>
            <w:noWrap/>
            <w:vAlign w:val="bottom"/>
            <w:hideMark/>
          </w:tcPr>
          <w:p w:rsidR="00E13847" w:rsidRPr="00E13847" w:rsidRDefault="00E13847" w:rsidP="00E13847">
            <w:pPr>
              <w:jc w:val="left"/>
              <w:rPr>
                <w:rFonts w:eastAsia="Times New Roman"/>
                <w:color w:val="000000"/>
                <w:lang w:eastAsia="es-CO"/>
              </w:rPr>
            </w:pPr>
            <w:r w:rsidRPr="00E13847">
              <w:rPr>
                <w:rFonts w:eastAsia="Times New Roman"/>
                <w:color w:val="000000"/>
                <w:lang w:eastAsia="es-CO"/>
              </w:rPr>
              <w:t>Liderazgo</w:t>
            </w:r>
          </w:p>
        </w:tc>
        <w:tc>
          <w:tcPr>
            <w:tcW w:w="540" w:type="dxa"/>
            <w:tcBorders>
              <w:top w:val="nil"/>
              <w:left w:val="nil"/>
              <w:bottom w:val="single" w:sz="4" w:space="0" w:color="auto"/>
              <w:right w:val="single" w:sz="4" w:space="0" w:color="auto"/>
            </w:tcBorders>
            <w:shd w:val="clear" w:color="auto" w:fill="auto"/>
            <w:noWrap/>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noWrap/>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noWrap/>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noWrap/>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4</w:t>
            </w:r>
          </w:p>
        </w:tc>
        <w:tc>
          <w:tcPr>
            <w:tcW w:w="4480" w:type="dxa"/>
            <w:tcBorders>
              <w:top w:val="nil"/>
              <w:left w:val="nil"/>
              <w:bottom w:val="single" w:sz="4" w:space="0" w:color="auto"/>
              <w:right w:val="single" w:sz="4" w:space="0" w:color="auto"/>
            </w:tcBorders>
            <w:shd w:val="clear" w:color="auto" w:fill="auto"/>
            <w:hideMark/>
          </w:tcPr>
          <w:p w:rsidR="00E13847" w:rsidRPr="00E13847" w:rsidRDefault="00E13847" w:rsidP="00E13847">
            <w:pPr>
              <w:rPr>
                <w:rFonts w:eastAsia="Times New Roman"/>
                <w:color w:val="000000"/>
                <w:lang w:eastAsia="es-CO"/>
              </w:rPr>
            </w:pPr>
            <w:r w:rsidRPr="00E13847">
              <w:rPr>
                <w:rFonts w:eastAsia="Times New Roman"/>
                <w:color w:val="000000"/>
                <w:lang w:eastAsia="es-CO"/>
              </w:rPr>
              <w:t>Digital Página Institucional</w:t>
            </w:r>
          </w:p>
        </w:tc>
      </w:tr>
      <w:tr w:rsidR="00E13847" w:rsidRPr="00E13847" w:rsidTr="00E13847">
        <w:trPr>
          <w:trHeight w:val="300"/>
        </w:trPr>
        <w:tc>
          <w:tcPr>
            <w:tcW w:w="4666" w:type="dxa"/>
            <w:vMerge/>
            <w:tcBorders>
              <w:top w:val="nil"/>
              <w:left w:val="single" w:sz="4" w:space="0" w:color="auto"/>
              <w:bottom w:val="single" w:sz="4" w:space="0" w:color="auto"/>
              <w:right w:val="single" w:sz="4" w:space="0" w:color="auto"/>
            </w:tcBorders>
            <w:vAlign w:val="center"/>
            <w:hideMark/>
          </w:tcPr>
          <w:p w:rsidR="00E13847" w:rsidRPr="00E13847" w:rsidRDefault="00E13847" w:rsidP="00E13847">
            <w:pPr>
              <w:jc w:val="left"/>
              <w:rPr>
                <w:rFonts w:eastAsia="Times New Roman"/>
                <w:color w:val="000000"/>
                <w:lang w:eastAsia="es-CO"/>
              </w:rPr>
            </w:pPr>
          </w:p>
        </w:tc>
        <w:tc>
          <w:tcPr>
            <w:tcW w:w="4832" w:type="dxa"/>
            <w:vMerge w:val="restart"/>
            <w:tcBorders>
              <w:top w:val="nil"/>
              <w:left w:val="single" w:sz="4" w:space="0" w:color="auto"/>
              <w:bottom w:val="single" w:sz="4" w:space="0" w:color="auto"/>
              <w:right w:val="single" w:sz="4" w:space="0" w:color="auto"/>
            </w:tcBorders>
            <w:shd w:val="clear" w:color="auto" w:fill="auto"/>
            <w:hideMark/>
          </w:tcPr>
          <w:p w:rsidR="00E13847" w:rsidRPr="00E13847" w:rsidRDefault="00E13847" w:rsidP="00E13847">
            <w:pPr>
              <w:jc w:val="left"/>
              <w:rPr>
                <w:rFonts w:eastAsia="Times New Roman"/>
                <w:color w:val="000000"/>
                <w:lang w:eastAsia="es-CO"/>
              </w:rPr>
            </w:pPr>
            <w:r w:rsidRPr="00E13847">
              <w:rPr>
                <w:rFonts w:eastAsia="Times New Roman"/>
                <w:color w:val="000000"/>
                <w:lang w:eastAsia="es-CO"/>
              </w:rPr>
              <w:t>Articulación de planes, proyectos y acciones</w:t>
            </w:r>
          </w:p>
        </w:tc>
        <w:tc>
          <w:tcPr>
            <w:tcW w:w="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4</w:t>
            </w:r>
          </w:p>
        </w:tc>
        <w:tc>
          <w:tcPr>
            <w:tcW w:w="4480" w:type="dxa"/>
            <w:vMerge w:val="restart"/>
            <w:tcBorders>
              <w:top w:val="nil"/>
              <w:left w:val="single" w:sz="4" w:space="0" w:color="auto"/>
              <w:bottom w:val="single" w:sz="4" w:space="0" w:color="auto"/>
              <w:right w:val="single" w:sz="4" w:space="0" w:color="auto"/>
            </w:tcBorders>
            <w:shd w:val="clear" w:color="auto" w:fill="auto"/>
            <w:hideMark/>
          </w:tcPr>
          <w:p w:rsidR="00E13847" w:rsidRPr="00E13847" w:rsidRDefault="00E13847" w:rsidP="00E13847">
            <w:pPr>
              <w:rPr>
                <w:rFonts w:eastAsia="Times New Roman"/>
                <w:color w:val="000000"/>
                <w:lang w:eastAsia="es-CO"/>
              </w:rPr>
            </w:pPr>
            <w:r w:rsidRPr="00E13847">
              <w:rPr>
                <w:rFonts w:eastAsia="Times New Roman"/>
                <w:color w:val="000000"/>
                <w:lang w:eastAsia="es-CO"/>
              </w:rPr>
              <w:t>Digital Página Institucional</w:t>
            </w:r>
          </w:p>
        </w:tc>
      </w:tr>
      <w:tr w:rsidR="00E13847" w:rsidRPr="00E13847" w:rsidTr="00E13847">
        <w:trPr>
          <w:trHeight w:val="300"/>
        </w:trPr>
        <w:tc>
          <w:tcPr>
            <w:tcW w:w="4666" w:type="dxa"/>
            <w:vMerge/>
            <w:tcBorders>
              <w:top w:val="nil"/>
              <w:left w:val="single" w:sz="4" w:space="0" w:color="auto"/>
              <w:bottom w:val="single" w:sz="4" w:space="0" w:color="auto"/>
              <w:right w:val="single" w:sz="4" w:space="0" w:color="auto"/>
            </w:tcBorders>
            <w:vAlign w:val="center"/>
            <w:hideMark/>
          </w:tcPr>
          <w:p w:rsidR="00E13847" w:rsidRPr="00E13847" w:rsidRDefault="00E13847" w:rsidP="00E13847">
            <w:pPr>
              <w:jc w:val="left"/>
              <w:rPr>
                <w:rFonts w:eastAsia="Times New Roman"/>
                <w:color w:val="000000"/>
                <w:lang w:eastAsia="es-CO"/>
              </w:rPr>
            </w:pPr>
          </w:p>
        </w:tc>
        <w:tc>
          <w:tcPr>
            <w:tcW w:w="4832" w:type="dxa"/>
            <w:vMerge/>
            <w:tcBorders>
              <w:top w:val="nil"/>
              <w:left w:val="single" w:sz="4" w:space="0" w:color="auto"/>
              <w:bottom w:val="single" w:sz="4" w:space="0" w:color="auto"/>
              <w:right w:val="single" w:sz="4" w:space="0" w:color="auto"/>
            </w:tcBorders>
            <w:vAlign w:val="center"/>
            <w:hideMark/>
          </w:tcPr>
          <w:p w:rsidR="00E13847" w:rsidRPr="00E13847" w:rsidRDefault="00E13847" w:rsidP="00E13847">
            <w:pPr>
              <w:jc w:val="left"/>
              <w:rPr>
                <w:rFonts w:eastAsia="Times New Roman"/>
                <w:color w:val="000000"/>
                <w:lang w:eastAsia="es-CO"/>
              </w:rPr>
            </w:pPr>
          </w:p>
        </w:tc>
        <w:tc>
          <w:tcPr>
            <w:tcW w:w="540" w:type="dxa"/>
            <w:vMerge/>
            <w:tcBorders>
              <w:top w:val="nil"/>
              <w:left w:val="single" w:sz="4" w:space="0" w:color="auto"/>
              <w:bottom w:val="single" w:sz="4" w:space="0" w:color="auto"/>
              <w:right w:val="single" w:sz="4" w:space="0" w:color="auto"/>
            </w:tcBorders>
            <w:vAlign w:val="center"/>
            <w:hideMark/>
          </w:tcPr>
          <w:p w:rsidR="00E13847" w:rsidRPr="00E13847" w:rsidRDefault="00E13847" w:rsidP="00E13847">
            <w:pPr>
              <w:jc w:val="left"/>
              <w:rPr>
                <w:rFonts w:eastAsia="Times New Roman"/>
                <w:color w:val="000000"/>
                <w:lang w:eastAsia="es-CO"/>
              </w:rPr>
            </w:pPr>
          </w:p>
        </w:tc>
        <w:tc>
          <w:tcPr>
            <w:tcW w:w="540" w:type="dxa"/>
            <w:vMerge/>
            <w:tcBorders>
              <w:top w:val="nil"/>
              <w:left w:val="single" w:sz="4" w:space="0" w:color="auto"/>
              <w:bottom w:val="single" w:sz="4" w:space="0" w:color="auto"/>
              <w:right w:val="single" w:sz="4" w:space="0" w:color="auto"/>
            </w:tcBorders>
            <w:vAlign w:val="center"/>
            <w:hideMark/>
          </w:tcPr>
          <w:p w:rsidR="00E13847" w:rsidRPr="00E13847" w:rsidRDefault="00E13847" w:rsidP="00E13847">
            <w:pPr>
              <w:jc w:val="left"/>
              <w:rPr>
                <w:rFonts w:eastAsia="Times New Roman"/>
                <w:color w:val="000000"/>
                <w:lang w:eastAsia="es-CO"/>
              </w:rPr>
            </w:pPr>
          </w:p>
        </w:tc>
        <w:tc>
          <w:tcPr>
            <w:tcW w:w="540" w:type="dxa"/>
            <w:vMerge/>
            <w:tcBorders>
              <w:top w:val="nil"/>
              <w:left w:val="single" w:sz="4" w:space="0" w:color="auto"/>
              <w:bottom w:val="single" w:sz="4" w:space="0" w:color="auto"/>
              <w:right w:val="single" w:sz="4" w:space="0" w:color="auto"/>
            </w:tcBorders>
            <w:vAlign w:val="center"/>
            <w:hideMark/>
          </w:tcPr>
          <w:p w:rsidR="00E13847" w:rsidRPr="00E13847" w:rsidRDefault="00E13847" w:rsidP="00E13847">
            <w:pPr>
              <w:jc w:val="left"/>
              <w:rPr>
                <w:rFonts w:eastAsia="Times New Roman"/>
                <w:color w:val="000000"/>
                <w:lang w:eastAsia="es-CO"/>
              </w:rPr>
            </w:pPr>
          </w:p>
        </w:tc>
        <w:tc>
          <w:tcPr>
            <w:tcW w:w="540" w:type="dxa"/>
            <w:vMerge/>
            <w:tcBorders>
              <w:top w:val="nil"/>
              <w:left w:val="single" w:sz="4" w:space="0" w:color="auto"/>
              <w:bottom w:val="single" w:sz="4" w:space="0" w:color="auto"/>
              <w:right w:val="single" w:sz="4" w:space="0" w:color="auto"/>
            </w:tcBorders>
            <w:vAlign w:val="center"/>
            <w:hideMark/>
          </w:tcPr>
          <w:p w:rsidR="00E13847" w:rsidRPr="00E13847" w:rsidRDefault="00E13847" w:rsidP="00E13847">
            <w:pPr>
              <w:jc w:val="left"/>
              <w:rPr>
                <w:rFonts w:eastAsia="Times New Roman"/>
                <w:color w:val="000000"/>
                <w:lang w:eastAsia="es-CO"/>
              </w:rPr>
            </w:pPr>
          </w:p>
        </w:tc>
        <w:tc>
          <w:tcPr>
            <w:tcW w:w="4480" w:type="dxa"/>
            <w:vMerge/>
            <w:tcBorders>
              <w:top w:val="nil"/>
              <w:left w:val="single" w:sz="4" w:space="0" w:color="auto"/>
              <w:bottom w:val="single" w:sz="4" w:space="0" w:color="auto"/>
              <w:right w:val="single" w:sz="4" w:space="0" w:color="auto"/>
            </w:tcBorders>
            <w:vAlign w:val="center"/>
            <w:hideMark/>
          </w:tcPr>
          <w:p w:rsidR="00E13847" w:rsidRPr="00E13847" w:rsidRDefault="00E13847" w:rsidP="00E13847">
            <w:pPr>
              <w:jc w:val="left"/>
              <w:rPr>
                <w:rFonts w:eastAsia="Times New Roman"/>
                <w:color w:val="000000"/>
                <w:lang w:eastAsia="es-CO"/>
              </w:rPr>
            </w:pPr>
          </w:p>
        </w:tc>
      </w:tr>
      <w:tr w:rsidR="00E13847" w:rsidRPr="00E13847" w:rsidTr="00E13847">
        <w:trPr>
          <w:trHeight w:val="300"/>
        </w:trPr>
        <w:tc>
          <w:tcPr>
            <w:tcW w:w="4666" w:type="dxa"/>
            <w:vMerge/>
            <w:tcBorders>
              <w:top w:val="nil"/>
              <w:left w:val="single" w:sz="4" w:space="0" w:color="auto"/>
              <w:bottom w:val="single" w:sz="4" w:space="0" w:color="auto"/>
              <w:right w:val="single" w:sz="4" w:space="0" w:color="auto"/>
            </w:tcBorders>
            <w:vAlign w:val="center"/>
            <w:hideMark/>
          </w:tcPr>
          <w:p w:rsidR="00E13847" w:rsidRPr="00E13847" w:rsidRDefault="00E13847" w:rsidP="00E13847">
            <w:pPr>
              <w:jc w:val="left"/>
              <w:rPr>
                <w:rFonts w:eastAsia="Times New Roman"/>
                <w:color w:val="000000"/>
                <w:lang w:eastAsia="es-CO"/>
              </w:rPr>
            </w:pPr>
          </w:p>
        </w:tc>
        <w:tc>
          <w:tcPr>
            <w:tcW w:w="4832" w:type="dxa"/>
            <w:tcBorders>
              <w:top w:val="nil"/>
              <w:left w:val="nil"/>
              <w:bottom w:val="single" w:sz="4" w:space="0" w:color="auto"/>
              <w:right w:val="single" w:sz="4" w:space="0" w:color="auto"/>
            </w:tcBorders>
            <w:shd w:val="clear" w:color="auto" w:fill="auto"/>
            <w:noWrap/>
            <w:vAlign w:val="bottom"/>
            <w:hideMark/>
          </w:tcPr>
          <w:p w:rsidR="00E13847" w:rsidRPr="00E13847" w:rsidRDefault="00E13847" w:rsidP="00E13847">
            <w:pPr>
              <w:jc w:val="left"/>
              <w:rPr>
                <w:rFonts w:eastAsia="Times New Roman"/>
                <w:color w:val="000000"/>
                <w:lang w:eastAsia="es-CO"/>
              </w:rPr>
            </w:pPr>
            <w:r w:rsidRPr="00E13847">
              <w:rPr>
                <w:rFonts w:eastAsia="Times New Roman"/>
                <w:color w:val="000000"/>
                <w:lang w:eastAsia="es-CO"/>
              </w:rPr>
              <w:t>Estrategia pedagógica</w:t>
            </w:r>
          </w:p>
        </w:tc>
        <w:tc>
          <w:tcPr>
            <w:tcW w:w="540" w:type="dxa"/>
            <w:tcBorders>
              <w:top w:val="nil"/>
              <w:left w:val="nil"/>
              <w:bottom w:val="single" w:sz="4" w:space="0" w:color="auto"/>
              <w:right w:val="single" w:sz="4" w:space="0" w:color="auto"/>
            </w:tcBorders>
            <w:shd w:val="clear" w:color="auto" w:fill="auto"/>
            <w:noWrap/>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noWrap/>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noWrap/>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noWrap/>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4</w:t>
            </w:r>
          </w:p>
        </w:tc>
        <w:tc>
          <w:tcPr>
            <w:tcW w:w="4480" w:type="dxa"/>
            <w:tcBorders>
              <w:top w:val="nil"/>
              <w:left w:val="nil"/>
              <w:bottom w:val="single" w:sz="4" w:space="0" w:color="auto"/>
              <w:right w:val="single" w:sz="4" w:space="0" w:color="auto"/>
            </w:tcBorders>
            <w:shd w:val="clear" w:color="auto" w:fill="auto"/>
            <w:hideMark/>
          </w:tcPr>
          <w:p w:rsidR="00E13847" w:rsidRPr="00E13847" w:rsidRDefault="00E13847" w:rsidP="00E13847">
            <w:pPr>
              <w:rPr>
                <w:rFonts w:eastAsia="Times New Roman"/>
                <w:color w:val="000000"/>
                <w:lang w:eastAsia="es-CO"/>
              </w:rPr>
            </w:pPr>
            <w:r w:rsidRPr="00E13847">
              <w:rPr>
                <w:rFonts w:eastAsia="Times New Roman"/>
                <w:color w:val="000000"/>
                <w:lang w:eastAsia="es-CO"/>
              </w:rPr>
              <w:t>Digital Página Institucional</w:t>
            </w:r>
          </w:p>
        </w:tc>
      </w:tr>
      <w:tr w:rsidR="00E13847" w:rsidRPr="00E13847" w:rsidTr="00E13847">
        <w:trPr>
          <w:trHeight w:val="300"/>
        </w:trPr>
        <w:tc>
          <w:tcPr>
            <w:tcW w:w="4666" w:type="dxa"/>
            <w:vMerge/>
            <w:tcBorders>
              <w:top w:val="nil"/>
              <w:left w:val="single" w:sz="4" w:space="0" w:color="auto"/>
              <w:bottom w:val="single" w:sz="4" w:space="0" w:color="auto"/>
              <w:right w:val="single" w:sz="4" w:space="0" w:color="auto"/>
            </w:tcBorders>
            <w:vAlign w:val="center"/>
            <w:hideMark/>
          </w:tcPr>
          <w:p w:rsidR="00E13847" w:rsidRPr="00E13847" w:rsidRDefault="00E13847" w:rsidP="00E13847">
            <w:pPr>
              <w:jc w:val="left"/>
              <w:rPr>
                <w:rFonts w:eastAsia="Times New Roman"/>
                <w:color w:val="000000"/>
                <w:lang w:eastAsia="es-CO"/>
              </w:rPr>
            </w:pPr>
          </w:p>
        </w:tc>
        <w:tc>
          <w:tcPr>
            <w:tcW w:w="4832" w:type="dxa"/>
            <w:vMerge w:val="restart"/>
            <w:tcBorders>
              <w:top w:val="nil"/>
              <w:left w:val="single" w:sz="4" w:space="0" w:color="auto"/>
              <w:bottom w:val="single" w:sz="4" w:space="0" w:color="auto"/>
              <w:right w:val="single" w:sz="4" w:space="0" w:color="auto"/>
            </w:tcBorders>
            <w:shd w:val="clear" w:color="auto" w:fill="auto"/>
            <w:vAlign w:val="center"/>
            <w:hideMark/>
          </w:tcPr>
          <w:p w:rsidR="00E13847" w:rsidRPr="00E13847" w:rsidRDefault="00E13847" w:rsidP="00E13847">
            <w:pPr>
              <w:jc w:val="left"/>
              <w:rPr>
                <w:rFonts w:eastAsia="Times New Roman"/>
                <w:color w:val="000000"/>
                <w:lang w:eastAsia="es-CO"/>
              </w:rPr>
            </w:pPr>
            <w:r w:rsidRPr="00E13847">
              <w:rPr>
                <w:rFonts w:eastAsia="Times New Roman"/>
                <w:color w:val="000000"/>
                <w:lang w:eastAsia="es-CO"/>
              </w:rPr>
              <w:t>Uso de información  (interna y externa) para toma de decisiones</w:t>
            </w:r>
          </w:p>
        </w:tc>
        <w:tc>
          <w:tcPr>
            <w:tcW w:w="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4</w:t>
            </w:r>
          </w:p>
        </w:tc>
        <w:tc>
          <w:tcPr>
            <w:tcW w:w="4480" w:type="dxa"/>
            <w:vMerge w:val="restart"/>
            <w:tcBorders>
              <w:top w:val="nil"/>
              <w:left w:val="single" w:sz="4" w:space="0" w:color="auto"/>
              <w:bottom w:val="single" w:sz="4" w:space="0" w:color="auto"/>
              <w:right w:val="single" w:sz="4" w:space="0" w:color="auto"/>
            </w:tcBorders>
            <w:shd w:val="clear" w:color="auto" w:fill="auto"/>
            <w:hideMark/>
          </w:tcPr>
          <w:p w:rsidR="00E13847" w:rsidRPr="00E13847" w:rsidRDefault="00E13847" w:rsidP="00E13847">
            <w:pPr>
              <w:rPr>
                <w:rFonts w:eastAsia="Times New Roman"/>
                <w:color w:val="000000"/>
                <w:lang w:eastAsia="es-CO"/>
              </w:rPr>
            </w:pPr>
            <w:r w:rsidRPr="00E13847">
              <w:rPr>
                <w:rFonts w:eastAsia="Times New Roman"/>
                <w:color w:val="000000"/>
                <w:lang w:eastAsia="es-CO"/>
              </w:rPr>
              <w:t>Digital Página Institucional</w:t>
            </w:r>
          </w:p>
        </w:tc>
      </w:tr>
      <w:tr w:rsidR="00E13847" w:rsidRPr="00E13847" w:rsidTr="00E13847">
        <w:trPr>
          <w:trHeight w:val="300"/>
        </w:trPr>
        <w:tc>
          <w:tcPr>
            <w:tcW w:w="4666" w:type="dxa"/>
            <w:vMerge/>
            <w:tcBorders>
              <w:top w:val="nil"/>
              <w:left w:val="single" w:sz="4" w:space="0" w:color="auto"/>
              <w:bottom w:val="single" w:sz="4" w:space="0" w:color="auto"/>
              <w:right w:val="single" w:sz="4" w:space="0" w:color="auto"/>
            </w:tcBorders>
            <w:vAlign w:val="center"/>
            <w:hideMark/>
          </w:tcPr>
          <w:p w:rsidR="00E13847" w:rsidRPr="00E13847" w:rsidRDefault="00E13847" w:rsidP="00E13847">
            <w:pPr>
              <w:jc w:val="left"/>
              <w:rPr>
                <w:rFonts w:eastAsia="Times New Roman"/>
                <w:color w:val="000000"/>
                <w:lang w:eastAsia="es-CO"/>
              </w:rPr>
            </w:pPr>
          </w:p>
        </w:tc>
        <w:tc>
          <w:tcPr>
            <w:tcW w:w="4832" w:type="dxa"/>
            <w:vMerge/>
            <w:tcBorders>
              <w:top w:val="nil"/>
              <w:left w:val="single" w:sz="4" w:space="0" w:color="auto"/>
              <w:bottom w:val="single" w:sz="4" w:space="0" w:color="auto"/>
              <w:right w:val="single" w:sz="4" w:space="0" w:color="auto"/>
            </w:tcBorders>
            <w:vAlign w:val="center"/>
            <w:hideMark/>
          </w:tcPr>
          <w:p w:rsidR="00E13847" w:rsidRPr="00E13847" w:rsidRDefault="00E13847" w:rsidP="00E13847">
            <w:pPr>
              <w:jc w:val="left"/>
              <w:rPr>
                <w:rFonts w:eastAsia="Times New Roman"/>
                <w:color w:val="000000"/>
                <w:lang w:eastAsia="es-CO"/>
              </w:rPr>
            </w:pPr>
          </w:p>
        </w:tc>
        <w:tc>
          <w:tcPr>
            <w:tcW w:w="540" w:type="dxa"/>
            <w:vMerge/>
            <w:tcBorders>
              <w:top w:val="nil"/>
              <w:left w:val="single" w:sz="4" w:space="0" w:color="auto"/>
              <w:bottom w:val="single" w:sz="4" w:space="0" w:color="auto"/>
              <w:right w:val="single" w:sz="4" w:space="0" w:color="auto"/>
            </w:tcBorders>
            <w:vAlign w:val="center"/>
            <w:hideMark/>
          </w:tcPr>
          <w:p w:rsidR="00E13847" w:rsidRPr="00E13847" w:rsidRDefault="00E13847" w:rsidP="00E13847">
            <w:pPr>
              <w:jc w:val="left"/>
              <w:rPr>
                <w:rFonts w:eastAsia="Times New Roman"/>
                <w:color w:val="000000"/>
                <w:lang w:eastAsia="es-CO"/>
              </w:rPr>
            </w:pPr>
          </w:p>
        </w:tc>
        <w:tc>
          <w:tcPr>
            <w:tcW w:w="540" w:type="dxa"/>
            <w:vMerge/>
            <w:tcBorders>
              <w:top w:val="nil"/>
              <w:left w:val="single" w:sz="4" w:space="0" w:color="auto"/>
              <w:bottom w:val="single" w:sz="4" w:space="0" w:color="auto"/>
              <w:right w:val="single" w:sz="4" w:space="0" w:color="auto"/>
            </w:tcBorders>
            <w:vAlign w:val="center"/>
            <w:hideMark/>
          </w:tcPr>
          <w:p w:rsidR="00E13847" w:rsidRPr="00E13847" w:rsidRDefault="00E13847" w:rsidP="00E13847">
            <w:pPr>
              <w:jc w:val="left"/>
              <w:rPr>
                <w:rFonts w:eastAsia="Times New Roman"/>
                <w:color w:val="000000"/>
                <w:lang w:eastAsia="es-CO"/>
              </w:rPr>
            </w:pPr>
          </w:p>
        </w:tc>
        <w:tc>
          <w:tcPr>
            <w:tcW w:w="540" w:type="dxa"/>
            <w:vMerge/>
            <w:tcBorders>
              <w:top w:val="nil"/>
              <w:left w:val="single" w:sz="4" w:space="0" w:color="auto"/>
              <w:bottom w:val="single" w:sz="4" w:space="0" w:color="auto"/>
              <w:right w:val="single" w:sz="4" w:space="0" w:color="auto"/>
            </w:tcBorders>
            <w:vAlign w:val="center"/>
            <w:hideMark/>
          </w:tcPr>
          <w:p w:rsidR="00E13847" w:rsidRPr="00E13847" w:rsidRDefault="00E13847" w:rsidP="00E13847">
            <w:pPr>
              <w:jc w:val="left"/>
              <w:rPr>
                <w:rFonts w:eastAsia="Times New Roman"/>
                <w:color w:val="000000"/>
                <w:lang w:eastAsia="es-CO"/>
              </w:rPr>
            </w:pPr>
          </w:p>
        </w:tc>
        <w:tc>
          <w:tcPr>
            <w:tcW w:w="540" w:type="dxa"/>
            <w:vMerge/>
            <w:tcBorders>
              <w:top w:val="nil"/>
              <w:left w:val="single" w:sz="4" w:space="0" w:color="auto"/>
              <w:bottom w:val="single" w:sz="4" w:space="0" w:color="auto"/>
              <w:right w:val="single" w:sz="4" w:space="0" w:color="auto"/>
            </w:tcBorders>
            <w:vAlign w:val="center"/>
            <w:hideMark/>
          </w:tcPr>
          <w:p w:rsidR="00E13847" w:rsidRPr="00E13847" w:rsidRDefault="00E13847" w:rsidP="00E13847">
            <w:pPr>
              <w:jc w:val="left"/>
              <w:rPr>
                <w:rFonts w:eastAsia="Times New Roman"/>
                <w:color w:val="000000"/>
                <w:lang w:eastAsia="es-CO"/>
              </w:rPr>
            </w:pPr>
          </w:p>
        </w:tc>
        <w:tc>
          <w:tcPr>
            <w:tcW w:w="4480" w:type="dxa"/>
            <w:vMerge/>
            <w:tcBorders>
              <w:top w:val="nil"/>
              <w:left w:val="single" w:sz="4" w:space="0" w:color="auto"/>
              <w:bottom w:val="single" w:sz="4" w:space="0" w:color="auto"/>
              <w:right w:val="single" w:sz="4" w:space="0" w:color="auto"/>
            </w:tcBorders>
            <w:vAlign w:val="center"/>
            <w:hideMark/>
          </w:tcPr>
          <w:p w:rsidR="00E13847" w:rsidRPr="00E13847" w:rsidRDefault="00E13847" w:rsidP="00E13847">
            <w:pPr>
              <w:jc w:val="left"/>
              <w:rPr>
                <w:rFonts w:eastAsia="Times New Roman"/>
                <w:color w:val="000000"/>
                <w:lang w:eastAsia="es-CO"/>
              </w:rPr>
            </w:pPr>
          </w:p>
        </w:tc>
      </w:tr>
      <w:tr w:rsidR="00E13847" w:rsidRPr="00E13847" w:rsidTr="00E13847">
        <w:trPr>
          <w:trHeight w:val="300"/>
        </w:trPr>
        <w:tc>
          <w:tcPr>
            <w:tcW w:w="4666" w:type="dxa"/>
            <w:vMerge/>
            <w:tcBorders>
              <w:top w:val="nil"/>
              <w:left w:val="single" w:sz="4" w:space="0" w:color="auto"/>
              <w:bottom w:val="single" w:sz="4" w:space="0" w:color="auto"/>
              <w:right w:val="single" w:sz="4" w:space="0" w:color="auto"/>
            </w:tcBorders>
            <w:vAlign w:val="center"/>
            <w:hideMark/>
          </w:tcPr>
          <w:p w:rsidR="00E13847" w:rsidRPr="00E13847" w:rsidRDefault="00E13847" w:rsidP="00E13847">
            <w:pPr>
              <w:jc w:val="left"/>
              <w:rPr>
                <w:rFonts w:eastAsia="Times New Roman"/>
                <w:color w:val="000000"/>
                <w:lang w:eastAsia="es-CO"/>
              </w:rPr>
            </w:pPr>
          </w:p>
        </w:tc>
        <w:tc>
          <w:tcPr>
            <w:tcW w:w="4832" w:type="dxa"/>
            <w:vMerge/>
            <w:tcBorders>
              <w:top w:val="nil"/>
              <w:left w:val="single" w:sz="4" w:space="0" w:color="auto"/>
              <w:bottom w:val="single" w:sz="4" w:space="0" w:color="auto"/>
              <w:right w:val="single" w:sz="4" w:space="0" w:color="auto"/>
            </w:tcBorders>
            <w:vAlign w:val="center"/>
            <w:hideMark/>
          </w:tcPr>
          <w:p w:rsidR="00E13847" w:rsidRPr="00E13847" w:rsidRDefault="00E13847" w:rsidP="00E13847">
            <w:pPr>
              <w:jc w:val="left"/>
              <w:rPr>
                <w:rFonts w:eastAsia="Times New Roman"/>
                <w:color w:val="000000"/>
                <w:lang w:eastAsia="es-CO"/>
              </w:rPr>
            </w:pPr>
          </w:p>
        </w:tc>
        <w:tc>
          <w:tcPr>
            <w:tcW w:w="540" w:type="dxa"/>
            <w:vMerge/>
            <w:tcBorders>
              <w:top w:val="nil"/>
              <w:left w:val="single" w:sz="4" w:space="0" w:color="auto"/>
              <w:bottom w:val="single" w:sz="4" w:space="0" w:color="auto"/>
              <w:right w:val="single" w:sz="4" w:space="0" w:color="auto"/>
            </w:tcBorders>
            <w:vAlign w:val="center"/>
            <w:hideMark/>
          </w:tcPr>
          <w:p w:rsidR="00E13847" w:rsidRPr="00E13847" w:rsidRDefault="00E13847" w:rsidP="00E13847">
            <w:pPr>
              <w:jc w:val="left"/>
              <w:rPr>
                <w:rFonts w:eastAsia="Times New Roman"/>
                <w:color w:val="000000"/>
                <w:lang w:eastAsia="es-CO"/>
              </w:rPr>
            </w:pPr>
          </w:p>
        </w:tc>
        <w:tc>
          <w:tcPr>
            <w:tcW w:w="540" w:type="dxa"/>
            <w:vMerge/>
            <w:tcBorders>
              <w:top w:val="nil"/>
              <w:left w:val="single" w:sz="4" w:space="0" w:color="auto"/>
              <w:bottom w:val="single" w:sz="4" w:space="0" w:color="auto"/>
              <w:right w:val="single" w:sz="4" w:space="0" w:color="auto"/>
            </w:tcBorders>
            <w:vAlign w:val="center"/>
            <w:hideMark/>
          </w:tcPr>
          <w:p w:rsidR="00E13847" w:rsidRPr="00E13847" w:rsidRDefault="00E13847" w:rsidP="00E13847">
            <w:pPr>
              <w:jc w:val="left"/>
              <w:rPr>
                <w:rFonts w:eastAsia="Times New Roman"/>
                <w:color w:val="000000"/>
                <w:lang w:eastAsia="es-CO"/>
              </w:rPr>
            </w:pPr>
          </w:p>
        </w:tc>
        <w:tc>
          <w:tcPr>
            <w:tcW w:w="540" w:type="dxa"/>
            <w:vMerge/>
            <w:tcBorders>
              <w:top w:val="nil"/>
              <w:left w:val="single" w:sz="4" w:space="0" w:color="auto"/>
              <w:bottom w:val="single" w:sz="4" w:space="0" w:color="auto"/>
              <w:right w:val="single" w:sz="4" w:space="0" w:color="auto"/>
            </w:tcBorders>
            <w:vAlign w:val="center"/>
            <w:hideMark/>
          </w:tcPr>
          <w:p w:rsidR="00E13847" w:rsidRPr="00E13847" w:rsidRDefault="00E13847" w:rsidP="00E13847">
            <w:pPr>
              <w:jc w:val="left"/>
              <w:rPr>
                <w:rFonts w:eastAsia="Times New Roman"/>
                <w:color w:val="000000"/>
                <w:lang w:eastAsia="es-CO"/>
              </w:rPr>
            </w:pPr>
          </w:p>
        </w:tc>
        <w:tc>
          <w:tcPr>
            <w:tcW w:w="540" w:type="dxa"/>
            <w:vMerge/>
            <w:tcBorders>
              <w:top w:val="nil"/>
              <w:left w:val="single" w:sz="4" w:space="0" w:color="auto"/>
              <w:bottom w:val="single" w:sz="4" w:space="0" w:color="auto"/>
              <w:right w:val="single" w:sz="4" w:space="0" w:color="auto"/>
            </w:tcBorders>
            <w:vAlign w:val="center"/>
            <w:hideMark/>
          </w:tcPr>
          <w:p w:rsidR="00E13847" w:rsidRPr="00E13847" w:rsidRDefault="00E13847" w:rsidP="00E13847">
            <w:pPr>
              <w:jc w:val="left"/>
              <w:rPr>
                <w:rFonts w:eastAsia="Times New Roman"/>
                <w:color w:val="000000"/>
                <w:lang w:eastAsia="es-CO"/>
              </w:rPr>
            </w:pPr>
          </w:p>
        </w:tc>
        <w:tc>
          <w:tcPr>
            <w:tcW w:w="4480" w:type="dxa"/>
            <w:vMerge/>
            <w:tcBorders>
              <w:top w:val="nil"/>
              <w:left w:val="single" w:sz="4" w:space="0" w:color="auto"/>
              <w:bottom w:val="single" w:sz="4" w:space="0" w:color="auto"/>
              <w:right w:val="single" w:sz="4" w:space="0" w:color="auto"/>
            </w:tcBorders>
            <w:vAlign w:val="center"/>
            <w:hideMark/>
          </w:tcPr>
          <w:p w:rsidR="00E13847" w:rsidRPr="00E13847" w:rsidRDefault="00E13847" w:rsidP="00E13847">
            <w:pPr>
              <w:jc w:val="left"/>
              <w:rPr>
                <w:rFonts w:eastAsia="Times New Roman"/>
                <w:color w:val="000000"/>
                <w:lang w:eastAsia="es-CO"/>
              </w:rPr>
            </w:pPr>
          </w:p>
        </w:tc>
      </w:tr>
      <w:tr w:rsidR="00E13847" w:rsidRPr="00E13847" w:rsidTr="00E13847">
        <w:trPr>
          <w:trHeight w:val="300"/>
        </w:trPr>
        <w:tc>
          <w:tcPr>
            <w:tcW w:w="4666" w:type="dxa"/>
            <w:vMerge/>
            <w:tcBorders>
              <w:top w:val="nil"/>
              <w:left w:val="single" w:sz="4" w:space="0" w:color="auto"/>
              <w:bottom w:val="single" w:sz="4" w:space="0" w:color="auto"/>
              <w:right w:val="single" w:sz="4" w:space="0" w:color="auto"/>
            </w:tcBorders>
            <w:vAlign w:val="center"/>
            <w:hideMark/>
          </w:tcPr>
          <w:p w:rsidR="00E13847" w:rsidRPr="00E13847" w:rsidRDefault="00E13847" w:rsidP="00E13847">
            <w:pPr>
              <w:jc w:val="left"/>
              <w:rPr>
                <w:rFonts w:eastAsia="Times New Roman"/>
                <w:color w:val="000000"/>
                <w:lang w:eastAsia="es-CO"/>
              </w:rPr>
            </w:pPr>
          </w:p>
        </w:tc>
        <w:tc>
          <w:tcPr>
            <w:tcW w:w="4832" w:type="dxa"/>
            <w:tcBorders>
              <w:top w:val="nil"/>
              <w:left w:val="nil"/>
              <w:bottom w:val="single" w:sz="4" w:space="0" w:color="auto"/>
              <w:right w:val="single" w:sz="4" w:space="0" w:color="auto"/>
            </w:tcBorders>
            <w:shd w:val="clear" w:color="auto" w:fill="auto"/>
            <w:noWrap/>
            <w:vAlign w:val="bottom"/>
            <w:hideMark/>
          </w:tcPr>
          <w:p w:rsidR="00E13847" w:rsidRPr="00E13847" w:rsidRDefault="00E13847" w:rsidP="00E13847">
            <w:pPr>
              <w:jc w:val="left"/>
              <w:rPr>
                <w:rFonts w:eastAsia="Times New Roman"/>
                <w:color w:val="000000"/>
                <w:lang w:eastAsia="es-CO"/>
              </w:rPr>
            </w:pPr>
            <w:r w:rsidRPr="00E13847">
              <w:rPr>
                <w:rFonts w:eastAsia="Times New Roman"/>
                <w:color w:val="000000"/>
                <w:lang w:eastAsia="es-CO"/>
              </w:rPr>
              <w:t>Seguimiento y autoevaluación</w:t>
            </w:r>
          </w:p>
        </w:tc>
        <w:tc>
          <w:tcPr>
            <w:tcW w:w="540" w:type="dxa"/>
            <w:tcBorders>
              <w:top w:val="nil"/>
              <w:left w:val="nil"/>
              <w:bottom w:val="single" w:sz="4" w:space="0" w:color="auto"/>
              <w:right w:val="single" w:sz="4" w:space="0" w:color="auto"/>
            </w:tcBorders>
            <w:shd w:val="clear" w:color="auto" w:fill="auto"/>
            <w:noWrap/>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noWrap/>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noWrap/>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noWrap/>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4</w:t>
            </w:r>
          </w:p>
        </w:tc>
        <w:tc>
          <w:tcPr>
            <w:tcW w:w="4480" w:type="dxa"/>
            <w:tcBorders>
              <w:top w:val="nil"/>
              <w:left w:val="nil"/>
              <w:bottom w:val="single" w:sz="4" w:space="0" w:color="auto"/>
              <w:right w:val="single" w:sz="4" w:space="0" w:color="auto"/>
            </w:tcBorders>
            <w:shd w:val="clear" w:color="auto" w:fill="auto"/>
            <w:hideMark/>
          </w:tcPr>
          <w:p w:rsidR="00E13847" w:rsidRPr="00E13847" w:rsidRDefault="00E13847" w:rsidP="00E13847">
            <w:pPr>
              <w:rPr>
                <w:rFonts w:eastAsia="Times New Roman"/>
                <w:color w:val="000000"/>
                <w:lang w:eastAsia="es-CO"/>
              </w:rPr>
            </w:pPr>
            <w:r w:rsidRPr="00E13847">
              <w:rPr>
                <w:rFonts w:eastAsia="Times New Roman"/>
                <w:color w:val="000000"/>
                <w:lang w:eastAsia="es-CO"/>
              </w:rPr>
              <w:t>Digital Página Institucional</w:t>
            </w:r>
          </w:p>
        </w:tc>
      </w:tr>
      <w:tr w:rsidR="00E13847" w:rsidRPr="00E13847" w:rsidTr="00E13847">
        <w:trPr>
          <w:trHeight w:val="300"/>
        </w:trPr>
        <w:tc>
          <w:tcPr>
            <w:tcW w:w="4666" w:type="dxa"/>
            <w:vMerge/>
            <w:tcBorders>
              <w:top w:val="nil"/>
              <w:left w:val="single" w:sz="4" w:space="0" w:color="auto"/>
              <w:bottom w:val="single" w:sz="4" w:space="0" w:color="auto"/>
              <w:right w:val="single" w:sz="4" w:space="0" w:color="auto"/>
            </w:tcBorders>
            <w:vAlign w:val="center"/>
            <w:hideMark/>
          </w:tcPr>
          <w:p w:rsidR="00E13847" w:rsidRPr="00E13847" w:rsidRDefault="00E13847" w:rsidP="00E13847">
            <w:pPr>
              <w:jc w:val="left"/>
              <w:rPr>
                <w:rFonts w:eastAsia="Times New Roman"/>
                <w:color w:val="000000"/>
                <w:lang w:eastAsia="es-CO"/>
              </w:rPr>
            </w:pPr>
          </w:p>
        </w:tc>
        <w:tc>
          <w:tcPr>
            <w:tcW w:w="4832" w:type="dxa"/>
            <w:tcBorders>
              <w:top w:val="nil"/>
              <w:left w:val="nil"/>
              <w:bottom w:val="single" w:sz="4" w:space="0" w:color="auto"/>
              <w:right w:val="single" w:sz="4" w:space="0" w:color="auto"/>
            </w:tcBorders>
            <w:shd w:val="clear" w:color="000000" w:fill="BFBFBF"/>
            <w:noWrap/>
            <w:vAlign w:val="bottom"/>
            <w:hideMark/>
          </w:tcPr>
          <w:p w:rsidR="00E13847" w:rsidRPr="00E13847" w:rsidRDefault="00E13847" w:rsidP="00E13847">
            <w:pPr>
              <w:jc w:val="left"/>
              <w:rPr>
                <w:rFonts w:eastAsia="Times New Roman"/>
                <w:b/>
                <w:bCs/>
                <w:color w:val="000000"/>
                <w:lang w:eastAsia="es-CO"/>
              </w:rPr>
            </w:pPr>
            <w:r w:rsidRPr="00E13847">
              <w:rPr>
                <w:rFonts w:eastAsia="Times New Roman"/>
                <w:b/>
                <w:bCs/>
                <w:color w:val="000000"/>
                <w:lang w:eastAsia="es-CO"/>
              </w:rPr>
              <w:t>TOTAL</w:t>
            </w:r>
          </w:p>
        </w:tc>
        <w:tc>
          <w:tcPr>
            <w:tcW w:w="540" w:type="dxa"/>
            <w:tcBorders>
              <w:top w:val="nil"/>
              <w:left w:val="nil"/>
              <w:bottom w:val="single" w:sz="4" w:space="0" w:color="auto"/>
              <w:right w:val="single" w:sz="4" w:space="0" w:color="auto"/>
            </w:tcBorders>
            <w:shd w:val="clear" w:color="000000" w:fill="BFBFBF"/>
            <w:noWrap/>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0</w:t>
            </w:r>
          </w:p>
        </w:tc>
        <w:tc>
          <w:tcPr>
            <w:tcW w:w="540" w:type="dxa"/>
            <w:tcBorders>
              <w:top w:val="nil"/>
              <w:left w:val="nil"/>
              <w:bottom w:val="single" w:sz="4" w:space="0" w:color="auto"/>
              <w:right w:val="single" w:sz="4" w:space="0" w:color="auto"/>
            </w:tcBorders>
            <w:shd w:val="clear" w:color="000000" w:fill="BFBFBF"/>
            <w:noWrap/>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0</w:t>
            </w:r>
          </w:p>
        </w:tc>
        <w:tc>
          <w:tcPr>
            <w:tcW w:w="540" w:type="dxa"/>
            <w:tcBorders>
              <w:top w:val="nil"/>
              <w:left w:val="nil"/>
              <w:bottom w:val="single" w:sz="4" w:space="0" w:color="auto"/>
              <w:right w:val="single" w:sz="4" w:space="0" w:color="auto"/>
            </w:tcBorders>
            <w:shd w:val="clear" w:color="000000" w:fill="BFBFBF"/>
            <w:noWrap/>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0</w:t>
            </w:r>
          </w:p>
        </w:tc>
        <w:tc>
          <w:tcPr>
            <w:tcW w:w="540" w:type="dxa"/>
            <w:tcBorders>
              <w:top w:val="nil"/>
              <w:left w:val="nil"/>
              <w:bottom w:val="single" w:sz="4" w:space="0" w:color="auto"/>
              <w:right w:val="single" w:sz="4" w:space="0" w:color="auto"/>
            </w:tcBorders>
            <w:shd w:val="clear" w:color="000000" w:fill="BFBFBF"/>
            <w:noWrap/>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20</w:t>
            </w:r>
          </w:p>
        </w:tc>
        <w:tc>
          <w:tcPr>
            <w:tcW w:w="4480" w:type="dxa"/>
            <w:tcBorders>
              <w:top w:val="nil"/>
              <w:left w:val="nil"/>
              <w:bottom w:val="single" w:sz="4" w:space="0" w:color="auto"/>
              <w:right w:val="single" w:sz="4" w:space="0" w:color="auto"/>
            </w:tcBorders>
            <w:shd w:val="clear" w:color="000000" w:fill="BFBFBF"/>
            <w:hideMark/>
          </w:tcPr>
          <w:p w:rsidR="00E13847" w:rsidRPr="00E13847" w:rsidRDefault="00E13847" w:rsidP="00E13847">
            <w:pPr>
              <w:rPr>
                <w:rFonts w:eastAsia="Times New Roman"/>
                <w:color w:val="000000"/>
                <w:lang w:eastAsia="es-CO"/>
              </w:rPr>
            </w:pPr>
            <w:r w:rsidRPr="00E13847">
              <w:rPr>
                <w:rFonts w:eastAsia="Times New Roman"/>
                <w:color w:val="000000"/>
                <w:lang w:eastAsia="es-CO"/>
              </w:rPr>
              <w:t> </w:t>
            </w:r>
          </w:p>
        </w:tc>
      </w:tr>
      <w:tr w:rsidR="00E13847" w:rsidRPr="00E13847" w:rsidTr="00E13847">
        <w:trPr>
          <w:trHeight w:val="300"/>
        </w:trPr>
        <w:tc>
          <w:tcPr>
            <w:tcW w:w="4666" w:type="dxa"/>
            <w:vMerge w:val="restart"/>
            <w:tcBorders>
              <w:top w:val="nil"/>
              <w:left w:val="single" w:sz="4" w:space="0" w:color="auto"/>
              <w:bottom w:val="single" w:sz="4" w:space="0" w:color="auto"/>
              <w:right w:val="single" w:sz="4" w:space="0" w:color="auto"/>
            </w:tcBorders>
            <w:shd w:val="clear" w:color="auto" w:fill="auto"/>
            <w:noWrap/>
            <w:hideMark/>
          </w:tcPr>
          <w:p w:rsidR="00E13847" w:rsidRPr="00E13847" w:rsidRDefault="00E13847" w:rsidP="00E13847">
            <w:pPr>
              <w:jc w:val="left"/>
              <w:rPr>
                <w:rFonts w:eastAsia="Times New Roman"/>
                <w:color w:val="000000"/>
                <w:lang w:eastAsia="es-CO"/>
              </w:rPr>
            </w:pPr>
            <w:r w:rsidRPr="00E13847">
              <w:rPr>
                <w:rFonts w:eastAsia="Times New Roman"/>
                <w:color w:val="000000"/>
                <w:lang w:eastAsia="es-CO"/>
              </w:rPr>
              <w:t>Gobierno Escolar</w:t>
            </w:r>
          </w:p>
        </w:tc>
        <w:tc>
          <w:tcPr>
            <w:tcW w:w="4832" w:type="dxa"/>
            <w:tcBorders>
              <w:top w:val="nil"/>
              <w:left w:val="nil"/>
              <w:bottom w:val="single" w:sz="4" w:space="0" w:color="auto"/>
              <w:right w:val="single" w:sz="4" w:space="0" w:color="auto"/>
            </w:tcBorders>
            <w:shd w:val="clear" w:color="auto" w:fill="auto"/>
            <w:noWrap/>
            <w:vAlign w:val="bottom"/>
            <w:hideMark/>
          </w:tcPr>
          <w:p w:rsidR="00E13847" w:rsidRPr="00E13847" w:rsidRDefault="00E13847" w:rsidP="00E13847">
            <w:pPr>
              <w:jc w:val="left"/>
              <w:rPr>
                <w:rFonts w:eastAsia="Times New Roman"/>
                <w:color w:val="000000"/>
                <w:lang w:eastAsia="es-CO"/>
              </w:rPr>
            </w:pPr>
            <w:r w:rsidRPr="00E13847">
              <w:rPr>
                <w:rFonts w:eastAsia="Times New Roman"/>
                <w:color w:val="000000"/>
                <w:lang w:eastAsia="es-CO"/>
              </w:rPr>
              <w:t>Consejo Directivo</w:t>
            </w:r>
          </w:p>
        </w:tc>
        <w:tc>
          <w:tcPr>
            <w:tcW w:w="540" w:type="dxa"/>
            <w:tcBorders>
              <w:top w:val="nil"/>
              <w:left w:val="nil"/>
              <w:bottom w:val="single" w:sz="4" w:space="0" w:color="auto"/>
              <w:right w:val="single" w:sz="4" w:space="0" w:color="auto"/>
            </w:tcBorders>
            <w:shd w:val="clear" w:color="auto" w:fill="auto"/>
            <w:noWrap/>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noWrap/>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noWrap/>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noWrap/>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4</w:t>
            </w:r>
          </w:p>
        </w:tc>
        <w:tc>
          <w:tcPr>
            <w:tcW w:w="4480" w:type="dxa"/>
            <w:tcBorders>
              <w:top w:val="nil"/>
              <w:left w:val="nil"/>
              <w:bottom w:val="single" w:sz="4" w:space="0" w:color="auto"/>
              <w:right w:val="single" w:sz="4" w:space="0" w:color="auto"/>
            </w:tcBorders>
            <w:shd w:val="clear" w:color="auto" w:fill="auto"/>
            <w:hideMark/>
          </w:tcPr>
          <w:p w:rsidR="00E13847" w:rsidRPr="00E13847" w:rsidRDefault="00E13847" w:rsidP="00E13847">
            <w:pPr>
              <w:rPr>
                <w:rFonts w:eastAsia="Times New Roman"/>
                <w:color w:val="000000"/>
                <w:lang w:eastAsia="es-CO"/>
              </w:rPr>
            </w:pPr>
            <w:r w:rsidRPr="00E13847">
              <w:rPr>
                <w:rFonts w:eastAsia="Times New Roman"/>
                <w:color w:val="000000"/>
                <w:lang w:eastAsia="es-CO"/>
              </w:rPr>
              <w:t>Digital Página Institucional</w:t>
            </w:r>
          </w:p>
        </w:tc>
      </w:tr>
      <w:tr w:rsidR="00E13847" w:rsidRPr="00E13847" w:rsidTr="00E13847">
        <w:trPr>
          <w:trHeight w:val="300"/>
        </w:trPr>
        <w:tc>
          <w:tcPr>
            <w:tcW w:w="4666" w:type="dxa"/>
            <w:vMerge/>
            <w:tcBorders>
              <w:top w:val="nil"/>
              <w:left w:val="single" w:sz="4" w:space="0" w:color="auto"/>
              <w:bottom w:val="single" w:sz="4" w:space="0" w:color="auto"/>
              <w:right w:val="single" w:sz="4" w:space="0" w:color="auto"/>
            </w:tcBorders>
            <w:vAlign w:val="center"/>
            <w:hideMark/>
          </w:tcPr>
          <w:p w:rsidR="00E13847" w:rsidRPr="00E13847" w:rsidRDefault="00E13847" w:rsidP="00E13847">
            <w:pPr>
              <w:jc w:val="left"/>
              <w:rPr>
                <w:rFonts w:eastAsia="Times New Roman"/>
                <w:color w:val="000000"/>
                <w:lang w:eastAsia="es-CO"/>
              </w:rPr>
            </w:pPr>
          </w:p>
        </w:tc>
        <w:tc>
          <w:tcPr>
            <w:tcW w:w="4832" w:type="dxa"/>
            <w:tcBorders>
              <w:top w:val="nil"/>
              <w:left w:val="nil"/>
              <w:bottom w:val="single" w:sz="4" w:space="0" w:color="auto"/>
              <w:right w:val="single" w:sz="4" w:space="0" w:color="auto"/>
            </w:tcBorders>
            <w:shd w:val="clear" w:color="auto" w:fill="auto"/>
            <w:noWrap/>
            <w:vAlign w:val="bottom"/>
            <w:hideMark/>
          </w:tcPr>
          <w:p w:rsidR="00E13847" w:rsidRPr="00E13847" w:rsidRDefault="00E13847" w:rsidP="00E13847">
            <w:pPr>
              <w:jc w:val="left"/>
              <w:rPr>
                <w:rFonts w:eastAsia="Times New Roman"/>
                <w:color w:val="000000"/>
                <w:lang w:eastAsia="es-CO"/>
              </w:rPr>
            </w:pPr>
            <w:r w:rsidRPr="00E13847">
              <w:rPr>
                <w:rFonts w:eastAsia="Times New Roman"/>
                <w:color w:val="000000"/>
                <w:lang w:eastAsia="es-CO"/>
              </w:rPr>
              <w:t>Consejo Académico</w:t>
            </w:r>
          </w:p>
        </w:tc>
        <w:tc>
          <w:tcPr>
            <w:tcW w:w="540" w:type="dxa"/>
            <w:tcBorders>
              <w:top w:val="nil"/>
              <w:left w:val="nil"/>
              <w:bottom w:val="single" w:sz="4" w:space="0" w:color="auto"/>
              <w:right w:val="single" w:sz="4" w:space="0" w:color="auto"/>
            </w:tcBorders>
            <w:shd w:val="clear" w:color="auto" w:fill="auto"/>
            <w:noWrap/>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noWrap/>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noWrap/>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noWrap/>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4</w:t>
            </w:r>
          </w:p>
        </w:tc>
        <w:tc>
          <w:tcPr>
            <w:tcW w:w="4480" w:type="dxa"/>
            <w:tcBorders>
              <w:top w:val="nil"/>
              <w:left w:val="nil"/>
              <w:bottom w:val="single" w:sz="4" w:space="0" w:color="auto"/>
              <w:right w:val="single" w:sz="4" w:space="0" w:color="auto"/>
            </w:tcBorders>
            <w:shd w:val="clear" w:color="auto" w:fill="auto"/>
            <w:hideMark/>
          </w:tcPr>
          <w:p w:rsidR="00E13847" w:rsidRPr="00E13847" w:rsidRDefault="00E13847" w:rsidP="00E13847">
            <w:pPr>
              <w:rPr>
                <w:rFonts w:eastAsia="Times New Roman"/>
                <w:color w:val="000000"/>
                <w:lang w:eastAsia="es-CO"/>
              </w:rPr>
            </w:pPr>
            <w:r w:rsidRPr="00E13847">
              <w:rPr>
                <w:rFonts w:eastAsia="Times New Roman"/>
                <w:color w:val="000000"/>
                <w:lang w:eastAsia="es-CO"/>
              </w:rPr>
              <w:t>Digital Actas</w:t>
            </w:r>
          </w:p>
        </w:tc>
      </w:tr>
      <w:tr w:rsidR="00E13847" w:rsidRPr="00E13847" w:rsidTr="00E13847">
        <w:trPr>
          <w:trHeight w:val="300"/>
        </w:trPr>
        <w:tc>
          <w:tcPr>
            <w:tcW w:w="4666" w:type="dxa"/>
            <w:vMerge/>
            <w:tcBorders>
              <w:top w:val="nil"/>
              <w:left w:val="single" w:sz="4" w:space="0" w:color="auto"/>
              <w:bottom w:val="single" w:sz="4" w:space="0" w:color="auto"/>
              <w:right w:val="single" w:sz="4" w:space="0" w:color="auto"/>
            </w:tcBorders>
            <w:vAlign w:val="center"/>
            <w:hideMark/>
          </w:tcPr>
          <w:p w:rsidR="00E13847" w:rsidRPr="00E13847" w:rsidRDefault="00E13847" w:rsidP="00E13847">
            <w:pPr>
              <w:jc w:val="left"/>
              <w:rPr>
                <w:rFonts w:eastAsia="Times New Roman"/>
                <w:color w:val="000000"/>
                <w:lang w:eastAsia="es-CO"/>
              </w:rPr>
            </w:pPr>
          </w:p>
        </w:tc>
        <w:tc>
          <w:tcPr>
            <w:tcW w:w="4832" w:type="dxa"/>
            <w:vMerge w:val="restart"/>
            <w:tcBorders>
              <w:top w:val="nil"/>
              <w:left w:val="single" w:sz="4" w:space="0" w:color="auto"/>
              <w:bottom w:val="single" w:sz="4" w:space="0" w:color="auto"/>
              <w:right w:val="single" w:sz="4" w:space="0" w:color="auto"/>
            </w:tcBorders>
            <w:shd w:val="clear" w:color="auto" w:fill="auto"/>
            <w:vAlign w:val="center"/>
            <w:hideMark/>
          </w:tcPr>
          <w:p w:rsidR="00E13847" w:rsidRPr="00E13847" w:rsidRDefault="00E13847" w:rsidP="00E13847">
            <w:pPr>
              <w:jc w:val="left"/>
              <w:rPr>
                <w:rFonts w:eastAsia="Times New Roman"/>
                <w:color w:val="000000"/>
                <w:lang w:eastAsia="es-CO"/>
              </w:rPr>
            </w:pPr>
            <w:r w:rsidRPr="00E13847">
              <w:rPr>
                <w:rFonts w:eastAsia="Times New Roman"/>
                <w:color w:val="000000"/>
                <w:lang w:eastAsia="es-CO"/>
              </w:rPr>
              <w:t>Comisión de Evaluación y Promoción</w:t>
            </w:r>
          </w:p>
        </w:tc>
        <w:tc>
          <w:tcPr>
            <w:tcW w:w="54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4</w:t>
            </w:r>
          </w:p>
        </w:tc>
        <w:tc>
          <w:tcPr>
            <w:tcW w:w="4480" w:type="dxa"/>
            <w:vMerge w:val="restart"/>
            <w:tcBorders>
              <w:top w:val="nil"/>
              <w:left w:val="single" w:sz="4" w:space="0" w:color="auto"/>
              <w:bottom w:val="single" w:sz="4" w:space="0" w:color="auto"/>
              <w:right w:val="single" w:sz="4" w:space="0" w:color="auto"/>
            </w:tcBorders>
            <w:shd w:val="clear" w:color="auto" w:fill="auto"/>
            <w:hideMark/>
          </w:tcPr>
          <w:p w:rsidR="00E13847" w:rsidRPr="00E13847" w:rsidRDefault="00E13847" w:rsidP="00E13847">
            <w:pPr>
              <w:rPr>
                <w:rFonts w:eastAsia="Times New Roman"/>
                <w:color w:val="000000"/>
                <w:lang w:eastAsia="es-CO"/>
              </w:rPr>
            </w:pPr>
            <w:r w:rsidRPr="00E13847">
              <w:rPr>
                <w:rFonts w:eastAsia="Times New Roman"/>
                <w:color w:val="000000"/>
                <w:lang w:eastAsia="es-CO"/>
              </w:rPr>
              <w:t>Digital Actas</w:t>
            </w:r>
          </w:p>
        </w:tc>
      </w:tr>
      <w:tr w:rsidR="00E13847" w:rsidRPr="00E13847" w:rsidTr="00E13847">
        <w:trPr>
          <w:trHeight w:val="300"/>
        </w:trPr>
        <w:tc>
          <w:tcPr>
            <w:tcW w:w="4666" w:type="dxa"/>
            <w:vMerge/>
            <w:tcBorders>
              <w:top w:val="nil"/>
              <w:left w:val="single" w:sz="4" w:space="0" w:color="auto"/>
              <w:bottom w:val="single" w:sz="4" w:space="0" w:color="auto"/>
              <w:right w:val="single" w:sz="4" w:space="0" w:color="auto"/>
            </w:tcBorders>
            <w:vAlign w:val="center"/>
            <w:hideMark/>
          </w:tcPr>
          <w:p w:rsidR="00E13847" w:rsidRPr="00E13847" w:rsidRDefault="00E13847" w:rsidP="00E13847">
            <w:pPr>
              <w:jc w:val="left"/>
              <w:rPr>
                <w:rFonts w:eastAsia="Times New Roman"/>
                <w:color w:val="000000"/>
                <w:lang w:eastAsia="es-CO"/>
              </w:rPr>
            </w:pPr>
          </w:p>
        </w:tc>
        <w:tc>
          <w:tcPr>
            <w:tcW w:w="4832" w:type="dxa"/>
            <w:vMerge/>
            <w:tcBorders>
              <w:top w:val="nil"/>
              <w:left w:val="single" w:sz="4" w:space="0" w:color="auto"/>
              <w:bottom w:val="single" w:sz="4" w:space="0" w:color="auto"/>
              <w:right w:val="single" w:sz="4" w:space="0" w:color="auto"/>
            </w:tcBorders>
            <w:vAlign w:val="center"/>
            <w:hideMark/>
          </w:tcPr>
          <w:p w:rsidR="00E13847" w:rsidRPr="00E13847" w:rsidRDefault="00E13847" w:rsidP="00E13847">
            <w:pPr>
              <w:jc w:val="left"/>
              <w:rPr>
                <w:rFonts w:eastAsia="Times New Roman"/>
                <w:color w:val="000000"/>
                <w:lang w:eastAsia="es-CO"/>
              </w:rPr>
            </w:pPr>
          </w:p>
        </w:tc>
        <w:tc>
          <w:tcPr>
            <w:tcW w:w="540" w:type="dxa"/>
            <w:vMerge/>
            <w:tcBorders>
              <w:top w:val="nil"/>
              <w:left w:val="single" w:sz="4" w:space="0" w:color="auto"/>
              <w:bottom w:val="single" w:sz="4" w:space="0" w:color="000000"/>
              <w:right w:val="single" w:sz="4" w:space="0" w:color="auto"/>
            </w:tcBorders>
            <w:vAlign w:val="center"/>
            <w:hideMark/>
          </w:tcPr>
          <w:p w:rsidR="00E13847" w:rsidRPr="00E13847" w:rsidRDefault="00E13847" w:rsidP="00E13847">
            <w:pPr>
              <w:jc w:val="left"/>
              <w:rPr>
                <w:rFonts w:eastAsia="Times New Roman"/>
                <w:color w:val="000000"/>
                <w:lang w:eastAsia="es-CO"/>
              </w:rPr>
            </w:pPr>
          </w:p>
        </w:tc>
        <w:tc>
          <w:tcPr>
            <w:tcW w:w="540" w:type="dxa"/>
            <w:vMerge/>
            <w:tcBorders>
              <w:top w:val="nil"/>
              <w:left w:val="single" w:sz="4" w:space="0" w:color="auto"/>
              <w:bottom w:val="single" w:sz="4" w:space="0" w:color="000000"/>
              <w:right w:val="single" w:sz="4" w:space="0" w:color="auto"/>
            </w:tcBorders>
            <w:vAlign w:val="center"/>
            <w:hideMark/>
          </w:tcPr>
          <w:p w:rsidR="00E13847" w:rsidRPr="00E13847" w:rsidRDefault="00E13847" w:rsidP="00E13847">
            <w:pPr>
              <w:jc w:val="left"/>
              <w:rPr>
                <w:rFonts w:eastAsia="Times New Roman"/>
                <w:color w:val="000000"/>
                <w:lang w:eastAsia="es-CO"/>
              </w:rPr>
            </w:pPr>
          </w:p>
        </w:tc>
        <w:tc>
          <w:tcPr>
            <w:tcW w:w="540" w:type="dxa"/>
            <w:vMerge/>
            <w:tcBorders>
              <w:top w:val="nil"/>
              <w:left w:val="single" w:sz="4" w:space="0" w:color="auto"/>
              <w:bottom w:val="single" w:sz="4" w:space="0" w:color="000000"/>
              <w:right w:val="single" w:sz="4" w:space="0" w:color="auto"/>
            </w:tcBorders>
            <w:vAlign w:val="center"/>
            <w:hideMark/>
          </w:tcPr>
          <w:p w:rsidR="00E13847" w:rsidRPr="00E13847" w:rsidRDefault="00E13847" w:rsidP="00E13847">
            <w:pPr>
              <w:jc w:val="left"/>
              <w:rPr>
                <w:rFonts w:eastAsia="Times New Roman"/>
                <w:color w:val="000000"/>
                <w:lang w:eastAsia="es-CO"/>
              </w:rPr>
            </w:pPr>
          </w:p>
        </w:tc>
        <w:tc>
          <w:tcPr>
            <w:tcW w:w="540" w:type="dxa"/>
            <w:vMerge/>
            <w:tcBorders>
              <w:top w:val="nil"/>
              <w:left w:val="single" w:sz="4" w:space="0" w:color="auto"/>
              <w:bottom w:val="single" w:sz="4" w:space="0" w:color="000000"/>
              <w:right w:val="single" w:sz="4" w:space="0" w:color="auto"/>
            </w:tcBorders>
            <w:vAlign w:val="center"/>
            <w:hideMark/>
          </w:tcPr>
          <w:p w:rsidR="00E13847" w:rsidRPr="00E13847" w:rsidRDefault="00E13847" w:rsidP="00E13847">
            <w:pPr>
              <w:jc w:val="left"/>
              <w:rPr>
                <w:rFonts w:eastAsia="Times New Roman"/>
                <w:color w:val="000000"/>
                <w:lang w:eastAsia="es-CO"/>
              </w:rPr>
            </w:pPr>
          </w:p>
        </w:tc>
        <w:tc>
          <w:tcPr>
            <w:tcW w:w="4480" w:type="dxa"/>
            <w:vMerge/>
            <w:tcBorders>
              <w:top w:val="nil"/>
              <w:left w:val="single" w:sz="4" w:space="0" w:color="auto"/>
              <w:bottom w:val="single" w:sz="4" w:space="0" w:color="auto"/>
              <w:right w:val="single" w:sz="4" w:space="0" w:color="auto"/>
            </w:tcBorders>
            <w:vAlign w:val="center"/>
            <w:hideMark/>
          </w:tcPr>
          <w:p w:rsidR="00E13847" w:rsidRPr="00E13847" w:rsidRDefault="00E13847" w:rsidP="00E13847">
            <w:pPr>
              <w:jc w:val="left"/>
              <w:rPr>
                <w:rFonts w:eastAsia="Times New Roman"/>
                <w:color w:val="000000"/>
                <w:lang w:eastAsia="es-CO"/>
              </w:rPr>
            </w:pPr>
          </w:p>
        </w:tc>
      </w:tr>
      <w:tr w:rsidR="00E13847" w:rsidRPr="00E13847" w:rsidTr="00E13847">
        <w:trPr>
          <w:trHeight w:val="300"/>
        </w:trPr>
        <w:tc>
          <w:tcPr>
            <w:tcW w:w="466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13847" w:rsidRPr="00E13847" w:rsidRDefault="00E13847" w:rsidP="00E13847">
            <w:pPr>
              <w:jc w:val="center"/>
              <w:rPr>
                <w:rFonts w:eastAsia="Times New Roman"/>
                <w:b/>
                <w:bCs/>
                <w:color w:val="000000"/>
                <w:lang w:eastAsia="es-CO"/>
              </w:rPr>
            </w:pPr>
            <w:r w:rsidRPr="00E13847">
              <w:rPr>
                <w:rFonts w:eastAsia="Times New Roman"/>
                <w:b/>
                <w:bCs/>
                <w:color w:val="000000"/>
                <w:lang w:eastAsia="es-CO"/>
              </w:rPr>
              <w:t>PROCESO</w:t>
            </w:r>
          </w:p>
        </w:tc>
        <w:tc>
          <w:tcPr>
            <w:tcW w:w="483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13847" w:rsidRPr="00E13847" w:rsidRDefault="00E13847" w:rsidP="00E13847">
            <w:pPr>
              <w:jc w:val="center"/>
              <w:rPr>
                <w:rFonts w:eastAsia="Times New Roman"/>
                <w:b/>
                <w:bCs/>
                <w:color w:val="000000"/>
                <w:lang w:eastAsia="es-CO"/>
              </w:rPr>
            </w:pPr>
            <w:r w:rsidRPr="00E13847">
              <w:rPr>
                <w:rFonts w:eastAsia="Times New Roman"/>
                <w:b/>
                <w:bCs/>
                <w:color w:val="000000"/>
                <w:lang w:eastAsia="es-CO"/>
              </w:rPr>
              <w:t>COMPONENTE</w:t>
            </w:r>
          </w:p>
        </w:tc>
        <w:tc>
          <w:tcPr>
            <w:tcW w:w="2160" w:type="dxa"/>
            <w:gridSpan w:val="4"/>
            <w:tcBorders>
              <w:top w:val="single" w:sz="4" w:space="0" w:color="auto"/>
              <w:left w:val="nil"/>
              <w:bottom w:val="single" w:sz="4" w:space="0" w:color="auto"/>
              <w:right w:val="single" w:sz="4" w:space="0" w:color="auto"/>
            </w:tcBorders>
            <w:shd w:val="clear" w:color="auto" w:fill="auto"/>
            <w:noWrap/>
            <w:vAlign w:val="bottom"/>
            <w:hideMark/>
          </w:tcPr>
          <w:p w:rsidR="00E13847" w:rsidRPr="00E13847" w:rsidRDefault="00E13847" w:rsidP="00E13847">
            <w:pPr>
              <w:jc w:val="center"/>
              <w:rPr>
                <w:rFonts w:eastAsia="Times New Roman"/>
                <w:b/>
                <w:bCs/>
                <w:color w:val="000000"/>
                <w:lang w:eastAsia="es-CO"/>
              </w:rPr>
            </w:pPr>
            <w:r w:rsidRPr="00E13847">
              <w:rPr>
                <w:rFonts w:eastAsia="Times New Roman"/>
                <w:b/>
                <w:bCs/>
                <w:color w:val="000000"/>
                <w:lang w:eastAsia="es-CO"/>
              </w:rPr>
              <w:t>VALORACIÓN</w:t>
            </w:r>
          </w:p>
        </w:tc>
        <w:tc>
          <w:tcPr>
            <w:tcW w:w="4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13847" w:rsidRPr="00E13847" w:rsidRDefault="00E13847" w:rsidP="00E13847">
            <w:pPr>
              <w:jc w:val="center"/>
              <w:rPr>
                <w:rFonts w:eastAsia="Times New Roman"/>
                <w:b/>
                <w:bCs/>
                <w:color w:val="000000"/>
                <w:lang w:eastAsia="es-CO"/>
              </w:rPr>
            </w:pPr>
            <w:r w:rsidRPr="00E13847">
              <w:rPr>
                <w:rFonts w:eastAsia="Times New Roman"/>
                <w:b/>
                <w:bCs/>
                <w:color w:val="000000"/>
                <w:lang w:eastAsia="es-CO"/>
              </w:rPr>
              <w:t>EVIDENCIAS</w:t>
            </w:r>
          </w:p>
        </w:tc>
      </w:tr>
      <w:tr w:rsidR="00E13847" w:rsidRPr="00E13847" w:rsidTr="00E13847">
        <w:trPr>
          <w:trHeight w:val="300"/>
        </w:trPr>
        <w:tc>
          <w:tcPr>
            <w:tcW w:w="4666" w:type="dxa"/>
            <w:vMerge/>
            <w:tcBorders>
              <w:top w:val="nil"/>
              <w:left w:val="single" w:sz="4" w:space="0" w:color="auto"/>
              <w:bottom w:val="single" w:sz="4" w:space="0" w:color="auto"/>
              <w:right w:val="single" w:sz="4" w:space="0" w:color="auto"/>
            </w:tcBorders>
            <w:vAlign w:val="center"/>
            <w:hideMark/>
          </w:tcPr>
          <w:p w:rsidR="00E13847" w:rsidRPr="00E13847" w:rsidRDefault="00E13847" w:rsidP="00E13847">
            <w:pPr>
              <w:jc w:val="left"/>
              <w:rPr>
                <w:rFonts w:eastAsia="Times New Roman"/>
                <w:b/>
                <w:bCs/>
                <w:color w:val="000000"/>
                <w:lang w:eastAsia="es-CO"/>
              </w:rPr>
            </w:pPr>
          </w:p>
        </w:tc>
        <w:tc>
          <w:tcPr>
            <w:tcW w:w="4832" w:type="dxa"/>
            <w:vMerge/>
            <w:tcBorders>
              <w:top w:val="nil"/>
              <w:left w:val="single" w:sz="4" w:space="0" w:color="auto"/>
              <w:bottom w:val="single" w:sz="4" w:space="0" w:color="auto"/>
              <w:right w:val="single" w:sz="4" w:space="0" w:color="auto"/>
            </w:tcBorders>
            <w:vAlign w:val="center"/>
            <w:hideMark/>
          </w:tcPr>
          <w:p w:rsidR="00E13847" w:rsidRPr="00E13847" w:rsidRDefault="00E13847" w:rsidP="00E13847">
            <w:pPr>
              <w:jc w:val="left"/>
              <w:rPr>
                <w:rFonts w:eastAsia="Times New Roman"/>
                <w:b/>
                <w:bCs/>
                <w:color w:val="000000"/>
                <w:lang w:eastAsia="es-CO"/>
              </w:rPr>
            </w:pPr>
          </w:p>
        </w:tc>
        <w:tc>
          <w:tcPr>
            <w:tcW w:w="540" w:type="dxa"/>
            <w:tcBorders>
              <w:top w:val="nil"/>
              <w:left w:val="nil"/>
              <w:bottom w:val="single" w:sz="4" w:space="0" w:color="auto"/>
              <w:right w:val="single" w:sz="4" w:space="0" w:color="auto"/>
            </w:tcBorders>
            <w:shd w:val="clear" w:color="auto" w:fill="auto"/>
            <w:noWrap/>
            <w:vAlign w:val="bottom"/>
            <w:hideMark/>
          </w:tcPr>
          <w:p w:rsidR="00E13847" w:rsidRPr="00E13847" w:rsidRDefault="00E13847" w:rsidP="00E13847">
            <w:pPr>
              <w:jc w:val="center"/>
              <w:rPr>
                <w:rFonts w:eastAsia="Times New Roman"/>
                <w:b/>
                <w:bCs/>
                <w:color w:val="000000"/>
                <w:lang w:eastAsia="es-CO"/>
              </w:rPr>
            </w:pPr>
            <w:r w:rsidRPr="00E13847">
              <w:rPr>
                <w:rFonts w:eastAsia="Times New Roman"/>
                <w:b/>
                <w:bCs/>
                <w:color w:val="000000"/>
                <w:lang w:eastAsia="es-CO"/>
              </w:rPr>
              <w:t>1</w:t>
            </w:r>
          </w:p>
        </w:tc>
        <w:tc>
          <w:tcPr>
            <w:tcW w:w="540" w:type="dxa"/>
            <w:tcBorders>
              <w:top w:val="nil"/>
              <w:left w:val="nil"/>
              <w:bottom w:val="single" w:sz="4" w:space="0" w:color="auto"/>
              <w:right w:val="single" w:sz="4" w:space="0" w:color="auto"/>
            </w:tcBorders>
            <w:shd w:val="clear" w:color="auto" w:fill="auto"/>
            <w:noWrap/>
            <w:vAlign w:val="bottom"/>
            <w:hideMark/>
          </w:tcPr>
          <w:p w:rsidR="00E13847" w:rsidRPr="00E13847" w:rsidRDefault="00E13847" w:rsidP="00E13847">
            <w:pPr>
              <w:jc w:val="center"/>
              <w:rPr>
                <w:rFonts w:eastAsia="Times New Roman"/>
                <w:b/>
                <w:bCs/>
                <w:color w:val="000000"/>
                <w:lang w:eastAsia="es-CO"/>
              </w:rPr>
            </w:pPr>
            <w:r w:rsidRPr="00E13847">
              <w:rPr>
                <w:rFonts w:eastAsia="Times New Roman"/>
                <w:b/>
                <w:bCs/>
                <w:color w:val="000000"/>
                <w:lang w:eastAsia="es-CO"/>
              </w:rPr>
              <w:t>2</w:t>
            </w:r>
          </w:p>
        </w:tc>
        <w:tc>
          <w:tcPr>
            <w:tcW w:w="540" w:type="dxa"/>
            <w:tcBorders>
              <w:top w:val="nil"/>
              <w:left w:val="nil"/>
              <w:bottom w:val="single" w:sz="4" w:space="0" w:color="auto"/>
              <w:right w:val="single" w:sz="4" w:space="0" w:color="auto"/>
            </w:tcBorders>
            <w:shd w:val="clear" w:color="auto" w:fill="auto"/>
            <w:noWrap/>
            <w:vAlign w:val="bottom"/>
            <w:hideMark/>
          </w:tcPr>
          <w:p w:rsidR="00E13847" w:rsidRPr="00E13847" w:rsidRDefault="00E13847" w:rsidP="00E13847">
            <w:pPr>
              <w:jc w:val="center"/>
              <w:rPr>
                <w:rFonts w:eastAsia="Times New Roman"/>
                <w:b/>
                <w:bCs/>
                <w:color w:val="000000"/>
                <w:lang w:eastAsia="es-CO"/>
              </w:rPr>
            </w:pPr>
            <w:r w:rsidRPr="00E13847">
              <w:rPr>
                <w:rFonts w:eastAsia="Times New Roman"/>
                <w:b/>
                <w:bCs/>
                <w:color w:val="000000"/>
                <w:lang w:eastAsia="es-CO"/>
              </w:rPr>
              <w:t>3</w:t>
            </w:r>
          </w:p>
        </w:tc>
        <w:tc>
          <w:tcPr>
            <w:tcW w:w="540" w:type="dxa"/>
            <w:tcBorders>
              <w:top w:val="nil"/>
              <w:left w:val="nil"/>
              <w:bottom w:val="single" w:sz="4" w:space="0" w:color="auto"/>
              <w:right w:val="single" w:sz="4" w:space="0" w:color="auto"/>
            </w:tcBorders>
            <w:shd w:val="clear" w:color="auto" w:fill="auto"/>
            <w:noWrap/>
            <w:vAlign w:val="bottom"/>
            <w:hideMark/>
          </w:tcPr>
          <w:p w:rsidR="00E13847" w:rsidRPr="00E13847" w:rsidRDefault="00E13847" w:rsidP="00E13847">
            <w:pPr>
              <w:jc w:val="center"/>
              <w:rPr>
                <w:rFonts w:eastAsia="Times New Roman"/>
                <w:b/>
                <w:bCs/>
                <w:color w:val="000000"/>
                <w:lang w:eastAsia="es-CO"/>
              </w:rPr>
            </w:pPr>
            <w:r w:rsidRPr="00E13847">
              <w:rPr>
                <w:rFonts w:eastAsia="Times New Roman"/>
                <w:b/>
                <w:bCs/>
                <w:color w:val="000000"/>
                <w:lang w:eastAsia="es-CO"/>
              </w:rPr>
              <w:t>4</w:t>
            </w:r>
          </w:p>
        </w:tc>
        <w:tc>
          <w:tcPr>
            <w:tcW w:w="4480" w:type="dxa"/>
            <w:vMerge/>
            <w:tcBorders>
              <w:top w:val="nil"/>
              <w:left w:val="single" w:sz="4" w:space="0" w:color="auto"/>
              <w:bottom w:val="single" w:sz="4" w:space="0" w:color="auto"/>
              <w:right w:val="single" w:sz="4" w:space="0" w:color="auto"/>
            </w:tcBorders>
            <w:vAlign w:val="center"/>
            <w:hideMark/>
          </w:tcPr>
          <w:p w:rsidR="00E13847" w:rsidRPr="00E13847" w:rsidRDefault="00E13847" w:rsidP="00E13847">
            <w:pPr>
              <w:jc w:val="left"/>
              <w:rPr>
                <w:rFonts w:eastAsia="Times New Roman"/>
                <w:b/>
                <w:bCs/>
                <w:color w:val="000000"/>
                <w:lang w:eastAsia="es-CO"/>
              </w:rPr>
            </w:pPr>
          </w:p>
        </w:tc>
      </w:tr>
      <w:tr w:rsidR="00E13847" w:rsidRPr="00E13847" w:rsidTr="00E13847">
        <w:trPr>
          <w:trHeight w:val="300"/>
        </w:trPr>
        <w:tc>
          <w:tcPr>
            <w:tcW w:w="4666" w:type="dxa"/>
            <w:vMerge w:val="restart"/>
            <w:tcBorders>
              <w:top w:val="nil"/>
              <w:left w:val="single" w:sz="4" w:space="0" w:color="auto"/>
              <w:bottom w:val="single" w:sz="4" w:space="0" w:color="auto"/>
              <w:right w:val="single" w:sz="4" w:space="0" w:color="auto"/>
            </w:tcBorders>
            <w:shd w:val="clear" w:color="auto" w:fill="auto"/>
            <w:noWrap/>
            <w:hideMark/>
          </w:tcPr>
          <w:p w:rsidR="00E13847" w:rsidRPr="00E13847" w:rsidRDefault="00E13847" w:rsidP="00E13847">
            <w:pPr>
              <w:jc w:val="left"/>
              <w:rPr>
                <w:rFonts w:eastAsia="Times New Roman"/>
                <w:color w:val="000000"/>
                <w:lang w:eastAsia="es-CO"/>
              </w:rPr>
            </w:pPr>
            <w:r w:rsidRPr="00E13847">
              <w:rPr>
                <w:rFonts w:eastAsia="Times New Roman"/>
                <w:color w:val="000000"/>
                <w:lang w:eastAsia="es-CO"/>
              </w:rPr>
              <w:t>Gobierno Escolar</w:t>
            </w:r>
          </w:p>
        </w:tc>
        <w:tc>
          <w:tcPr>
            <w:tcW w:w="4832" w:type="dxa"/>
            <w:tcBorders>
              <w:top w:val="nil"/>
              <w:left w:val="nil"/>
              <w:bottom w:val="single" w:sz="4" w:space="0" w:color="auto"/>
              <w:right w:val="single" w:sz="4" w:space="0" w:color="auto"/>
            </w:tcBorders>
            <w:shd w:val="clear" w:color="auto" w:fill="auto"/>
            <w:noWrap/>
            <w:vAlign w:val="bottom"/>
            <w:hideMark/>
          </w:tcPr>
          <w:p w:rsidR="00E13847" w:rsidRPr="00E13847" w:rsidRDefault="00E13847" w:rsidP="00E13847">
            <w:pPr>
              <w:jc w:val="left"/>
              <w:rPr>
                <w:rFonts w:eastAsia="Times New Roman"/>
                <w:color w:val="000000"/>
                <w:lang w:eastAsia="es-CO"/>
              </w:rPr>
            </w:pPr>
            <w:r w:rsidRPr="00E13847">
              <w:rPr>
                <w:rFonts w:eastAsia="Times New Roman"/>
                <w:color w:val="000000"/>
                <w:lang w:eastAsia="es-CO"/>
              </w:rPr>
              <w:t>Comité de convivencia</w:t>
            </w:r>
          </w:p>
        </w:tc>
        <w:tc>
          <w:tcPr>
            <w:tcW w:w="540" w:type="dxa"/>
            <w:tcBorders>
              <w:top w:val="nil"/>
              <w:left w:val="nil"/>
              <w:bottom w:val="single" w:sz="4" w:space="0" w:color="auto"/>
              <w:right w:val="single" w:sz="4" w:space="0" w:color="auto"/>
            </w:tcBorders>
            <w:shd w:val="clear" w:color="auto" w:fill="auto"/>
            <w:noWrap/>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noWrap/>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noWrap/>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noWrap/>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4</w:t>
            </w:r>
          </w:p>
        </w:tc>
        <w:tc>
          <w:tcPr>
            <w:tcW w:w="4480" w:type="dxa"/>
            <w:tcBorders>
              <w:top w:val="nil"/>
              <w:left w:val="nil"/>
              <w:bottom w:val="single" w:sz="4" w:space="0" w:color="auto"/>
              <w:right w:val="single" w:sz="4" w:space="0" w:color="auto"/>
            </w:tcBorders>
            <w:shd w:val="clear" w:color="auto" w:fill="auto"/>
            <w:hideMark/>
          </w:tcPr>
          <w:p w:rsidR="00E13847" w:rsidRPr="00E13847" w:rsidRDefault="00E13847" w:rsidP="00E13847">
            <w:pPr>
              <w:rPr>
                <w:rFonts w:eastAsia="Times New Roman"/>
                <w:color w:val="000000"/>
                <w:lang w:eastAsia="es-CO"/>
              </w:rPr>
            </w:pPr>
            <w:r w:rsidRPr="00E13847">
              <w:rPr>
                <w:rFonts w:eastAsia="Times New Roman"/>
                <w:color w:val="000000"/>
                <w:lang w:eastAsia="es-CO"/>
              </w:rPr>
              <w:t>Digital Actas</w:t>
            </w:r>
          </w:p>
        </w:tc>
      </w:tr>
      <w:tr w:rsidR="00E13847" w:rsidRPr="00E13847" w:rsidTr="00E13847">
        <w:trPr>
          <w:trHeight w:val="300"/>
        </w:trPr>
        <w:tc>
          <w:tcPr>
            <w:tcW w:w="4666" w:type="dxa"/>
            <w:vMerge/>
            <w:tcBorders>
              <w:top w:val="nil"/>
              <w:left w:val="single" w:sz="4" w:space="0" w:color="auto"/>
              <w:bottom w:val="single" w:sz="4" w:space="0" w:color="auto"/>
              <w:right w:val="single" w:sz="4" w:space="0" w:color="auto"/>
            </w:tcBorders>
            <w:vAlign w:val="center"/>
            <w:hideMark/>
          </w:tcPr>
          <w:p w:rsidR="00E13847" w:rsidRPr="00E13847" w:rsidRDefault="00E13847" w:rsidP="00E13847">
            <w:pPr>
              <w:jc w:val="left"/>
              <w:rPr>
                <w:rFonts w:eastAsia="Times New Roman"/>
                <w:color w:val="000000"/>
                <w:lang w:eastAsia="es-CO"/>
              </w:rPr>
            </w:pPr>
          </w:p>
        </w:tc>
        <w:tc>
          <w:tcPr>
            <w:tcW w:w="4832" w:type="dxa"/>
            <w:tcBorders>
              <w:top w:val="nil"/>
              <w:left w:val="nil"/>
              <w:bottom w:val="single" w:sz="4" w:space="0" w:color="auto"/>
              <w:right w:val="single" w:sz="4" w:space="0" w:color="auto"/>
            </w:tcBorders>
            <w:shd w:val="clear" w:color="auto" w:fill="auto"/>
            <w:noWrap/>
            <w:vAlign w:val="bottom"/>
            <w:hideMark/>
          </w:tcPr>
          <w:p w:rsidR="00E13847" w:rsidRPr="00E13847" w:rsidRDefault="00E13847" w:rsidP="00E13847">
            <w:pPr>
              <w:jc w:val="left"/>
              <w:rPr>
                <w:rFonts w:eastAsia="Times New Roman"/>
                <w:color w:val="000000"/>
                <w:lang w:eastAsia="es-CO"/>
              </w:rPr>
            </w:pPr>
            <w:r w:rsidRPr="00E13847">
              <w:rPr>
                <w:rFonts w:eastAsia="Times New Roman"/>
                <w:color w:val="000000"/>
                <w:lang w:eastAsia="es-CO"/>
              </w:rPr>
              <w:t>Consejo estudiantil</w:t>
            </w:r>
          </w:p>
        </w:tc>
        <w:tc>
          <w:tcPr>
            <w:tcW w:w="540" w:type="dxa"/>
            <w:tcBorders>
              <w:top w:val="nil"/>
              <w:left w:val="nil"/>
              <w:bottom w:val="single" w:sz="4" w:space="0" w:color="auto"/>
              <w:right w:val="single" w:sz="4" w:space="0" w:color="auto"/>
            </w:tcBorders>
            <w:shd w:val="clear" w:color="auto" w:fill="auto"/>
            <w:noWrap/>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noWrap/>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noWrap/>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noWrap/>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4</w:t>
            </w:r>
          </w:p>
        </w:tc>
        <w:tc>
          <w:tcPr>
            <w:tcW w:w="4480" w:type="dxa"/>
            <w:tcBorders>
              <w:top w:val="nil"/>
              <w:left w:val="nil"/>
              <w:bottom w:val="single" w:sz="4" w:space="0" w:color="auto"/>
              <w:right w:val="single" w:sz="4" w:space="0" w:color="auto"/>
            </w:tcBorders>
            <w:shd w:val="clear" w:color="auto" w:fill="auto"/>
            <w:hideMark/>
          </w:tcPr>
          <w:p w:rsidR="00E13847" w:rsidRPr="00E13847" w:rsidRDefault="00E13847" w:rsidP="00E13847">
            <w:pPr>
              <w:rPr>
                <w:rFonts w:eastAsia="Times New Roman"/>
                <w:color w:val="000000"/>
                <w:lang w:eastAsia="es-CO"/>
              </w:rPr>
            </w:pPr>
            <w:r w:rsidRPr="00E13847">
              <w:rPr>
                <w:rFonts w:eastAsia="Times New Roman"/>
                <w:color w:val="000000"/>
                <w:lang w:eastAsia="es-CO"/>
              </w:rPr>
              <w:t>Digital Actas</w:t>
            </w:r>
          </w:p>
        </w:tc>
      </w:tr>
      <w:tr w:rsidR="00E13847" w:rsidRPr="00E13847" w:rsidTr="00E13847">
        <w:trPr>
          <w:trHeight w:val="300"/>
        </w:trPr>
        <w:tc>
          <w:tcPr>
            <w:tcW w:w="4666" w:type="dxa"/>
            <w:vMerge/>
            <w:tcBorders>
              <w:top w:val="nil"/>
              <w:left w:val="single" w:sz="4" w:space="0" w:color="auto"/>
              <w:bottom w:val="single" w:sz="4" w:space="0" w:color="auto"/>
              <w:right w:val="single" w:sz="4" w:space="0" w:color="auto"/>
            </w:tcBorders>
            <w:vAlign w:val="center"/>
            <w:hideMark/>
          </w:tcPr>
          <w:p w:rsidR="00E13847" w:rsidRPr="00E13847" w:rsidRDefault="00E13847" w:rsidP="00E13847">
            <w:pPr>
              <w:jc w:val="left"/>
              <w:rPr>
                <w:rFonts w:eastAsia="Times New Roman"/>
                <w:color w:val="000000"/>
                <w:lang w:eastAsia="es-CO"/>
              </w:rPr>
            </w:pPr>
          </w:p>
        </w:tc>
        <w:tc>
          <w:tcPr>
            <w:tcW w:w="4832" w:type="dxa"/>
            <w:tcBorders>
              <w:top w:val="nil"/>
              <w:left w:val="nil"/>
              <w:bottom w:val="single" w:sz="4" w:space="0" w:color="auto"/>
              <w:right w:val="single" w:sz="4" w:space="0" w:color="auto"/>
            </w:tcBorders>
            <w:shd w:val="clear" w:color="auto" w:fill="auto"/>
            <w:noWrap/>
            <w:vAlign w:val="bottom"/>
            <w:hideMark/>
          </w:tcPr>
          <w:p w:rsidR="00E13847" w:rsidRPr="00E13847" w:rsidRDefault="00E13847" w:rsidP="00E13847">
            <w:pPr>
              <w:jc w:val="left"/>
              <w:rPr>
                <w:rFonts w:eastAsia="Times New Roman"/>
                <w:color w:val="000000"/>
                <w:lang w:eastAsia="es-CO"/>
              </w:rPr>
            </w:pPr>
            <w:r w:rsidRPr="00E13847">
              <w:rPr>
                <w:rFonts w:eastAsia="Times New Roman"/>
                <w:color w:val="000000"/>
                <w:lang w:eastAsia="es-CO"/>
              </w:rPr>
              <w:t>Personero estudiantil</w:t>
            </w:r>
          </w:p>
        </w:tc>
        <w:tc>
          <w:tcPr>
            <w:tcW w:w="540" w:type="dxa"/>
            <w:tcBorders>
              <w:top w:val="nil"/>
              <w:left w:val="nil"/>
              <w:bottom w:val="single" w:sz="4" w:space="0" w:color="auto"/>
              <w:right w:val="single" w:sz="4" w:space="0" w:color="auto"/>
            </w:tcBorders>
            <w:shd w:val="clear" w:color="auto" w:fill="auto"/>
            <w:noWrap/>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noWrap/>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noWrap/>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noWrap/>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4</w:t>
            </w:r>
          </w:p>
        </w:tc>
        <w:tc>
          <w:tcPr>
            <w:tcW w:w="4480" w:type="dxa"/>
            <w:tcBorders>
              <w:top w:val="nil"/>
              <w:left w:val="nil"/>
              <w:bottom w:val="single" w:sz="4" w:space="0" w:color="auto"/>
              <w:right w:val="single" w:sz="4" w:space="0" w:color="auto"/>
            </w:tcBorders>
            <w:shd w:val="clear" w:color="auto" w:fill="auto"/>
            <w:hideMark/>
          </w:tcPr>
          <w:p w:rsidR="00E13847" w:rsidRPr="00E13847" w:rsidRDefault="00E13847" w:rsidP="00E13847">
            <w:pPr>
              <w:rPr>
                <w:rFonts w:eastAsia="Times New Roman"/>
                <w:color w:val="000000"/>
                <w:lang w:eastAsia="es-CO"/>
              </w:rPr>
            </w:pPr>
            <w:r w:rsidRPr="00E13847">
              <w:rPr>
                <w:rFonts w:eastAsia="Times New Roman"/>
                <w:color w:val="000000"/>
                <w:lang w:eastAsia="es-CO"/>
              </w:rPr>
              <w:t>Digital Actas</w:t>
            </w:r>
          </w:p>
        </w:tc>
      </w:tr>
      <w:tr w:rsidR="00E13847" w:rsidRPr="00E13847" w:rsidTr="00E13847">
        <w:trPr>
          <w:trHeight w:val="300"/>
        </w:trPr>
        <w:tc>
          <w:tcPr>
            <w:tcW w:w="4666" w:type="dxa"/>
            <w:vMerge/>
            <w:tcBorders>
              <w:top w:val="nil"/>
              <w:left w:val="single" w:sz="4" w:space="0" w:color="auto"/>
              <w:bottom w:val="single" w:sz="4" w:space="0" w:color="auto"/>
              <w:right w:val="single" w:sz="4" w:space="0" w:color="auto"/>
            </w:tcBorders>
            <w:vAlign w:val="center"/>
            <w:hideMark/>
          </w:tcPr>
          <w:p w:rsidR="00E13847" w:rsidRPr="00E13847" w:rsidRDefault="00E13847" w:rsidP="00E13847">
            <w:pPr>
              <w:jc w:val="left"/>
              <w:rPr>
                <w:rFonts w:eastAsia="Times New Roman"/>
                <w:color w:val="000000"/>
                <w:lang w:eastAsia="es-CO"/>
              </w:rPr>
            </w:pPr>
          </w:p>
        </w:tc>
        <w:tc>
          <w:tcPr>
            <w:tcW w:w="4832" w:type="dxa"/>
            <w:tcBorders>
              <w:top w:val="nil"/>
              <w:left w:val="nil"/>
              <w:bottom w:val="single" w:sz="4" w:space="0" w:color="auto"/>
              <w:right w:val="single" w:sz="4" w:space="0" w:color="auto"/>
            </w:tcBorders>
            <w:shd w:val="clear" w:color="auto" w:fill="auto"/>
            <w:noWrap/>
            <w:vAlign w:val="bottom"/>
            <w:hideMark/>
          </w:tcPr>
          <w:p w:rsidR="00E13847" w:rsidRPr="00E13847" w:rsidRDefault="00E13847" w:rsidP="00E13847">
            <w:pPr>
              <w:jc w:val="left"/>
              <w:rPr>
                <w:rFonts w:eastAsia="Times New Roman"/>
                <w:color w:val="000000"/>
                <w:lang w:eastAsia="es-CO"/>
              </w:rPr>
            </w:pPr>
            <w:r w:rsidRPr="00E13847">
              <w:rPr>
                <w:rFonts w:eastAsia="Times New Roman"/>
                <w:color w:val="000000"/>
                <w:lang w:eastAsia="es-CO"/>
              </w:rPr>
              <w:t>Asamblea de padres de familia</w:t>
            </w:r>
          </w:p>
        </w:tc>
        <w:tc>
          <w:tcPr>
            <w:tcW w:w="540" w:type="dxa"/>
            <w:tcBorders>
              <w:top w:val="nil"/>
              <w:left w:val="nil"/>
              <w:bottom w:val="single" w:sz="4" w:space="0" w:color="auto"/>
              <w:right w:val="single" w:sz="4" w:space="0" w:color="auto"/>
            </w:tcBorders>
            <w:shd w:val="clear" w:color="auto" w:fill="auto"/>
            <w:noWrap/>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noWrap/>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noWrap/>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noWrap/>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4</w:t>
            </w:r>
          </w:p>
        </w:tc>
        <w:tc>
          <w:tcPr>
            <w:tcW w:w="4480" w:type="dxa"/>
            <w:tcBorders>
              <w:top w:val="nil"/>
              <w:left w:val="nil"/>
              <w:bottom w:val="single" w:sz="4" w:space="0" w:color="auto"/>
              <w:right w:val="single" w:sz="4" w:space="0" w:color="auto"/>
            </w:tcBorders>
            <w:shd w:val="clear" w:color="auto" w:fill="auto"/>
            <w:hideMark/>
          </w:tcPr>
          <w:p w:rsidR="00E13847" w:rsidRPr="00E13847" w:rsidRDefault="00E13847" w:rsidP="00E13847">
            <w:pPr>
              <w:rPr>
                <w:rFonts w:eastAsia="Times New Roman"/>
                <w:color w:val="000000"/>
                <w:lang w:eastAsia="es-CO"/>
              </w:rPr>
            </w:pPr>
            <w:r w:rsidRPr="00E13847">
              <w:rPr>
                <w:rFonts w:eastAsia="Times New Roman"/>
                <w:color w:val="000000"/>
                <w:lang w:eastAsia="es-CO"/>
              </w:rPr>
              <w:t>Digital Actas</w:t>
            </w:r>
          </w:p>
        </w:tc>
      </w:tr>
      <w:tr w:rsidR="00E13847" w:rsidRPr="00E13847" w:rsidTr="00E13847">
        <w:trPr>
          <w:trHeight w:val="300"/>
        </w:trPr>
        <w:tc>
          <w:tcPr>
            <w:tcW w:w="4666" w:type="dxa"/>
            <w:vMerge/>
            <w:tcBorders>
              <w:top w:val="nil"/>
              <w:left w:val="single" w:sz="4" w:space="0" w:color="auto"/>
              <w:bottom w:val="single" w:sz="4" w:space="0" w:color="auto"/>
              <w:right w:val="single" w:sz="4" w:space="0" w:color="auto"/>
            </w:tcBorders>
            <w:vAlign w:val="center"/>
            <w:hideMark/>
          </w:tcPr>
          <w:p w:rsidR="00E13847" w:rsidRPr="00E13847" w:rsidRDefault="00E13847" w:rsidP="00E13847">
            <w:pPr>
              <w:jc w:val="left"/>
              <w:rPr>
                <w:rFonts w:eastAsia="Times New Roman"/>
                <w:color w:val="000000"/>
                <w:lang w:eastAsia="es-CO"/>
              </w:rPr>
            </w:pPr>
          </w:p>
        </w:tc>
        <w:tc>
          <w:tcPr>
            <w:tcW w:w="4832" w:type="dxa"/>
            <w:tcBorders>
              <w:top w:val="nil"/>
              <w:left w:val="nil"/>
              <w:bottom w:val="single" w:sz="4" w:space="0" w:color="auto"/>
              <w:right w:val="single" w:sz="4" w:space="0" w:color="auto"/>
            </w:tcBorders>
            <w:shd w:val="clear" w:color="auto" w:fill="auto"/>
            <w:noWrap/>
            <w:vAlign w:val="bottom"/>
            <w:hideMark/>
          </w:tcPr>
          <w:p w:rsidR="00E13847" w:rsidRPr="00E13847" w:rsidRDefault="00E13847" w:rsidP="00E13847">
            <w:pPr>
              <w:jc w:val="left"/>
              <w:rPr>
                <w:rFonts w:eastAsia="Times New Roman"/>
                <w:color w:val="000000"/>
                <w:lang w:eastAsia="es-CO"/>
              </w:rPr>
            </w:pPr>
            <w:r w:rsidRPr="00E13847">
              <w:rPr>
                <w:rFonts w:eastAsia="Times New Roman"/>
                <w:color w:val="000000"/>
                <w:lang w:eastAsia="es-CO"/>
              </w:rPr>
              <w:t>Consejo de padres de familia</w:t>
            </w:r>
          </w:p>
        </w:tc>
        <w:tc>
          <w:tcPr>
            <w:tcW w:w="540" w:type="dxa"/>
            <w:tcBorders>
              <w:top w:val="nil"/>
              <w:left w:val="nil"/>
              <w:bottom w:val="single" w:sz="4" w:space="0" w:color="auto"/>
              <w:right w:val="single" w:sz="4" w:space="0" w:color="auto"/>
            </w:tcBorders>
            <w:shd w:val="clear" w:color="auto" w:fill="auto"/>
            <w:noWrap/>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noWrap/>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noWrap/>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noWrap/>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4</w:t>
            </w:r>
          </w:p>
        </w:tc>
        <w:tc>
          <w:tcPr>
            <w:tcW w:w="4480" w:type="dxa"/>
            <w:tcBorders>
              <w:top w:val="nil"/>
              <w:left w:val="nil"/>
              <w:bottom w:val="single" w:sz="4" w:space="0" w:color="auto"/>
              <w:right w:val="single" w:sz="4" w:space="0" w:color="auto"/>
            </w:tcBorders>
            <w:shd w:val="clear" w:color="auto" w:fill="auto"/>
            <w:hideMark/>
          </w:tcPr>
          <w:p w:rsidR="00E13847" w:rsidRPr="00E13847" w:rsidRDefault="00E13847" w:rsidP="00E13847">
            <w:pPr>
              <w:rPr>
                <w:rFonts w:eastAsia="Times New Roman"/>
                <w:color w:val="000000"/>
                <w:lang w:eastAsia="es-CO"/>
              </w:rPr>
            </w:pPr>
            <w:r w:rsidRPr="00E13847">
              <w:rPr>
                <w:rFonts w:eastAsia="Times New Roman"/>
                <w:color w:val="000000"/>
                <w:lang w:eastAsia="es-CO"/>
              </w:rPr>
              <w:t>Digital Actas</w:t>
            </w:r>
          </w:p>
        </w:tc>
      </w:tr>
      <w:tr w:rsidR="00E13847" w:rsidRPr="00E13847" w:rsidTr="00E13847">
        <w:trPr>
          <w:trHeight w:val="300"/>
        </w:trPr>
        <w:tc>
          <w:tcPr>
            <w:tcW w:w="4666" w:type="dxa"/>
            <w:vMerge/>
            <w:tcBorders>
              <w:top w:val="nil"/>
              <w:left w:val="single" w:sz="4" w:space="0" w:color="auto"/>
              <w:bottom w:val="single" w:sz="4" w:space="0" w:color="auto"/>
              <w:right w:val="single" w:sz="4" w:space="0" w:color="auto"/>
            </w:tcBorders>
            <w:vAlign w:val="center"/>
            <w:hideMark/>
          </w:tcPr>
          <w:p w:rsidR="00E13847" w:rsidRPr="00E13847" w:rsidRDefault="00E13847" w:rsidP="00E13847">
            <w:pPr>
              <w:jc w:val="left"/>
              <w:rPr>
                <w:rFonts w:eastAsia="Times New Roman"/>
                <w:color w:val="000000"/>
                <w:lang w:eastAsia="es-CO"/>
              </w:rPr>
            </w:pPr>
          </w:p>
        </w:tc>
        <w:tc>
          <w:tcPr>
            <w:tcW w:w="4832" w:type="dxa"/>
            <w:tcBorders>
              <w:top w:val="nil"/>
              <w:left w:val="nil"/>
              <w:bottom w:val="single" w:sz="4" w:space="0" w:color="auto"/>
              <w:right w:val="single" w:sz="4" w:space="0" w:color="auto"/>
            </w:tcBorders>
            <w:shd w:val="clear" w:color="000000" w:fill="BFBFBF"/>
            <w:noWrap/>
            <w:vAlign w:val="bottom"/>
            <w:hideMark/>
          </w:tcPr>
          <w:p w:rsidR="00E13847" w:rsidRPr="00E13847" w:rsidRDefault="00E13847" w:rsidP="00E13847">
            <w:pPr>
              <w:jc w:val="left"/>
              <w:rPr>
                <w:rFonts w:eastAsia="Times New Roman"/>
                <w:b/>
                <w:bCs/>
                <w:color w:val="000000"/>
                <w:lang w:eastAsia="es-CO"/>
              </w:rPr>
            </w:pPr>
            <w:r w:rsidRPr="00E13847">
              <w:rPr>
                <w:rFonts w:eastAsia="Times New Roman"/>
                <w:b/>
                <w:bCs/>
                <w:color w:val="000000"/>
                <w:lang w:eastAsia="es-CO"/>
              </w:rPr>
              <w:t>TOTAL</w:t>
            </w:r>
          </w:p>
        </w:tc>
        <w:tc>
          <w:tcPr>
            <w:tcW w:w="540" w:type="dxa"/>
            <w:tcBorders>
              <w:top w:val="nil"/>
              <w:left w:val="nil"/>
              <w:bottom w:val="single" w:sz="4" w:space="0" w:color="auto"/>
              <w:right w:val="single" w:sz="4" w:space="0" w:color="auto"/>
            </w:tcBorders>
            <w:shd w:val="clear" w:color="000000" w:fill="BFBFBF"/>
            <w:noWrap/>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0</w:t>
            </w:r>
          </w:p>
        </w:tc>
        <w:tc>
          <w:tcPr>
            <w:tcW w:w="540" w:type="dxa"/>
            <w:tcBorders>
              <w:top w:val="nil"/>
              <w:left w:val="nil"/>
              <w:bottom w:val="single" w:sz="4" w:space="0" w:color="auto"/>
              <w:right w:val="single" w:sz="4" w:space="0" w:color="auto"/>
            </w:tcBorders>
            <w:shd w:val="clear" w:color="000000" w:fill="BFBFBF"/>
            <w:noWrap/>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0</w:t>
            </w:r>
          </w:p>
        </w:tc>
        <w:tc>
          <w:tcPr>
            <w:tcW w:w="540" w:type="dxa"/>
            <w:tcBorders>
              <w:top w:val="nil"/>
              <w:left w:val="nil"/>
              <w:bottom w:val="single" w:sz="4" w:space="0" w:color="auto"/>
              <w:right w:val="single" w:sz="4" w:space="0" w:color="auto"/>
            </w:tcBorders>
            <w:shd w:val="clear" w:color="000000" w:fill="BFBFBF"/>
            <w:noWrap/>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0</w:t>
            </w:r>
          </w:p>
        </w:tc>
        <w:tc>
          <w:tcPr>
            <w:tcW w:w="540" w:type="dxa"/>
            <w:tcBorders>
              <w:top w:val="nil"/>
              <w:left w:val="nil"/>
              <w:bottom w:val="single" w:sz="4" w:space="0" w:color="auto"/>
              <w:right w:val="single" w:sz="4" w:space="0" w:color="auto"/>
            </w:tcBorders>
            <w:shd w:val="clear" w:color="000000" w:fill="BFBFBF"/>
            <w:noWrap/>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32</w:t>
            </w:r>
          </w:p>
        </w:tc>
        <w:tc>
          <w:tcPr>
            <w:tcW w:w="4480" w:type="dxa"/>
            <w:tcBorders>
              <w:top w:val="nil"/>
              <w:left w:val="nil"/>
              <w:bottom w:val="single" w:sz="4" w:space="0" w:color="auto"/>
              <w:right w:val="single" w:sz="4" w:space="0" w:color="auto"/>
            </w:tcBorders>
            <w:shd w:val="clear" w:color="000000" w:fill="BFBFBF"/>
            <w:hideMark/>
          </w:tcPr>
          <w:p w:rsidR="00E13847" w:rsidRPr="00E13847" w:rsidRDefault="00E13847" w:rsidP="00E13847">
            <w:pPr>
              <w:rPr>
                <w:rFonts w:eastAsia="Times New Roman"/>
                <w:color w:val="000000"/>
                <w:lang w:eastAsia="es-CO"/>
              </w:rPr>
            </w:pPr>
            <w:r w:rsidRPr="00E13847">
              <w:rPr>
                <w:rFonts w:eastAsia="Times New Roman"/>
                <w:color w:val="000000"/>
                <w:lang w:eastAsia="es-CO"/>
              </w:rPr>
              <w:t> </w:t>
            </w:r>
          </w:p>
        </w:tc>
      </w:tr>
      <w:tr w:rsidR="00E13847" w:rsidRPr="00E13847" w:rsidTr="00E13847">
        <w:trPr>
          <w:trHeight w:val="300"/>
        </w:trPr>
        <w:tc>
          <w:tcPr>
            <w:tcW w:w="4666" w:type="dxa"/>
            <w:vMerge w:val="restart"/>
            <w:tcBorders>
              <w:top w:val="nil"/>
              <w:left w:val="single" w:sz="4" w:space="0" w:color="auto"/>
              <w:bottom w:val="single" w:sz="4" w:space="0" w:color="auto"/>
              <w:right w:val="single" w:sz="4" w:space="0" w:color="auto"/>
            </w:tcBorders>
            <w:shd w:val="clear" w:color="auto" w:fill="auto"/>
            <w:noWrap/>
            <w:hideMark/>
          </w:tcPr>
          <w:p w:rsidR="00E13847" w:rsidRPr="00E13847" w:rsidRDefault="00E13847" w:rsidP="00E13847">
            <w:pPr>
              <w:jc w:val="left"/>
              <w:rPr>
                <w:rFonts w:eastAsia="Times New Roman"/>
                <w:color w:val="000000"/>
                <w:lang w:eastAsia="es-CO"/>
              </w:rPr>
            </w:pPr>
            <w:r w:rsidRPr="00E13847">
              <w:rPr>
                <w:rFonts w:eastAsia="Times New Roman"/>
                <w:color w:val="000000"/>
                <w:lang w:eastAsia="es-CO"/>
              </w:rPr>
              <w:t>Cultura institucional</w:t>
            </w:r>
          </w:p>
        </w:tc>
        <w:tc>
          <w:tcPr>
            <w:tcW w:w="4832" w:type="dxa"/>
            <w:tcBorders>
              <w:top w:val="nil"/>
              <w:left w:val="nil"/>
              <w:bottom w:val="single" w:sz="4" w:space="0" w:color="auto"/>
              <w:right w:val="single" w:sz="4" w:space="0" w:color="auto"/>
            </w:tcBorders>
            <w:shd w:val="clear" w:color="auto" w:fill="auto"/>
            <w:noWrap/>
            <w:vAlign w:val="bottom"/>
            <w:hideMark/>
          </w:tcPr>
          <w:p w:rsidR="00E13847" w:rsidRPr="00E13847" w:rsidRDefault="00E13847" w:rsidP="00E13847">
            <w:pPr>
              <w:jc w:val="left"/>
              <w:rPr>
                <w:rFonts w:eastAsia="Times New Roman"/>
                <w:color w:val="000000"/>
                <w:lang w:eastAsia="es-CO"/>
              </w:rPr>
            </w:pPr>
            <w:r w:rsidRPr="00E13847">
              <w:rPr>
                <w:rFonts w:eastAsia="Times New Roman"/>
                <w:color w:val="000000"/>
                <w:lang w:eastAsia="es-CO"/>
              </w:rPr>
              <w:t>Mecanismos de comunicación</w:t>
            </w:r>
          </w:p>
        </w:tc>
        <w:tc>
          <w:tcPr>
            <w:tcW w:w="540" w:type="dxa"/>
            <w:tcBorders>
              <w:top w:val="nil"/>
              <w:left w:val="nil"/>
              <w:bottom w:val="single" w:sz="4" w:space="0" w:color="auto"/>
              <w:right w:val="single" w:sz="4" w:space="0" w:color="auto"/>
            </w:tcBorders>
            <w:shd w:val="clear" w:color="auto" w:fill="auto"/>
            <w:noWrap/>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noWrap/>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noWrap/>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noWrap/>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4</w:t>
            </w:r>
          </w:p>
        </w:tc>
        <w:tc>
          <w:tcPr>
            <w:tcW w:w="4480" w:type="dxa"/>
            <w:tcBorders>
              <w:top w:val="nil"/>
              <w:left w:val="nil"/>
              <w:bottom w:val="single" w:sz="4" w:space="0" w:color="auto"/>
              <w:right w:val="single" w:sz="4" w:space="0" w:color="auto"/>
            </w:tcBorders>
            <w:shd w:val="clear" w:color="auto" w:fill="auto"/>
            <w:hideMark/>
          </w:tcPr>
          <w:p w:rsidR="00E13847" w:rsidRPr="00E13847" w:rsidRDefault="00E13847" w:rsidP="00E13847">
            <w:pPr>
              <w:rPr>
                <w:rFonts w:eastAsia="Times New Roman"/>
                <w:color w:val="000000"/>
                <w:lang w:eastAsia="es-CO"/>
              </w:rPr>
            </w:pPr>
            <w:r w:rsidRPr="00E13847">
              <w:rPr>
                <w:rFonts w:eastAsia="Times New Roman"/>
                <w:color w:val="000000"/>
                <w:lang w:eastAsia="es-CO"/>
              </w:rPr>
              <w:t>Digital Página Institucional</w:t>
            </w:r>
          </w:p>
        </w:tc>
      </w:tr>
      <w:tr w:rsidR="00E13847" w:rsidRPr="00E13847" w:rsidTr="00E13847">
        <w:trPr>
          <w:trHeight w:val="300"/>
        </w:trPr>
        <w:tc>
          <w:tcPr>
            <w:tcW w:w="4666" w:type="dxa"/>
            <w:vMerge/>
            <w:tcBorders>
              <w:top w:val="nil"/>
              <w:left w:val="single" w:sz="4" w:space="0" w:color="auto"/>
              <w:bottom w:val="single" w:sz="4" w:space="0" w:color="auto"/>
              <w:right w:val="single" w:sz="4" w:space="0" w:color="auto"/>
            </w:tcBorders>
            <w:vAlign w:val="center"/>
            <w:hideMark/>
          </w:tcPr>
          <w:p w:rsidR="00E13847" w:rsidRPr="00E13847" w:rsidRDefault="00E13847" w:rsidP="00E13847">
            <w:pPr>
              <w:jc w:val="left"/>
              <w:rPr>
                <w:rFonts w:eastAsia="Times New Roman"/>
                <w:color w:val="000000"/>
                <w:lang w:eastAsia="es-CO"/>
              </w:rPr>
            </w:pPr>
          </w:p>
        </w:tc>
        <w:tc>
          <w:tcPr>
            <w:tcW w:w="4832" w:type="dxa"/>
            <w:tcBorders>
              <w:top w:val="nil"/>
              <w:left w:val="nil"/>
              <w:bottom w:val="single" w:sz="4" w:space="0" w:color="auto"/>
              <w:right w:val="single" w:sz="4" w:space="0" w:color="auto"/>
            </w:tcBorders>
            <w:shd w:val="clear" w:color="auto" w:fill="auto"/>
            <w:noWrap/>
            <w:vAlign w:val="bottom"/>
            <w:hideMark/>
          </w:tcPr>
          <w:p w:rsidR="00E13847" w:rsidRPr="00E13847" w:rsidRDefault="00E13847" w:rsidP="00E13847">
            <w:pPr>
              <w:jc w:val="left"/>
              <w:rPr>
                <w:rFonts w:eastAsia="Times New Roman"/>
                <w:color w:val="000000"/>
                <w:lang w:eastAsia="es-CO"/>
              </w:rPr>
            </w:pPr>
            <w:r w:rsidRPr="00E13847">
              <w:rPr>
                <w:rFonts w:eastAsia="Times New Roman"/>
                <w:color w:val="000000"/>
                <w:lang w:eastAsia="es-CO"/>
              </w:rPr>
              <w:t>Trabajo en equipo</w:t>
            </w:r>
          </w:p>
        </w:tc>
        <w:tc>
          <w:tcPr>
            <w:tcW w:w="540" w:type="dxa"/>
            <w:tcBorders>
              <w:top w:val="nil"/>
              <w:left w:val="nil"/>
              <w:bottom w:val="single" w:sz="4" w:space="0" w:color="auto"/>
              <w:right w:val="single" w:sz="4" w:space="0" w:color="auto"/>
            </w:tcBorders>
            <w:shd w:val="clear" w:color="auto" w:fill="auto"/>
            <w:noWrap/>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noWrap/>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noWrap/>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noWrap/>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4</w:t>
            </w:r>
          </w:p>
        </w:tc>
        <w:tc>
          <w:tcPr>
            <w:tcW w:w="4480" w:type="dxa"/>
            <w:tcBorders>
              <w:top w:val="nil"/>
              <w:left w:val="nil"/>
              <w:bottom w:val="single" w:sz="4" w:space="0" w:color="auto"/>
              <w:right w:val="single" w:sz="4" w:space="0" w:color="auto"/>
            </w:tcBorders>
            <w:shd w:val="clear" w:color="auto" w:fill="auto"/>
            <w:hideMark/>
          </w:tcPr>
          <w:p w:rsidR="00E13847" w:rsidRPr="00E13847" w:rsidRDefault="00E13847" w:rsidP="00E13847">
            <w:pPr>
              <w:rPr>
                <w:rFonts w:eastAsia="Times New Roman"/>
                <w:color w:val="000000"/>
                <w:lang w:eastAsia="es-CO"/>
              </w:rPr>
            </w:pPr>
            <w:r w:rsidRPr="00E13847">
              <w:rPr>
                <w:rFonts w:eastAsia="Times New Roman"/>
                <w:color w:val="000000"/>
                <w:lang w:eastAsia="es-CO"/>
              </w:rPr>
              <w:t>Digital Actas</w:t>
            </w:r>
          </w:p>
        </w:tc>
      </w:tr>
      <w:tr w:rsidR="00E13847" w:rsidRPr="00E13847" w:rsidTr="00E13847">
        <w:trPr>
          <w:trHeight w:val="300"/>
        </w:trPr>
        <w:tc>
          <w:tcPr>
            <w:tcW w:w="4666" w:type="dxa"/>
            <w:vMerge/>
            <w:tcBorders>
              <w:top w:val="nil"/>
              <w:left w:val="single" w:sz="4" w:space="0" w:color="auto"/>
              <w:bottom w:val="single" w:sz="4" w:space="0" w:color="auto"/>
              <w:right w:val="single" w:sz="4" w:space="0" w:color="auto"/>
            </w:tcBorders>
            <w:vAlign w:val="center"/>
            <w:hideMark/>
          </w:tcPr>
          <w:p w:rsidR="00E13847" w:rsidRPr="00E13847" w:rsidRDefault="00E13847" w:rsidP="00E13847">
            <w:pPr>
              <w:jc w:val="left"/>
              <w:rPr>
                <w:rFonts w:eastAsia="Times New Roman"/>
                <w:color w:val="000000"/>
                <w:lang w:eastAsia="es-CO"/>
              </w:rPr>
            </w:pPr>
          </w:p>
        </w:tc>
        <w:tc>
          <w:tcPr>
            <w:tcW w:w="4832" w:type="dxa"/>
            <w:tcBorders>
              <w:top w:val="nil"/>
              <w:left w:val="nil"/>
              <w:bottom w:val="single" w:sz="4" w:space="0" w:color="auto"/>
              <w:right w:val="single" w:sz="4" w:space="0" w:color="auto"/>
            </w:tcBorders>
            <w:shd w:val="clear" w:color="auto" w:fill="auto"/>
            <w:noWrap/>
            <w:vAlign w:val="bottom"/>
            <w:hideMark/>
          </w:tcPr>
          <w:p w:rsidR="00E13847" w:rsidRPr="00E13847" w:rsidRDefault="00E13847" w:rsidP="00E13847">
            <w:pPr>
              <w:jc w:val="left"/>
              <w:rPr>
                <w:rFonts w:eastAsia="Times New Roman"/>
                <w:color w:val="000000"/>
                <w:lang w:eastAsia="es-CO"/>
              </w:rPr>
            </w:pPr>
            <w:r w:rsidRPr="00E13847">
              <w:rPr>
                <w:rFonts w:eastAsia="Times New Roman"/>
                <w:color w:val="000000"/>
                <w:lang w:eastAsia="es-CO"/>
              </w:rPr>
              <w:t>Reconocimiento de logros</w:t>
            </w:r>
          </w:p>
        </w:tc>
        <w:tc>
          <w:tcPr>
            <w:tcW w:w="540" w:type="dxa"/>
            <w:tcBorders>
              <w:top w:val="nil"/>
              <w:left w:val="nil"/>
              <w:bottom w:val="single" w:sz="4" w:space="0" w:color="auto"/>
              <w:right w:val="single" w:sz="4" w:space="0" w:color="auto"/>
            </w:tcBorders>
            <w:shd w:val="clear" w:color="auto" w:fill="auto"/>
            <w:noWrap/>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noWrap/>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noWrap/>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noWrap/>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4</w:t>
            </w:r>
          </w:p>
        </w:tc>
        <w:tc>
          <w:tcPr>
            <w:tcW w:w="4480" w:type="dxa"/>
            <w:tcBorders>
              <w:top w:val="nil"/>
              <w:left w:val="nil"/>
              <w:bottom w:val="single" w:sz="4" w:space="0" w:color="auto"/>
              <w:right w:val="single" w:sz="4" w:space="0" w:color="auto"/>
            </w:tcBorders>
            <w:shd w:val="clear" w:color="auto" w:fill="auto"/>
            <w:hideMark/>
          </w:tcPr>
          <w:p w:rsidR="00E13847" w:rsidRPr="00E13847" w:rsidRDefault="00E13847" w:rsidP="00E13847">
            <w:pPr>
              <w:rPr>
                <w:rFonts w:eastAsia="Times New Roman"/>
                <w:color w:val="000000"/>
                <w:lang w:eastAsia="es-CO"/>
              </w:rPr>
            </w:pPr>
            <w:r w:rsidRPr="00E13847">
              <w:rPr>
                <w:rFonts w:eastAsia="Times New Roman"/>
                <w:color w:val="000000"/>
                <w:lang w:eastAsia="es-CO"/>
              </w:rPr>
              <w:t>Digital Actas</w:t>
            </w:r>
          </w:p>
        </w:tc>
      </w:tr>
      <w:tr w:rsidR="00E13847" w:rsidRPr="00E13847" w:rsidTr="00E13847">
        <w:trPr>
          <w:trHeight w:val="300"/>
        </w:trPr>
        <w:tc>
          <w:tcPr>
            <w:tcW w:w="4666" w:type="dxa"/>
            <w:vMerge/>
            <w:tcBorders>
              <w:top w:val="nil"/>
              <w:left w:val="single" w:sz="4" w:space="0" w:color="auto"/>
              <w:bottom w:val="single" w:sz="4" w:space="0" w:color="auto"/>
              <w:right w:val="single" w:sz="4" w:space="0" w:color="auto"/>
            </w:tcBorders>
            <w:vAlign w:val="center"/>
            <w:hideMark/>
          </w:tcPr>
          <w:p w:rsidR="00E13847" w:rsidRPr="00E13847" w:rsidRDefault="00E13847" w:rsidP="00E13847">
            <w:pPr>
              <w:jc w:val="left"/>
              <w:rPr>
                <w:rFonts w:eastAsia="Times New Roman"/>
                <w:color w:val="000000"/>
                <w:lang w:eastAsia="es-CO"/>
              </w:rPr>
            </w:pPr>
          </w:p>
        </w:tc>
        <w:tc>
          <w:tcPr>
            <w:tcW w:w="4832" w:type="dxa"/>
            <w:vMerge w:val="restart"/>
            <w:tcBorders>
              <w:top w:val="nil"/>
              <w:left w:val="single" w:sz="4" w:space="0" w:color="auto"/>
              <w:bottom w:val="single" w:sz="4" w:space="0" w:color="auto"/>
              <w:right w:val="single" w:sz="4" w:space="0" w:color="auto"/>
            </w:tcBorders>
            <w:shd w:val="clear" w:color="auto" w:fill="auto"/>
            <w:vAlign w:val="center"/>
            <w:hideMark/>
          </w:tcPr>
          <w:p w:rsidR="00E13847" w:rsidRPr="00E13847" w:rsidRDefault="00E13847" w:rsidP="00E13847">
            <w:pPr>
              <w:jc w:val="left"/>
              <w:rPr>
                <w:rFonts w:eastAsia="Times New Roman"/>
                <w:color w:val="000000"/>
                <w:lang w:eastAsia="es-CO"/>
              </w:rPr>
            </w:pPr>
            <w:r w:rsidRPr="00E13847">
              <w:rPr>
                <w:rFonts w:eastAsia="Times New Roman"/>
                <w:color w:val="000000"/>
                <w:lang w:eastAsia="es-CO"/>
              </w:rPr>
              <w:t>Identificación y divulgación de buenas prácticas</w:t>
            </w:r>
          </w:p>
        </w:tc>
        <w:tc>
          <w:tcPr>
            <w:tcW w:w="54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4</w:t>
            </w:r>
          </w:p>
        </w:tc>
        <w:tc>
          <w:tcPr>
            <w:tcW w:w="4480" w:type="dxa"/>
            <w:vMerge w:val="restart"/>
            <w:tcBorders>
              <w:top w:val="nil"/>
              <w:left w:val="single" w:sz="4" w:space="0" w:color="auto"/>
              <w:bottom w:val="single" w:sz="4" w:space="0" w:color="auto"/>
              <w:right w:val="single" w:sz="4" w:space="0" w:color="auto"/>
            </w:tcBorders>
            <w:shd w:val="clear" w:color="auto" w:fill="auto"/>
            <w:hideMark/>
          </w:tcPr>
          <w:p w:rsidR="00E13847" w:rsidRPr="00E13847" w:rsidRDefault="00E13847" w:rsidP="00E13847">
            <w:pPr>
              <w:rPr>
                <w:rFonts w:eastAsia="Times New Roman"/>
                <w:color w:val="000000"/>
                <w:lang w:eastAsia="es-CO"/>
              </w:rPr>
            </w:pPr>
            <w:r w:rsidRPr="00E13847">
              <w:rPr>
                <w:rFonts w:eastAsia="Times New Roman"/>
                <w:color w:val="000000"/>
                <w:lang w:eastAsia="es-CO"/>
              </w:rPr>
              <w:t>Digital Página Institucional</w:t>
            </w:r>
          </w:p>
        </w:tc>
      </w:tr>
      <w:tr w:rsidR="00E13847" w:rsidRPr="00E13847" w:rsidTr="00E13847">
        <w:trPr>
          <w:trHeight w:val="300"/>
        </w:trPr>
        <w:tc>
          <w:tcPr>
            <w:tcW w:w="4666" w:type="dxa"/>
            <w:vMerge/>
            <w:tcBorders>
              <w:top w:val="nil"/>
              <w:left w:val="single" w:sz="4" w:space="0" w:color="auto"/>
              <w:bottom w:val="single" w:sz="4" w:space="0" w:color="auto"/>
              <w:right w:val="single" w:sz="4" w:space="0" w:color="auto"/>
            </w:tcBorders>
            <w:vAlign w:val="center"/>
            <w:hideMark/>
          </w:tcPr>
          <w:p w:rsidR="00E13847" w:rsidRPr="00E13847" w:rsidRDefault="00E13847" w:rsidP="00E13847">
            <w:pPr>
              <w:jc w:val="left"/>
              <w:rPr>
                <w:rFonts w:eastAsia="Times New Roman"/>
                <w:color w:val="000000"/>
                <w:lang w:eastAsia="es-CO"/>
              </w:rPr>
            </w:pPr>
          </w:p>
        </w:tc>
        <w:tc>
          <w:tcPr>
            <w:tcW w:w="4832" w:type="dxa"/>
            <w:vMerge/>
            <w:tcBorders>
              <w:top w:val="nil"/>
              <w:left w:val="single" w:sz="4" w:space="0" w:color="auto"/>
              <w:bottom w:val="single" w:sz="4" w:space="0" w:color="auto"/>
              <w:right w:val="single" w:sz="4" w:space="0" w:color="auto"/>
            </w:tcBorders>
            <w:vAlign w:val="center"/>
            <w:hideMark/>
          </w:tcPr>
          <w:p w:rsidR="00E13847" w:rsidRPr="00E13847" w:rsidRDefault="00E13847" w:rsidP="00E13847">
            <w:pPr>
              <w:jc w:val="left"/>
              <w:rPr>
                <w:rFonts w:eastAsia="Times New Roman"/>
                <w:color w:val="000000"/>
                <w:lang w:eastAsia="es-CO"/>
              </w:rPr>
            </w:pPr>
          </w:p>
        </w:tc>
        <w:tc>
          <w:tcPr>
            <w:tcW w:w="540" w:type="dxa"/>
            <w:vMerge/>
            <w:tcBorders>
              <w:top w:val="nil"/>
              <w:left w:val="single" w:sz="4" w:space="0" w:color="auto"/>
              <w:bottom w:val="single" w:sz="4" w:space="0" w:color="000000"/>
              <w:right w:val="single" w:sz="4" w:space="0" w:color="auto"/>
            </w:tcBorders>
            <w:vAlign w:val="center"/>
            <w:hideMark/>
          </w:tcPr>
          <w:p w:rsidR="00E13847" w:rsidRPr="00E13847" w:rsidRDefault="00E13847" w:rsidP="00E13847">
            <w:pPr>
              <w:jc w:val="left"/>
              <w:rPr>
                <w:rFonts w:eastAsia="Times New Roman"/>
                <w:color w:val="000000"/>
                <w:lang w:eastAsia="es-CO"/>
              </w:rPr>
            </w:pPr>
          </w:p>
        </w:tc>
        <w:tc>
          <w:tcPr>
            <w:tcW w:w="540" w:type="dxa"/>
            <w:vMerge/>
            <w:tcBorders>
              <w:top w:val="nil"/>
              <w:left w:val="single" w:sz="4" w:space="0" w:color="auto"/>
              <w:bottom w:val="single" w:sz="4" w:space="0" w:color="000000"/>
              <w:right w:val="single" w:sz="4" w:space="0" w:color="auto"/>
            </w:tcBorders>
            <w:vAlign w:val="center"/>
            <w:hideMark/>
          </w:tcPr>
          <w:p w:rsidR="00E13847" w:rsidRPr="00E13847" w:rsidRDefault="00E13847" w:rsidP="00E13847">
            <w:pPr>
              <w:jc w:val="left"/>
              <w:rPr>
                <w:rFonts w:eastAsia="Times New Roman"/>
                <w:color w:val="000000"/>
                <w:lang w:eastAsia="es-CO"/>
              </w:rPr>
            </w:pPr>
          </w:p>
        </w:tc>
        <w:tc>
          <w:tcPr>
            <w:tcW w:w="540" w:type="dxa"/>
            <w:vMerge/>
            <w:tcBorders>
              <w:top w:val="nil"/>
              <w:left w:val="single" w:sz="4" w:space="0" w:color="auto"/>
              <w:bottom w:val="single" w:sz="4" w:space="0" w:color="000000"/>
              <w:right w:val="single" w:sz="4" w:space="0" w:color="auto"/>
            </w:tcBorders>
            <w:vAlign w:val="center"/>
            <w:hideMark/>
          </w:tcPr>
          <w:p w:rsidR="00E13847" w:rsidRPr="00E13847" w:rsidRDefault="00E13847" w:rsidP="00E13847">
            <w:pPr>
              <w:jc w:val="left"/>
              <w:rPr>
                <w:rFonts w:eastAsia="Times New Roman"/>
                <w:color w:val="000000"/>
                <w:lang w:eastAsia="es-CO"/>
              </w:rPr>
            </w:pPr>
          </w:p>
        </w:tc>
        <w:tc>
          <w:tcPr>
            <w:tcW w:w="540" w:type="dxa"/>
            <w:vMerge/>
            <w:tcBorders>
              <w:top w:val="nil"/>
              <w:left w:val="single" w:sz="4" w:space="0" w:color="auto"/>
              <w:bottom w:val="single" w:sz="4" w:space="0" w:color="000000"/>
              <w:right w:val="single" w:sz="4" w:space="0" w:color="auto"/>
            </w:tcBorders>
            <w:vAlign w:val="center"/>
            <w:hideMark/>
          </w:tcPr>
          <w:p w:rsidR="00E13847" w:rsidRPr="00E13847" w:rsidRDefault="00E13847" w:rsidP="00E13847">
            <w:pPr>
              <w:jc w:val="left"/>
              <w:rPr>
                <w:rFonts w:eastAsia="Times New Roman"/>
                <w:color w:val="000000"/>
                <w:lang w:eastAsia="es-CO"/>
              </w:rPr>
            </w:pPr>
          </w:p>
        </w:tc>
        <w:tc>
          <w:tcPr>
            <w:tcW w:w="4480" w:type="dxa"/>
            <w:vMerge/>
            <w:tcBorders>
              <w:top w:val="nil"/>
              <w:left w:val="single" w:sz="4" w:space="0" w:color="auto"/>
              <w:bottom w:val="single" w:sz="4" w:space="0" w:color="auto"/>
              <w:right w:val="single" w:sz="4" w:space="0" w:color="auto"/>
            </w:tcBorders>
            <w:vAlign w:val="center"/>
            <w:hideMark/>
          </w:tcPr>
          <w:p w:rsidR="00E13847" w:rsidRPr="00E13847" w:rsidRDefault="00E13847" w:rsidP="00E13847">
            <w:pPr>
              <w:jc w:val="left"/>
              <w:rPr>
                <w:rFonts w:eastAsia="Times New Roman"/>
                <w:color w:val="000000"/>
                <w:lang w:eastAsia="es-CO"/>
              </w:rPr>
            </w:pPr>
          </w:p>
        </w:tc>
      </w:tr>
      <w:tr w:rsidR="00E13847" w:rsidRPr="00E13847" w:rsidTr="00E13847">
        <w:trPr>
          <w:trHeight w:val="300"/>
        </w:trPr>
        <w:tc>
          <w:tcPr>
            <w:tcW w:w="4666" w:type="dxa"/>
            <w:vMerge/>
            <w:tcBorders>
              <w:top w:val="nil"/>
              <w:left w:val="single" w:sz="4" w:space="0" w:color="auto"/>
              <w:bottom w:val="single" w:sz="4" w:space="0" w:color="auto"/>
              <w:right w:val="single" w:sz="4" w:space="0" w:color="auto"/>
            </w:tcBorders>
            <w:vAlign w:val="center"/>
            <w:hideMark/>
          </w:tcPr>
          <w:p w:rsidR="00E13847" w:rsidRPr="00E13847" w:rsidRDefault="00E13847" w:rsidP="00E13847">
            <w:pPr>
              <w:jc w:val="left"/>
              <w:rPr>
                <w:rFonts w:eastAsia="Times New Roman"/>
                <w:color w:val="000000"/>
                <w:lang w:eastAsia="es-CO"/>
              </w:rPr>
            </w:pPr>
          </w:p>
        </w:tc>
        <w:tc>
          <w:tcPr>
            <w:tcW w:w="4832" w:type="dxa"/>
            <w:tcBorders>
              <w:top w:val="nil"/>
              <w:left w:val="nil"/>
              <w:bottom w:val="nil"/>
              <w:right w:val="single" w:sz="4" w:space="0" w:color="auto"/>
            </w:tcBorders>
            <w:shd w:val="clear" w:color="000000" w:fill="BFBFBF"/>
            <w:noWrap/>
            <w:vAlign w:val="bottom"/>
            <w:hideMark/>
          </w:tcPr>
          <w:p w:rsidR="00E13847" w:rsidRPr="00E13847" w:rsidRDefault="00E13847" w:rsidP="00E13847">
            <w:pPr>
              <w:jc w:val="left"/>
              <w:rPr>
                <w:rFonts w:eastAsia="Times New Roman"/>
                <w:b/>
                <w:bCs/>
                <w:color w:val="000000"/>
                <w:lang w:eastAsia="es-CO"/>
              </w:rPr>
            </w:pPr>
            <w:r w:rsidRPr="00E13847">
              <w:rPr>
                <w:rFonts w:eastAsia="Times New Roman"/>
                <w:b/>
                <w:bCs/>
                <w:color w:val="000000"/>
                <w:lang w:eastAsia="es-CO"/>
              </w:rPr>
              <w:t>TOTAL</w:t>
            </w:r>
          </w:p>
        </w:tc>
        <w:tc>
          <w:tcPr>
            <w:tcW w:w="540" w:type="dxa"/>
            <w:tcBorders>
              <w:top w:val="nil"/>
              <w:left w:val="nil"/>
              <w:bottom w:val="nil"/>
              <w:right w:val="single" w:sz="4" w:space="0" w:color="auto"/>
            </w:tcBorders>
            <w:shd w:val="clear" w:color="000000" w:fill="BFBFBF"/>
            <w:noWrap/>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0</w:t>
            </w:r>
          </w:p>
        </w:tc>
        <w:tc>
          <w:tcPr>
            <w:tcW w:w="540" w:type="dxa"/>
            <w:tcBorders>
              <w:top w:val="nil"/>
              <w:left w:val="nil"/>
              <w:bottom w:val="nil"/>
              <w:right w:val="single" w:sz="4" w:space="0" w:color="auto"/>
            </w:tcBorders>
            <w:shd w:val="clear" w:color="000000" w:fill="BFBFBF"/>
            <w:noWrap/>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0</w:t>
            </w:r>
          </w:p>
        </w:tc>
        <w:tc>
          <w:tcPr>
            <w:tcW w:w="540" w:type="dxa"/>
            <w:tcBorders>
              <w:top w:val="nil"/>
              <w:left w:val="nil"/>
              <w:bottom w:val="nil"/>
              <w:right w:val="single" w:sz="4" w:space="0" w:color="auto"/>
            </w:tcBorders>
            <w:shd w:val="clear" w:color="000000" w:fill="BFBFBF"/>
            <w:noWrap/>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0</w:t>
            </w:r>
          </w:p>
        </w:tc>
        <w:tc>
          <w:tcPr>
            <w:tcW w:w="540" w:type="dxa"/>
            <w:tcBorders>
              <w:top w:val="nil"/>
              <w:left w:val="nil"/>
              <w:bottom w:val="nil"/>
              <w:right w:val="single" w:sz="4" w:space="0" w:color="auto"/>
            </w:tcBorders>
            <w:shd w:val="clear" w:color="000000" w:fill="BFBFBF"/>
            <w:noWrap/>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16</w:t>
            </w:r>
          </w:p>
        </w:tc>
        <w:tc>
          <w:tcPr>
            <w:tcW w:w="4480" w:type="dxa"/>
            <w:tcBorders>
              <w:top w:val="nil"/>
              <w:left w:val="nil"/>
              <w:bottom w:val="nil"/>
              <w:right w:val="single" w:sz="4" w:space="0" w:color="auto"/>
            </w:tcBorders>
            <w:shd w:val="clear" w:color="000000" w:fill="BFBFBF"/>
            <w:hideMark/>
          </w:tcPr>
          <w:p w:rsidR="00E13847" w:rsidRPr="00E13847" w:rsidRDefault="00E13847" w:rsidP="00E13847">
            <w:pPr>
              <w:rPr>
                <w:rFonts w:eastAsia="Times New Roman"/>
                <w:color w:val="000000"/>
                <w:lang w:eastAsia="es-CO"/>
              </w:rPr>
            </w:pPr>
            <w:r w:rsidRPr="00E13847">
              <w:rPr>
                <w:rFonts w:eastAsia="Times New Roman"/>
                <w:color w:val="000000"/>
                <w:lang w:eastAsia="es-CO"/>
              </w:rPr>
              <w:t> </w:t>
            </w:r>
          </w:p>
        </w:tc>
      </w:tr>
      <w:tr w:rsidR="00E13847" w:rsidRPr="00E13847" w:rsidTr="00E13847">
        <w:trPr>
          <w:trHeight w:val="300"/>
        </w:trPr>
        <w:tc>
          <w:tcPr>
            <w:tcW w:w="4666"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E13847" w:rsidRPr="00E13847" w:rsidRDefault="00E13847" w:rsidP="00E13847">
            <w:pPr>
              <w:jc w:val="left"/>
              <w:rPr>
                <w:rFonts w:eastAsia="Times New Roman"/>
                <w:color w:val="000000"/>
                <w:lang w:eastAsia="es-CO"/>
              </w:rPr>
            </w:pPr>
            <w:r w:rsidRPr="00E13847">
              <w:rPr>
                <w:rFonts w:eastAsia="Times New Roman"/>
                <w:color w:val="000000"/>
                <w:lang w:eastAsia="es-CO"/>
              </w:rPr>
              <w:lastRenderedPageBreak/>
              <w:t>Clima escolar</w:t>
            </w:r>
          </w:p>
        </w:tc>
        <w:tc>
          <w:tcPr>
            <w:tcW w:w="4832" w:type="dxa"/>
            <w:tcBorders>
              <w:top w:val="single" w:sz="4" w:space="0" w:color="auto"/>
              <w:left w:val="nil"/>
              <w:bottom w:val="single" w:sz="4" w:space="0" w:color="auto"/>
              <w:right w:val="single" w:sz="4" w:space="0" w:color="auto"/>
            </w:tcBorders>
            <w:shd w:val="clear" w:color="auto" w:fill="auto"/>
            <w:hideMark/>
          </w:tcPr>
          <w:p w:rsidR="00E13847" w:rsidRPr="00E13847" w:rsidRDefault="00E13847" w:rsidP="00E13847">
            <w:pPr>
              <w:jc w:val="left"/>
              <w:rPr>
                <w:rFonts w:eastAsia="Times New Roman"/>
                <w:color w:val="000000"/>
                <w:lang w:eastAsia="es-CO"/>
              </w:rPr>
            </w:pPr>
            <w:r w:rsidRPr="00E13847">
              <w:rPr>
                <w:rFonts w:eastAsia="Times New Roman"/>
                <w:color w:val="000000"/>
                <w:lang w:eastAsia="es-CO"/>
              </w:rPr>
              <w:t>Pertenencia y participación</w:t>
            </w:r>
          </w:p>
        </w:tc>
        <w:tc>
          <w:tcPr>
            <w:tcW w:w="540" w:type="dxa"/>
            <w:tcBorders>
              <w:top w:val="single" w:sz="4" w:space="0" w:color="auto"/>
              <w:left w:val="nil"/>
              <w:bottom w:val="single" w:sz="4" w:space="0" w:color="auto"/>
              <w:right w:val="single" w:sz="4" w:space="0" w:color="auto"/>
            </w:tcBorders>
            <w:shd w:val="clear" w:color="auto" w:fill="auto"/>
            <w:noWrap/>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single" w:sz="4" w:space="0" w:color="auto"/>
              <w:left w:val="nil"/>
              <w:bottom w:val="single" w:sz="4" w:space="0" w:color="auto"/>
              <w:right w:val="single" w:sz="4" w:space="0" w:color="auto"/>
            </w:tcBorders>
            <w:shd w:val="clear" w:color="auto" w:fill="auto"/>
            <w:noWrap/>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single" w:sz="4" w:space="0" w:color="auto"/>
              <w:left w:val="nil"/>
              <w:bottom w:val="single" w:sz="4" w:space="0" w:color="auto"/>
              <w:right w:val="single" w:sz="4" w:space="0" w:color="auto"/>
            </w:tcBorders>
            <w:shd w:val="clear" w:color="auto" w:fill="auto"/>
            <w:noWrap/>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single" w:sz="4" w:space="0" w:color="auto"/>
              <w:left w:val="nil"/>
              <w:bottom w:val="single" w:sz="4" w:space="0" w:color="auto"/>
              <w:right w:val="single" w:sz="4" w:space="0" w:color="auto"/>
            </w:tcBorders>
            <w:shd w:val="clear" w:color="auto" w:fill="auto"/>
            <w:noWrap/>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4</w:t>
            </w:r>
          </w:p>
        </w:tc>
        <w:tc>
          <w:tcPr>
            <w:tcW w:w="4480" w:type="dxa"/>
            <w:tcBorders>
              <w:top w:val="single" w:sz="4" w:space="0" w:color="auto"/>
              <w:left w:val="nil"/>
              <w:bottom w:val="single" w:sz="4" w:space="0" w:color="auto"/>
              <w:right w:val="single" w:sz="4" w:space="0" w:color="auto"/>
            </w:tcBorders>
            <w:shd w:val="clear" w:color="auto" w:fill="auto"/>
            <w:hideMark/>
          </w:tcPr>
          <w:p w:rsidR="00E13847" w:rsidRPr="00E13847" w:rsidRDefault="00E13847" w:rsidP="00E13847">
            <w:pPr>
              <w:rPr>
                <w:rFonts w:eastAsia="Times New Roman"/>
                <w:color w:val="000000"/>
                <w:lang w:eastAsia="es-CO"/>
              </w:rPr>
            </w:pPr>
            <w:r w:rsidRPr="00E13847">
              <w:rPr>
                <w:rFonts w:eastAsia="Times New Roman"/>
                <w:color w:val="000000"/>
                <w:lang w:eastAsia="es-CO"/>
              </w:rPr>
              <w:t>Digital Actas</w:t>
            </w:r>
          </w:p>
        </w:tc>
      </w:tr>
      <w:tr w:rsidR="00E13847" w:rsidRPr="00E13847" w:rsidTr="00E13847">
        <w:trPr>
          <w:trHeight w:val="300"/>
        </w:trPr>
        <w:tc>
          <w:tcPr>
            <w:tcW w:w="4666" w:type="dxa"/>
            <w:vMerge/>
            <w:tcBorders>
              <w:top w:val="single" w:sz="4" w:space="0" w:color="auto"/>
              <w:left w:val="single" w:sz="4" w:space="0" w:color="auto"/>
              <w:bottom w:val="single" w:sz="4" w:space="0" w:color="auto"/>
              <w:right w:val="single" w:sz="4" w:space="0" w:color="auto"/>
            </w:tcBorders>
            <w:vAlign w:val="center"/>
            <w:hideMark/>
          </w:tcPr>
          <w:p w:rsidR="00E13847" w:rsidRPr="00E13847" w:rsidRDefault="00E13847" w:rsidP="00E13847">
            <w:pPr>
              <w:jc w:val="left"/>
              <w:rPr>
                <w:rFonts w:eastAsia="Times New Roman"/>
                <w:color w:val="000000"/>
                <w:lang w:eastAsia="es-CO"/>
              </w:rPr>
            </w:pPr>
          </w:p>
        </w:tc>
        <w:tc>
          <w:tcPr>
            <w:tcW w:w="4832" w:type="dxa"/>
            <w:tcBorders>
              <w:top w:val="nil"/>
              <w:left w:val="nil"/>
              <w:bottom w:val="single" w:sz="4" w:space="0" w:color="auto"/>
              <w:right w:val="single" w:sz="4" w:space="0" w:color="auto"/>
            </w:tcBorders>
            <w:shd w:val="clear" w:color="auto" w:fill="auto"/>
            <w:hideMark/>
          </w:tcPr>
          <w:p w:rsidR="00E13847" w:rsidRPr="00E13847" w:rsidRDefault="00E13847" w:rsidP="00E13847">
            <w:pPr>
              <w:jc w:val="left"/>
              <w:rPr>
                <w:rFonts w:eastAsia="Times New Roman"/>
                <w:color w:val="000000"/>
                <w:lang w:eastAsia="es-CO"/>
              </w:rPr>
            </w:pPr>
            <w:r w:rsidRPr="00E13847">
              <w:rPr>
                <w:rFonts w:eastAsia="Times New Roman"/>
                <w:color w:val="000000"/>
                <w:lang w:eastAsia="es-CO"/>
              </w:rPr>
              <w:t>Ambiente físico</w:t>
            </w:r>
          </w:p>
        </w:tc>
        <w:tc>
          <w:tcPr>
            <w:tcW w:w="540" w:type="dxa"/>
            <w:tcBorders>
              <w:top w:val="nil"/>
              <w:left w:val="nil"/>
              <w:bottom w:val="single" w:sz="4" w:space="0" w:color="auto"/>
              <w:right w:val="single" w:sz="4" w:space="0" w:color="auto"/>
            </w:tcBorders>
            <w:shd w:val="clear" w:color="auto" w:fill="auto"/>
            <w:noWrap/>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noWrap/>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noWrap/>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3</w:t>
            </w:r>
          </w:p>
        </w:tc>
        <w:tc>
          <w:tcPr>
            <w:tcW w:w="540" w:type="dxa"/>
            <w:tcBorders>
              <w:top w:val="nil"/>
              <w:left w:val="nil"/>
              <w:bottom w:val="single" w:sz="4" w:space="0" w:color="auto"/>
              <w:right w:val="single" w:sz="4" w:space="0" w:color="auto"/>
            </w:tcBorders>
            <w:shd w:val="clear" w:color="auto" w:fill="auto"/>
            <w:noWrap/>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4480" w:type="dxa"/>
            <w:tcBorders>
              <w:top w:val="nil"/>
              <w:left w:val="nil"/>
              <w:bottom w:val="single" w:sz="4" w:space="0" w:color="auto"/>
              <w:right w:val="single" w:sz="4" w:space="0" w:color="auto"/>
            </w:tcBorders>
            <w:shd w:val="clear" w:color="auto" w:fill="auto"/>
            <w:hideMark/>
          </w:tcPr>
          <w:p w:rsidR="00E13847" w:rsidRPr="00E13847" w:rsidRDefault="00E13847" w:rsidP="00E13847">
            <w:pPr>
              <w:rPr>
                <w:rFonts w:eastAsia="Times New Roman"/>
                <w:color w:val="000000"/>
                <w:lang w:eastAsia="es-CO"/>
              </w:rPr>
            </w:pPr>
            <w:r w:rsidRPr="00E13847">
              <w:rPr>
                <w:rFonts w:eastAsia="Times New Roman"/>
                <w:color w:val="000000"/>
                <w:lang w:eastAsia="es-CO"/>
              </w:rPr>
              <w:t> </w:t>
            </w:r>
          </w:p>
        </w:tc>
      </w:tr>
      <w:tr w:rsidR="00E13847" w:rsidRPr="00E13847" w:rsidTr="00E13847">
        <w:trPr>
          <w:trHeight w:val="600"/>
        </w:trPr>
        <w:tc>
          <w:tcPr>
            <w:tcW w:w="4666" w:type="dxa"/>
            <w:vMerge/>
            <w:tcBorders>
              <w:top w:val="single" w:sz="4" w:space="0" w:color="auto"/>
              <w:left w:val="single" w:sz="4" w:space="0" w:color="auto"/>
              <w:bottom w:val="single" w:sz="4" w:space="0" w:color="auto"/>
              <w:right w:val="single" w:sz="4" w:space="0" w:color="auto"/>
            </w:tcBorders>
            <w:vAlign w:val="center"/>
            <w:hideMark/>
          </w:tcPr>
          <w:p w:rsidR="00E13847" w:rsidRPr="00E13847" w:rsidRDefault="00E13847" w:rsidP="00E13847">
            <w:pPr>
              <w:jc w:val="left"/>
              <w:rPr>
                <w:rFonts w:eastAsia="Times New Roman"/>
                <w:color w:val="000000"/>
                <w:lang w:eastAsia="es-CO"/>
              </w:rPr>
            </w:pPr>
          </w:p>
        </w:tc>
        <w:tc>
          <w:tcPr>
            <w:tcW w:w="4832" w:type="dxa"/>
            <w:tcBorders>
              <w:top w:val="nil"/>
              <w:left w:val="nil"/>
              <w:bottom w:val="single" w:sz="4" w:space="0" w:color="auto"/>
              <w:right w:val="single" w:sz="4" w:space="0" w:color="auto"/>
            </w:tcBorders>
            <w:shd w:val="clear" w:color="auto" w:fill="auto"/>
            <w:hideMark/>
          </w:tcPr>
          <w:p w:rsidR="00E13847" w:rsidRPr="00E13847" w:rsidRDefault="00E13847" w:rsidP="00E13847">
            <w:pPr>
              <w:jc w:val="left"/>
              <w:rPr>
                <w:rFonts w:eastAsia="Times New Roman"/>
                <w:color w:val="000000"/>
                <w:lang w:eastAsia="es-CO"/>
              </w:rPr>
            </w:pPr>
            <w:r w:rsidRPr="00E13847">
              <w:rPr>
                <w:rFonts w:eastAsia="Times New Roman"/>
                <w:color w:val="000000"/>
                <w:lang w:eastAsia="es-CO"/>
              </w:rPr>
              <w:t>Inducción a los nuevos estudiantes</w:t>
            </w:r>
          </w:p>
        </w:tc>
        <w:tc>
          <w:tcPr>
            <w:tcW w:w="540" w:type="dxa"/>
            <w:tcBorders>
              <w:top w:val="nil"/>
              <w:left w:val="nil"/>
              <w:bottom w:val="single" w:sz="4" w:space="0" w:color="auto"/>
              <w:right w:val="single" w:sz="4" w:space="0" w:color="auto"/>
            </w:tcBorders>
            <w:shd w:val="clear" w:color="auto" w:fill="auto"/>
            <w:noWrap/>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noWrap/>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noWrap/>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noWrap/>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4</w:t>
            </w:r>
          </w:p>
        </w:tc>
        <w:tc>
          <w:tcPr>
            <w:tcW w:w="4480" w:type="dxa"/>
            <w:tcBorders>
              <w:top w:val="nil"/>
              <w:left w:val="nil"/>
              <w:bottom w:val="single" w:sz="4" w:space="0" w:color="auto"/>
              <w:right w:val="single" w:sz="4" w:space="0" w:color="auto"/>
            </w:tcBorders>
            <w:shd w:val="clear" w:color="auto" w:fill="auto"/>
            <w:hideMark/>
          </w:tcPr>
          <w:p w:rsidR="00E13847" w:rsidRPr="00E13847" w:rsidRDefault="00E13847" w:rsidP="00E13847">
            <w:pPr>
              <w:rPr>
                <w:rFonts w:eastAsia="Times New Roman"/>
                <w:color w:val="000000"/>
                <w:lang w:eastAsia="es-CO"/>
              </w:rPr>
            </w:pPr>
            <w:r w:rsidRPr="00E13847">
              <w:rPr>
                <w:rFonts w:eastAsia="Times New Roman"/>
                <w:color w:val="000000"/>
                <w:lang w:eastAsia="es-CO"/>
              </w:rPr>
              <w:t>Digital Actas</w:t>
            </w:r>
          </w:p>
        </w:tc>
      </w:tr>
      <w:tr w:rsidR="00E13847" w:rsidRPr="00E13847" w:rsidTr="00E13847">
        <w:trPr>
          <w:trHeight w:val="600"/>
        </w:trPr>
        <w:tc>
          <w:tcPr>
            <w:tcW w:w="4666" w:type="dxa"/>
            <w:vMerge/>
            <w:tcBorders>
              <w:top w:val="single" w:sz="4" w:space="0" w:color="auto"/>
              <w:left w:val="single" w:sz="4" w:space="0" w:color="auto"/>
              <w:bottom w:val="single" w:sz="4" w:space="0" w:color="auto"/>
              <w:right w:val="single" w:sz="4" w:space="0" w:color="auto"/>
            </w:tcBorders>
            <w:vAlign w:val="center"/>
            <w:hideMark/>
          </w:tcPr>
          <w:p w:rsidR="00E13847" w:rsidRPr="00E13847" w:rsidRDefault="00E13847" w:rsidP="00E13847">
            <w:pPr>
              <w:jc w:val="left"/>
              <w:rPr>
                <w:rFonts w:eastAsia="Times New Roman"/>
                <w:color w:val="000000"/>
                <w:lang w:eastAsia="es-CO"/>
              </w:rPr>
            </w:pPr>
          </w:p>
        </w:tc>
        <w:tc>
          <w:tcPr>
            <w:tcW w:w="4832" w:type="dxa"/>
            <w:tcBorders>
              <w:top w:val="nil"/>
              <w:left w:val="nil"/>
              <w:bottom w:val="single" w:sz="4" w:space="0" w:color="auto"/>
              <w:right w:val="single" w:sz="4" w:space="0" w:color="auto"/>
            </w:tcBorders>
            <w:shd w:val="clear" w:color="auto" w:fill="auto"/>
            <w:hideMark/>
          </w:tcPr>
          <w:p w:rsidR="00E13847" w:rsidRPr="00E13847" w:rsidRDefault="00E13847" w:rsidP="00E13847">
            <w:pPr>
              <w:jc w:val="left"/>
              <w:rPr>
                <w:rFonts w:eastAsia="Times New Roman"/>
                <w:color w:val="000000"/>
                <w:lang w:eastAsia="es-CO"/>
              </w:rPr>
            </w:pPr>
            <w:r w:rsidRPr="00E13847">
              <w:rPr>
                <w:rFonts w:eastAsia="Times New Roman"/>
                <w:color w:val="000000"/>
                <w:lang w:eastAsia="es-CO"/>
              </w:rPr>
              <w:t>Motivación hacia el aprendizaje</w:t>
            </w:r>
          </w:p>
        </w:tc>
        <w:tc>
          <w:tcPr>
            <w:tcW w:w="540" w:type="dxa"/>
            <w:tcBorders>
              <w:top w:val="nil"/>
              <w:left w:val="nil"/>
              <w:bottom w:val="single" w:sz="4" w:space="0" w:color="auto"/>
              <w:right w:val="single" w:sz="4" w:space="0" w:color="auto"/>
            </w:tcBorders>
            <w:shd w:val="clear" w:color="auto" w:fill="auto"/>
            <w:noWrap/>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noWrap/>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noWrap/>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noWrap/>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4</w:t>
            </w:r>
          </w:p>
        </w:tc>
        <w:tc>
          <w:tcPr>
            <w:tcW w:w="4480" w:type="dxa"/>
            <w:tcBorders>
              <w:top w:val="nil"/>
              <w:left w:val="nil"/>
              <w:bottom w:val="single" w:sz="4" w:space="0" w:color="auto"/>
              <w:right w:val="single" w:sz="4" w:space="0" w:color="auto"/>
            </w:tcBorders>
            <w:shd w:val="clear" w:color="auto" w:fill="auto"/>
            <w:hideMark/>
          </w:tcPr>
          <w:p w:rsidR="00E13847" w:rsidRPr="00E13847" w:rsidRDefault="00E13847" w:rsidP="00E13847">
            <w:pPr>
              <w:rPr>
                <w:rFonts w:eastAsia="Times New Roman"/>
                <w:color w:val="000000"/>
                <w:lang w:eastAsia="es-CO"/>
              </w:rPr>
            </w:pPr>
            <w:r w:rsidRPr="00E13847">
              <w:rPr>
                <w:rFonts w:eastAsia="Times New Roman"/>
                <w:color w:val="000000"/>
                <w:lang w:eastAsia="es-CO"/>
              </w:rPr>
              <w:t>Digital Actas</w:t>
            </w:r>
          </w:p>
        </w:tc>
      </w:tr>
      <w:tr w:rsidR="00E13847" w:rsidRPr="00E13847" w:rsidTr="00E13847">
        <w:trPr>
          <w:trHeight w:val="300"/>
        </w:trPr>
        <w:tc>
          <w:tcPr>
            <w:tcW w:w="4666" w:type="dxa"/>
            <w:vMerge/>
            <w:tcBorders>
              <w:top w:val="single" w:sz="4" w:space="0" w:color="auto"/>
              <w:left w:val="single" w:sz="4" w:space="0" w:color="auto"/>
              <w:bottom w:val="single" w:sz="4" w:space="0" w:color="auto"/>
              <w:right w:val="single" w:sz="4" w:space="0" w:color="auto"/>
            </w:tcBorders>
            <w:vAlign w:val="center"/>
            <w:hideMark/>
          </w:tcPr>
          <w:p w:rsidR="00E13847" w:rsidRPr="00E13847" w:rsidRDefault="00E13847" w:rsidP="00E13847">
            <w:pPr>
              <w:jc w:val="left"/>
              <w:rPr>
                <w:rFonts w:eastAsia="Times New Roman"/>
                <w:color w:val="000000"/>
                <w:lang w:eastAsia="es-CO"/>
              </w:rPr>
            </w:pPr>
          </w:p>
        </w:tc>
        <w:tc>
          <w:tcPr>
            <w:tcW w:w="4832" w:type="dxa"/>
            <w:tcBorders>
              <w:top w:val="nil"/>
              <w:left w:val="nil"/>
              <w:bottom w:val="single" w:sz="4" w:space="0" w:color="auto"/>
              <w:right w:val="single" w:sz="4" w:space="0" w:color="auto"/>
            </w:tcBorders>
            <w:shd w:val="clear" w:color="auto" w:fill="auto"/>
            <w:hideMark/>
          </w:tcPr>
          <w:p w:rsidR="00E13847" w:rsidRPr="00E13847" w:rsidRDefault="00E13847" w:rsidP="00E13847">
            <w:pPr>
              <w:jc w:val="left"/>
              <w:rPr>
                <w:rFonts w:eastAsia="Times New Roman"/>
                <w:color w:val="000000"/>
                <w:lang w:eastAsia="es-CO"/>
              </w:rPr>
            </w:pPr>
            <w:r w:rsidRPr="00E13847">
              <w:rPr>
                <w:rFonts w:eastAsia="Times New Roman"/>
                <w:color w:val="000000"/>
                <w:lang w:eastAsia="es-CO"/>
              </w:rPr>
              <w:t>Manual de convivencia</w:t>
            </w:r>
          </w:p>
        </w:tc>
        <w:tc>
          <w:tcPr>
            <w:tcW w:w="540" w:type="dxa"/>
            <w:tcBorders>
              <w:top w:val="nil"/>
              <w:left w:val="nil"/>
              <w:bottom w:val="single" w:sz="4" w:space="0" w:color="auto"/>
              <w:right w:val="single" w:sz="4" w:space="0" w:color="auto"/>
            </w:tcBorders>
            <w:shd w:val="clear" w:color="auto" w:fill="auto"/>
            <w:noWrap/>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noWrap/>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noWrap/>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noWrap/>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4</w:t>
            </w:r>
          </w:p>
        </w:tc>
        <w:tc>
          <w:tcPr>
            <w:tcW w:w="4480" w:type="dxa"/>
            <w:tcBorders>
              <w:top w:val="nil"/>
              <w:left w:val="nil"/>
              <w:bottom w:val="single" w:sz="4" w:space="0" w:color="auto"/>
              <w:right w:val="single" w:sz="4" w:space="0" w:color="auto"/>
            </w:tcBorders>
            <w:shd w:val="clear" w:color="auto" w:fill="auto"/>
            <w:hideMark/>
          </w:tcPr>
          <w:p w:rsidR="00E13847" w:rsidRPr="00E13847" w:rsidRDefault="00E13847" w:rsidP="00E13847">
            <w:pPr>
              <w:rPr>
                <w:rFonts w:eastAsia="Times New Roman"/>
                <w:color w:val="000000"/>
                <w:lang w:eastAsia="es-CO"/>
              </w:rPr>
            </w:pPr>
            <w:r w:rsidRPr="00E13847">
              <w:rPr>
                <w:rFonts w:eastAsia="Times New Roman"/>
                <w:color w:val="000000"/>
                <w:lang w:eastAsia="es-CO"/>
              </w:rPr>
              <w:t>Digital Página Institucional</w:t>
            </w:r>
          </w:p>
        </w:tc>
      </w:tr>
      <w:tr w:rsidR="00E13847" w:rsidRPr="00E13847" w:rsidTr="00E13847">
        <w:trPr>
          <w:trHeight w:val="300"/>
        </w:trPr>
        <w:tc>
          <w:tcPr>
            <w:tcW w:w="4666" w:type="dxa"/>
            <w:vMerge/>
            <w:tcBorders>
              <w:top w:val="single" w:sz="4" w:space="0" w:color="auto"/>
              <w:left w:val="single" w:sz="4" w:space="0" w:color="auto"/>
              <w:bottom w:val="single" w:sz="4" w:space="0" w:color="auto"/>
              <w:right w:val="single" w:sz="4" w:space="0" w:color="auto"/>
            </w:tcBorders>
            <w:vAlign w:val="center"/>
            <w:hideMark/>
          </w:tcPr>
          <w:p w:rsidR="00E13847" w:rsidRPr="00E13847" w:rsidRDefault="00E13847" w:rsidP="00E13847">
            <w:pPr>
              <w:jc w:val="left"/>
              <w:rPr>
                <w:rFonts w:eastAsia="Times New Roman"/>
                <w:color w:val="000000"/>
                <w:lang w:eastAsia="es-CO"/>
              </w:rPr>
            </w:pPr>
          </w:p>
        </w:tc>
        <w:tc>
          <w:tcPr>
            <w:tcW w:w="4832" w:type="dxa"/>
            <w:tcBorders>
              <w:top w:val="nil"/>
              <w:left w:val="nil"/>
              <w:bottom w:val="single" w:sz="4" w:space="0" w:color="auto"/>
              <w:right w:val="single" w:sz="4" w:space="0" w:color="auto"/>
            </w:tcBorders>
            <w:shd w:val="clear" w:color="auto" w:fill="auto"/>
            <w:hideMark/>
          </w:tcPr>
          <w:p w:rsidR="00E13847" w:rsidRPr="00E13847" w:rsidRDefault="00E13847" w:rsidP="00E13847">
            <w:pPr>
              <w:jc w:val="left"/>
              <w:rPr>
                <w:rFonts w:eastAsia="Times New Roman"/>
                <w:color w:val="000000"/>
                <w:lang w:eastAsia="es-CO"/>
              </w:rPr>
            </w:pPr>
            <w:r w:rsidRPr="00E13847">
              <w:rPr>
                <w:rFonts w:eastAsia="Times New Roman"/>
                <w:color w:val="000000"/>
                <w:lang w:eastAsia="es-CO"/>
              </w:rPr>
              <w:t>Actividades extracurriculares</w:t>
            </w:r>
          </w:p>
        </w:tc>
        <w:tc>
          <w:tcPr>
            <w:tcW w:w="540" w:type="dxa"/>
            <w:tcBorders>
              <w:top w:val="nil"/>
              <w:left w:val="nil"/>
              <w:bottom w:val="single" w:sz="4" w:space="0" w:color="auto"/>
              <w:right w:val="single" w:sz="4" w:space="0" w:color="auto"/>
            </w:tcBorders>
            <w:shd w:val="clear" w:color="auto" w:fill="auto"/>
            <w:noWrap/>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noWrap/>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noWrap/>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3</w:t>
            </w:r>
          </w:p>
        </w:tc>
        <w:tc>
          <w:tcPr>
            <w:tcW w:w="540" w:type="dxa"/>
            <w:tcBorders>
              <w:top w:val="nil"/>
              <w:left w:val="nil"/>
              <w:bottom w:val="single" w:sz="4" w:space="0" w:color="auto"/>
              <w:right w:val="single" w:sz="4" w:space="0" w:color="auto"/>
            </w:tcBorders>
            <w:shd w:val="clear" w:color="auto" w:fill="auto"/>
            <w:noWrap/>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4480" w:type="dxa"/>
            <w:tcBorders>
              <w:top w:val="nil"/>
              <w:left w:val="nil"/>
              <w:bottom w:val="single" w:sz="4" w:space="0" w:color="auto"/>
              <w:right w:val="single" w:sz="4" w:space="0" w:color="auto"/>
            </w:tcBorders>
            <w:shd w:val="clear" w:color="auto" w:fill="auto"/>
            <w:hideMark/>
          </w:tcPr>
          <w:p w:rsidR="00E13847" w:rsidRPr="00E13847" w:rsidRDefault="00E13847" w:rsidP="00E13847">
            <w:pPr>
              <w:rPr>
                <w:rFonts w:eastAsia="Times New Roman"/>
                <w:color w:val="000000"/>
                <w:lang w:eastAsia="es-CO"/>
              </w:rPr>
            </w:pPr>
            <w:r w:rsidRPr="00E13847">
              <w:rPr>
                <w:rFonts w:eastAsia="Times New Roman"/>
                <w:color w:val="000000"/>
                <w:lang w:eastAsia="es-CO"/>
              </w:rPr>
              <w:t>Digital Página Institucional</w:t>
            </w:r>
          </w:p>
        </w:tc>
      </w:tr>
      <w:tr w:rsidR="00E13847" w:rsidRPr="00E13847" w:rsidTr="00E13847">
        <w:trPr>
          <w:trHeight w:val="300"/>
        </w:trPr>
        <w:tc>
          <w:tcPr>
            <w:tcW w:w="4666" w:type="dxa"/>
            <w:vMerge/>
            <w:tcBorders>
              <w:top w:val="single" w:sz="4" w:space="0" w:color="auto"/>
              <w:left w:val="single" w:sz="4" w:space="0" w:color="auto"/>
              <w:bottom w:val="single" w:sz="4" w:space="0" w:color="auto"/>
              <w:right w:val="single" w:sz="4" w:space="0" w:color="auto"/>
            </w:tcBorders>
            <w:vAlign w:val="center"/>
            <w:hideMark/>
          </w:tcPr>
          <w:p w:rsidR="00E13847" w:rsidRPr="00E13847" w:rsidRDefault="00E13847" w:rsidP="00E13847">
            <w:pPr>
              <w:jc w:val="left"/>
              <w:rPr>
                <w:rFonts w:eastAsia="Times New Roman"/>
                <w:color w:val="000000"/>
                <w:lang w:eastAsia="es-CO"/>
              </w:rPr>
            </w:pPr>
          </w:p>
        </w:tc>
        <w:tc>
          <w:tcPr>
            <w:tcW w:w="4832" w:type="dxa"/>
            <w:tcBorders>
              <w:top w:val="nil"/>
              <w:left w:val="nil"/>
              <w:bottom w:val="single" w:sz="4" w:space="0" w:color="auto"/>
              <w:right w:val="single" w:sz="4" w:space="0" w:color="auto"/>
            </w:tcBorders>
            <w:shd w:val="clear" w:color="auto" w:fill="auto"/>
            <w:hideMark/>
          </w:tcPr>
          <w:p w:rsidR="00E13847" w:rsidRPr="00E13847" w:rsidRDefault="00E13847" w:rsidP="00E13847">
            <w:pPr>
              <w:jc w:val="left"/>
              <w:rPr>
                <w:rFonts w:eastAsia="Times New Roman"/>
                <w:color w:val="000000"/>
                <w:lang w:eastAsia="es-CO"/>
              </w:rPr>
            </w:pPr>
            <w:r w:rsidRPr="00E13847">
              <w:rPr>
                <w:rFonts w:eastAsia="Times New Roman"/>
                <w:color w:val="000000"/>
                <w:lang w:eastAsia="es-CO"/>
              </w:rPr>
              <w:t>Bienestar del alumnado</w:t>
            </w:r>
          </w:p>
        </w:tc>
        <w:tc>
          <w:tcPr>
            <w:tcW w:w="540" w:type="dxa"/>
            <w:tcBorders>
              <w:top w:val="nil"/>
              <w:left w:val="nil"/>
              <w:bottom w:val="single" w:sz="4" w:space="0" w:color="auto"/>
              <w:right w:val="single" w:sz="4" w:space="0" w:color="auto"/>
            </w:tcBorders>
            <w:shd w:val="clear" w:color="auto" w:fill="auto"/>
            <w:noWrap/>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noWrap/>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noWrap/>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3</w:t>
            </w:r>
          </w:p>
        </w:tc>
        <w:tc>
          <w:tcPr>
            <w:tcW w:w="540" w:type="dxa"/>
            <w:tcBorders>
              <w:top w:val="nil"/>
              <w:left w:val="nil"/>
              <w:bottom w:val="single" w:sz="4" w:space="0" w:color="auto"/>
              <w:right w:val="single" w:sz="4" w:space="0" w:color="auto"/>
            </w:tcBorders>
            <w:shd w:val="clear" w:color="auto" w:fill="auto"/>
            <w:noWrap/>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4480" w:type="dxa"/>
            <w:tcBorders>
              <w:top w:val="nil"/>
              <w:left w:val="nil"/>
              <w:bottom w:val="single" w:sz="4" w:space="0" w:color="auto"/>
              <w:right w:val="single" w:sz="4" w:space="0" w:color="auto"/>
            </w:tcBorders>
            <w:shd w:val="clear" w:color="auto" w:fill="auto"/>
            <w:hideMark/>
          </w:tcPr>
          <w:p w:rsidR="00E13847" w:rsidRPr="00E13847" w:rsidRDefault="00E13847" w:rsidP="00E13847">
            <w:pPr>
              <w:rPr>
                <w:rFonts w:eastAsia="Times New Roman"/>
                <w:color w:val="000000"/>
                <w:lang w:eastAsia="es-CO"/>
              </w:rPr>
            </w:pPr>
            <w:r w:rsidRPr="00E13847">
              <w:rPr>
                <w:rFonts w:eastAsia="Times New Roman"/>
                <w:color w:val="000000"/>
                <w:lang w:eastAsia="es-CO"/>
              </w:rPr>
              <w:t>Digital Página Institucional</w:t>
            </w:r>
          </w:p>
        </w:tc>
      </w:tr>
      <w:tr w:rsidR="00E13847" w:rsidRPr="00E13847" w:rsidTr="00E13847">
        <w:trPr>
          <w:trHeight w:val="300"/>
        </w:trPr>
        <w:tc>
          <w:tcPr>
            <w:tcW w:w="4666" w:type="dxa"/>
            <w:vMerge/>
            <w:tcBorders>
              <w:top w:val="single" w:sz="4" w:space="0" w:color="auto"/>
              <w:left w:val="single" w:sz="4" w:space="0" w:color="auto"/>
              <w:bottom w:val="single" w:sz="4" w:space="0" w:color="auto"/>
              <w:right w:val="single" w:sz="4" w:space="0" w:color="auto"/>
            </w:tcBorders>
            <w:vAlign w:val="center"/>
            <w:hideMark/>
          </w:tcPr>
          <w:p w:rsidR="00E13847" w:rsidRPr="00E13847" w:rsidRDefault="00E13847" w:rsidP="00E13847">
            <w:pPr>
              <w:jc w:val="left"/>
              <w:rPr>
                <w:rFonts w:eastAsia="Times New Roman"/>
                <w:color w:val="000000"/>
                <w:lang w:eastAsia="es-CO"/>
              </w:rPr>
            </w:pPr>
          </w:p>
        </w:tc>
        <w:tc>
          <w:tcPr>
            <w:tcW w:w="4832" w:type="dxa"/>
            <w:tcBorders>
              <w:top w:val="nil"/>
              <w:left w:val="nil"/>
              <w:bottom w:val="single" w:sz="4" w:space="0" w:color="auto"/>
              <w:right w:val="single" w:sz="4" w:space="0" w:color="auto"/>
            </w:tcBorders>
            <w:shd w:val="clear" w:color="auto" w:fill="auto"/>
            <w:hideMark/>
          </w:tcPr>
          <w:p w:rsidR="00E13847" w:rsidRPr="00E13847" w:rsidRDefault="00E13847" w:rsidP="00E13847">
            <w:pPr>
              <w:jc w:val="left"/>
              <w:rPr>
                <w:rFonts w:eastAsia="Times New Roman"/>
                <w:color w:val="000000"/>
                <w:lang w:eastAsia="es-CO"/>
              </w:rPr>
            </w:pPr>
            <w:r w:rsidRPr="00E13847">
              <w:rPr>
                <w:rFonts w:eastAsia="Times New Roman"/>
                <w:color w:val="000000"/>
                <w:lang w:eastAsia="es-CO"/>
              </w:rPr>
              <w:t>Manejo de conflictos</w:t>
            </w:r>
          </w:p>
        </w:tc>
        <w:tc>
          <w:tcPr>
            <w:tcW w:w="540" w:type="dxa"/>
            <w:tcBorders>
              <w:top w:val="nil"/>
              <w:left w:val="nil"/>
              <w:bottom w:val="single" w:sz="4" w:space="0" w:color="auto"/>
              <w:right w:val="single" w:sz="4" w:space="0" w:color="auto"/>
            </w:tcBorders>
            <w:shd w:val="clear" w:color="auto" w:fill="auto"/>
            <w:noWrap/>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noWrap/>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noWrap/>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noWrap/>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4</w:t>
            </w:r>
          </w:p>
        </w:tc>
        <w:tc>
          <w:tcPr>
            <w:tcW w:w="4480" w:type="dxa"/>
            <w:tcBorders>
              <w:top w:val="nil"/>
              <w:left w:val="nil"/>
              <w:bottom w:val="single" w:sz="4" w:space="0" w:color="auto"/>
              <w:right w:val="single" w:sz="4" w:space="0" w:color="auto"/>
            </w:tcBorders>
            <w:shd w:val="clear" w:color="auto" w:fill="auto"/>
            <w:hideMark/>
          </w:tcPr>
          <w:p w:rsidR="00E13847" w:rsidRPr="00E13847" w:rsidRDefault="00E13847" w:rsidP="00E13847">
            <w:pPr>
              <w:rPr>
                <w:rFonts w:eastAsia="Times New Roman"/>
                <w:color w:val="000000"/>
                <w:lang w:eastAsia="es-CO"/>
              </w:rPr>
            </w:pPr>
            <w:r w:rsidRPr="00E13847">
              <w:rPr>
                <w:rFonts w:eastAsia="Times New Roman"/>
                <w:color w:val="000000"/>
                <w:lang w:eastAsia="es-CO"/>
              </w:rPr>
              <w:t>Digital Actas</w:t>
            </w:r>
          </w:p>
        </w:tc>
      </w:tr>
      <w:tr w:rsidR="00E13847" w:rsidRPr="00E13847" w:rsidTr="00E13847">
        <w:trPr>
          <w:trHeight w:val="300"/>
        </w:trPr>
        <w:tc>
          <w:tcPr>
            <w:tcW w:w="4666" w:type="dxa"/>
            <w:vMerge/>
            <w:tcBorders>
              <w:top w:val="single" w:sz="4" w:space="0" w:color="auto"/>
              <w:left w:val="single" w:sz="4" w:space="0" w:color="auto"/>
              <w:bottom w:val="single" w:sz="4" w:space="0" w:color="auto"/>
              <w:right w:val="single" w:sz="4" w:space="0" w:color="auto"/>
            </w:tcBorders>
            <w:vAlign w:val="center"/>
            <w:hideMark/>
          </w:tcPr>
          <w:p w:rsidR="00E13847" w:rsidRPr="00E13847" w:rsidRDefault="00E13847" w:rsidP="00E13847">
            <w:pPr>
              <w:jc w:val="left"/>
              <w:rPr>
                <w:rFonts w:eastAsia="Times New Roman"/>
                <w:color w:val="000000"/>
                <w:lang w:eastAsia="es-CO"/>
              </w:rPr>
            </w:pPr>
          </w:p>
        </w:tc>
        <w:tc>
          <w:tcPr>
            <w:tcW w:w="4832" w:type="dxa"/>
            <w:tcBorders>
              <w:top w:val="nil"/>
              <w:left w:val="nil"/>
              <w:bottom w:val="single" w:sz="4" w:space="0" w:color="auto"/>
              <w:right w:val="single" w:sz="4" w:space="0" w:color="auto"/>
            </w:tcBorders>
            <w:shd w:val="clear" w:color="auto" w:fill="auto"/>
            <w:hideMark/>
          </w:tcPr>
          <w:p w:rsidR="00E13847" w:rsidRPr="00E13847" w:rsidRDefault="00E13847" w:rsidP="00E13847">
            <w:pPr>
              <w:jc w:val="left"/>
              <w:rPr>
                <w:rFonts w:eastAsia="Times New Roman"/>
                <w:color w:val="000000"/>
                <w:lang w:eastAsia="es-CO"/>
              </w:rPr>
            </w:pPr>
            <w:r w:rsidRPr="00E13847">
              <w:rPr>
                <w:rFonts w:eastAsia="Times New Roman"/>
                <w:color w:val="000000"/>
                <w:lang w:eastAsia="es-CO"/>
              </w:rPr>
              <w:t>Manejo de casos difíciles</w:t>
            </w:r>
          </w:p>
        </w:tc>
        <w:tc>
          <w:tcPr>
            <w:tcW w:w="540" w:type="dxa"/>
            <w:tcBorders>
              <w:top w:val="nil"/>
              <w:left w:val="nil"/>
              <w:bottom w:val="single" w:sz="4" w:space="0" w:color="auto"/>
              <w:right w:val="single" w:sz="4" w:space="0" w:color="auto"/>
            </w:tcBorders>
            <w:shd w:val="clear" w:color="auto" w:fill="auto"/>
            <w:noWrap/>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noWrap/>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noWrap/>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noWrap/>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4480" w:type="dxa"/>
            <w:tcBorders>
              <w:top w:val="nil"/>
              <w:left w:val="nil"/>
              <w:bottom w:val="single" w:sz="4" w:space="0" w:color="auto"/>
              <w:right w:val="single" w:sz="4" w:space="0" w:color="auto"/>
            </w:tcBorders>
            <w:shd w:val="clear" w:color="auto" w:fill="auto"/>
            <w:hideMark/>
          </w:tcPr>
          <w:p w:rsidR="00E13847" w:rsidRPr="00E13847" w:rsidRDefault="00E13847" w:rsidP="00E13847">
            <w:pPr>
              <w:rPr>
                <w:rFonts w:eastAsia="Times New Roman"/>
                <w:color w:val="000000"/>
                <w:lang w:eastAsia="es-CO"/>
              </w:rPr>
            </w:pPr>
            <w:r w:rsidRPr="00E13847">
              <w:rPr>
                <w:rFonts w:eastAsia="Times New Roman"/>
                <w:color w:val="000000"/>
                <w:lang w:eastAsia="es-CO"/>
              </w:rPr>
              <w:t>Digital Actas</w:t>
            </w:r>
          </w:p>
        </w:tc>
      </w:tr>
      <w:tr w:rsidR="00E13847" w:rsidRPr="00E13847" w:rsidTr="00E13847">
        <w:trPr>
          <w:trHeight w:val="300"/>
        </w:trPr>
        <w:tc>
          <w:tcPr>
            <w:tcW w:w="4666" w:type="dxa"/>
            <w:vMerge/>
            <w:tcBorders>
              <w:top w:val="single" w:sz="4" w:space="0" w:color="auto"/>
              <w:left w:val="single" w:sz="4" w:space="0" w:color="auto"/>
              <w:bottom w:val="single" w:sz="4" w:space="0" w:color="auto"/>
              <w:right w:val="single" w:sz="4" w:space="0" w:color="auto"/>
            </w:tcBorders>
            <w:vAlign w:val="center"/>
            <w:hideMark/>
          </w:tcPr>
          <w:p w:rsidR="00E13847" w:rsidRPr="00E13847" w:rsidRDefault="00E13847" w:rsidP="00E13847">
            <w:pPr>
              <w:jc w:val="left"/>
              <w:rPr>
                <w:rFonts w:eastAsia="Times New Roman"/>
                <w:color w:val="000000"/>
                <w:lang w:eastAsia="es-CO"/>
              </w:rPr>
            </w:pPr>
          </w:p>
        </w:tc>
        <w:tc>
          <w:tcPr>
            <w:tcW w:w="4832" w:type="dxa"/>
            <w:tcBorders>
              <w:top w:val="nil"/>
              <w:left w:val="nil"/>
              <w:bottom w:val="single" w:sz="4" w:space="0" w:color="auto"/>
              <w:right w:val="single" w:sz="4" w:space="0" w:color="auto"/>
            </w:tcBorders>
            <w:shd w:val="clear" w:color="000000" w:fill="BFBFBF"/>
            <w:noWrap/>
            <w:vAlign w:val="bottom"/>
            <w:hideMark/>
          </w:tcPr>
          <w:p w:rsidR="00E13847" w:rsidRPr="00E13847" w:rsidRDefault="00E13847" w:rsidP="00E13847">
            <w:pPr>
              <w:jc w:val="left"/>
              <w:rPr>
                <w:rFonts w:eastAsia="Times New Roman"/>
                <w:b/>
                <w:bCs/>
                <w:color w:val="000000"/>
                <w:lang w:eastAsia="es-CO"/>
              </w:rPr>
            </w:pPr>
            <w:r w:rsidRPr="00E13847">
              <w:rPr>
                <w:rFonts w:eastAsia="Times New Roman"/>
                <w:b/>
                <w:bCs/>
                <w:color w:val="000000"/>
                <w:lang w:eastAsia="es-CO"/>
              </w:rPr>
              <w:t>TOTAL</w:t>
            </w:r>
          </w:p>
        </w:tc>
        <w:tc>
          <w:tcPr>
            <w:tcW w:w="540" w:type="dxa"/>
            <w:tcBorders>
              <w:top w:val="nil"/>
              <w:left w:val="nil"/>
              <w:bottom w:val="single" w:sz="4" w:space="0" w:color="auto"/>
              <w:right w:val="single" w:sz="4" w:space="0" w:color="auto"/>
            </w:tcBorders>
            <w:shd w:val="clear" w:color="000000" w:fill="BFBFBF"/>
            <w:noWrap/>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0</w:t>
            </w:r>
          </w:p>
        </w:tc>
        <w:tc>
          <w:tcPr>
            <w:tcW w:w="540" w:type="dxa"/>
            <w:tcBorders>
              <w:top w:val="nil"/>
              <w:left w:val="nil"/>
              <w:bottom w:val="single" w:sz="4" w:space="0" w:color="auto"/>
              <w:right w:val="single" w:sz="4" w:space="0" w:color="auto"/>
            </w:tcBorders>
            <w:shd w:val="clear" w:color="000000" w:fill="BFBFBF"/>
            <w:noWrap/>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0</w:t>
            </w:r>
          </w:p>
        </w:tc>
        <w:tc>
          <w:tcPr>
            <w:tcW w:w="540" w:type="dxa"/>
            <w:tcBorders>
              <w:top w:val="nil"/>
              <w:left w:val="nil"/>
              <w:bottom w:val="single" w:sz="4" w:space="0" w:color="auto"/>
              <w:right w:val="single" w:sz="4" w:space="0" w:color="auto"/>
            </w:tcBorders>
            <w:shd w:val="clear" w:color="000000" w:fill="BFBFBF"/>
            <w:noWrap/>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9</w:t>
            </w:r>
          </w:p>
        </w:tc>
        <w:tc>
          <w:tcPr>
            <w:tcW w:w="540" w:type="dxa"/>
            <w:tcBorders>
              <w:top w:val="nil"/>
              <w:left w:val="nil"/>
              <w:bottom w:val="single" w:sz="4" w:space="0" w:color="auto"/>
              <w:right w:val="single" w:sz="4" w:space="0" w:color="auto"/>
            </w:tcBorders>
            <w:shd w:val="clear" w:color="000000" w:fill="BFBFBF"/>
            <w:noWrap/>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20</w:t>
            </w:r>
          </w:p>
        </w:tc>
        <w:tc>
          <w:tcPr>
            <w:tcW w:w="4480" w:type="dxa"/>
            <w:tcBorders>
              <w:top w:val="nil"/>
              <w:left w:val="nil"/>
              <w:bottom w:val="single" w:sz="4" w:space="0" w:color="auto"/>
              <w:right w:val="single" w:sz="4" w:space="0" w:color="auto"/>
            </w:tcBorders>
            <w:shd w:val="clear" w:color="000000" w:fill="BFBFBF"/>
            <w:hideMark/>
          </w:tcPr>
          <w:p w:rsidR="00E13847" w:rsidRPr="00E13847" w:rsidRDefault="00E13847" w:rsidP="00E13847">
            <w:pPr>
              <w:rPr>
                <w:rFonts w:eastAsia="Times New Roman"/>
                <w:color w:val="000000"/>
                <w:lang w:eastAsia="es-CO"/>
              </w:rPr>
            </w:pPr>
            <w:r w:rsidRPr="00E13847">
              <w:rPr>
                <w:rFonts w:eastAsia="Times New Roman"/>
                <w:color w:val="000000"/>
                <w:lang w:eastAsia="es-CO"/>
              </w:rPr>
              <w:t> </w:t>
            </w:r>
          </w:p>
        </w:tc>
      </w:tr>
      <w:tr w:rsidR="00E13847" w:rsidRPr="00E13847" w:rsidTr="00E13847">
        <w:trPr>
          <w:trHeight w:val="300"/>
        </w:trPr>
        <w:tc>
          <w:tcPr>
            <w:tcW w:w="4666" w:type="dxa"/>
            <w:vMerge w:val="restart"/>
            <w:tcBorders>
              <w:top w:val="nil"/>
              <w:left w:val="single" w:sz="4" w:space="0" w:color="auto"/>
              <w:bottom w:val="single" w:sz="4" w:space="0" w:color="auto"/>
              <w:right w:val="single" w:sz="4" w:space="0" w:color="auto"/>
            </w:tcBorders>
            <w:shd w:val="clear" w:color="auto" w:fill="auto"/>
            <w:noWrap/>
            <w:hideMark/>
          </w:tcPr>
          <w:p w:rsidR="00E13847" w:rsidRPr="00E13847" w:rsidRDefault="00E13847" w:rsidP="00E13847">
            <w:pPr>
              <w:jc w:val="left"/>
              <w:rPr>
                <w:rFonts w:eastAsia="Times New Roman"/>
                <w:color w:val="000000"/>
                <w:lang w:eastAsia="es-CO"/>
              </w:rPr>
            </w:pPr>
            <w:r w:rsidRPr="00E13847">
              <w:rPr>
                <w:rFonts w:eastAsia="Times New Roman"/>
                <w:color w:val="000000"/>
                <w:lang w:eastAsia="es-CO"/>
              </w:rPr>
              <w:t>Relaciones con el entorno</w:t>
            </w:r>
          </w:p>
        </w:tc>
        <w:tc>
          <w:tcPr>
            <w:tcW w:w="4832" w:type="dxa"/>
            <w:tcBorders>
              <w:top w:val="nil"/>
              <w:left w:val="nil"/>
              <w:bottom w:val="single" w:sz="4" w:space="0" w:color="auto"/>
              <w:right w:val="single" w:sz="4" w:space="0" w:color="auto"/>
            </w:tcBorders>
            <w:shd w:val="clear" w:color="auto" w:fill="auto"/>
            <w:hideMark/>
          </w:tcPr>
          <w:p w:rsidR="00E13847" w:rsidRPr="00E13847" w:rsidRDefault="00E13847" w:rsidP="00E13847">
            <w:pPr>
              <w:jc w:val="left"/>
              <w:rPr>
                <w:rFonts w:eastAsia="Times New Roman"/>
                <w:color w:val="000000"/>
                <w:lang w:eastAsia="es-CO"/>
              </w:rPr>
            </w:pPr>
            <w:r w:rsidRPr="00E13847">
              <w:rPr>
                <w:rFonts w:eastAsia="Times New Roman"/>
                <w:color w:val="000000"/>
                <w:lang w:eastAsia="es-CO"/>
              </w:rPr>
              <w:t>Padres de familia</w:t>
            </w:r>
          </w:p>
        </w:tc>
        <w:tc>
          <w:tcPr>
            <w:tcW w:w="540" w:type="dxa"/>
            <w:tcBorders>
              <w:top w:val="nil"/>
              <w:left w:val="nil"/>
              <w:bottom w:val="single" w:sz="4" w:space="0" w:color="auto"/>
              <w:right w:val="single" w:sz="4" w:space="0" w:color="auto"/>
            </w:tcBorders>
            <w:shd w:val="clear" w:color="auto" w:fill="auto"/>
            <w:noWrap/>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noWrap/>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noWrap/>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3</w:t>
            </w:r>
          </w:p>
        </w:tc>
        <w:tc>
          <w:tcPr>
            <w:tcW w:w="540" w:type="dxa"/>
            <w:tcBorders>
              <w:top w:val="nil"/>
              <w:left w:val="nil"/>
              <w:bottom w:val="single" w:sz="4" w:space="0" w:color="auto"/>
              <w:right w:val="single" w:sz="4" w:space="0" w:color="auto"/>
            </w:tcBorders>
            <w:shd w:val="clear" w:color="auto" w:fill="auto"/>
            <w:noWrap/>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4480" w:type="dxa"/>
            <w:tcBorders>
              <w:top w:val="nil"/>
              <w:left w:val="nil"/>
              <w:bottom w:val="single" w:sz="4" w:space="0" w:color="auto"/>
              <w:right w:val="single" w:sz="4" w:space="0" w:color="auto"/>
            </w:tcBorders>
            <w:shd w:val="clear" w:color="auto" w:fill="auto"/>
            <w:hideMark/>
          </w:tcPr>
          <w:p w:rsidR="00E13847" w:rsidRPr="00E13847" w:rsidRDefault="00E13847" w:rsidP="00E13847">
            <w:pPr>
              <w:rPr>
                <w:rFonts w:eastAsia="Times New Roman"/>
                <w:color w:val="000000"/>
                <w:lang w:eastAsia="es-CO"/>
              </w:rPr>
            </w:pPr>
            <w:r w:rsidRPr="00E13847">
              <w:rPr>
                <w:rFonts w:eastAsia="Times New Roman"/>
                <w:color w:val="000000"/>
                <w:lang w:eastAsia="es-CO"/>
              </w:rPr>
              <w:t>Digital Actas</w:t>
            </w:r>
          </w:p>
        </w:tc>
      </w:tr>
      <w:tr w:rsidR="00E13847" w:rsidRPr="00E13847" w:rsidTr="00E13847">
        <w:trPr>
          <w:trHeight w:val="300"/>
        </w:trPr>
        <w:tc>
          <w:tcPr>
            <w:tcW w:w="4666" w:type="dxa"/>
            <w:vMerge/>
            <w:tcBorders>
              <w:top w:val="nil"/>
              <w:left w:val="single" w:sz="4" w:space="0" w:color="auto"/>
              <w:bottom w:val="single" w:sz="4" w:space="0" w:color="auto"/>
              <w:right w:val="single" w:sz="4" w:space="0" w:color="auto"/>
            </w:tcBorders>
            <w:vAlign w:val="center"/>
            <w:hideMark/>
          </w:tcPr>
          <w:p w:rsidR="00E13847" w:rsidRPr="00E13847" w:rsidRDefault="00E13847" w:rsidP="00E13847">
            <w:pPr>
              <w:jc w:val="left"/>
              <w:rPr>
                <w:rFonts w:eastAsia="Times New Roman"/>
                <w:color w:val="000000"/>
                <w:lang w:eastAsia="es-CO"/>
              </w:rPr>
            </w:pPr>
          </w:p>
        </w:tc>
        <w:tc>
          <w:tcPr>
            <w:tcW w:w="4832" w:type="dxa"/>
            <w:tcBorders>
              <w:top w:val="nil"/>
              <w:left w:val="nil"/>
              <w:bottom w:val="single" w:sz="4" w:space="0" w:color="auto"/>
              <w:right w:val="single" w:sz="4" w:space="0" w:color="auto"/>
            </w:tcBorders>
            <w:shd w:val="clear" w:color="auto" w:fill="auto"/>
            <w:hideMark/>
          </w:tcPr>
          <w:p w:rsidR="00E13847" w:rsidRPr="00E13847" w:rsidRDefault="00E13847" w:rsidP="00E13847">
            <w:pPr>
              <w:jc w:val="left"/>
              <w:rPr>
                <w:rFonts w:eastAsia="Times New Roman"/>
                <w:color w:val="000000"/>
                <w:lang w:eastAsia="es-CO"/>
              </w:rPr>
            </w:pPr>
            <w:r w:rsidRPr="00E13847">
              <w:rPr>
                <w:rFonts w:eastAsia="Times New Roman"/>
                <w:color w:val="000000"/>
                <w:lang w:eastAsia="es-CO"/>
              </w:rPr>
              <w:t>Autoridades educativas</w:t>
            </w:r>
          </w:p>
        </w:tc>
        <w:tc>
          <w:tcPr>
            <w:tcW w:w="540" w:type="dxa"/>
            <w:tcBorders>
              <w:top w:val="nil"/>
              <w:left w:val="nil"/>
              <w:bottom w:val="single" w:sz="4" w:space="0" w:color="auto"/>
              <w:right w:val="single" w:sz="4" w:space="0" w:color="auto"/>
            </w:tcBorders>
            <w:shd w:val="clear" w:color="auto" w:fill="auto"/>
            <w:noWrap/>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noWrap/>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noWrap/>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noWrap/>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4</w:t>
            </w:r>
          </w:p>
        </w:tc>
        <w:tc>
          <w:tcPr>
            <w:tcW w:w="4480" w:type="dxa"/>
            <w:tcBorders>
              <w:top w:val="nil"/>
              <w:left w:val="nil"/>
              <w:bottom w:val="single" w:sz="4" w:space="0" w:color="auto"/>
              <w:right w:val="single" w:sz="4" w:space="0" w:color="auto"/>
            </w:tcBorders>
            <w:shd w:val="clear" w:color="auto" w:fill="auto"/>
            <w:hideMark/>
          </w:tcPr>
          <w:p w:rsidR="00E13847" w:rsidRPr="00E13847" w:rsidRDefault="00E13847" w:rsidP="00E13847">
            <w:pPr>
              <w:rPr>
                <w:rFonts w:eastAsia="Times New Roman"/>
                <w:color w:val="000000"/>
                <w:lang w:eastAsia="es-CO"/>
              </w:rPr>
            </w:pPr>
            <w:r w:rsidRPr="00E13847">
              <w:rPr>
                <w:rFonts w:eastAsia="Times New Roman"/>
                <w:color w:val="000000"/>
                <w:lang w:eastAsia="es-CO"/>
              </w:rPr>
              <w:t>Digital Actas</w:t>
            </w:r>
          </w:p>
        </w:tc>
      </w:tr>
      <w:tr w:rsidR="00E13847" w:rsidRPr="00E13847" w:rsidTr="00E13847">
        <w:trPr>
          <w:trHeight w:val="300"/>
        </w:trPr>
        <w:tc>
          <w:tcPr>
            <w:tcW w:w="4666" w:type="dxa"/>
            <w:vMerge/>
            <w:tcBorders>
              <w:top w:val="nil"/>
              <w:left w:val="single" w:sz="4" w:space="0" w:color="auto"/>
              <w:bottom w:val="single" w:sz="4" w:space="0" w:color="auto"/>
              <w:right w:val="single" w:sz="4" w:space="0" w:color="auto"/>
            </w:tcBorders>
            <w:vAlign w:val="center"/>
            <w:hideMark/>
          </w:tcPr>
          <w:p w:rsidR="00E13847" w:rsidRPr="00E13847" w:rsidRDefault="00E13847" w:rsidP="00E13847">
            <w:pPr>
              <w:jc w:val="left"/>
              <w:rPr>
                <w:rFonts w:eastAsia="Times New Roman"/>
                <w:color w:val="000000"/>
                <w:lang w:eastAsia="es-CO"/>
              </w:rPr>
            </w:pPr>
          </w:p>
        </w:tc>
        <w:tc>
          <w:tcPr>
            <w:tcW w:w="4832" w:type="dxa"/>
            <w:tcBorders>
              <w:top w:val="nil"/>
              <w:left w:val="nil"/>
              <w:bottom w:val="single" w:sz="4" w:space="0" w:color="auto"/>
              <w:right w:val="single" w:sz="4" w:space="0" w:color="auto"/>
            </w:tcBorders>
            <w:shd w:val="clear" w:color="auto" w:fill="auto"/>
            <w:hideMark/>
          </w:tcPr>
          <w:p w:rsidR="00E13847" w:rsidRPr="00E13847" w:rsidRDefault="00E13847" w:rsidP="00E13847">
            <w:pPr>
              <w:jc w:val="left"/>
              <w:rPr>
                <w:rFonts w:eastAsia="Times New Roman"/>
                <w:color w:val="000000"/>
                <w:lang w:eastAsia="es-CO"/>
              </w:rPr>
            </w:pPr>
            <w:r w:rsidRPr="00E13847">
              <w:rPr>
                <w:rFonts w:eastAsia="Times New Roman"/>
                <w:color w:val="000000"/>
                <w:lang w:eastAsia="es-CO"/>
              </w:rPr>
              <w:t>Otras instituciones</w:t>
            </w:r>
          </w:p>
        </w:tc>
        <w:tc>
          <w:tcPr>
            <w:tcW w:w="540" w:type="dxa"/>
            <w:tcBorders>
              <w:top w:val="nil"/>
              <w:left w:val="nil"/>
              <w:bottom w:val="single" w:sz="4" w:space="0" w:color="auto"/>
              <w:right w:val="single" w:sz="4" w:space="0" w:color="auto"/>
            </w:tcBorders>
            <w:shd w:val="clear" w:color="auto" w:fill="auto"/>
            <w:noWrap/>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noWrap/>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noWrap/>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noWrap/>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4</w:t>
            </w:r>
          </w:p>
        </w:tc>
        <w:tc>
          <w:tcPr>
            <w:tcW w:w="4480" w:type="dxa"/>
            <w:tcBorders>
              <w:top w:val="nil"/>
              <w:left w:val="nil"/>
              <w:bottom w:val="single" w:sz="4" w:space="0" w:color="auto"/>
              <w:right w:val="single" w:sz="4" w:space="0" w:color="auto"/>
            </w:tcBorders>
            <w:shd w:val="clear" w:color="auto" w:fill="auto"/>
            <w:hideMark/>
          </w:tcPr>
          <w:p w:rsidR="00E13847" w:rsidRPr="00E13847" w:rsidRDefault="00E13847" w:rsidP="00E13847">
            <w:pPr>
              <w:rPr>
                <w:rFonts w:eastAsia="Times New Roman"/>
                <w:color w:val="000000"/>
                <w:lang w:eastAsia="es-CO"/>
              </w:rPr>
            </w:pPr>
            <w:r w:rsidRPr="00E13847">
              <w:rPr>
                <w:rFonts w:eastAsia="Times New Roman"/>
                <w:color w:val="000000"/>
                <w:lang w:eastAsia="es-CO"/>
              </w:rPr>
              <w:t>Digital Actas</w:t>
            </w:r>
          </w:p>
        </w:tc>
      </w:tr>
      <w:tr w:rsidR="00E13847" w:rsidRPr="00E13847" w:rsidTr="00E13847">
        <w:trPr>
          <w:trHeight w:val="300"/>
        </w:trPr>
        <w:tc>
          <w:tcPr>
            <w:tcW w:w="4666" w:type="dxa"/>
            <w:vMerge/>
            <w:tcBorders>
              <w:top w:val="nil"/>
              <w:left w:val="single" w:sz="4" w:space="0" w:color="auto"/>
              <w:bottom w:val="single" w:sz="4" w:space="0" w:color="auto"/>
              <w:right w:val="single" w:sz="4" w:space="0" w:color="auto"/>
            </w:tcBorders>
            <w:vAlign w:val="center"/>
            <w:hideMark/>
          </w:tcPr>
          <w:p w:rsidR="00E13847" w:rsidRPr="00E13847" w:rsidRDefault="00E13847" w:rsidP="00E13847">
            <w:pPr>
              <w:jc w:val="left"/>
              <w:rPr>
                <w:rFonts w:eastAsia="Times New Roman"/>
                <w:color w:val="000000"/>
                <w:lang w:eastAsia="es-CO"/>
              </w:rPr>
            </w:pPr>
          </w:p>
        </w:tc>
        <w:tc>
          <w:tcPr>
            <w:tcW w:w="4832" w:type="dxa"/>
            <w:tcBorders>
              <w:top w:val="nil"/>
              <w:left w:val="nil"/>
              <w:bottom w:val="single" w:sz="4" w:space="0" w:color="auto"/>
              <w:right w:val="single" w:sz="4" w:space="0" w:color="auto"/>
            </w:tcBorders>
            <w:shd w:val="clear" w:color="auto" w:fill="auto"/>
            <w:hideMark/>
          </w:tcPr>
          <w:p w:rsidR="00E13847" w:rsidRPr="00E13847" w:rsidRDefault="00E13847" w:rsidP="00E13847">
            <w:pPr>
              <w:jc w:val="left"/>
              <w:rPr>
                <w:rFonts w:eastAsia="Times New Roman"/>
                <w:color w:val="000000"/>
                <w:lang w:eastAsia="es-CO"/>
              </w:rPr>
            </w:pPr>
            <w:r w:rsidRPr="00E13847">
              <w:rPr>
                <w:rFonts w:eastAsia="Times New Roman"/>
                <w:color w:val="000000"/>
                <w:lang w:eastAsia="es-CO"/>
              </w:rPr>
              <w:t>Sector productivo</w:t>
            </w:r>
          </w:p>
        </w:tc>
        <w:tc>
          <w:tcPr>
            <w:tcW w:w="540" w:type="dxa"/>
            <w:tcBorders>
              <w:top w:val="nil"/>
              <w:left w:val="nil"/>
              <w:bottom w:val="single" w:sz="4" w:space="0" w:color="auto"/>
              <w:right w:val="single" w:sz="4" w:space="0" w:color="auto"/>
            </w:tcBorders>
            <w:shd w:val="clear" w:color="auto" w:fill="auto"/>
            <w:noWrap/>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noWrap/>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noWrap/>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3</w:t>
            </w:r>
          </w:p>
        </w:tc>
        <w:tc>
          <w:tcPr>
            <w:tcW w:w="540" w:type="dxa"/>
            <w:tcBorders>
              <w:top w:val="nil"/>
              <w:left w:val="nil"/>
              <w:bottom w:val="single" w:sz="4" w:space="0" w:color="auto"/>
              <w:right w:val="single" w:sz="4" w:space="0" w:color="auto"/>
            </w:tcBorders>
            <w:shd w:val="clear" w:color="auto" w:fill="auto"/>
            <w:noWrap/>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4480" w:type="dxa"/>
            <w:tcBorders>
              <w:top w:val="nil"/>
              <w:left w:val="nil"/>
              <w:bottom w:val="single" w:sz="4" w:space="0" w:color="auto"/>
              <w:right w:val="single" w:sz="4" w:space="0" w:color="auto"/>
            </w:tcBorders>
            <w:shd w:val="clear" w:color="auto" w:fill="auto"/>
            <w:hideMark/>
          </w:tcPr>
          <w:p w:rsidR="00E13847" w:rsidRPr="00E13847" w:rsidRDefault="00E13847" w:rsidP="00E13847">
            <w:pPr>
              <w:rPr>
                <w:rFonts w:eastAsia="Times New Roman"/>
                <w:color w:val="000000"/>
                <w:lang w:eastAsia="es-CO"/>
              </w:rPr>
            </w:pPr>
            <w:r w:rsidRPr="00E13847">
              <w:rPr>
                <w:rFonts w:eastAsia="Times New Roman"/>
                <w:color w:val="000000"/>
                <w:lang w:eastAsia="es-CO"/>
              </w:rPr>
              <w:t>Digital Actas</w:t>
            </w:r>
          </w:p>
        </w:tc>
      </w:tr>
      <w:tr w:rsidR="00E13847" w:rsidRPr="00E13847" w:rsidTr="00E13847">
        <w:trPr>
          <w:trHeight w:val="300"/>
        </w:trPr>
        <w:tc>
          <w:tcPr>
            <w:tcW w:w="4666" w:type="dxa"/>
            <w:vMerge/>
            <w:tcBorders>
              <w:top w:val="nil"/>
              <w:left w:val="single" w:sz="4" w:space="0" w:color="auto"/>
              <w:bottom w:val="single" w:sz="4" w:space="0" w:color="auto"/>
              <w:right w:val="single" w:sz="4" w:space="0" w:color="auto"/>
            </w:tcBorders>
            <w:vAlign w:val="center"/>
            <w:hideMark/>
          </w:tcPr>
          <w:p w:rsidR="00E13847" w:rsidRPr="00E13847" w:rsidRDefault="00E13847" w:rsidP="00E13847">
            <w:pPr>
              <w:jc w:val="left"/>
              <w:rPr>
                <w:rFonts w:eastAsia="Times New Roman"/>
                <w:color w:val="000000"/>
                <w:lang w:eastAsia="es-CO"/>
              </w:rPr>
            </w:pPr>
          </w:p>
        </w:tc>
        <w:tc>
          <w:tcPr>
            <w:tcW w:w="4832" w:type="dxa"/>
            <w:tcBorders>
              <w:top w:val="nil"/>
              <w:left w:val="nil"/>
              <w:bottom w:val="single" w:sz="4" w:space="0" w:color="auto"/>
              <w:right w:val="single" w:sz="4" w:space="0" w:color="auto"/>
            </w:tcBorders>
            <w:shd w:val="clear" w:color="000000" w:fill="BFBFBF"/>
            <w:noWrap/>
            <w:vAlign w:val="bottom"/>
            <w:hideMark/>
          </w:tcPr>
          <w:p w:rsidR="00E13847" w:rsidRPr="00E13847" w:rsidRDefault="00E13847" w:rsidP="00E13847">
            <w:pPr>
              <w:jc w:val="left"/>
              <w:rPr>
                <w:rFonts w:eastAsia="Times New Roman"/>
                <w:b/>
                <w:bCs/>
                <w:color w:val="000000"/>
                <w:lang w:eastAsia="es-CO"/>
              </w:rPr>
            </w:pPr>
            <w:r w:rsidRPr="00E13847">
              <w:rPr>
                <w:rFonts w:eastAsia="Times New Roman"/>
                <w:b/>
                <w:bCs/>
                <w:color w:val="000000"/>
                <w:lang w:eastAsia="es-CO"/>
              </w:rPr>
              <w:t>TOTAL</w:t>
            </w:r>
          </w:p>
        </w:tc>
        <w:tc>
          <w:tcPr>
            <w:tcW w:w="540" w:type="dxa"/>
            <w:tcBorders>
              <w:top w:val="nil"/>
              <w:left w:val="nil"/>
              <w:bottom w:val="single" w:sz="4" w:space="0" w:color="auto"/>
              <w:right w:val="single" w:sz="4" w:space="0" w:color="auto"/>
            </w:tcBorders>
            <w:shd w:val="clear" w:color="000000" w:fill="BFBFBF"/>
            <w:noWrap/>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0</w:t>
            </w:r>
          </w:p>
        </w:tc>
        <w:tc>
          <w:tcPr>
            <w:tcW w:w="540" w:type="dxa"/>
            <w:tcBorders>
              <w:top w:val="nil"/>
              <w:left w:val="nil"/>
              <w:bottom w:val="single" w:sz="4" w:space="0" w:color="auto"/>
              <w:right w:val="single" w:sz="4" w:space="0" w:color="auto"/>
            </w:tcBorders>
            <w:shd w:val="clear" w:color="000000" w:fill="BFBFBF"/>
            <w:noWrap/>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0</w:t>
            </w:r>
          </w:p>
        </w:tc>
        <w:tc>
          <w:tcPr>
            <w:tcW w:w="540" w:type="dxa"/>
            <w:tcBorders>
              <w:top w:val="nil"/>
              <w:left w:val="nil"/>
              <w:bottom w:val="single" w:sz="4" w:space="0" w:color="auto"/>
              <w:right w:val="single" w:sz="4" w:space="0" w:color="auto"/>
            </w:tcBorders>
            <w:shd w:val="clear" w:color="000000" w:fill="BFBFBF"/>
            <w:noWrap/>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6</w:t>
            </w:r>
          </w:p>
        </w:tc>
        <w:tc>
          <w:tcPr>
            <w:tcW w:w="540" w:type="dxa"/>
            <w:tcBorders>
              <w:top w:val="nil"/>
              <w:left w:val="nil"/>
              <w:bottom w:val="single" w:sz="4" w:space="0" w:color="auto"/>
              <w:right w:val="single" w:sz="4" w:space="0" w:color="auto"/>
            </w:tcBorders>
            <w:shd w:val="clear" w:color="000000" w:fill="BFBFBF"/>
            <w:noWrap/>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8</w:t>
            </w:r>
          </w:p>
        </w:tc>
        <w:tc>
          <w:tcPr>
            <w:tcW w:w="4480" w:type="dxa"/>
            <w:tcBorders>
              <w:top w:val="nil"/>
              <w:left w:val="nil"/>
              <w:bottom w:val="single" w:sz="4" w:space="0" w:color="auto"/>
              <w:right w:val="single" w:sz="4" w:space="0" w:color="auto"/>
            </w:tcBorders>
            <w:shd w:val="clear" w:color="000000" w:fill="BFBFBF"/>
            <w:hideMark/>
          </w:tcPr>
          <w:p w:rsidR="00E13847" w:rsidRPr="00E13847" w:rsidRDefault="00E13847" w:rsidP="00E13847">
            <w:pPr>
              <w:rPr>
                <w:rFonts w:eastAsia="Times New Roman"/>
                <w:color w:val="000000"/>
                <w:lang w:eastAsia="es-CO"/>
              </w:rPr>
            </w:pPr>
            <w:r w:rsidRPr="00E13847">
              <w:rPr>
                <w:rFonts w:eastAsia="Times New Roman"/>
                <w:color w:val="000000"/>
                <w:lang w:eastAsia="es-CO"/>
              </w:rPr>
              <w:t> </w:t>
            </w:r>
          </w:p>
        </w:tc>
      </w:tr>
      <w:tr w:rsidR="00E13847" w:rsidRPr="00E13847" w:rsidTr="00E13847">
        <w:trPr>
          <w:trHeight w:val="480"/>
        </w:trPr>
        <w:tc>
          <w:tcPr>
            <w:tcW w:w="9498" w:type="dxa"/>
            <w:gridSpan w:val="2"/>
            <w:tcBorders>
              <w:top w:val="single" w:sz="4" w:space="0" w:color="auto"/>
              <w:left w:val="single" w:sz="4" w:space="0" w:color="auto"/>
              <w:bottom w:val="single" w:sz="4" w:space="0" w:color="auto"/>
              <w:right w:val="single" w:sz="4" w:space="0" w:color="auto"/>
            </w:tcBorders>
            <w:shd w:val="clear" w:color="000000" w:fill="A6A6A6"/>
            <w:noWrap/>
            <w:vAlign w:val="center"/>
            <w:hideMark/>
          </w:tcPr>
          <w:p w:rsidR="00E13847" w:rsidRPr="00E13847" w:rsidRDefault="00E13847" w:rsidP="00E13847">
            <w:pPr>
              <w:jc w:val="center"/>
              <w:rPr>
                <w:rFonts w:eastAsia="Times New Roman"/>
                <w:b/>
                <w:bCs/>
                <w:color w:val="000000"/>
                <w:lang w:eastAsia="es-CO"/>
              </w:rPr>
            </w:pPr>
            <w:r w:rsidRPr="00E13847">
              <w:rPr>
                <w:rFonts w:eastAsia="Times New Roman"/>
                <w:b/>
                <w:bCs/>
                <w:color w:val="000000"/>
                <w:lang w:eastAsia="es-CO"/>
              </w:rPr>
              <w:t>TOTAL PROCESO</w:t>
            </w:r>
          </w:p>
        </w:tc>
        <w:tc>
          <w:tcPr>
            <w:tcW w:w="540" w:type="dxa"/>
            <w:tcBorders>
              <w:top w:val="nil"/>
              <w:left w:val="nil"/>
              <w:bottom w:val="single" w:sz="4" w:space="0" w:color="auto"/>
              <w:right w:val="single" w:sz="4" w:space="0" w:color="auto"/>
            </w:tcBorders>
            <w:shd w:val="clear" w:color="000000" w:fill="A6A6A6"/>
            <w:noWrap/>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0</w:t>
            </w:r>
          </w:p>
        </w:tc>
        <w:tc>
          <w:tcPr>
            <w:tcW w:w="540" w:type="dxa"/>
            <w:tcBorders>
              <w:top w:val="nil"/>
              <w:left w:val="nil"/>
              <w:bottom w:val="single" w:sz="4" w:space="0" w:color="auto"/>
              <w:right w:val="single" w:sz="4" w:space="0" w:color="auto"/>
            </w:tcBorders>
            <w:shd w:val="clear" w:color="000000" w:fill="A6A6A6"/>
            <w:noWrap/>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0</w:t>
            </w:r>
          </w:p>
        </w:tc>
        <w:tc>
          <w:tcPr>
            <w:tcW w:w="540" w:type="dxa"/>
            <w:tcBorders>
              <w:top w:val="nil"/>
              <w:left w:val="nil"/>
              <w:bottom w:val="single" w:sz="4" w:space="0" w:color="auto"/>
              <w:right w:val="single" w:sz="4" w:space="0" w:color="auto"/>
            </w:tcBorders>
            <w:shd w:val="clear" w:color="000000" w:fill="A6A6A6"/>
            <w:noWrap/>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18</w:t>
            </w:r>
          </w:p>
        </w:tc>
        <w:tc>
          <w:tcPr>
            <w:tcW w:w="540" w:type="dxa"/>
            <w:tcBorders>
              <w:top w:val="nil"/>
              <w:left w:val="nil"/>
              <w:bottom w:val="single" w:sz="4" w:space="0" w:color="auto"/>
              <w:right w:val="single" w:sz="4" w:space="0" w:color="auto"/>
            </w:tcBorders>
            <w:shd w:val="clear" w:color="000000" w:fill="A6A6A6"/>
            <w:noWrap/>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108</w:t>
            </w:r>
          </w:p>
        </w:tc>
        <w:tc>
          <w:tcPr>
            <w:tcW w:w="4480" w:type="dxa"/>
            <w:tcBorders>
              <w:top w:val="nil"/>
              <w:left w:val="nil"/>
              <w:bottom w:val="single" w:sz="4" w:space="0" w:color="auto"/>
              <w:right w:val="single" w:sz="4" w:space="0" w:color="auto"/>
            </w:tcBorders>
            <w:shd w:val="clear" w:color="000000" w:fill="A6A6A6"/>
            <w:hideMark/>
          </w:tcPr>
          <w:p w:rsidR="00E13847" w:rsidRPr="00E13847" w:rsidRDefault="00E13847" w:rsidP="00E13847">
            <w:pPr>
              <w:rPr>
                <w:rFonts w:eastAsia="Times New Roman"/>
                <w:color w:val="000000"/>
                <w:lang w:eastAsia="es-CO"/>
              </w:rPr>
            </w:pPr>
            <w:r w:rsidRPr="00E13847">
              <w:rPr>
                <w:rFonts w:eastAsia="Times New Roman"/>
                <w:color w:val="000000"/>
                <w:lang w:eastAsia="es-CO"/>
              </w:rPr>
              <w:t> </w:t>
            </w:r>
          </w:p>
        </w:tc>
      </w:tr>
      <w:tr w:rsidR="00E13847" w:rsidRPr="00E13847" w:rsidTr="00E13847">
        <w:trPr>
          <w:trHeight w:val="300"/>
        </w:trPr>
        <w:tc>
          <w:tcPr>
            <w:tcW w:w="16138" w:type="dxa"/>
            <w:gridSpan w:val="7"/>
            <w:tcBorders>
              <w:top w:val="nil"/>
              <w:left w:val="nil"/>
              <w:bottom w:val="nil"/>
              <w:right w:val="nil"/>
            </w:tcBorders>
            <w:shd w:val="clear" w:color="auto" w:fill="auto"/>
            <w:noWrap/>
            <w:vAlign w:val="bottom"/>
            <w:hideMark/>
          </w:tcPr>
          <w:p w:rsidR="00E13847" w:rsidRPr="00E13847" w:rsidRDefault="00E13847" w:rsidP="00E13847">
            <w:pPr>
              <w:jc w:val="center"/>
              <w:rPr>
                <w:rFonts w:eastAsia="Times New Roman"/>
                <w:b/>
                <w:bCs/>
                <w:color w:val="000000"/>
                <w:lang w:eastAsia="es-CO"/>
              </w:rPr>
            </w:pPr>
            <w:r w:rsidRPr="00E13847">
              <w:rPr>
                <w:rFonts w:eastAsia="Times New Roman"/>
                <w:b/>
                <w:bCs/>
                <w:color w:val="000000"/>
                <w:lang w:eastAsia="es-CO"/>
              </w:rPr>
              <w:t>ÁREA: GESTIÓN ACADÉMICA</w:t>
            </w:r>
          </w:p>
        </w:tc>
      </w:tr>
      <w:tr w:rsidR="00E13847" w:rsidRPr="00E13847" w:rsidTr="00E13847">
        <w:trPr>
          <w:trHeight w:val="300"/>
        </w:trPr>
        <w:tc>
          <w:tcPr>
            <w:tcW w:w="4666" w:type="dxa"/>
            <w:tcBorders>
              <w:top w:val="nil"/>
              <w:left w:val="nil"/>
              <w:bottom w:val="nil"/>
              <w:right w:val="nil"/>
            </w:tcBorders>
            <w:shd w:val="clear" w:color="auto" w:fill="auto"/>
            <w:noWrap/>
            <w:vAlign w:val="bottom"/>
            <w:hideMark/>
          </w:tcPr>
          <w:p w:rsidR="00E13847" w:rsidRPr="00E13847" w:rsidRDefault="00E13847" w:rsidP="00E13847">
            <w:pPr>
              <w:jc w:val="center"/>
              <w:rPr>
                <w:rFonts w:eastAsia="Times New Roman"/>
                <w:b/>
                <w:bCs/>
                <w:color w:val="000000"/>
                <w:lang w:eastAsia="es-CO"/>
              </w:rPr>
            </w:pPr>
          </w:p>
        </w:tc>
        <w:tc>
          <w:tcPr>
            <w:tcW w:w="4832" w:type="dxa"/>
            <w:tcBorders>
              <w:top w:val="nil"/>
              <w:left w:val="nil"/>
              <w:bottom w:val="nil"/>
              <w:right w:val="nil"/>
            </w:tcBorders>
            <w:shd w:val="clear" w:color="auto" w:fill="auto"/>
            <w:noWrap/>
            <w:vAlign w:val="bottom"/>
            <w:hideMark/>
          </w:tcPr>
          <w:p w:rsidR="00E13847" w:rsidRPr="00E13847" w:rsidRDefault="00E13847" w:rsidP="00E13847">
            <w:pPr>
              <w:jc w:val="left"/>
              <w:rPr>
                <w:rFonts w:ascii="Times New Roman" w:eastAsia="Times New Roman" w:hAnsi="Times New Roman"/>
                <w:sz w:val="20"/>
                <w:szCs w:val="20"/>
                <w:lang w:eastAsia="es-CO"/>
              </w:rPr>
            </w:pPr>
          </w:p>
        </w:tc>
        <w:tc>
          <w:tcPr>
            <w:tcW w:w="540" w:type="dxa"/>
            <w:tcBorders>
              <w:top w:val="nil"/>
              <w:left w:val="nil"/>
              <w:bottom w:val="nil"/>
              <w:right w:val="nil"/>
            </w:tcBorders>
            <w:shd w:val="clear" w:color="auto" w:fill="auto"/>
            <w:noWrap/>
            <w:vAlign w:val="bottom"/>
            <w:hideMark/>
          </w:tcPr>
          <w:p w:rsidR="00E13847" w:rsidRPr="00E13847" w:rsidRDefault="00E13847" w:rsidP="00E13847">
            <w:pPr>
              <w:jc w:val="left"/>
              <w:rPr>
                <w:rFonts w:ascii="Times New Roman" w:eastAsia="Times New Roman" w:hAnsi="Times New Roman"/>
                <w:sz w:val="20"/>
                <w:szCs w:val="20"/>
                <w:lang w:eastAsia="es-CO"/>
              </w:rPr>
            </w:pPr>
          </w:p>
        </w:tc>
        <w:tc>
          <w:tcPr>
            <w:tcW w:w="540" w:type="dxa"/>
            <w:tcBorders>
              <w:top w:val="nil"/>
              <w:left w:val="nil"/>
              <w:bottom w:val="nil"/>
              <w:right w:val="nil"/>
            </w:tcBorders>
            <w:shd w:val="clear" w:color="auto" w:fill="auto"/>
            <w:noWrap/>
            <w:vAlign w:val="bottom"/>
            <w:hideMark/>
          </w:tcPr>
          <w:p w:rsidR="00E13847" w:rsidRPr="00E13847" w:rsidRDefault="00E13847" w:rsidP="00E13847">
            <w:pPr>
              <w:jc w:val="left"/>
              <w:rPr>
                <w:rFonts w:ascii="Times New Roman" w:eastAsia="Times New Roman" w:hAnsi="Times New Roman"/>
                <w:sz w:val="20"/>
                <w:szCs w:val="20"/>
                <w:lang w:eastAsia="es-CO"/>
              </w:rPr>
            </w:pPr>
          </w:p>
        </w:tc>
        <w:tc>
          <w:tcPr>
            <w:tcW w:w="540" w:type="dxa"/>
            <w:tcBorders>
              <w:top w:val="nil"/>
              <w:left w:val="nil"/>
              <w:bottom w:val="nil"/>
              <w:right w:val="nil"/>
            </w:tcBorders>
            <w:shd w:val="clear" w:color="auto" w:fill="auto"/>
            <w:noWrap/>
            <w:vAlign w:val="bottom"/>
            <w:hideMark/>
          </w:tcPr>
          <w:p w:rsidR="00E13847" w:rsidRPr="00E13847" w:rsidRDefault="00E13847" w:rsidP="00E13847">
            <w:pPr>
              <w:jc w:val="left"/>
              <w:rPr>
                <w:rFonts w:ascii="Times New Roman" w:eastAsia="Times New Roman" w:hAnsi="Times New Roman"/>
                <w:sz w:val="20"/>
                <w:szCs w:val="20"/>
                <w:lang w:eastAsia="es-CO"/>
              </w:rPr>
            </w:pPr>
          </w:p>
        </w:tc>
        <w:tc>
          <w:tcPr>
            <w:tcW w:w="540" w:type="dxa"/>
            <w:tcBorders>
              <w:top w:val="nil"/>
              <w:left w:val="nil"/>
              <w:bottom w:val="nil"/>
              <w:right w:val="nil"/>
            </w:tcBorders>
            <w:shd w:val="clear" w:color="auto" w:fill="auto"/>
            <w:noWrap/>
            <w:vAlign w:val="bottom"/>
            <w:hideMark/>
          </w:tcPr>
          <w:p w:rsidR="00E13847" w:rsidRPr="00E13847" w:rsidRDefault="00E13847" w:rsidP="00E13847">
            <w:pPr>
              <w:jc w:val="left"/>
              <w:rPr>
                <w:rFonts w:ascii="Times New Roman" w:eastAsia="Times New Roman" w:hAnsi="Times New Roman"/>
                <w:sz w:val="20"/>
                <w:szCs w:val="20"/>
                <w:lang w:eastAsia="es-CO"/>
              </w:rPr>
            </w:pPr>
          </w:p>
        </w:tc>
        <w:tc>
          <w:tcPr>
            <w:tcW w:w="4480" w:type="dxa"/>
            <w:tcBorders>
              <w:top w:val="nil"/>
              <w:left w:val="nil"/>
              <w:bottom w:val="nil"/>
              <w:right w:val="nil"/>
            </w:tcBorders>
            <w:shd w:val="clear" w:color="auto" w:fill="auto"/>
            <w:noWrap/>
            <w:vAlign w:val="bottom"/>
            <w:hideMark/>
          </w:tcPr>
          <w:p w:rsidR="00E13847" w:rsidRPr="00E13847" w:rsidRDefault="00E13847" w:rsidP="00E13847">
            <w:pPr>
              <w:jc w:val="left"/>
              <w:rPr>
                <w:rFonts w:ascii="Times New Roman" w:eastAsia="Times New Roman" w:hAnsi="Times New Roman"/>
                <w:sz w:val="20"/>
                <w:szCs w:val="20"/>
                <w:lang w:eastAsia="es-CO"/>
              </w:rPr>
            </w:pPr>
          </w:p>
        </w:tc>
      </w:tr>
      <w:tr w:rsidR="00E13847" w:rsidRPr="00E13847" w:rsidTr="00E13847">
        <w:trPr>
          <w:trHeight w:val="300"/>
        </w:trPr>
        <w:tc>
          <w:tcPr>
            <w:tcW w:w="466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847" w:rsidRPr="00E13847" w:rsidRDefault="00E13847" w:rsidP="00E13847">
            <w:pPr>
              <w:jc w:val="center"/>
              <w:rPr>
                <w:rFonts w:eastAsia="Times New Roman"/>
                <w:b/>
                <w:bCs/>
                <w:color w:val="000000"/>
                <w:lang w:eastAsia="es-CO"/>
              </w:rPr>
            </w:pPr>
            <w:r w:rsidRPr="00E13847">
              <w:rPr>
                <w:rFonts w:eastAsia="Times New Roman"/>
                <w:b/>
                <w:bCs/>
                <w:color w:val="000000"/>
                <w:lang w:eastAsia="es-CO"/>
              </w:rPr>
              <w:t>PROCESO</w:t>
            </w:r>
          </w:p>
        </w:tc>
        <w:tc>
          <w:tcPr>
            <w:tcW w:w="483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847" w:rsidRPr="00E13847" w:rsidRDefault="00E13847" w:rsidP="00E13847">
            <w:pPr>
              <w:jc w:val="center"/>
              <w:rPr>
                <w:rFonts w:eastAsia="Times New Roman"/>
                <w:b/>
                <w:bCs/>
                <w:color w:val="000000"/>
                <w:lang w:eastAsia="es-CO"/>
              </w:rPr>
            </w:pPr>
            <w:r w:rsidRPr="00E13847">
              <w:rPr>
                <w:rFonts w:eastAsia="Times New Roman"/>
                <w:b/>
                <w:bCs/>
                <w:color w:val="000000"/>
                <w:lang w:eastAsia="es-CO"/>
              </w:rPr>
              <w:t>COMPONENTE</w:t>
            </w:r>
          </w:p>
        </w:tc>
        <w:tc>
          <w:tcPr>
            <w:tcW w:w="2160" w:type="dxa"/>
            <w:gridSpan w:val="4"/>
            <w:tcBorders>
              <w:top w:val="single" w:sz="4" w:space="0" w:color="auto"/>
              <w:left w:val="nil"/>
              <w:bottom w:val="single" w:sz="4" w:space="0" w:color="auto"/>
              <w:right w:val="single" w:sz="4" w:space="0" w:color="auto"/>
            </w:tcBorders>
            <w:shd w:val="clear" w:color="auto" w:fill="auto"/>
            <w:noWrap/>
            <w:vAlign w:val="bottom"/>
            <w:hideMark/>
          </w:tcPr>
          <w:p w:rsidR="00E13847" w:rsidRPr="00E13847" w:rsidRDefault="00E13847" w:rsidP="00E13847">
            <w:pPr>
              <w:jc w:val="center"/>
              <w:rPr>
                <w:rFonts w:eastAsia="Times New Roman"/>
                <w:b/>
                <w:bCs/>
                <w:color w:val="000000"/>
                <w:lang w:eastAsia="es-CO"/>
              </w:rPr>
            </w:pPr>
            <w:r w:rsidRPr="00E13847">
              <w:rPr>
                <w:rFonts w:eastAsia="Times New Roman"/>
                <w:b/>
                <w:bCs/>
                <w:color w:val="000000"/>
                <w:lang w:eastAsia="es-CO"/>
              </w:rPr>
              <w:t>VALORACIÓN</w:t>
            </w:r>
          </w:p>
        </w:tc>
        <w:tc>
          <w:tcPr>
            <w:tcW w:w="44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847" w:rsidRPr="00E13847" w:rsidRDefault="00E13847" w:rsidP="00E13847">
            <w:pPr>
              <w:jc w:val="center"/>
              <w:rPr>
                <w:rFonts w:eastAsia="Times New Roman"/>
                <w:b/>
                <w:bCs/>
                <w:color w:val="000000"/>
                <w:lang w:eastAsia="es-CO"/>
              </w:rPr>
            </w:pPr>
            <w:r w:rsidRPr="00E13847">
              <w:rPr>
                <w:rFonts w:eastAsia="Times New Roman"/>
                <w:b/>
                <w:bCs/>
                <w:color w:val="000000"/>
                <w:lang w:eastAsia="es-CO"/>
              </w:rPr>
              <w:t>EVIDENCIAS</w:t>
            </w:r>
          </w:p>
        </w:tc>
      </w:tr>
      <w:tr w:rsidR="00E13847" w:rsidRPr="00E13847" w:rsidTr="00E13847">
        <w:trPr>
          <w:trHeight w:val="300"/>
        </w:trPr>
        <w:tc>
          <w:tcPr>
            <w:tcW w:w="4666" w:type="dxa"/>
            <w:vMerge/>
            <w:tcBorders>
              <w:top w:val="single" w:sz="4" w:space="0" w:color="auto"/>
              <w:left w:val="single" w:sz="4" w:space="0" w:color="auto"/>
              <w:bottom w:val="single" w:sz="4" w:space="0" w:color="auto"/>
              <w:right w:val="single" w:sz="4" w:space="0" w:color="auto"/>
            </w:tcBorders>
            <w:vAlign w:val="center"/>
            <w:hideMark/>
          </w:tcPr>
          <w:p w:rsidR="00E13847" w:rsidRPr="00E13847" w:rsidRDefault="00E13847" w:rsidP="00E13847">
            <w:pPr>
              <w:jc w:val="left"/>
              <w:rPr>
                <w:rFonts w:eastAsia="Times New Roman"/>
                <w:b/>
                <w:bCs/>
                <w:color w:val="000000"/>
                <w:lang w:eastAsia="es-CO"/>
              </w:rPr>
            </w:pPr>
          </w:p>
        </w:tc>
        <w:tc>
          <w:tcPr>
            <w:tcW w:w="4832" w:type="dxa"/>
            <w:vMerge/>
            <w:tcBorders>
              <w:top w:val="single" w:sz="4" w:space="0" w:color="auto"/>
              <w:left w:val="single" w:sz="4" w:space="0" w:color="auto"/>
              <w:bottom w:val="single" w:sz="4" w:space="0" w:color="auto"/>
              <w:right w:val="single" w:sz="4" w:space="0" w:color="auto"/>
            </w:tcBorders>
            <w:vAlign w:val="center"/>
            <w:hideMark/>
          </w:tcPr>
          <w:p w:rsidR="00E13847" w:rsidRPr="00E13847" w:rsidRDefault="00E13847" w:rsidP="00E13847">
            <w:pPr>
              <w:jc w:val="left"/>
              <w:rPr>
                <w:rFonts w:eastAsia="Times New Roman"/>
                <w:b/>
                <w:bCs/>
                <w:color w:val="000000"/>
                <w:lang w:eastAsia="es-CO"/>
              </w:rPr>
            </w:pPr>
          </w:p>
        </w:tc>
        <w:tc>
          <w:tcPr>
            <w:tcW w:w="540" w:type="dxa"/>
            <w:tcBorders>
              <w:top w:val="nil"/>
              <w:left w:val="nil"/>
              <w:bottom w:val="single" w:sz="4" w:space="0" w:color="auto"/>
              <w:right w:val="single" w:sz="4" w:space="0" w:color="auto"/>
            </w:tcBorders>
            <w:shd w:val="clear" w:color="auto" w:fill="auto"/>
            <w:noWrap/>
            <w:vAlign w:val="bottom"/>
            <w:hideMark/>
          </w:tcPr>
          <w:p w:rsidR="00E13847" w:rsidRPr="00E13847" w:rsidRDefault="00E13847" w:rsidP="00E13847">
            <w:pPr>
              <w:jc w:val="center"/>
              <w:rPr>
                <w:rFonts w:eastAsia="Times New Roman"/>
                <w:b/>
                <w:bCs/>
                <w:color w:val="000000"/>
                <w:lang w:eastAsia="es-CO"/>
              </w:rPr>
            </w:pPr>
            <w:r w:rsidRPr="00E13847">
              <w:rPr>
                <w:rFonts w:eastAsia="Times New Roman"/>
                <w:b/>
                <w:bCs/>
                <w:color w:val="000000"/>
                <w:lang w:eastAsia="es-CO"/>
              </w:rPr>
              <w:t>1</w:t>
            </w:r>
          </w:p>
        </w:tc>
        <w:tc>
          <w:tcPr>
            <w:tcW w:w="540" w:type="dxa"/>
            <w:tcBorders>
              <w:top w:val="nil"/>
              <w:left w:val="nil"/>
              <w:bottom w:val="single" w:sz="4" w:space="0" w:color="auto"/>
              <w:right w:val="single" w:sz="4" w:space="0" w:color="auto"/>
            </w:tcBorders>
            <w:shd w:val="clear" w:color="auto" w:fill="auto"/>
            <w:noWrap/>
            <w:vAlign w:val="bottom"/>
            <w:hideMark/>
          </w:tcPr>
          <w:p w:rsidR="00E13847" w:rsidRPr="00E13847" w:rsidRDefault="00E13847" w:rsidP="00E13847">
            <w:pPr>
              <w:jc w:val="center"/>
              <w:rPr>
                <w:rFonts w:eastAsia="Times New Roman"/>
                <w:b/>
                <w:bCs/>
                <w:color w:val="000000"/>
                <w:lang w:eastAsia="es-CO"/>
              </w:rPr>
            </w:pPr>
            <w:r w:rsidRPr="00E13847">
              <w:rPr>
                <w:rFonts w:eastAsia="Times New Roman"/>
                <w:b/>
                <w:bCs/>
                <w:color w:val="000000"/>
                <w:lang w:eastAsia="es-CO"/>
              </w:rPr>
              <w:t>2</w:t>
            </w:r>
          </w:p>
        </w:tc>
        <w:tc>
          <w:tcPr>
            <w:tcW w:w="540" w:type="dxa"/>
            <w:tcBorders>
              <w:top w:val="nil"/>
              <w:left w:val="nil"/>
              <w:bottom w:val="single" w:sz="4" w:space="0" w:color="auto"/>
              <w:right w:val="single" w:sz="4" w:space="0" w:color="auto"/>
            </w:tcBorders>
            <w:shd w:val="clear" w:color="auto" w:fill="auto"/>
            <w:noWrap/>
            <w:vAlign w:val="bottom"/>
            <w:hideMark/>
          </w:tcPr>
          <w:p w:rsidR="00E13847" w:rsidRPr="00E13847" w:rsidRDefault="00E13847" w:rsidP="00E13847">
            <w:pPr>
              <w:jc w:val="center"/>
              <w:rPr>
                <w:rFonts w:eastAsia="Times New Roman"/>
                <w:b/>
                <w:bCs/>
                <w:color w:val="000000"/>
                <w:lang w:eastAsia="es-CO"/>
              </w:rPr>
            </w:pPr>
            <w:r w:rsidRPr="00E13847">
              <w:rPr>
                <w:rFonts w:eastAsia="Times New Roman"/>
                <w:b/>
                <w:bCs/>
                <w:color w:val="000000"/>
                <w:lang w:eastAsia="es-CO"/>
              </w:rPr>
              <w:t>3</w:t>
            </w:r>
          </w:p>
        </w:tc>
        <w:tc>
          <w:tcPr>
            <w:tcW w:w="540" w:type="dxa"/>
            <w:tcBorders>
              <w:top w:val="nil"/>
              <w:left w:val="nil"/>
              <w:bottom w:val="single" w:sz="4" w:space="0" w:color="auto"/>
              <w:right w:val="single" w:sz="4" w:space="0" w:color="auto"/>
            </w:tcBorders>
            <w:shd w:val="clear" w:color="auto" w:fill="auto"/>
            <w:noWrap/>
            <w:vAlign w:val="bottom"/>
            <w:hideMark/>
          </w:tcPr>
          <w:p w:rsidR="00E13847" w:rsidRPr="00E13847" w:rsidRDefault="00E13847" w:rsidP="00E13847">
            <w:pPr>
              <w:jc w:val="center"/>
              <w:rPr>
                <w:rFonts w:eastAsia="Times New Roman"/>
                <w:b/>
                <w:bCs/>
                <w:color w:val="000000"/>
                <w:lang w:eastAsia="es-CO"/>
              </w:rPr>
            </w:pPr>
            <w:r w:rsidRPr="00E13847">
              <w:rPr>
                <w:rFonts w:eastAsia="Times New Roman"/>
                <w:b/>
                <w:bCs/>
                <w:color w:val="000000"/>
                <w:lang w:eastAsia="es-CO"/>
              </w:rPr>
              <w:t>4</w:t>
            </w:r>
          </w:p>
        </w:tc>
        <w:tc>
          <w:tcPr>
            <w:tcW w:w="4480" w:type="dxa"/>
            <w:vMerge/>
            <w:tcBorders>
              <w:top w:val="single" w:sz="4" w:space="0" w:color="auto"/>
              <w:left w:val="single" w:sz="4" w:space="0" w:color="auto"/>
              <w:bottom w:val="single" w:sz="4" w:space="0" w:color="auto"/>
              <w:right w:val="single" w:sz="4" w:space="0" w:color="auto"/>
            </w:tcBorders>
            <w:vAlign w:val="center"/>
            <w:hideMark/>
          </w:tcPr>
          <w:p w:rsidR="00E13847" w:rsidRPr="00E13847" w:rsidRDefault="00E13847" w:rsidP="00E13847">
            <w:pPr>
              <w:jc w:val="left"/>
              <w:rPr>
                <w:rFonts w:eastAsia="Times New Roman"/>
                <w:b/>
                <w:bCs/>
                <w:color w:val="000000"/>
                <w:lang w:eastAsia="es-CO"/>
              </w:rPr>
            </w:pPr>
          </w:p>
        </w:tc>
      </w:tr>
      <w:tr w:rsidR="00E13847" w:rsidRPr="00E13847" w:rsidTr="00E13847">
        <w:trPr>
          <w:trHeight w:val="300"/>
        </w:trPr>
        <w:tc>
          <w:tcPr>
            <w:tcW w:w="4666" w:type="dxa"/>
            <w:vMerge w:val="restart"/>
            <w:tcBorders>
              <w:top w:val="nil"/>
              <w:left w:val="single" w:sz="4" w:space="0" w:color="auto"/>
              <w:bottom w:val="single" w:sz="4" w:space="0" w:color="auto"/>
              <w:right w:val="single" w:sz="4" w:space="0" w:color="auto"/>
            </w:tcBorders>
            <w:shd w:val="clear" w:color="auto" w:fill="auto"/>
            <w:hideMark/>
          </w:tcPr>
          <w:p w:rsidR="00E13847" w:rsidRPr="00E13847" w:rsidRDefault="00E13847" w:rsidP="00E13847">
            <w:pPr>
              <w:jc w:val="left"/>
              <w:rPr>
                <w:rFonts w:eastAsia="Times New Roman"/>
                <w:color w:val="000000"/>
                <w:lang w:eastAsia="es-CO"/>
              </w:rPr>
            </w:pPr>
            <w:r w:rsidRPr="00E13847">
              <w:rPr>
                <w:rFonts w:eastAsia="Times New Roman"/>
                <w:color w:val="000000"/>
                <w:lang w:eastAsia="es-CO"/>
              </w:rPr>
              <w:t>Diseño pedagógico (curricular)</w:t>
            </w:r>
          </w:p>
        </w:tc>
        <w:tc>
          <w:tcPr>
            <w:tcW w:w="4832" w:type="dxa"/>
            <w:tcBorders>
              <w:top w:val="nil"/>
              <w:left w:val="nil"/>
              <w:bottom w:val="single" w:sz="4" w:space="0" w:color="auto"/>
              <w:right w:val="single" w:sz="4" w:space="0" w:color="auto"/>
            </w:tcBorders>
            <w:shd w:val="clear" w:color="auto" w:fill="auto"/>
            <w:hideMark/>
          </w:tcPr>
          <w:p w:rsidR="00E13847" w:rsidRPr="00E13847" w:rsidRDefault="00E13847" w:rsidP="00E13847">
            <w:pPr>
              <w:jc w:val="left"/>
              <w:rPr>
                <w:rFonts w:eastAsia="Times New Roman"/>
                <w:color w:val="000000"/>
                <w:lang w:eastAsia="es-CO"/>
              </w:rPr>
            </w:pPr>
            <w:r w:rsidRPr="00E13847">
              <w:rPr>
                <w:rFonts w:eastAsia="Times New Roman"/>
                <w:color w:val="000000"/>
                <w:lang w:eastAsia="es-CO"/>
              </w:rPr>
              <w:t>Plan de estudios</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4</w:t>
            </w:r>
          </w:p>
        </w:tc>
        <w:tc>
          <w:tcPr>
            <w:tcW w:w="4480" w:type="dxa"/>
            <w:tcBorders>
              <w:top w:val="nil"/>
              <w:left w:val="nil"/>
              <w:bottom w:val="single" w:sz="4" w:space="0" w:color="auto"/>
              <w:right w:val="single" w:sz="4" w:space="0" w:color="auto"/>
            </w:tcBorders>
            <w:shd w:val="clear" w:color="auto" w:fill="auto"/>
            <w:hideMark/>
          </w:tcPr>
          <w:p w:rsidR="00E13847" w:rsidRPr="00E13847" w:rsidRDefault="00E13847" w:rsidP="00E13847">
            <w:pPr>
              <w:rPr>
                <w:rFonts w:eastAsia="Times New Roman"/>
                <w:color w:val="000000"/>
                <w:lang w:eastAsia="es-CO"/>
              </w:rPr>
            </w:pPr>
            <w:r w:rsidRPr="00E13847">
              <w:rPr>
                <w:rFonts w:eastAsia="Times New Roman"/>
                <w:color w:val="000000"/>
                <w:lang w:eastAsia="es-CO"/>
              </w:rPr>
              <w:t>Digital</w:t>
            </w:r>
          </w:p>
        </w:tc>
      </w:tr>
      <w:tr w:rsidR="00E13847" w:rsidRPr="00E13847" w:rsidTr="00E13847">
        <w:trPr>
          <w:trHeight w:val="300"/>
        </w:trPr>
        <w:tc>
          <w:tcPr>
            <w:tcW w:w="4666" w:type="dxa"/>
            <w:vMerge/>
            <w:tcBorders>
              <w:top w:val="nil"/>
              <w:left w:val="single" w:sz="4" w:space="0" w:color="auto"/>
              <w:bottom w:val="single" w:sz="4" w:space="0" w:color="auto"/>
              <w:right w:val="single" w:sz="4" w:space="0" w:color="auto"/>
            </w:tcBorders>
            <w:vAlign w:val="center"/>
            <w:hideMark/>
          </w:tcPr>
          <w:p w:rsidR="00E13847" w:rsidRPr="00E13847" w:rsidRDefault="00E13847" w:rsidP="00E13847">
            <w:pPr>
              <w:jc w:val="left"/>
              <w:rPr>
                <w:rFonts w:eastAsia="Times New Roman"/>
                <w:color w:val="000000"/>
                <w:lang w:eastAsia="es-CO"/>
              </w:rPr>
            </w:pPr>
          </w:p>
        </w:tc>
        <w:tc>
          <w:tcPr>
            <w:tcW w:w="4832" w:type="dxa"/>
            <w:tcBorders>
              <w:top w:val="nil"/>
              <w:left w:val="nil"/>
              <w:bottom w:val="single" w:sz="4" w:space="0" w:color="auto"/>
              <w:right w:val="single" w:sz="4" w:space="0" w:color="auto"/>
            </w:tcBorders>
            <w:shd w:val="clear" w:color="auto" w:fill="auto"/>
            <w:hideMark/>
          </w:tcPr>
          <w:p w:rsidR="00E13847" w:rsidRPr="00E13847" w:rsidRDefault="00E13847" w:rsidP="00E13847">
            <w:pPr>
              <w:jc w:val="left"/>
              <w:rPr>
                <w:rFonts w:eastAsia="Times New Roman"/>
                <w:color w:val="000000"/>
                <w:lang w:eastAsia="es-CO"/>
              </w:rPr>
            </w:pPr>
            <w:r w:rsidRPr="00E13847">
              <w:rPr>
                <w:rFonts w:eastAsia="Times New Roman"/>
                <w:color w:val="000000"/>
                <w:lang w:eastAsia="es-CO"/>
              </w:rPr>
              <w:t>Enfoque metodológico</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4</w:t>
            </w:r>
          </w:p>
        </w:tc>
        <w:tc>
          <w:tcPr>
            <w:tcW w:w="4480" w:type="dxa"/>
            <w:tcBorders>
              <w:top w:val="nil"/>
              <w:left w:val="nil"/>
              <w:bottom w:val="single" w:sz="4" w:space="0" w:color="auto"/>
              <w:right w:val="single" w:sz="4" w:space="0" w:color="auto"/>
            </w:tcBorders>
            <w:shd w:val="clear" w:color="auto" w:fill="auto"/>
            <w:hideMark/>
          </w:tcPr>
          <w:p w:rsidR="00E13847" w:rsidRPr="00E13847" w:rsidRDefault="00E13847" w:rsidP="00E13847">
            <w:pPr>
              <w:rPr>
                <w:rFonts w:eastAsia="Times New Roman"/>
                <w:color w:val="000000"/>
                <w:lang w:eastAsia="es-CO"/>
              </w:rPr>
            </w:pPr>
            <w:r w:rsidRPr="00E13847">
              <w:rPr>
                <w:rFonts w:eastAsia="Times New Roman"/>
                <w:color w:val="000000"/>
                <w:lang w:eastAsia="es-CO"/>
              </w:rPr>
              <w:t>Digital Página Institucional</w:t>
            </w:r>
          </w:p>
        </w:tc>
      </w:tr>
      <w:tr w:rsidR="00E13847" w:rsidRPr="00E13847" w:rsidTr="00E13847">
        <w:trPr>
          <w:trHeight w:val="300"/>
        </w:trPr>
        <w:tc>
          <w:tcPr>
            <w:tcW w:w="4666" w:type="dxa"/>
            <w:vMerge/>
            <w:tcBorders>
              <w:top w:val="nil"/>
              <w:left w:val="single" w:sz="4" w:space="0" w:color="auto"/>
              <w:bottom w:val="single" w:sz="4" w:space="0" w:color="auto"/>
              <w:right w:val="single" w:sz="4" w:space="0" w:color="auto"/>
            </w:tcBorders>
            <w:vAlign w:val="center"/>
            <w:hideMark/>
          </w:tcPr>
          <w:p w:rsidR="00E13847" w:rsidRPr="00E13847" w:rsidRDefault="00E13847" w:rsidP="00E13847">
            <w:pPr>
              <w:jc w:val="left"/>
              <w:rPr>
                <w:rFonts w:eastAsia="Times New Roman"/>
                <w:color w:val="000000"/>
                <w:lang w:eastAsia="es-CO"/>
              </w:rPr>
            </w:pPr>
          </w:p>
        </w:tc>
        <w:tc>
          <w:tcPr>
            <w:tcW w:w="4832" w:type="dxa"/>
            <w:tcBorders>
              <w:top w:val="nil"/>
              <w:left w:val="nil"/>
              <w:bottom w:val="single" w:sz="4" w:space="0" w:color="auto"/>
              <w:right w:val="single" w:sz="4" w:space="0" w:color="auto"/>
            </w:tcBorders>
            <w:shd w:val="clear" w:color="auto" w:fill="auto"/>
            <w:hideMark/>
          </w:tcPr>
          <w:p w:rsidR="00E13847" w:rsidRPr="00E13847" w:rsidRDefault="00E13847" w:rsidP="00E13847">
            <w:pPr>
              <w:jc w:val="left"/>
              <w:rPr>
                <w:rFonts w:eastAsia="Times New Roman"/>
                <w:color w:val="000000"/>
                <w:lang w:eastAsia="es-CO"/>
              </w:rPr>
            </w:pPr>
            <w:r w:rsidRPr="00E13847">
              <w:rPr>
                <w:rFonts w:eastAsia="Times New Roman"/>
                <w:color w:val="000000"/>
                <w:lang w:eastAsia="es-CO"/>
              </w:rPr>
              <w:t>Recursos para el aprendizaje</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4</w:t>
            </w:r>
          </w:p>
        </w:tc>
        <w:tc>
          <w:tcPr>
            <w:tcW w:w="4480" w:type="dxa"/>
            <w:tcBorders>
              <w:top w:val="nil"/>
              <w:left w:val="nil"/>
              <w:bottom w:val="single" w:sz="4" w:space="0" w:color="auto"/>
              <w:right w:val="single" w:sz="4" w:space="0" w:color="auto"/>
            </w:tcBorders>
            <w:shd w:val="clear" w:color="auto" w:fill="auto"/>
            <w:hideMark/>
          </w:tcPr>
          <w:p w:rsidR="00E13847" w:rsidRPr="00E13847" w:rsidRDefault="00E13847" w:rsidP="00E13847">
            <w:pPr>
              <w:rPr>
                <w:rFonts w:eastAsia="Times New Roman"/>
                <w:color w:val="000000"/>
                <w:lang w:eastAsia="es-CO"/>
              </w:rPr>
            </w:pPr>
            <w:r w:rsidRPr="00E13847">
              <w:rPr>
                <w:rFonts w:eastAsia="Times New Roman"/>
                <w:color w:val="000000"/>
                <w:lang w:eastAsia="es-CO"/>
              </w:rPr>
              <w:t>Físicos y Tecnológicos</w:t>
            </w:r>
          </w:p>
        </w:tc>
      </w:tr>
      <w:tr w:rsidR="00E13847" w:rsidRPr="00E13847" w:rsidTr="00E13847">
        <w:trPr>
          <w:trHeight w:val="300"/>
        </w:trPr>
        <w:tc>
          <w:tcPr>
            <w:tcW w:w="4666" w:type="dxa"/>
            <w:vMerge/>
            <w:tcBorders>
              <w:top w:val="nil"/>
              <w:left w:val="single" w:sz="4" w:space="0" w:color="auto"/>
              <w:bottom w:val="single" w:sz="4" w:space="0" w:color="auto"/>
              <w:right w:val="single" w:sz="4" w:space="0" w:color="auto"/>
            </w:tcBorders>
            <w:vAlign w:val="center"/>
            <w:hideMark/>
          </w:tcPr>
          <w:p w:rsidR="00E13847" w:rsidRPr="00E13847" w:rsidRDefault="00E13847" w:rsidP="00E13847">
            <w:pPr>
              <w:jc w:val="left"/>
              <w:rPr>
                <w:rFonts w:eastAsia="Times New Roman"/>
                <w:color w:val="000000"/>
                <w:lang w:eastAsia="es-CO"/>
              </w:rPr>
            </w:pPr>
          </w:p>
        </w:tc>
        <w:tc>
          <w:tcPr>
            <w:tcW w:w="4832" w:type="dxa"/>
            <w:tcBorders>
              <w:top w:val="nil"/>
              <w:left w:val="nil"/>
              <w:bottom w:val="single" w:sz="4" w:space="0" w:color="auto"/>
              <w:right w:val="single" w:sz="4" w:space="0" w:color="auto"/>
            </w:tcBorders>
            <w:shd w:val="clear" w:color="auto" w:fill="auto"/>
            <w:hideMark/>
          </w:tcPr>
          <w:p w:rsidR="00E13847" w:rsidRPr="00E13847" w:rsidRDefault="00E13847" w:rsidP="00E13847">
            <w:pPr>
              <w:jc w:val="left"/>
              <w:rPr>
                <w:rFonts w:eastAsia="Times New Roman"/>
                <w:color w:val="000000"/>
                <w:lang w:eastAsia="es-CO"/>
              </w:rPr>
            </w:pPr>
            <w:r w:rsidRPr="00E13847">
              <w:rPr>
                <w:rFonts w:eastAsia="Times New Roman"/>
                <w:color w:val="000000"/>
                <w:lang w:eastAsia="es-CO"/>
              </w:rPr>
              <w:t>Jornada escolar</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4</w:t>
            </w:r>
          </w:p>
        </w:tc>
        <w:tc>
          <w:tcPr>
            <w:tcW w:w="4480" w:type="dxa"/>
            <w:tcBorders>
              <w:top w:val="nil"/>
              <w:left w:val="nil"/>
              <w:bottom w:val="single" w:sz="4" w:space="0" w:color="auto"/>
              <w:right w:val="single" w:sz="4" w:space="0" w:color="auto"/>
            </w:tcBorders>
            <w:shd w:val="clear" w:color="auto" w:fill="auto"/>
            <w:hideMark/>
          </w:tcPr>
          <w:p w:rsidR="00E13847" w:rsidRPr="00E13847" w:rsidRDefault="00E13847" w:rsidP="00E13847">
            <w:pPr>
              <w:rPr>
                <w:rFonts w:eastAsia="Times New Roman"/>
                <w:color w:val="000000"/>
                <w:lang w:eastAsia="es-CO"/>
              </w:rPr>
            </w:pPr>
            <w:r w:rsidRPr="00E13847">
              <w:rPr>
                <w:rFonts w:eastAsia="Times New Roman"/>
                <w:color w:val="000000"/>
                <w:lang w:eastAsia="es-CO"/>
              </w:rPr>
              <w:t>Digital Actas</w:t>
            </w:r>
          </w:p>
        </w:tc>
      </w:tr>
      <w:tr w:rsidR="00E13847" w:rsidRPr="00E13847" w:rsidTr="00E13847">
        <w:trPr>
          <w:trHeight w:val="300"/>
        </w:trPr>
        <w:tc>
          <w:tcPr>
            <w:tcW w:w="4666" w:type="dxa"/>
            <w:vMerge/>
            <w:tcBorders>
              <w:top w:val="nil"/>
              <w:left w:val="single" w:sz="4" w:space="0" w:color="auto"/>
              <w:bottom w:val="single" w:sz="4" w:space="0" w:color="auto"/>
              <w:right w:val="single" w:sz="4" w:space="0" w:color="auto"/>
            </w:tcBorders>
            <w:vAlign w:val="center"/>
            <w:hideMark/>
          </w:tcPr>
          <w:p w:rsidR="00E13847" w:rsidRPr="00E13847" w:rsidRDefault="00E13847" w:rsidP="00E13847">
            <w:pPr>
              <w:jc w:val="left"/>
              <w:rPr>
                <w:rFonts w:eastAsia="Times New Roman"/>
                <w:color w:val="000000"/>
                <w:lang w:eastAsia="es-CO"/>
              </w:rPr>
            </w:pPr>
          </w:p>
        </w:tc>
        <w:tc>
          <w:tcPr>
            <w:tcW w:w="4832" w:type="dxa"/>
            <w:tcBorders>
              <w:top w:val="nil"/>
              <w:left w:val="nil"/>
              <w:bottom w:val="single" w:sz="4" w:space="0" w:color="auto"/>
              <w:right w:val="single" w:sz="4" w:space="0" w:color="auto"/>
            </w:tcBorders>
            <w:shd w:val="clear" w:color="auto" w:fill="auto"/>
            <w:hideMark/>
          </w:tcPr>
          <w:p w:rsidR="00E13847" w:rsidRPr="00E13847" w:rsidRDefault="00E13847" w:rsidP="00E13847">
            <w:pPr>
              <w:jc w:val="left"/>
              <w:rPr>
                <w:rFonts w:eastAsia="Times New Roman"/>
                <w:color w:val="000000"/>
                <w:lang w:eastAsia="es-CO"/>
              </w:rPr>
            </w:pPr>
            <w:r w:rsidRPr="00E13847">
              <w:rPr>
                <w:rFonts w:eastAsia="Times New Roman"/>
                <w:color w:val="000000"/>
                <w:lang w:eastAsia="es-CO"/>
              </w:rPr>
              <w:t>Evaluación</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4</w:t>
            </w:r>
          </w:p>
        </w:tc>
        <w:tc>
          <w:tcPr>
            <w:tcW w:w="4480" w:type="dxa"/>
            <w:tcBorders>
              <w:top w:val="nil"/>
              <w:left w:val="nil"/>
              <w:bottom w:val="single" w:sz="4" w:space="0" w:color="auto"/>
              <w:right w:val="single" w:sz="4" w:space="0" w:color="auto"/>
            </w:tcBorders>
            <w:shd w:val="clear" w:color="auto" w:fill="auto"/>
            <w:hideMark/>
          </w:tcPr>
          <w:p w:rsidR="00E13847" w:rsidRPr="00E13847" w:rsidRDefault="00E13847" w:rsidP="00E13847">
            <w:pPr>
              <w:rPr>
                <w:rFonts w:eastAsia="Times New Roman"/>
                <w:color w:val="000000"/>
                <w:lang w:eastAsia="es-CO"/>
              </w:rPr>
            </w:pPr>
            <w:r w:rsidRPr="00E13847">
              <w:rPr>
                <w:rFonts w:eastAsia="Times New Roman"/>
                <w:color w:val="000000"/>
                <w:lang w:eastAsia="es-CO"/>
              </w:rPr>
              <w:t>Digital Actas</w:t>
            </w:r>
          </w:p>
        </w:tc>
      </w:tr>
      <w:tr w:rsidR="00E13847" w:rsidRPr="00E13847" w:rsidTr="00E13847">
        <w:trPr>
          <w:trHeight w:val="300"/>
        </w:trPr>
        <w:tc>
          <w:tcPr>
            <w:tcW w:w="4666" w:type="dxa"/>
            <w:vMerge/>
            <w:tcBorders>
              <w:top w:val="nil"/>
              <w:left w:val="single" w:sz="4" w:space="0" w:color="auto"/>
              <w:bottom w:val="single" w:sz="4" w:space="0" w:color="auto"/>
              <w:right w:val="single" w:sz="4" w:space="0" w:color="auto"/>
            </w:tcBorders>
            <w:vAlign w:val="center"/>
            <w:hideMark/>
          </w:tcPr>
          <w:p w:rsidR="00E13847" w:rsidRPr="00E13847" w:rsidRDefault="00E13847" w:rsidP="00E13847">
            <w:pPr>
              <w:jc w:val="left"/>
              <w:rPr>
                <w:rFonts w:eastAsia="Times New Roman"/>
                <w:color w:val="000000"/>
                <w:lang w:eastAsia="es-CO"/>
              </w:rPr>
            </w:pPr>
          </w:p>
        </w:tc>
        <w:tc>
          <w:tcPr>
            <w:tcW w:w="4832" w:type="dxa"/>
            <w:tcBorders>
              <w:top w:val="nil"/>
              <w:left w:val="nil"/>
              <w:bottom w:val="single" w:sz="4" w:space="0" w:color="auto"/>
              <w:right w:val="single" w:sz="4" w:space="0" w:color="auto"/>
            </w:tcBorders>
            <w:shd w:val="clear" w:color="000000" w:fill="BFBFBF"/>
            <w:hideMark/>
          </w:tcPr>
          <w:p w:rsidR="00E13847" w:rsidRPr="00E13847" w:rsidRDefault="00E13847" w:rsidP="00E13847">
            <w:pPr>
              <w:jc w:val="left"/>
              <w:rPr>
                <w:rFonts w:eastAsia="Times New Roman"/>
                <w:b/>
                <w:bCs/>
                <w:color w:val="000000"/>
                <w:lang w:eastAsia="es-CO"/>
              </w:rPr>
            </w:pPr>
            <w:r w:rsidRPr="00E13847">
              <w:rPr>
                <w:rFonts w:eastAsia="Times New Roman"/>
                <w:b/>
                <w:bCs/>
                <w:color w:val="000000"/>
                <w:lang w:eastAsia="es-CO"/>
              </w:rPr>
              <w:t>TOTAL</w:t>
            </w:r>
          </w:p>
        </w:tc>
        <w:tc>
          <w:tcPr>
            <w:tcW w:w="540" w:type="dxa"/>
            <w:tcBorders>
              <w:top w:val="nil"/>
              <w:left w:val="nil"/>
              <w:bottom w:val="single" w:sz="4" w:space="0" w:color="auto"/>
              <w:right w:val="single" w:sz="4" w:space="0" w:color="auto"/>
            </w:tcBorders>
            <w:shd w:val="clear" w:color="000000" w:fill="BFBFBF"/>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0</w:t>
            </w:r>
          </w:p>
        </w:tc>
        <w:tc>
          <w:tcPr>
            <w:tcW w:w="540" w:type="dxa"/>
            <w:tcBorders>
              <w:top w:val="nil"/>
              <w:left w:val="nil"/>
              <w:bottom w:val="single" w:sz="4" w:space="0" w:color="auto"/>
              <w:right w:val="single" w:sz="4" w:space="0" w:color="auto"/>
            </w:tcBorders>
            <w:shd w:val="clear" w:color="000000" w:fill="BFBFBF"/>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0</w:t>
            </w:r>
          </w:p>
        </w:tc>
        <w:tc>
          <w:tcPr>
            <w:tcW w:w="540" w:type="dxa"/>
            <w:tcBorders>
              <w:top w:val="nil"/>
              <w:left w:val="nil"/>
              <w:bottom w:val="single" w:sz="4" w:space="0" w:color="auto"/>
              <w:right w:val="single" w:sz="4" w:space="0" w:color="auto"/>
            </w:tcBorders>
            <w:shd w:val="clear" w:color="000000" w:fill="BFBFBF"/>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0</w:t>
            </w:r>
          </w:p>
        </w:tc>
        <w:tc>
          <w:tcPr>
            <w:tcW w:w="540" w:type="dxa"/>
            <w:tcBorders>
              <w:top w:val="nil"/>
              <w:left w:val="nil"/>
              <w:bottom w:val="single" w:sz="4" w:space="0" w:color="auto"/>
              <w:right w:val="single" w:sz="4" w:space="0" w:color="auto"/>
            </w:tcBorders>
            <w:shd w:val="clear" w:color="000000" w:fill="BFBFBF"/>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20</w:t>
            </w:r>
          </w:p>
        </w:tc>
        <w:tc>
          <w:tcPr>
            <w:tcW w:w="4480" w:type="dxa"/>
            <w:tcBorders>
              <w:top w:val="nil"/>
              <w:left w:val="nil"/>
              <w:bottom w:val="single" w:sz="4" w:space="0" w:color="auto"/>
              <w:right w:val="single" w:sz="4" w:space="0" w:color="auto"/>
            </w:tcBorders>
            <w:shd w:val="clear" w:color="000000" w:fill="BFBFBF"/>
            <w:hideMark/>
          </w:tcPr>
          <w:p w:rsidR="00E13847" w:rsidRPr="00E13847" w:rsidRDefault="00E13847" w:rsidP="00E13847">
            <w:pPr>
              <w:rPr>
                <w:rFonts w:eastAsia="Times New Roman"/>
                <w:color w:val="000000"/>
                <w:lang w:eastAsia="es-CO"/>
              </w:rPr>
            </w:pPr>
            <w:r w:rsidRPr="00E13847">
              <w:rPr>
                <w:rFonts w:eastAsia="Times New Roman"/>
                <w:color w:val="000000"/>
                <w:lang w:eastAsia="es-CO"/>
              </w:rPr>
              <w:t> </w:t>
            </w:r>
          </w:p>
        </w:tc>
      </w:tr>
      <w:tr w:rsidR="00E13847" w:rsidRPr="00E13847" w:rsidTr="00E13847">
        <w:trPr>
          <w:trHeight w:val="870"/>
        </w:trPr>
        <w:tc>
          <w:tcPr>
            <w:tcW w:w="4666" w:type="dxa"/>
            <w:vMerge w:val="restart"/>
            <w:tcBorders>
              <w:top w:val="nil"/>
              <w:left w:val="single" w:sz="4" w:space="0" w:color="auto"/>
              <w:bottom w:val="single" w:sz="4" w:space="0" w:color="auto"/>
              <w:right w:val="single" w:sz="4" w:space="0" w:color="auto"/>
            </w:tcBorders>
            <w:shd w:val="clear" w:color="auto" w:fill="auto"/>
            <w:hideMark/>
          </w:tcPr>
          <w:p w:rsidR="00E13847" w:rsidRPr="00E13847" w:rsidRDefault="00E13847" w:rsidP="00E13847">
            <w:pPr>
              <w:rPr>
                <w:rFonts w:eastAsia="Times New Roman"/>
                <w:color w:val="000000"/>
                <w:lang w:eastAsia="es-CO"/>
              </w:rPr>
            </w:pPr>
            <w:r w:rsidRPr="00E13847">
              <w:rPr>
                <w:rFonts w:eastAsia="Times New Roman"/>
                <w:color w:val="000000"/>
                <w:lang w:eastAsia="es-CO"/>
              </w:rPr>
              <w:t>Prácticas pedagógicas</w:t>
            </w:r>
          </w:p>
        </w:tc>
        <w:tc>
          <w:tcPr>
            <w:tcW w:w="4832" w:type="dxa"/>
            <w:tcBorders>
              <w:top w:val="nil"/>
              <w:left w:val="nil"/>
              <w:bottom w:val="single" w:sz="4" w:space="0" w:color="auto"/>
              <w:right w:val="single" w:sz="4" w:space="0" w:color="auto"/>
            </w:tcBorders>
            <w:shd w:val="clear" w:color="auto" w:fill="auto"/>
            <w:hideMark/>
          </w:tcPr>
          <w:p w:rsidR="00E13847" w:rsidRPr="00E13847" w:rsidRDefault="00E13847" w:rsidP="00E13847">
            <w:pPr>
              <w:jc w:val="left"/>
              <w:rPr>
                <w:rFonts w:eastAsia="Times New Roman"/>
                <w:color w:val="000000"/>
                <w:lang w:eastAsia="es-CO"/>
              </w:rPr>
            </w:pPr>
            <w:r w:rsidRPr="00E13847">
              <w:rPr>
                <w:rFonts w:eastAsia="Times New Roman"/>
                <w:color w:val="000000"/>
                <w:lang w:eastAsia="es-CO"/>
              </w:rPr>
              <w:t>Opciones didácticas para las áreas, asignaturas y proyectos transversales</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4</w:t>
            </w:r>
          </w:p>
        </w:tc>
        <w:tc>
          <w:tcPr>
            <w:tcW w:w="4480" w:type="dxa"/>
            <w:tcBorders>
              <w:top w:val="nil"/>
              <w:left w:val="nil"/>
              <w:bottom w:val="single" w:sz="4" w:space="0" w:color="auto"/>
              <w:right w:val="single" w:sz="4" w:space="0" w:color="auto"/>
            </w:tcBorders>
            <w:shd w:val="clear" w:color="auto" w:fill="auto"/>
            <w:hideMark/>
          </w:tcPr>
          <w:p w:rsidR="00E13847" w:rsidRPr="00E13847" w:rsidRDefault="00E13847" w:rsidP="00E13847">
            <w:pPr>
              <w:rPr>
                <w:rFonts w:eastAsia="Times New Roman"/>
                <w:color w:val="000000"/>
                <w:lang w:eastAsia="es-CO"/>
              </w:rPr>
            </w:pPr>
            <w:r w:rsidRPr="00E13847">
              <w:rPr>
                <w:rFonts w:eastAsia="Times New Roman"/>
                <w:color w:val="000000"/>
                <w:lang w:eastAsia="es-CO"/>
              </w:rPr>
              <w:t>Digital Página Institucional</w:t>
            </w:r>
          </w:p>
        </w:tc>
      </w:tr>
      <w:tr w:rsidR="00E13847" w:rsidRPr="00E13847" w:rsidTr="00E13847">
        <w:trPr>
          <w:trHeight w:val="555"/>
        </w:trPr>
        <w:tc>
          <w:tcPr>
            <w:tcW w:w="4666" w:type="dxa"/>
            <w:vMerge/>
            <w:tcBorders>
              <w:top w:val="nil"/>
              <w:left w:val="single" w:sz="4" w:space="0" w:color="auto"/>
              <w:bottom w:val="single" w:sz="4" w:space="0" w:color="auto"/>
              <w:right w:val="single" w:sz="4" w:space="0" w:color="auto"/>
            </w:tcBorders>
            <w:vAlign w:val="center"/>
            <w:hideMark/>
          </w:tcPr>
          <w:p w:rsidR="00E13847" w:rsidRPr="00E13847" w:rsidRDefault="00E13847" w:rsidP="00E13847">
            <w:pPr>
              <w:jc w:val="left"/>
              <w:rPr>
                <w:rFonts w:eastAsia="Times New Roman"/>
                <w:color w:val="000000"/>
                <w:lang w:eastAsia="es-CO"/>
              </w:rPr>
            </w:pPr>
          </w:p>
        </w:tc>
        <w:tc>
          <w:tcPr>
            <w:tcW w:w="4832" w:type="dxa"/>
            <w:tcBorders>
              <w:top w:val="nil"/>
              <w:left w:val="nil"/>
              <w:bottom w:val="single" w:sz="4" w:space="0" w:color="auto"/>
              <w:right w:val="single" w:sz="4" w:space="0" w:color="auto"/>
            </w:tcBorders>
            <w:shd w:val="clear" w:color="auto" w:fill="auto"/>
            <w:hideMark/>
          </w:tcPr>
          <w:p w:rsidR="00E13847" w:rsidRPr="00E13847" w:rsidRDefault="00E13847" w:rsidP="00E13847">
            <w:pPr>
              <w:jc w:val="left"/>
              <w:rPr>
                <w:rFonts w:eastAsia="Times New Roman"/>
                <w:color w:val="000000"/>
                <w:lang w:eastAsia="es-CO"/>
              </w:rPr>
            </w:pPr>
            <w:r w:rsidRPr="00E13847">
              <w:rPr>
                <w:rFonts w:eastAsia="Times New Roman"/>
                <w:color w:val="000000"/>
                <w:lang w:eastAsia="es-CO"/>
              </w:rPr>
              <w:t>Estrategias para las tareas escolares</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4480" w:type="dxa"/>
            <w:tcBorders>
              <w:top w:val="nil"/>
              <w:left w:val="nil"/>
              <w:bottom w:val="single" w:sz="4" w:space="0" w:color="auto"/>
              <w:right w:val="single" w:sz="4" w:space="0" w:color="auto"/>
            </w:tcBorders>
            <w:shd w:val="clear" w:color="auto" w:fill="auto"/>
            <w:hideMark/>
          </w:tcPr>
          <w:p w:rsidR="00E13847" w:rsidRPr="00E13847" w:rsidRDefault="00E13847" w:rsidP="00E13847">
            <w:pPr>
              <w:rPr>
                <w:rFonts w:eastAsia="Times New Roman"/>
                <w:color w:val="000000"/>
                <w:lang w:eastAsia="es-CO"/>
              </w:rPr>
            </w:pPr>
            <w:r w:rsidRPr="00E13847">
              <w:rPr>
                <w:rFonts w:eastAsia="Times New Roman"/>
                <w:color w:val="000000"/>
                <w:lang w:eastAsia="es-CO"/>
              </w:rPr>
              <w:t>Digital Página Institucional</w:t>
            </w:r>
          </w:p>
        </w:tc>
      </w:tr>
      <w:tr w:rsidR="00E13847" w:rsidRPr="00E13847" w:rsidTr="00E13847">
        <w:trPr>
          <w:trHeight w:val="555"/>
        </w:trPr>
        <w:tc>
          <w:tcPr>
            <w:tcW w:w="4666" w:type="dxa"/>
            <w:vMerge/>
            <w:tcBorders>
              <w:top w:val="nil"/>
              <w:left w:val="single" w:sz="4" w:space="0" w:color="auto"/>
              <w:bottom w:val="single" w:sz="4" w:space="0" w:color="auto"/>
              <w:right w:val="single" w:sz="4" w:space="0" w:color="auto"/>
            </w:tcBorders>
            <w:vAlign w:val="center"/>
            <w:hideMark/>
          </w:tcPr>
          <w:p w:rsidR="00E13847" w:rsidRPr="00E13847" w:rsidRDefault="00E13847" w:rsidP="00E13847">
            <w:pPr>
              <w:jc w:val="left"/>
              <w:rPr>
                <w:rFonts w:eastAsia="Times New Roman"/>
                <w:color w:val="000000"/>
                <w:lang w:eastAsia="es-CO"/>
              </w:rPr>
            </w:pPr>
          </w:p>
        </w:tc>
        <w:tc>
          <w:tcPr>
            <w:tcW w:w="4832" w:type="dxa"/>
            <w:tcBorders>
              <w:top w:val="nil"/>
              <w:left w:val="nil"/>
              <w:bottom w:val="single" w:sz="4" w:space="0" w:color="auto"/>
              <w:right w:val="single" w:sz="4" w:space="0" w:color="auto"/>
            </w:tcBorders>
            <w:shd w:val="clear" w:color="auto" w:fill="auto"/>
            <w:hideMark/>
          </w:tcPr>
          <w:p w:rsidR="00E13847" w:rsidRPr="00E13847" w:rsidRDefault="00E13847" w:rsidP="00E13847">
            <w:pPr>
              <w:jc w:val="left"/>
              <w:rPr>
                <w:rFonts w:eastAsia="Times New Roman"/>
                <w:color w:val="000000"/>
                <w:lang w:eastAsia="es-CO"/>
              </w:rPr>
            </w:pPr>
            <w:r w:rsidRPr="00E13847">
              <w:rPr>
                <w:rFonts w:eastAsia="Times New Roman"/>
                <w:color w:val="000000"/>
                <w:lang w:eastAsia="es-CO"/>
              </w:rPr>
              <w:t>Uso articulado de los recursos para el aprendizaje</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4</w:t>
            </w:r>
          </w:p>
        </w:tc>
        <w:tc>
          <w:tcPr>
            <w:tcW w:w="4480" w:type="dxa"/>
            <w:tcBorders>
              <w:top w:val="nil"/>
              <w:left w:val="nil"/>
              <w:bottom w:val="single" w:sz="4" w:space="0" w:color="auto"/>
              <w:right w:val="single" w:sz="4" w:space="0" w:color="auto"/>
            </w:tcBorders>
            <w:shd w:val="clear" w:color="auto" w:fill="auto"/>
            <w:hideMark/>
          </w:tcPr>
          <w:p w:rsidR="00E13847" w:rsidRPr="00E13847" w:rsidRDefault="00E13847" w:rsidP="00E13847">
            <w:pPr>
              <w:rPr>
                <w:rFonts w:eastAsia="Times New Roman"/>
                <w:color w:val="000000"/>
                <w:lang w:eastAsia="es-CO"/>
              </w:rPr>
            </w:pPr>
            <w:r w:rsidRPr="00E13847">
              <w:rPr>
                <w:rFonts w:eastAsia="Times New Roman"/>
                <w:color w:val="000000"/>
                <w:lang w:eastAsia="es-CO"/>
              </w:rPr>
              <w:t>Digital</w:t>
            </w:r>
          </w:p>
        </w:tc>
      </w:tr>
      <w:tr w:rsidR="00E13847" w:rsidRPr="00E13847" w:rsidTr="00E13847">
        <w:trPr>
          <w:trHeight w:val="555"/>
        </w:trPr>
        <w:tc>
          <w:tcPr>
            <w:tcW w:w="4666" w:type="dxa"/>
            <w:vMerge/>
            <w:tcBorders>
              <w:top w:val="nil"/>
              <w:left w:val="single" w:sz="4" w:space="0" w:color="auto"/>
              <w:bottom w:val="single" w:sz="4" w:space="0" w:color="auto"/>
              <w:right w:val="single" w:sz="4" w:space="0" w:color="auto"/>
            </w:tcBorders>
            <w:vAlign w:val="center"/>
            <w:hideMark/>
          </w:tcPr>
          <w:p w:rsidR="00E13847" w:rsidRPr="00E13847" w:rsidRDefault="00E13847" w:rsidP="00E13847">
            <w:pPr>
              <w:jc w:val="left"/>
              <w:rPr>
                <w:rFonts w:eastAsia="Times New Roman"/>
                <w:color w:val="000000"/>
                <w:lang w:eastAsia="es-CO"/>
              </w:rPr>
            </w:pPr>
          </w:p>
        </w:tc>
        <w:tc>
          <w:tcPr>
            <w:tcW w:w="4832" w:type="dxa"/>
            <w:tcBorders>
              <w:top w:val="nil"/>
              <w:left w:val="nil"/>
              <w:bottom w:val="single" w:sz="4" w:space="0" w:color="auto"/>
              <w:right w:val="single" w:sz="4" w:space="0" w:color="auto"/>
            </w:tcBorders>
            <w:shd w:val="clear" w:color="auto" w:fill="auto"/>
            <w:hideMark/>
          </w:tcPr>
          <w:p w:rsidR="00E13847" w:rsidRPr="00E13847" w:rsidRDefault="00E13847" w:rsidP="00E13847">
            <w:pPr>
              <w:jc w:val="left"/>
              <w:rPr>
                <w:rFonts w:eastAsia="Times New Roman"/>
                <w:color w:val="000000"/>
                <w:lang w:eastAsia="es-CO"/>
              </w:rPr>
            </w:pPr>
            <w:r w:rsidRPr="00E13847">
              <w:rPr>
                <w:rFonts w:eastAsia="Times New Roman"/>
                <w:color w:val="000000"/>
                <w:lang w:eastAsia="es-CO"/>
              </w:rPr>
              <w:t>Uso de los tiempos para el aprendizaje</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4</w:t>
            </w:r>
          </w:p>
        </w:tc>
        <w:tc>
          <w:tcPr>
            <w:tcW w:w="4480" w:type="dxa"/>
            <w:tcBorders>
              <w:top w:val="nil"/>
              <w:left w:val="nil"/>
              <w:bottom w:val="single" w:sz="4" w:space="0" w:color="auto"/>
              <w:right w:val="single" w:sz="4" w:space="0" w:color="auto"/>
            </w:tcBorders>
            <w:shd w:val="clear" w:color="auto" w:fill="auto"/>
            <w:hideMark/>
          </w:tcPr>
          <w:p w:rsidR="00E13847" w:rsidRPr="00E13847" w:rsidRDefault="00E13847" w:rsidP="00E13847">
            <w:pPr>
              <w:rPr>
                <w:rFonts w:eastAsia="Times New Roman"/>
                <w:color w:val="000000"/>
                <w:lang w:eastAsia="es-CO"/>
              </w:rPr>
            </w:pPr>
            <w:r w:rsidRPr="00E13847">
              <w:rPr>
                <w:rFonts w:eastAsia="Times New Roman"/>
                <w:color w:val="000000"/>
                <w:lang w:eastAsia="es-CO"/>
              </w:rPr>
              <w:t>Digital</w:t>
            </w:r>
          </w:p>
        </w:tc>
      </w:tr>
      <w:tr w:rsidR="00E13847" w:rsidRPr="00E13847" w:rsidTr="00E13847">
        <w:trPr>
          <w:trHeight w:val="300"/>
        </w:trPr>
        <w:tc>
          <w:tcPr>
            <w:tcW w:w="4666" w:type="dxa"/>
            <w:vMerge/>
            <w:tcBorders>
              <w:top w:val="nil"/>
              <w:left w:val="single" w:sz="4" w:space="0" w:color="auto"/>
              <w:bottom w:val="single" w:sz="4" w:space="0" w:color="auto"/>
              <w:right w:val="single" w:sz="4" w:space="0" w:color="auto"/>
            </w:tcBorders>
            <w:vAlign w:val="center"/>
            <w:hideMark/>
          </w:tcPr>
          <w:p w:rsidR="00E13847" w:rsidRPr="00E13847" w:rsidRDefault="00E13847" w:rsidP="00E13847">
            <w:pPr>
              <w:jc w:val="left"/>
              <w:rPr>
                <w:rFonts w:eastAsia="Times New Roman"/>
                <w:color w:val="000000"/>
                <w:lang w:eastAsia="es-CO"/>
              </w:rPr>
            </w:pPr>
          </w:p>
        </w:tc>
        <w:tc>
          <w:tcPr>
            <w:tcW w:w="4832" w:type="dxa"/>
            <w:tcBorders>
              <w:top w:val="nil"/>
              <w:left w:val="nil"/>
              <w:bottom w:val="single" w:sz="4" w:space="0" w:color="auto"/>
              <w:right w:val="single" w:sz="4" w:space="0" w:color="auto"/>
            </w:tcBorders>
            <w:shd w:val="clear" w:color="000000" w:fill="BFBFBF"/>
            <w:hideMark/>
          </w:tcPr>
          <w:p w:rsidR="00E13847" w:rsidRPr="00E13847" w:rsidRDefault="00E13847" w:rsidP="00E13847">
            <w:pPr>
              <w:jc w:val="left"/>
              <w:rPr>
                <w:rFonts w:eastAsia="Times New Roman"/>
                <w:b/>
                <w:bCs/>
                <w:color w:val="000000"/>
                <w:lang w:eastAsia="es-CO"/>
              </w:rPr>
            </w:pPr>
            <w:r w:rsidRPr="00E13847">
              <w:rPr>
                <w:rFonts w:eastAsia="Times New Roman"/>
                <w:b/>
                <w:bCs/>
                <w:color w:val="000000"/>
                <w:lang w:eastAsia="es-CO"/>
              </w:rPr>
              <w:t>TOTAL</w:t>
            </w:r>
          </w:p>
        </w:tc>
        <w:tc>
          <w:tcPr>
            <w:tcW w:w="540" w:type="dxa"/>
            <w:tcBorders>
              <w:top w:val="nil"/>
              <w:left w:val="nil"/>
              <w:bottom w:val="single" w:sz="4" w:space="0" w:color="auto"/>
              <w:right w:val="single" w:sz="4" w:space="0" w:color="auto"/>
            </w:tcBorders>
            <w:shd w:val="clear" w:color="000000" w:fill="BFBFBF"/>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0</w:t>
            </w:r>
          </w:p>
        </w:tc>
        <w:tc>
          <w:tcPr>
            <w:tcW w:w="540" w:type="dxa"/>
            <w:tcBorders>
              <w:top w:val="nil"/>
              <w:left w:val="nil"/>
              <w:bottom w:val="single" w:sz="4" w:space="0" w:color="auto"/>
              <w:right w:val="single" w:sz="4" w:space="0" w:color="auto"/>
            </w:tcBorders>
            <w:shd w:val="clear" w:color="000000" w:fill="BFBFBF"/>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0</w:t>
            </w:r>
          </w:p>
        </w:tc>
        <w:tc>
          <w:tcPr>
            <w:tcW w:w="540" w:type="dxa"/>
            <w:tcBorders>
              <w:top w:val="nil"/>
              <w:left w:val="nil"/>
              <w:bottom w:val="single" w:sz="4" w:space="0" w:color="auto"/>
              <w:right w:val="single" w:sz="4" w:space="0" w:color="auto"/>
            </w:tcBorders>
            <w:shd w:val="clear" w:color="000000" w:fill="BFBFBF"/>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0</w:t>
            </w:r>
          </w:p>
        </w:tc>
        <w:tc>
          <w:tcPr>
            <w:tcW w:w="540" w:type="dxa"/>
            <w:tcBorders>
              <w:top w:val="nil"/>
              <w:left w:val="nil"/>
              <w:bottom w:val="single" w:sz="4" w:space="0" w:color="auto"/>
              <w:right w:val="single" w:sz="4" w:space="0" w:color="auto"/>
            </w:tcBorders>
            <w:shd w:val="clear" w:color="000000" w:fill="BFBFBF"/>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12</w:t>
            </w:r>
          </w:p>
        </w:tc>
        <w:tc>
          <w:tcPr>
            <w:tcW w:w="4480" w:type="dxa"/>
            <w:tcBorders>
              <w:top w:val="nil"/>
              <w:left w:val="nil"/>
              <w:bottom w:val="single" w:sz="4" w:space="0" w:color="auto"/>
              <w:right w:val="single" w:sz="4" w:space="0" w:color="auto"/>
            </w:tcBorders>
            <w:shd w:val="clear" w:color="000000" w:fill="BFBFBF"/>
            <w:hideMark/>
          </w:tcPr>
          <w:p w:rsidR="00E13847" w:rsidRPr="00E13847" w:rsidRDefault="00E13847" w:rsidP="00E13847">
            <w:pPr>
              <w:rPr>
                <w:rFonts w:eastAsia="Times New Roman"/>
                <w:color w:val="000000"/>
                <w:lang w:eastAsia="es-CO"/>
              </w:rPr>
            </w:pPr>
            <w:r w:rsidRPr="00E13847">
              <w:rPr>
                <w:rFonts w:eastAsia="Times New Roman"/>
                <w:color w:val="000000"/>
                <w:lang w:eastAsia="es-CO"/>
              </w:rPr>
              <w:t> </w:t>
            </w:r>
          </w:p>
        </w:tc>
      </w:tr>
      <w:tr w:rsidR="00E13847" w:rsidRPr="00E13847" w:rsidTr="00E13847">
        <w:trPr>
          <w:trHeight w:val="300"/>
        </w:trPr>
        <w:tc>
          <w:tcPr>
            <w:tcW w:w="4666" w:type="dxa"/>
            <w:vMerge w:val="restart"/>
            <w:tcBorders>
              <w:top w:val="nil"/>
              <w:left w:val="single" w:sz="4" w:space="0" w:color="auto"/>
              <w:bottom w:val="single" w:sz="4" w:space="0" w:color="auto"/>
              <w:right w:val="single" w:sz="4" w:space="0" w:color="auto"/>
            </w:tcBorders>
            <w:shd w:val="clear" w:color="auto" w:fill="auto"/>
            <w:hideMark/>
          </w:tcPr>
          <w:p w:rsidR="00E13847" w:rsidRPr="00E13847" w:rsidRDefault="00E13847" w:rsidP="00E13847">
            <w:pPr>
              <w:jc w:val="left"/>
              <w:rPr>
                <w:rFonts w:eastAsia="Times New Roman"/>
                <w:color w:val="000000"/>
                <w:lang w:eastAsia="es-CO"/>
              </w:rPr>
            </w:pPr>
            <w:r w:rsidRPr="00E13847">
              <w:rPr>
                <w:rFonts w:eastAsia="Times New Roman"/>
                <w:color w:val="000000"/>
                <w:lang w:eastAsia="es-CO"/>
              </w:rPr>
              <w:t>Gestión de aula</w:t>
            </w:r>
          </w:p>
        </w:tc>
        <w:tc>
          <w:tcPr>
            <w:tcW w:w="4832" w:type="dxa"/>
            <w:tcBorders>
              <w:top w:val="nil"/>
              <w:left w:val="nil"/>
              <w:bottom w:val="single" w:sz="4" w:space="0" w:color="auto"/>
              <w:right w:val="single" w:sz="4" w:space="0" w:color="auto"/>
            </w:tcBorders>
            <w:shd w:val="clear" w:color="auto" w:fill="auto"/>
            <w:hideMark/>
          </w:tcPr>
          <w:p w:rsidR="00E13847" w:rsidRPr="00E13847" w:rsidRDefault="00E13847" w:rsidP="00E13847">
            <w:pPr>
              <w:jc w:val="left"/>
              <w:rPr>
                <w:rFonts w:eastAsia="Times New Roman"/>
                <w:color w:val="000000"/>
                <w:lang w:eastAsia="es-CO"/>
              </w:rPr>
            </w:pPr>
            <w:r w:rsidRPr="00E13847">
              <w:rPr>
                <w:rFonts w:eastAsia="Times New Roman"/>
                <w:color w:val="000000"/>
                <w:lang w:eastAsia="es-CO"/>
              </w:rPr>
              <w:t>Relación pedagógica</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3</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4480" w:type="dxa"/>
            <w:tcBorders>
              <w:top w:val="nil"/>
              <w:left w:val="nil"/>
              <w:bottom w:val="single" w:sz="4" w:space="0" w:color="auto"/>
              <w:right w:val="single" w:sz="4" w:space="0" w:color="auto"/>
            </w:tcBorders>
            <w:shd w:val="clear" w:color="auto" w:fill="auto"/>
            <w:hideMark/>
          </w:tcPr>
          <w:p w:rsidR="00E13847" w:rsidRPr="00E13847" w:rsidRDefault="00E13847" w:rsidP="00E13847">
            <w:pPr>
              <w:rPr>
                <w:rFonts w:eastAsia="Times New Roman"/>
                <w:color w:val="000000"/>
                <w:lang w:eastAsia="es-CO"/>
              </w:rPr>
            </w:pPr>
            <w:r w:rsidRPr="00E13847">
              <w:rPr>
                <w:rFonts w:eastAsia="Times New Roman"/>
                <w:color w:val="000000"/>
                <w:lang w:eastAsia="es-CO"/>
              </w:rPr>
              <w:t> </w:t>
            </w:r>
          </w:p>
        </w:tc>
      </w:tr>
      <w:tr w:rsidR="00E13847" w:rsidRPr="00E13847" w:rsidTr="00E13847">
        <w:trPr>
          <w:trHeight w:val="300"/>
        </w:trPr>
        <w:tc>
          <w:tcPr>
            <w:tcW w:w="4666" w:type="dxa"/>
            <w:vMerge/>
            <w:tcBorders>
              <w:top w:val="nil"/>
              <w:left w:val="single" w:sz="4" w:space="0" w:color="auto"/>
              <w:bottom w:val="single" w:sz="4" w:space="0" w:color="auto"/>
              <w:right w:val="single" w:sz="4" w:space="0" w:color="auto"/>
            </w:tcBorders>
            <w:vAlign w:val="center"/>
            <w:hideMark/>
          </w:tcPr>
          <w:p w:rsidR="00E13847" w:rsidRPr="00E13847" w:rsidRDefault="00E13847" w:rsidP="00E13847">
            <w:pPr>
              <w:jc w:val="left"/>
              <w:rPr>
                <w:rFonts w:eastAsia="Times New Roman"/>
                <w:color w:val="000000"/>
                <w:lang w:eastAsia="es-CO"/>
              </w:rPr>
            </w:pPr>
          </w:p>
        </w:tc>
        <w:tc>
          <w:tcPr>
            <w:tcW w:w="4832" w:type="dxa"/>
            <w:tcBorders>
              <w:top w:val="nil"/>
              <w:left w:val="nil"/>
              <w:bottom w:val="single" w:sz="4" w:space="0" w:color="auto"/>
              <w:right w:val="single" w:sz="4" w:space="0" w:color="auto"/>
            </w:tcBorders>
            <w:shd w:val="clear" w:color="auto" w:fill="auto"/>
            <w:hideMark/>
          </w:tcPr>
          <w:p w:rsidR="00E13847" w:rsidRPr="00E13847" w:rsidRDefault="00E13847" w:rsidP="00E13847">
            <w:pPr>
              <w:jc w:val="left"/>
              <w:rPr>
                <w:rFonts w:eastAsia="Times New Roman"/>
                <w:color w:val="000000"/>
                <w:lang w:eastAsia="es-CO"/>
              </w:rPr>
            </w:pPr>
            <w:r w:rsidRPr="00E13847">
              <w:rPr>
                <w:rFonts w:eastAsia="Times New Roman"/>
                <w:color w:val="000000"/>
                <w:lang w:eastAsia="es-CO"/>
              </w:rPr>
              <w:t>Planeación de clases</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4</w:t>
            </w:r>
          </w:p>
        </w:tc>
        <w:tc>
          <w:tcPr>
            <w:tcW w:w="4480" w:type="dxa"/>
            <w:tcBorders>
              <w:top w:val="nil"/>
              <w:left w:val="nil"/>
              <w:bottom w:val="single" w:sz="4" w:space="0" w:color="auto"/>
              <w:right w:val="single" w:sz="4" w:space="0" w:color="auto"/>
            </w:tcBorders>
            <w:shd w:val="clear" w:color="auto" w:fill="auto"/>
            <w:hideMark/>
          </w:tcPr>
          <w:p w:rsidR="00E13847" w:rsidRPr="00E13847" w:rsidRDefault="00E13847" w:rsidP="00E13847">
            <w:pPr>
              <w:rPr>
                <w:rFonts w:eastAsia="Times New Roman"/>
                <w:color w:val="000000"/>
                <w:lang w:eastAsia="es-CO"/>
              </w:rPr>
            </w:pPr>
            <w:r w:rsidRPr="00E13847">
              <w:rPr>
                <w:rFonts w:eastAsia="Times New Roman"/>
                <w:color w:val="000000"/>
                <w:lang w:eastAsia="es-CO"/>
              </w:rPr>
              <w:t>Digital Página Institucional</w:t>
            </w:r>
          </w:p>
        </w:tc>
      </w:tr>
      <w:tr w:rsidR="00E13847" w:rsidRPr="00E13847" w:rsidTr="00E13847">
        <w:trPr>
          <w:trHeight w:val="300"/>
        </w:trPr>
        <w:tc>
          <w:tcPr>
            <w:tcW w:w="4666" w:type="dxa"/>
            <w:vMerge/>
            <w:tcBorders>
              <w:top w:val="nil"/>
              <w:left w:val="single" w:sz="4" w:space="0" w:color="auto"/>
              <w:bottom w:val="single" w:sz="4" w:space="0" w:color="auto"/>
              <w:right w:val="single" w:sz="4" w:space="0" w:color="auto"/>
            </w:tcBorders>
            <w:vAlign w:val="center"/>
            <w:hideMark/>
          </w:tcPr>
          <w:p w:rsidR="00E13847" w:rsidRPr="00E13847" w:rsidRDefault="00E13847" w:rsidP="00E13847">
            <w:pPr>
              <w:jc w:val="left"/>
              <w:rPr>
                <w:rFonts w:eastAsia="Times New Roman"/>
                <w:color w:val="000000"/>
                <w:lang w:eastAsia="es-CO"/>
              </w:rPr>
            </w:pPr>
          </w:p>
        </w:tc>
        <w:tc>
          <w:tcPr>
            <w:tcW w:w="4832" w:type="dxa"/>
            <w:tcBorders>
              <w:top w:val="nil"/>
              <w:left w:val="nil"/>
              <w:bottom w:val="single" w:sz="4" w:space="0" w:color="auto"/>
              <w:right w:val="single" w:sz="4" w:space="0" w:color="auto"/>
            </w:tcBorders>
            <w:shd w:val="clear" w:color="auto" w:fill="auto"/>
            <w:hideMark/>
          </w:tcPr>
          <w:p w:rsidR="00E13847" w:rsidRPr="00E13847" w:rsidRDefault="00E13847" w:rsidP="00E13847">
            <w:pPr>
              <w:jc w:val="left"/>
              <w:rPr>
                <w:rFonts w:eastAsia="Times New Roman"/>
                <w:color w:val="000000"/>
                <w:lang w:eastAsia="es-CO"/>
              </w:rPr>
            </w:pPr>
            <w:r w:rsidRPr="00E13847">
              <w:rPr>
                <w:rFonts w:eastAsia="Times New Roman"/>
                <w:color w:val="000000"/>
                <w:lang w:eastAsia="es-CO"/>
              </w:rPr>
              <w:t>Estilo pedagógico</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4</w:t>
            </w:r>
          </w:p>
        </w:tc>
        <w:tc>
          <w:tcPr>
            <w:tcW w:w="4480" w:type="dxa"/>
            <w:tcBorders>
              <w:top w:val="nil"/>
              <w:left w:val="nil"/>
              <w:bottom w:val="single" w:sz="4" w:space="0" w:color="auto"/>
              <w:right w:val="single" w:sz="4" w:space="0" w:color="auto"/>
            </w:tcBorders>
            <w:shd w:val="clear" w:color="auto" w:fill="auto"/>
            <w:hideMark/>
          </w:tcPr>
          <w:p w:rsidR="00E13847" w:rsidRPr="00E13847" w:rsidRDefault="00E13847" w:rsidP="00E13847">
            <w:pPr>
              <w:rPr>
                <w:rFonts w:eastAsia="Times New Roman"/>
                <w:color w:val="000000"/>
                <w:lang w:eastAsia="es-CO"/>
              </w:rPr>
            </w:pPr>
            <w:r w:rsidRPr="00E13847">
              <w:rPr>
                <w:rFonts w:eastAsia="Times New Roman"/>
                <w:color w:val="000000"/>
                <w:lang w:eastAsia="es-CO"/>
              </w:rPr>
              <w:t>Digital</w:t>
            </w:r>
          </w:p>
        </w:tc>
      </w:tr>
      <w:tr w:rsidR="00E13847" w:rsidRPr="00E13847" w:rsidTr="00E13847">
        <w:trPr>
          <w:trHeight w:val="300"/>
        </w:trPr>
        <w:tc>
          <w:tcPr>
            <w:tcW w:w="4666" w:type="dxa"/>
            <w:vMerge/>
            <w:tcBorders>
              <w:top w:val="nil"/>
              <w:left w:val="single" w:sz="4" w:space="0" w:color="auto"/>
              <w:bottom w:val="single" w:sz="4" w:space="0" w:color="auto"/>
              <w:right w:val="single" w:sz="4" w:space="0" w:color="auto"/>
            </w:tcBorders>
            <w:vAlign w:val="center"/>
            <w:hideMark/>
          </w:tcPr>
          <w:p w:rsidR="00E13847" w:rsidRPr="00E13847" w:rsidRDefault="00E13847" w:rsidP="00E13847">
            <w:pPr>
              <w:jc w:val="left"/>
              <w:rPr>
                <w:rFonts w:eastAsia="Times New Roman"/>
                <w:color w:val="000000"/>
                <w:lang w:eastAsia="es-CO"/>
              </w:rPr>
            </w:pPr>
          </w:p>
        </w:tc>
        <w:tc>
          <w:tcPr>
            <w:tcW w:w="4832" w:type="dxa"/>
            <w:tcBorders>
              <w:top w:val="nil"/>
              <w:left w:val="nil"/>
              <w:bottom w:val="single" w:sz="4" w:space="0" w:color="auto"/>
              <w:right w:val="single" w:sz="4" w:space="0" w:color="auto"/>
            </w:tcBorders>
            <w:shd w:val="clear" w:color="auto" w:fill="auto"/>
            <w:hideMark/>
          </w:tcPr>
          <w:p w:rsidR="00E13847" w:rsidRPr="00E13847" w:rsidRDefault="00E13847" w:rsidP="00E13847">
            <w:pPr>
              <w:jc w:val="left"/>
              <w:rPr>
                <w:rFonts w:eastAsia="Times New Roman"/>
                <w:color w:val="000000"/>
                <w:lang w:eastAsia="es-CO"/>
              </w:rPr>
            </w:pPr>
            <w:r w:rsidRPr="00E13847">
              <w:rPr>
                <w:rFonts w:eastAsia="Times New Roman"/>
                <w:color w:val="000000"/>
                <w:lang w:eastAsia="es-CO"/>
              </w:rPr>
              <w:t>Evaluación en el aula</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4</w:t>
            </w:r>
          </w:p>
        </w:tc>
        <w:tc>
          <w:tcPr>
            <w:tcW w:w="4480" w:type="dxa"/>
            <w:tcBorders>
              <w:top w:val="nil"/>
              <w:left w:val="nil"/>
              <w:bottom w:val="single" w:sz="4" w:space="0" w:color="auto"/>
              <w:right w:val="single" w:sz="4" w:space="0" w:color="auto"/>
            </w:tcBorders>
            <w:shd w:val="clear" w:color="auto" w:fill="auto"/>
            <w:hideMark/>
          </w:tcPr>
          <w:p w:rsidR="00E13847" w:rsidRPr="00E13847" w:rsidRDefault="00E13847" w:rsidP="00E13847">
            <w:pPr>
              <w:rPr>
                <w:rFonts w:eastAsia="Times New Roman"/>
                <w:color w:val="000000"/>
                <w:lang w:eastAsia="es-CO"/>
              </w:rPr>
            </w:pPr>
            <w:r w:rsidRPr="00E13847">
              <w:rPr>
                <w:rFonts w:eastAsia="Times New Roman"/>
                <w:color w:val="000000"/>
                <w:lang w:eastAsia="es-CO"/>
              </w:rPr>
              <w:t>Digital</w:t>
            </w:r>
          </w:p>
        </w:tc>
      </w:tr>
      <w:tr w:rsidR="00E13847" w:rsidRPr="00E13847" w:rsidTr="00E13847">
        <w:trPr>
          <w:trHeight w:val="300"/>
        </w:trPr>
        <w:tc>
          <w:tcPr>
            <w:tcW w:w="4666" w:type="dxa"/>
            <w:vMerge/>
            <w:tcBorders>
              <w:top w:val="nil"/>
              <w:left w:val="single" w:sz="4" w:space="0" w:color="auto"/>
              <w:bottom w:val="single" w:sz="4" w:space="0" w:color="auto"/>
              <w:right w:val="single" w:sz="4" w:space="0" w:color="auto"/>
            </w:tcBorders>
            <w:vAlign w:val="center"/>
            <w:hideMark/>
          </w:tcPr>
          <w:p w:rsidR="00E13847" w:rsidRPr="00E13847" w:rsidRDefault="00E13847" w:rsidP="00E13847">
            <w:pPr>
              <w:jc w:val="left"/>
              <w:rPr>
                <w:rFonts w:eastAsia="Times New Roman"/>
                <w:color w:val="000000"/>
                <w:lang w:eastAsia="es-CO"/>
              </w:rPr>
            </w:pPr>
          </w:p>
        </w:tc>
        <w:tc>
          <w:tcPr>
            <w:tcW w:w="4832" w:type="dxa"/>
            <w:tcBorders>
              <w:top w:val="nil"/>
              <w:left w:val="nil"/>
              <w:bottom w:val="single" w:sz="4" w:space="0" w:color="auto"/>
              <w:right w:val="single" w:sz="4" w:space="0" w:color="auto"/>
            </w:tcBorders>
            <w:shd w:val="clear" w:color="000000" w:fill="BFBFBF"/>
            <w:hideMark/>
          </w:tcPr>
          <w:p w:rsidR="00E13847" w:rsidRPr="00E13847" w:rsidRDefault="00E13847" w:rsidP="00E13847">
            <w:pPr>
              <w:jc w:val="left"/>
              <w:rPr>
                <w:rFonts w:eastAsia="Times New Roman"/>
                <w:b/>
                <w:bCs/>
                <w:color w:val="000000"/>
                <w:lang w:eastAsia="es-CO"/>
              </w:rPr>
            </w:pPr>
            <w:r w:rsidRPr="00E13847">
              <w:rPr>
                <w:rFonts w:eastAsia="Times New Roman"/>
                <w:b/>
                <w:bCs/>
                <w:color w:val="000000"/>
                <w:lang w:eastAsia="es-CO"/>
              </w:rPr>
              <w:t>TOTAL</w:t>
            </w:r>
          </w:p>
        </w:tc>
        <w:tc>
          <w:tcPr>
            <w:tcW w:w="540" w:type="dxa"/>
            <w:tcBorders>
              <w:top w:val="nil"/>
              <w:left w:val="nil"/>
              <w:bottom w:val="single" w:sz="4" w:space="0" w:color="auto"/>
              <w:right w:val="single" w:sz="4" w:space="0" w:color="auto"/>
            </w:tcBorders>
            <w:shd w:val="clear" w:color="000000" w:fill="BFBFBF"/>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0</w:t>
            </w:r>
          </w:p>
        </w:tc>
        <w:tc>
          <w:tcPr>
            <w:tcW w:w="540" w:type="dxa"/>
            <w:tcBorders>
              <w:top w:val="nil"/>
              <w:left w:val="nil"/>
              <w:bottom w:val="single" w:sz="4" w:space="0" w:color="auto"/>
              <w:right w:val="single" w:sz="4" w:space="0" w:color="auto"/>
            </w:tcBorders>
            <w:shd w:val="clear" w:color="000000" w:fill="BFBFBF"/>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0</w:t>
            </w:r>
          </w:p>
        </w:tc>
        <w:tc>
          <w:tcPr>
            <w:tcW w:w="540" w:type="dxa"/>
            <w:tcBorders>
              <w:top w:val="nil"/>
              <w:left w:val="nil"/>
              <w:bottom w:val="single" w:sz="4" w:space="0" w:color="auto"/>
              <w:right w:val="single" w:sz="4" w:space="0" w:color="auto"/>
            </w:tcBorders>
            <w:shd w:val="clear" w:color="000000" w:fill="BFBFBF"/>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3</w:t>
            </w:r>
          </w:p>
        </w:tc>
        <w:tc>
          <w:tcPr>
            <w:tcW w:w="540" w:type="dxa"/>
            <w:tcBorders>
              <w:top w:val="nil"/>
              <w:left w:val="nil"/>
              <w:bottom w:val="single" w:sz="4" w:space="0" w:color="auto"/>
              <w:right w:val="single" w:sz="4" w:space="0" w:color="auto"/>
            </w:tcBorders>
            <w:shd w:val="clear" w:color="000000" w:fill="BFBFBF"/>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12</w:t>
            </w:r>
          </w:p>
        </w:tc>
        <w:tc>
          <w:tcPr>
            <w:tcW w:w="4480" w:type="dxa"/>
            <w:tcBorders>
              <w:top w:val="nil"/>
              <w:left w:val="nil"/>
              <w:bottom w:val="single" w:sz="4" w:space="0" w:color="auto"/>
              <w:right w:val="single" w:sz="4" w:space="0" w:color="auto"/>
            </w:tcBorders>
            <w:shd w:val="clear" w:color="000000" w:fill="BFBFBF"/>
            <w:hideMark/>
          </w:tcPr>
          <w:p w:rsidR="00E13847" w:rsidRPr="00E13847" w:rsidRDefault="00E13847" w:rsidP="00E13847">
            <w:pPr>
              <w:rPr>
                <w:rFonts w:eastAsia="Times New Roman"/>
                <w:color w:val="000000"/>
                <w:lang w:eastAsia="es-CO"/>
              </w:rPr>
            </w:pPr>
            <w:r w:rsidRPr="00E13847">
              <w:rPr>
                <w:rFonts w:eastAsia="Times New Roman"/>
                <w:color w:val="000000"/>
                <w:lang w:eastAsia="es-CO"/>
              </w:rPr>
              <w:t> </w:t>
            </w:r>
          </w:p>
        </w:tc>
      </w:tr>
      <w:tr w:rsidR="00E13847" w:rsidRPr="00E13847" w:rsidTr="00E13847">
        <w:trPr>
          <w:trHeight w:val="555"/>
        </w:trPr>
        <w:tc>
          <w:tcPr>
            <w:tcW w:w="4666" w:type="dxa"/>
            <w:vMerge w:val="restart"/>
            <w:tcBorders>
              <w:top w:val="nil"/>
              <w:left w:val="single" w:sz="4" w:space="0" w:color="auto"/>
              <w:bottom w:val="single" w:sz="4" w:space="0" w:color="auto"/>
              <w:right w:val="single" w:sz="4" w:space="0" w:color="auto"/>
            </w:tcBorders>
            <w:shd w:val="clear" w:color="auto" w:fill="auto"/>
            <w:hideMark/>
          </w:tcPr>
          <w:p w:rsidR="00E13847" w:rsidRPr="00E13847" w:rsidRDefault="00E13847" w:rsidP="00E13847">
            <w:pPr>
              <w:jc w:val="left"/>
              <w:rPr>
                <w:rFonts w:eastAsia="Times New Roman"/>
                <w:color w:val="000000"/>
                <w:lang w:eastAsia="es-CO"/>
              </w:rPr>
            </w:pPr>
            <w:r w:rsidRPr="00E13847">
              <w:rPr>
                <w:rFonts w:eastAsia="Times New Roman"/>
                <w:color w:val="000000"/>
                <w:lang w:eastAsia="es-CO"/>
              </w:rPr>
              <w:t>Seguimiento académico</w:t>
            </w:r>
          </w:p>
        </w:tc>
        <w:tc>
          <w:tcPr>
            <w:tcW w:w="4832" w:type="dxa"/>
            <w:tcBorders>
              <w:top w:val="nil"/>
              <w:left w:val="nil"/>
              <w:bottom w:val="single" w:sz="4" w:space="0" w:color="auto"/>
              <w:right w:val="single" w:sz="4" w:space="0" w:color="auto"/>
            </w:tcBorders>
            <w:shd w:val="clear" w:color="auto" w:fill="auto"/>
            <w:hideMark/>
          </w:tcPr>
          <w:p w:rsidR="00E13847" w:rsidRPr="00E13847" w:rsidRDefault="00E13847" w:rsidP="00E13847">
            <w:pPr>
              <w:jc w:val="left"/>
              <w:rPr>
                <w:rFonts w:eastAsia="Times New Roman"/>
                <w:color w:val="000000"/>
                <w:lang w:eastAsia="es-CO"/>
              </w:rPr>
            </w:pPr>
            <w:r w:rsidRPr="00E13847">
              <w:rPr>
                <w:rFonts w:eastAsia="Times New Roman"/>
                <w:color w:val="000000"/>
                <w:lang w:eastAsia="es-CO"/>
              </w:rPr>
              <w:t>Seguimiento a los resultados académicos</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4</w:t>
            </w:r>
          </w:p>
        </w:tc>
        <w:tc>
          <w:tcPr>
            <w:tcW w:w="4480" w:type="dxa"/>
            <w:tcBorders>
              <w:top w:val="nil"/>
              <w:left w:val="nil"/>
              <w:bottom w:val="single" w:sz="4" w:space="0" w:color="auto"/>
              <w:right w:val="single" w:sz="4" w:space="0" w:color="auto"/>
            </w:tcBorders>
            <w:shd w:val="clear" w:color="auto" w:fill="auto"/>
            <w:hideMark/>
          </w:tcPr>
          <w:p w:rsidR="00E13847" w:rsidRPr="00E13847" w:rsidRDefault="00E13847" w:rsidP="00E13847">
            <w:pPr>
              <w:rPr>
                <w:rFonts w:eastAsia="Times New Roman"/>
                <w:color w:val="000000"/>
                <w:lang w:eastAsia="es-CO"/>
              </w:rPr>
            </w:pPr>
            <w:r w:rsidRPr="00E13847">
              <w:rPr>
                <w:rFonts w:eastAsia="Times New Roman"/>
                <w:color w:val="000000"/>
                <w:lang w:eastAsia="es-CO"/>
              </w:rPr>
              <w:t>Digital</w:t>
            </w:r>
          </w:p>
        </w:tc>
      </w:tr>
      <w:tr w:rsidR="00E13847" w:rsidRPr="00E13847" w:rsidTr="00E13847">
        <w:trPr>
          <w:trHeight w:val="555"/>
        </w:trPr>
        <w:tc>
          <w:tcPr>
            <w:tcW w:w="4666" w:type="dxa"/>
            <w:vMerge/>
            <w:tcBorders>
              <w:top w:val="nil"/>
              <w:left w:val="single" w:sz="4" w:space="0" w:color="auto"/>
              <w:bottom w:val="single" w:sz="4" w:space="0" w:color="auto"/>
              <w:right w:val="single" w:sz="4" w:space="0" w:color="auto"/>
            </w:tcBorders>
            <w:vAlign w:val="center"/>
            <w:hideMark/>
          </w:tcPr>
          <w:p w:rsidR="00E13847" w:rsidRPr="00E13847" w:rsidRDefault="00E13847" w:rsidP="00E13847">
            <w:pPr>
              <w:jc w:val="left"/>
              <w:rPr>
                <w:rFonts w:eastAsia="Times New Roman"/>
                <w:color w:val="000000"/>
                <w:lang w:eastAsia="es-CO"/>
              </w:rPr>
            </w:pPr>
          </w:p>
        </w:tc>
        <w:tc>
          <w:tcPr>
            <w:tcW w:w="4832" w:type="dxa"/>
            <w:tcBorders>
              <w:top w:val="nil"/>
              <w:left w:val="nil"/>
              <w:bottom w:val="single" w:sz="4" w:space="0" w:color="auto"/>
              <w:right w:val="single" w:sz="4" w:space="0" w:color="auto"/>
            </w:tcBorders>
            <w:shd w:val="clear" w:color="auto" w:fill="auto"/>
            <w:hideMark/>
          </w:tcPr>
          <w:p w:rsidR="00E13847" w:rsidRPr="00E13847" w:rsidRDefault="00E13847" w:rsidP="00E13847">
            <w:pPr>
              <w:jc w:val="left"/>
              <w:rPr>
                <w:rFonts w:eastAsia="Times New Roman"/>
                <w:color w:val="000000"/>
                <w:lang w:eastAsia="es-CO"/>
              </w:rPr>
            </w:pPr>
            <w:r w:rsidRPr="00E13847">
              <w:rPr>
                <w:rFonts w:eastAsia="Times New Roman"/>
                <w:color w:val="000000"/>
                <w:lang w:eastAsia="es-CO"/>
              </w:rPr>
              <w:t>Uso pedagógico de las evaluaciones externas</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4</w:t>
            </w:r>
          </w:p>
        </w:tc>
        <w:tc>
          <w:tcPr>
            <w:tcW w:w="4480" w:type="dxa"/>
            <w:tcBorders>
              <w:top w:val="nil"/>
              <w:left w:val="nil"/>
              <w:bottom w:val="single" w:sz="4" w:space="0" w:color="auto"/>
              <w:right w:val="single" w:sz="4" w:space="0" w:color="auto"/>
            </w:tcBorders>
            <w:shd w:val="clear" w:color="auto" w:fill="auto"/>
            <w:hideMark/>
          </w:tcPr>
          <w:p w:rsidR="00E13847" w:rsidRPr="00E13847" w:rsidRDefault="00E13847" w:rsidP="00E13847">
            <w:pPr>
              <w:rPr>
                <w:rFonts w:eastAsia="Times New Roman"/>
                <w:color w:val="000000"/>
                <w:lang w:eastAsia="es-CO"/>
              </w:rPr>
            </w:pPr>
            <w:r w:rsidRPr="00E13847">
              <w:rPr>
                <w:rFonts w:eastAsia="Times New Roman"/>
                <w:color w:val="000000"/>
                <w:lang w:eastAsia="es-CO"/>
              </w:rPr>
              <w:t>Digital</w:t>
            </w:r>
          </w:p>
        </w:tc>
      </w:tr>
      <w:tr w:rsidR="00E13847" w:rsidRPr="00E13847" w:rsidTr="00E13847">
        <w:trPr>
          <w:trHeight w:val="300"/>
        </w:trPr>
        <w:tc>
          <w:tcPr>
            <w:tcW w:w="4666" w:type="dxa"/>
            <w:vMerge/>
            <w:tcBorders>
              <w:top w:val="nil"/>
              <w:left w:val="single" w:sz="4" w:space="0" w:color="auto"/>
              <w:bottom w:val="single" w:sz="4" w:space="0" w:color="auto"/>
              <w:right w:val="single" w:sz="4" w:space="0" w:color="auto"/>
            </w:tcBorders>
            <w:vAlign w:val="center"/>
            <w:hideMark/>
          </w:tcPr>
          <w:p w:rsidR="00E13847" w:rsidRPr="00E13847" w:rsidRDefault="00E13847" w:rsidP="00E13847">
            <w:pPr>
              <w:jc w:val="left"/>
              <w:rPr>
                <w:rFonts w:eastAsia="Times New Roman"/>
                <w:color w:val="000000"/>
                <w:lang w:eastAsia="es-CO"/>
              </w:rPr>
            </w:pPr>
          </w:p>
        </w:tc>
        <w:tc>
          <w:tcPr>
            <w:tcW w:w="4832" w:type="dxa"/>
            <w:tcBorders>
              <w:top w:val="nil"/>
              <w:left w:val="nil"/>
              <w:bottom w:val="single" w:sz="4" w:space="0" w:color="auto"/>
              <w:right w:val="single" w:sz="4" w:space="0" w:color="auto"/>
            </w:tcBorders>
            <w:shd w:val="clear" w:color="auto" w:fill="auto"/>
            <w:hideMark/>
          </w:tcPr>
          <w:p w:rsidR="00E13847" w:rsidRPr="00E13847" w:rsidRDefault="00E13847" w:rsidP="00E13847">
            <w:pPr>
              <w:jc w:val="left"/>
              <w:rPr>
                <w:rFonts w:eastAsia="Times New Roman"/>
                <w:color w:val="000000"/>
                <w:lang w:eastAsia="es-CO"/>
              </w:rPr>
            </w:pPr>
            <w:r w:rsidRPr="00E13847">
              <w:rPr>
                <w:rFonts w:eastAsia="Times New Roman"/>
                <w:color w:val="000000"/>
                <w:lang w:eastAsia="es-CO"/>
              </w:rPr>
              <w:t>Seguimiento a la asistencia</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4</w:t>
            </w:r>
          </w:p>
        </w:tc>
        <w:tc>
          <w:tcPr>
            <w:tcW w:w="4480" w:type="dxa"/>
            <w:tcBorders>
              <w:top w:val="nil"/>
              <w:left w:val="nil"/>
              <w:bottom w:val="single" w:sz="4" w:space="0" w:color="auto"/>
              <w:right w:val="single" w:sz="4" w:space="0" w:color="auto"/>
            </w:tcBorders>
            <w:shd w:val="clear" w:color="auto" w:fill="auto"/>
            <w:hideMark/>
          </w:tcPr>
          <w:p w:rsidR="00E13847" w:rsidRPr="00E13847" w:rsidRDefault="00E13847" w:rsidP="00E13847">
            <w:pPr>
              <w:rPr>
                <w:rFonts w:eastAsia="Times New Roman"/>
                <w:color w:val="000000"/>
                <w:lang w:eastAsia="es-CO"/>
              </w:rPr>
            </w:pPr>
            <w:r w:rsidRPr="00E13847">
              <w:rPr>
                <w:rFonts w:eastAsia="Times New Roman"/>
                <w:color w:val="000000"/>
                <w:lang w:eastAsia="es-CO"/>
              </w:rPr>
              <w:t>Digital Página Institucional</w:t>
            </w:r>
          </w:p>
        </w:tc>
      </w:tr>
      <w:tr w:rsidR="00E13847" w:rsidRPr="00E13847" w:rsidTr="00E13847">
        <w:trPr>
          <w:trHeight w:val="300"/>
        </w:trPr>
        <w:tc>
          <w:tcPr>
            <w:tcW w:w="4666" w:type="dxa"/>
            <w:vMerge/>
            <w:tcBorders>
              <w:top w:val="nil"/>
              <w:left w:val="single" w:sz="4" w:space="0" w:color="auto"/>
              <w:bottom w:val="single" w:sz="4" w:space="0" w:color="auto"/>
              <w:right w:val="single" w:sz="4" w:space="0" w:color="auto"/>
            </w:tcBorders>
            <w:vAlign w:val="center"/>
            <w:hideMark/>
          </w:tcPr>
          <w:p w:rsidR="00E13847" w:rsidRPr="00E13847" w:rsidRDefault="00E13847" w:rsidP="00E13847">
            <w:pPr>
              <w:jc w:val="left"/>
              <w:rPr>
                <w:rFonts w:eastAsia="Times New Roman"/>
                <w:color w:val="000000"/>
                <w:lang w:eastAsia="es-CO"/>
              </w:rPr>
            </w:pPr>
          </w:p>
        </w:tc>
        <w:tc>
          <w:tcPr>
            <w:tcW w:w="4832" w:type="dxa"/>
            <w:tcBorders>
              <w:top w:val="nil"/>
              <w:left w:val="nil"/>
              <w:bottom w:val="single" w:sz="4" w:space="0" w:color="auto"/>
              <w:right w:val="single" w:sz="4" w:space="0" w:color="auto"/>
            </w:tcBorders>
            <w:shd w:val="clear" w:color="auto" w:fill="auto"/>
            <w:hideMark/>
          </w:tcPr>
          <w:p w:rsidR="00E13847" w:rsidRPr="00E13847" w:rsidRDefault="00E13847" w:rsidP="00E13847">
            <w:pPr>
              <w:jc w:val="left"/>
              <w:rPr>
                <w:rFonts w:eastAsia="Times New Roman"/>
                <w:color w:val="000000"/>
                <w:lang w:eastAsia="es-CO"/>
              </w:rPr>
            </w:pPr>
            <w:r w:rsidRPr="00E13847">
              <w:rPr>
                <w:rFonts w:eastAsia="Times New Roman"/>
                <w:color w:val="000000"/>
                <w:lang w:eastAsia="es-CO"/>
              </w:rPr>
              <w:t>Actividades de recuperación</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4</w:t>
            </w:r>
          </w:p>
        </w:tc>
        <w:tc>
          <w:tcPr>
            <w:tcW w:w="4480" w:type="dxa"/>
            <w:tcBorders>
              <w:top w:val="nil"/>
              <w:left w:val="nil"/>
              <w:bottom w:val="single" w:sz="4" w:space="0" w:color="auto"/>
              <w:right w:val="single" w:sz="4" w:space="0" w:color="auto"/>
            </w:tcBorders>
            <w:shd w:val="clear" w:color="auto" w:fill="auto"/>
            <w:hideMark/>
          </w:tcPr>
          <w:p w:rsidR="00E13847" w:rsidRPr="00E13847" w:rsidRDefault="00E13847" w:rsidP="00E13847">
            <w:pPr>
              <w:rPr>
                <w:rFonts w:eastAsia="Times New Roman"/>
                <w:color w:val="000000"/>
                <w:lang w:eastAsia="es-CO"/>
              </w:rPr>
            </w:pPr>
            <w:r w:rsidRPr="00E13847">
              <w:rPr>
                <w:rFonts w:eastAsia="Times New Roman"/>
                <w:color w:val="000000"/>
                <w:lang w:eastAsia="es-CO"/>
              </w:rPr>
              <w:t>Digital</w:t>
            </w:r>
          </w:p>
        </w:tc>
      </w:tr>
      <w:tr w:rsidR="00E13847" w:rsidRPr="00E13847" w:rsidTr="00E13847">
        <w:trPr>
          <w:trHeight w:val="870"/>
        </w:trPr>
        <w:tc>
          <w:tcPr>
            <w:tcW w:w="4666" w:type="dxa"/>
            <w:vMerge/>
            <w:tcBorders>
              <w:top w:val="nil"/>
              <w:left w:val="single" w:sz="4" w:space="0" w:color="auto"/>
              <w:bottom w:val="single" w:sz="4" w:space="0" w:color="auto"/>
              <w:right w:val="single" w:sz="4" w:space="0" w:color="auto"/>
            </w:tcBorders>
            <w:vAlign w:val="center"/>
            <w:hideMark/>
          </w:tcPr>
          <w:p w:rsidR="00E13847" w:rsidRPr="00E13847" w:rsidRDefault="00E13847" w:rsidP="00E13847">
            <w:pPr>
              <w:jc w:val="left"/>
              <w:rPr>
                <w:rFonts w:eastAsia="Times New Roman"/>
                <w:color w:val="000000"/>
                <w:lang w:eastAsia="es-CO"/>
              </w:rPr>
            </w:pPr>
          </w:p>
        </w:tc>
        <w:tc>
          <w:tcPr>
            <w:tcW w:w="4832" w:type="dxa"/>
            <w:tcBorders>
              <w:top w:val="nil"/>
              <w:left w:val="nil"/>
              <w:bottom w:val="single" w:sz="4" w:space="0" w:color="auto"/>
              <w:right w:val="single" w:sz="4" w:space="0" w:color="auto"/>
            </w:tcBorders>
            <w:shd w:val="clear" w:color="auto" w:fill="auto"/>
            <w:hideMark/>
          </w:tcPr>
          <w:p w:rsidR="00E13847" w:rsidRPr="00E13847" w:rsidRDefault="00E13847" w:rsidP="00E13847">
            <w:pPr>
              <w:jc w:val="left"/>
              <w:rPr>
                <w:rFonts w:eastAsia="Times New Roman"/>
                <w:color w:val="000000"/>
                <w:lang w:eastAsia="es-CO"/>
              </w:rPr>
            </w:pPr>
            <w:r w:rsidRPr="00E13847">
              <w:rPr>
                <w:rFonts w:eastAsia="Times New Roman"/>
                <w:color w:val="000000"/>
                <w:lang w:eastAsia="es-CO"/>
              </w:rPr>
              <w:t>Apoyo pedagógico para estudiantes con dificultades de aprendizaje</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4</w:t>
            </w:r>
          </w:p>
        </w:tc>
        <w:tc>
          <w:tcPr>
            <w:tcW w:w="4480" w:type="dxa"/>
            <w:tcBorders>
              <w:top w:val="nil"/>
              <w:left w:val="nil"/>
              <w:bottom w:val="single" w:sz="4" w:space="0" w:color="auto"/>
              <w:right w:val="single" w:sz="4" w:space="0" w:color="auto"/>
            </w:tcBorders>
            <w:shd w:val="clear" w:color="auto" w:fill="auto"/>
            <w:hideMark/>
          </w:tcPr>
          <w:p w:rsidR="00E13847" w:rsidRPr="00E13847" w:rsidRDefault="00E13847" w:rsidP="00E13847">
            <w:pPr>
              <w:rPr>
                <w:rFonts w:eastAsia="Times New Roman"/>
                <w:color w:val="000000"/>
                <w:lang w:eastAsia="es-CO"/>
              </w:rPr>
            </w:pPr>
            <w:r w:rsidRPr="00E13847">
              <w:rPr>
                <w:rFonts w:eastAsia="Times New Roman"/>
                <w:color w:val="000000"/>
                <w:lang w:eastAsia="es-CO"/>
              </w:rPr>
              <w:t>No se tiene</w:t>
            </w:r>
          </w:p>
        </w:tc>
      </w:tr>
      <w:tr w:rsidR="00E13847" w:rsidRPr="00E13847" w:rsidTr="00E13847">
        <w:trPr>
          <w:trHeight w:val="300"/>
        </w:trPr>
        <w:tc>
          <w:tcPr>
            <w:tcW w:w="4666" w:type="dxa"/>
            <w:vMerge/>
            <w:tcBorders>
              <w:top w:val="nil"/>
              <w:left w:val="single" w:sz="4" w:space="0" w:color="auto"/>
              <w:bottom w:val="single" w:sz="4" w:space="0" w:color="auto"/>
              <w:right w:val="single" w:sz="4" w:space="0" w:color="auto"/>
            </w:tcBorders>
            <w:vAlign w:val="center"/>
            <w:hideMark/>
          </w:tcPr>
          <w:p w:rsidR="00E13847" w:rsidRPr="00E13847" w:rsidRDefault="00E13847" w:rsidP="00E13847">
            <w:pPr>
              <w:jc w:val="left"/>
              <w:rPr>
                <w:rFonts w:eastAsia="Times New Roman"/>
                <w:color w:val="000000"/>
                <w:lang w:eastAsia="es-CO"/>
              </w:rPr>
            </w:pPr>
          </w:p>
        </w:tc>
        <w:tc>
          <w:tcPr>
            <w:tcW w:w="4832" w:type="dxa"/>
            <w:tcBorders>
              <w:top w:val="nil"/>
              <w:left w:val="nil"/>
              <w:bottom w:val="single" w:sz="4" w:space="0" w:color="auto"/>
              <w:right w:val="single" w:sz="4" w:space="0" w:color="auto"/>
            </w:tcBorders>
            <w:shd w:val="clear" w:color="auto" w:fill="auto"/>
            <w:hideMark/>
          </w:tcPr>
          <w:p w:rsidR="00E13847" w:rsidRPr="00E13847" w:rsidRDefault="00E13847" w:rsidP="00E13847">
            <w:pPr>
              <w:jc w:val="left"/>
              <w:rPr>
                <w:rFonts w:eastAsia="Times New Roman"/>
                <w:color w:val="000000"/>
                <w:lang w:eastAsia="es-CO"/>
              </w:rPr>
            </w:pPr>
            <w:r w:rsidRPr="00E13847">
              <w:rPr>
                <w:rFonts w:eastAsia="Times New Roman"/>
                <w:color w:val="000000"/>
                <w:lang w:eastAsia="es-CO"/>
              </w:rPr>
              <w:t>Seguimiento a los egresados</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3</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4480" w:type="dxa"/>
            <w:tcBorders>
              <w:top w:val="nil"/>
              <w:left w:val="nil"/>
              <w:bottom w:val="single" w:sz="4" w:space="0" w:color="auto"/>
              <w:right w:val="single" w:sz="4" w:space="0" w:color="auto"/>
            </w:tcBorders>
            <w:shd w:val="clear" w:color="auto" w:fill="auto"/>
            <w:hideMark/>
          </w:tcPr>
          <w:p w:rsidR="00E13847" w:rsidRPr="00E13847" w:rsidRDefault="00E13847" w:rsidP="00E13847">
            <w:pPr>
              <w:rPr>
                <w:rFonts w:eastAsia="Times New Roman"/>
                <w:color w:val="000000"/>
                <w:lang w:eastAsia="es-CO"/>
              </w:rPr>
            </w:pPr>
            <w:r w:rsidRPr="00E13847">
              <w:rPr>
                <w:rFonts w:eastAsia="Times New Roman"/>
                <w:color w:val="000000"/>
                <w:lang w:eastAsia="es-CO"/>
              </w:rPr>
              <w:t> </w:t>
            </w:r>
          </w:p>
        </w:tc>
      </w:tr>
      <w:tr w:rsidR="00E13847" w:rsidRPr="00E13847" w:rsidTr="00E13847">
        <w:trPr>
          <w:trHeight w:val="300"/>
        </w:trPr>
        <w:tc>
          <w:tcPr>
            <w:tcW w:w="4666" w:type="dxa"/>
            <w:tcBorders>
              <w:top w:val="nil"/>
              <w:left w:val="nil"/>
              <w:bottom w:val="nil"/>
              <w:right w:val="nil"/>
            </w:tcBorders>
            <w:shd w:val="clear" w:color="auto" w:fill="auto"/>
            <w:noWrap/>
            <w:vAlign w:val="bottom"/>
            <w:hideMark/>
          </w:tcPr>
          <w:p w:rsidR="00E13847" w:rsidRPr="00E13847" w:rsidRDefault="00E13847" w:rsidP="00E13847">
            <w:pPr>
              <w:rPr>
                <w:rFonts w:eastAsia="Times New Roman"/>
                <w:color w:val="000000"/>
                <w:lang w:eastAsia="es-CO"/>
              </w:rPr>
            </w:pPr>
          </w:p>
        </w:tc>
        <w:tc>
          <w:tcPr>
            <w:tcW w:w="4832" w:type="dxa"/>
            <w:tcBorders>
              <w:top w:val="nil"/>
              <w:left w:val="single" w:sz="4" w:space="0" w:color="auto"/>
              <w:bottom w:val="single" w:sz="4" w:space="0" w:color="auto"/>
              <w:right w:val="single" w:sz="4" w:space="0" w:color="auto"/>
            </w:tcBorders>
            <w:shd w:val="clear" w:color="000000" w:fill="BFBFBF"/>
            <w:noWrap/>
            <w:vAlign w:val="bottom"/>
            <w:hideMark/>
          </w:tcPr>
          <w:p w:rsidR="00E13847" w:rsidRPr="00E13847" w:rsidRDefault="00E13847" w:rsidP="00E13847">
            <w:pPr>
              <w:jc w:val="left"/>
              <w:rPr>
                <w:rFonts w:eastAsia="Times New Roman"/>
                <w:b/>
                <w:bCs/>
                <w:color w:val="000000"/>
                <w:lang w:eastAsia="es-CO"/>
              </w:rPr>
            </w:pPr>
            <w:r w:rsidRPr="00E13847">
              <w:rPr>
                <w:rFonts w:eastAsia="Times New Roman"/>
                <w:b/>
                <w:bCs/>
                <w:color w:val="000000"/>
                <w:lang w:eastAsia="es-CO"/>
              </w:rPr>
              <w:t>TOTAL</w:t>
            </w:r>
          </w:p>
        </w:tc>
        <w:tc>
          <w:tcPr>
            <w:tcW w:w="540" w:type="dxa"/>
            <w:tcBorders>
              <w:top w:val="nil"/>
              <w:left w:val="nil"/>
              <w:bottom w:val="single" w:sz="4" w:space="0" w:color="auto"/>
              <w:right w:val="single" w:sz="4" w:space="0" w:color="auto"/>
            </w:tcBorders>
            <w:shd w:val="clear" w:color="000000" w:fill="BFBFBF"/>
            <w:noWrap/>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0</w:t>
            </w:r>
          </w:p>
        </w:tc>
        <w:tc>
          <w:tcPr>
            <w:tcW w:w="540" w:type="dxa"/>
            <w:tcBorders>
              <w:top w:val="nil"/>
              <w:left w:val="nil"/>
              <w:bottom w:val="single" w:sz="4" w:space="0" w:color="auto"/>
              <w:right w:val="single" w:sz="4" w:space="0" w:color="auto"/>
            </w:tcBorders>
            <w:shd w:val="clear" w:color="000000" w:fill="BFBFBF"/>
            <w:noWrap/>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0</w:t>
            </w:r>
          </w:p>
        </w:tc>
        <w:tc>
          <w:tcPr>
            <w:tcW w:w="540" w:type="dxa"/>
            <w:tcBorders>
              <w:top w:val="nil"/>
              <w:left w:val="nil"/>
              <w:bottom w:val="single" w:sz="4" w:space="0" w:color="auto"/>
              <w:right w:val="single" w:sz="4" w:space="0" w:color="auto"/>
            </w:tcBorders>
            <w:shd w:val="clear" w:color="000000" w:fill="BFBFBF"/>
            <w:noWrap/>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3</w:t>
            </w:r>
          </w:p>
        </w:tc>
        <w:tc>
          <w:tcPr>
            <w:tcW w:w="540" w:type="dxa"/>
            <w:tcBorders>
              <w:top w:val="nil"/>
              <w:left w:val="nil"/>
              <w:bottom w:val="single" w:sz="4" w:space="0" w:color="auto"/>
              <w:right w:val="single" w:sz="4" w:space="0" w:color="auto"/>
            </w:tcBorders>
            <w:shd w:val="clear" w:color="000000" w:fill="BFBFBF"/>
            <w:noWrap/>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20</w:t>
            </w:r>
          </w:p>
        </w:tc>
        <w:tc>
          <w:tcPr>
            <w:tcW w:w="4480" w:type="dxa"/>
            <w:tcBorders>
              <w:top w:val="nil"/>
              <w:left w:val="nil"/>
              <w:bottom w:val="single" w:sz="4" w:space="0" w:color="auto"/>
              <w:right w:val="single" w:sz="4" w:space="0" w:color="auto"/>
            </w:tcBorders>
            <w:shd w:val="clear" w:color="000000" w:fill="BFBFBF"/>
            <w:hideMark/>
          </w:tcPr>
          <w:p w:rsidR="00E13847" w:rsidRPr="00E13847" w:rsidRDefault="00E13847" w:rsidP="00E13847">
            <w:pPr>
              <w:rPr>
                <w:rFonts w:eastAsia="Times New Roman"/>
                <w:color w:val="000000"/>
                <w:lang w:eastAsia="es-CO"/>
              </w:rPr>
            </w:pPr>
            <w:r w:rsidRPr="00E13847">
              <w:rPr>
                <w:rFonts w:eastAsia="Times New Roman"/>
                <w:color w:val="000000"/>
                <w:lang w:eastAsia="es-CO"/>
              </w:rPr>
              <w:t> </w:t>
            </w:r>
          </w:p>
        </w:tc>
      </w:tr>
      <w:tr w:rsidR="00E13847" w:rsidRPr="00E13847" w:rsidTr="00E13847">
        <w:trPr>
          <w:trHeight w:val="300"/>
        </w:trPr>
        <w:tc>
          <w:tcPr>
            <w:tcW w:w="9498" w:type="dxa"/>
            <w:gridSpan w:val="2"/>
            <w:tcBorders>
              <w:top w:val="single" w:sz="4" w:space="0" w:color="auto"/>
              <w:left w:val="single" w:sz="4" w:space="0" w:color="auto"/>
              <w:bottom w:val="single" w:sz="4" w:space="0" w:color="auto"/>
              <w:right w:val="single" w:sz="4" w:space="0" w:color="auto"/>
            </w:tcBorders>
            <w:shd w:val="clear" w:color="000000" w:fill="A6A6A6"/>
            <w:noWrap/>
            <w:vAlign w:val="center"/>
            <w:hideMark/>
          </w:tcPr>
          <w:p w:rsidR="00E13847" w:rsidRPr="00E13847" w:rsidRDefault="00E13847" w:rsidP="00E13847">
            <w:pPr>
              <w:jc w:val="center"/>
              <w:rPr>
                <w:rFonts w:eastAsia="Times New Roman"/>
                <w:b/>
                <w:bCs/>
                <w:color w:val="000000"/>
                <w:lang w:eastAsia="es-CO"/>
              </w:rPr>
            </w:pPr>
            <w:r w:rsidRPr="00E13847">
              <w:rPr>
                <w:rFonts w:eastAsia="Times New Roman"/>
                <w:b/>
                <w:bCs/>
                <w:color w:val="000000"/>
                <w:lang w:eastAsia="es-CO"/>
              </w:rPr>
              <w:t>TOTAL PROCESO</w:t>
            </w:r>
          </w:p>
        </w:tc>
        <w:tc>
          <w:tcPr>
            <w:tcW w:w="540" w:type="dxa"/>
            <w:tcBorders>
              <w:top w:val="nil"/>
              <w:left w:val="nil"/>
              <w:bottom w:val="single" w:sz="4" w:space="0" w:color="auto"/>
              <w:right w:val="single" w:sz="4" w:space="0" w:color="auto"/>
            </w:tcBorders>
            <w:shd w:val="clear" w:color="000000" w:fill="A6A6A6"/>
            <w:noWrap/>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0</w:t>
            </w:r>
          </w:p>
        </w:tc>
        <w:tc>
          <w:tcPr>
            <w:tcW w:w="540" w:type="dxa"/>
            <w:tcBorders>
              <w:top w:val="nil"/>
              <w:left w:val="nil"/>
              <w:bottom w:val="single" w:sz="4" w:space="0" w:color="auto"/>
              <w:right w:val="single" w:sz="4" w:space="0" w:color="auto"/>
            </w:tcBorders>
            <w:shd w:val="clear" w:color="000000" w:fill="A6A6A6"/>
            <w:noWrap/>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0</w:t>
            </w:r>
          </w:p>
        </w:tc>
        <w:tc>
          <w:tcPr>
            <w:tcW w:w="540" w:type="dxa"/>
            <w:tcBorders>
              <w:top w:val="nil"/>
              <w:left w:val="nil"/>
              <w:bottom w:val="single" w:sz="4" w:space="0" w:color="auto"/>
              <w:right w:val="single" w:sz="4" w:space="0" w:color="auto"/>
            </w:tcBorders>
            <w:shd w:val="clear" w:color="000000" w:fill="A6A6A6"/>
            <w:noWrap/>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6</w:t>
            </w:r>
          </w:p>
        </w:tc>
        <w:tc>
          <w:tcPr>
            <w:tcW w:w="540" w:type="dxa"/>
            <w:tcBorders>
              <w:top w:val="nil"/>
              <w:left w:val="nil"/>
              <w:bottom w:val="single" w:sz="4" w:space="0" w:color="auto"/>
              <w:right w:val="single" w:sz="4" w:space="0" w:color="auto"/>
            </w:tcBorders>
            <w:shd w:val="clear" w:color="000000" w:fill="A6A6A6"/>
            <w:noWrap/>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64</w:t>
            </w:r>
          </w:p>
        </w:tc>
        <w:tc>
          <w:tcPr>
            <w:tcW w:w="4480" w:type="dxa"/>
            <w:tcBorders>
              <w:top w:val="nil"/>
              <w:left w:val="nil"/>
              <w:bottom w:val="single" w:sz="4" w:space="0" w:color="auto"/>
              <w:right w:val="single" w:sz="4" w:space="0" w:color="auto"/>
            </w:tcBorders>
            <w:shd w:val="clear" w:color="000000" w:fill="A6A6A6"/>
            <w:hideMark/>
          </w:tcPr>
          <w:p w:rsidR="00E13847" w:rsidRPr="00E13847" w:rsidRDefault="00E13847" w:rsidP="00E13847">
            <w:pPr>
              <w:rPr>
                <w:rFonts w:eastAsia="Times New Roman"/>
                <w:color w:val="000000"/>
                <w:lang w:eastAsia="es-CO"/>
              </w:rPr>
            </w:pPr>
            <w:r w:rsidRPr="00E13847">
              <w:rPr>
                <w:rFonts w:eastAsia="Times New Roman"/>
                <w:color w:val="000000"/>
                <w:lang w:eastAsia="es-CO"/>
              </w:rPr>
              <w:t> </w:t>
            </w:r>
          </w:p>
        </w:tc>
      </w:tr>
      <w:tr w:rsidR="00E13847" w:rsidRPr="00E13847" w:rsidTr="00E13847">
        <w:trPr>
          <w:trHeight w:val="300"/>
        </w:trPr>
        <w:tc>
          <w:tcPr>
            <w:tcW w:w="16138" w:type="dxa"/>
            <w:gridSpan w:val="7"/>
            <w:tcBorders>
              <w:top w:val="nil"/>
              <w:left w:val="nil"/>
              <w:bottom w:val="nil"/>
              <w:right w:val="nil"/>
            </w:tcBorders>
            <w:shd w:val="clear" w:color="auto" w:fill="auto"/>
            <w:noWrap/>
            <w:vAlign w:val="bottom"/>
            <w:hideMark/>
          </w:tcPr>
          <w:p w:rsidR="00E13847" w:rsidRPr="00E13847" w:rsidRDefault="00E13847" w:rsidP="00E13847">
            <w:pPr>
              <w:jc w:val="center"/>
              <w:rPr>
                <w:rFonts w:eastAsia="Times New Roman"/>
                <w:b/>
                <w:bCs/>
                <w:color w:val="000000"/>
                <w:lang w:eastAsia="es-CO"/>
              </w:rPr>
            </w:pPr>
            <w:r w:rsidRPr="00E13847">
              <w:rPr>
                <w:rFonts w:eastAsia="Times New Roman"/>
                <w:b/>
                <w:bCs/>
                <w:color w:val="000000"/>
                <w:lang w:eastAsia="es-CO"/>
              </w:rPr>
              <w:t>ÁREA: ADMINISTRATIVA Y FINANCIERA</w:t>
            </w:r>
          </w:p>
        </w:tc>
      </w:tr>
      <w:tr w:rsidR="00E13847" w:rsidRPr="00E13847" w:rsidTr="00E13847">
        <w:trPr>
          <w:trHeight w:val="300"/>
        </w:trPr>
        <w:tc>
          <w:tcPr>
            <w:tcW w:w="4666" w:type="dxa"/>
            <w:tcBorders>
              <w:top w:val="nil"/>
              <w:left w:val="nil"/>
              <w:bottom w:val="nil"/>
              <w:right w:val="nil"/>
            </w:tcBorders>
            <w:shd w:val="clear" w:color="auto" w:fill="auto"/>
            <w:noWrap/>
            <w:vAlign w:val="bottom"/>
            <w:hideMark/>
          </w:tcPr>
          <w:p w:rsidR="00E13847" w:rsidRPr="00E13847" w:rsidRDefault="00E13847" w:rsidP="00E13847">
            <w:pPr>
              <w:jc w:val="center"/>
              <w:rPr>
                <w:rFonts w:eastAsia="Times New Roman"/>
                <w:b/>
                <w:bCs/>
                <w:color w:val="000000"/>
                <w:lang w:eastAsia="es-CO"/>
              </w:rPr>
            </w:pPr>
          </w:p>
        </w:tc>
        <w:tc>
          <w:tcPr>
            <w:tcW w:w="4832" w:type="dxa"/>
            <w:tcBorders>
              <w:top w:val="nil"/>
              <w:left w:val="nil"/>
              <w:bottom w:val="nil"/>
              <w:right w:val="nil"/>
            </w:tcBorders>
            <w:shd w:val="clear" w:color="auto" w:fill="auto"/>
            <w:noWrap/>
            <w:vAlign w:val="bottom"/>
            <w:hideMark/>
          </w:tcPr>
          <w:p w:rsidR="00E13847" w:rsidRPr="00E13847" w:rsidRDefault="00E13847" w:rsidP="00E13847">
            <w:pPr>
              <w:jc w:val="left"/>
              <w:rPr>
                <w:rFonts w:ascii="Times New Roman" w:eastAsia="Times New Roman" w:hAnsi="Times New Roman"/>
                <w:sz w:val="20"/>
                <w:szCs w:val="20"/>
                <w:lang w:eastAsia="es-CO"/>
              </w:rPr>
            </w:pPr>
          </w:p>
        </w:tc>
        <w:tc>
          <w:tcPr>
            <w:tcW w:w="540" w:type="dxa"/>
            <w:tcBorders>
              <w:top w:val="nil"/>
              <w:left w:val="nil"/>
              <w:bottom w:val="nil"/>
              <w:right w:val="nil"/>
            </w:tcBorders>
            <w:shd w:val="clear" w:color="auto" w:fill="auto"/>
            <w:noWrap/>
            <w:vAlign w:val="bottom"/>
            <w:hideMark/>
          </w:tcPr>
          <w:p w:rsidR="00E13847" w:rsidRPr="00E13847" w:rsidRDefault="00E13847" w:rsidP="00E13847">
            <w:pPr>
              <w:jc w:val="left"/>
              <w:rPr>
                <w:rFonts w:ascii="Times New Roman" w:eastAsia="Times New Roman" w:hAnsi="Times New Roman"/>
                <w:sz w:val="20"/>
                <w:szCs w:val="20"/>
                <w:lang w:eastAsia="es-CO"/>
              </w:rPr>
            </w:pPr>
          </w:p>
        </w:tc>
        <w:tc>
          <w:tcPr>
            <w:tcW w:w="540" w:type="dxa"/>
            <w:tcBorders>
              <w:top w:val="nil"/>
              <w:left w:val="nil"/>
              <w:bottom w:val="nil"/>
              <w:right w:val="nil"/>
            </w:tcBorders>
            <w:shd w:val="clear" w:color="auto" w:fill="auto"/>
            <w:noWrap/>
            <w:vAlign w:val="bottom"/>
            <w:hideMark/>
          </w:tcPr>
          <w:p w:rsidR="00E13847" w:rsidRPr="00E13847" w:rsidRDefault="00E13847" w:rsidP="00E13847">
            <w:pPr>
              <w:jc w:val="left"/>
              <w:rPr>
                <w:rFonts w:ascii="Times New Roman" w:eastAsia="Times New Roman" w:hAnsi="Times New Roman"/>
                <w:sz w:val="20"/>
                <w:szCs w:val="20"/>
                <w:lang w:eastAsia="es-CO"/>
              </w:rPr>
            </w:pPr>
          </w:p>
        </w:tc>
        <w:tc>
          <w:tcPr>
            <w:tcW w:w="540" w:type="dxa"/>
            <w:tcBorders>
              <w:top w:val="nil"/>
              <w:left w:val="nil"/>
              <w:bottom w:val="nil"/>
              <w:right w:val="nil"/>
            </w:tcBorders>
            <w:shd w:val="clear" w:color="auto" w:fill="auto"/>
            <w:noWrap/>
            <w:vAlign w:val="bottom"/>
            <w:hideMark/>
          </w:tcPr>
          <w:p w:rsidR="00E13847" w:rsidRPr="00E13847" w:rsidRDefault="00E13847" w:rsidP="00E13847">
            <w:pPr>
              <w:jc w:val="left"/>
              <w:rPr>
                <w:rFonts w:ascii="Times New Roman" w:eastAsia="Times New Roman" w:hAnsi="Times New Roman"/>
                <w:sz w:val="20"/>
                <w:szCs w:val="20"/>
                <w:lang w:eastAsia="es-CO"/>
              </w:rPr>
            </w:pPr>
          </w:p>
        </w:tc>
        <w:tc>
          <w:tcPr>
            <w:tcW w:w="540" w:type="dxa"/>
            <w:tcBorders>
              <w:top w:val="nil"/>
              <w:left w:val="nil"/>
              <w:bottom w:val="nil"/>
              <w:right w:val="nil"/>
            </w:tcBorders>
            <w:shd w:val="clear" w:color="auto" w:fill="auto"/>
            <w:noWrap/>
            <w:vAlign w:val="bottom"/>
            <w:hideMark/>
          </w:tcPr>
          <w:p w:rsidR="00E13847" w:rsidRPr="00E13847" w:rsidRDefault="00E13847" w:rsidP="00E13847">
            <w:pPr>
              <w:jc w:val="left"/>
              <w:rPr>
                <w:rFonts w:ascii="Times New Roman" w:eastAsia="Times New Roman" w:hAnsi="Times New Roman"/>
                <w:sz w:val="20"/>
                <w:szCs w:val="20"/>
                <w:lang w:eastAsia="es-CO"/>
              </w:rPr>
            </w:pPr>
          </w:p>
        </w:tc>
        <w:tc>
          <w:tcPr>
            <w:tcW w:w="4480" w:type="dxa"/>
            <w:tcBorders>
              <w:top w:val="nil"/>
              <w:left w:val="nil"/>
              <w:bottom w:val="nil"/>
              <w:right w:val="nil"/>
            </w:tcBorders>
            <w:shd w:val="clear" w:color="auto" w:fill="auto"/>
            <w:noWrap/>
            <w:vAlign w:val="bottom"/>
            <w:hideMark/>
          </w:tcPr>
          <w:p w:rsidR="00E13847" w:rsidRPr="00E13847" w:rsidRDefault="00E13847" w:rsidP="00E13847">
            <w:pPr>
              <w:jc w:val="left"/>
              <w:rPr>
                <w:rFonts w:ascii="Times New Roman" w:eastAsia="Times New Roman" w:hAnsi="Times New Roman"/>
                <w:sz w:val="20"/>
                <w:szCs w:val="20"/>
                <w:lang w:eastAsia="es-CO"/>
              </w:rPr>
            </w:pPr>
          </w:p>
        </w:tc>
      </w:tr>
      <w:tr w:rsidR="00E13847" w:rsidRPr="00E13847" w:rsidTr="00E13847">
        <w:trPr>
          <w:trHeight w:val="300"/>
        </w:trPr>
        <w:tc>
          <w:tcPr>
            <w:tcW w:w="466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847" w:rsidRPr="00E13847" w:rsidRDefault="00E13847" w:rsidP="00E13847">
            <w:pPr>
              <w:jc w:val="center"/>
              <w:rPr>
                <w:rFonts w:eastAsia="Times New Roman"/>
                <w:b/>
                <w:bCs/>
                <w:color w:val="000000"/>
                <w:lang w:eastAsia="es-CO"/>
              </w:rPr>
            </w:pPr>
            <w:r w:rsidRPr="00E13847">
              <w:rPr>
                <w:rFonts w:eastAsia="Times New Roman"/>
                <w:b/>
                <w:bCs/>
                <w:color w:val="000000"/>
                <w:lang w:eastAsia="es-CO"/>
              </w:rPr>
              <w:t>PROCESO</w:t>
            </w:r>
          </w:p>
        </w:tc>
        <w:tc>
          <w:tcPr>
            <w:tcW w:w="483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847" w:rsidRPr="00E13847" w:rsidRDefault="00E13847" w:rsidP="00E13847">
            <w:pPr>
              <w:jc w:val="center"/>
              <w:rPr>
                <w:rFonts w:eastAsia="Times New Roman"/>
                <w:b/>
                <w:bCs/>
                <w:color w:val="000000"/>
                <w:lang w:eastAsia="es-CO"/>
              </w:rPr>
            </w:pPr>
            <w:r w:rsidRPr="00E13847">
              <w:rPr>
                <w:rFonts w:eastAsia="Times New Roman"/>
                <w:b/>
                <w:bCs/>
                <w:color w:val="000000"/>
                <w:lang w:eastAsia="es-CO"/>
              </w:rPr>
              <w:t>COMPONENTE</w:t>
            </w:r>
          </w:p>
        </w:tc>
        <w:tc>
          <w:tcPr>
            <w:tcW w:w="2160" w:type="dxa"/>
            <w:gridSpan w:val="4"/>
            <w:tcBorders>
              <w:top w:val="single" w:sz="4" w:space="0" w:color="auto"/>
              <w:left w:val="nil"/>
              <w:bottom w:val="single" w:sz="4" w:space="0" w:color="auto"/>
              <w:right w:val="single" w:sz="4" w:space="0" w:color="auto"/>
            </w:tcBorders>
            <w:shd w:val="clear" w:color="auto" w:fill="auto"/>
            <w:noWrap/>
            <w:vAlign w:val="bottom"/>
            <w:hideMark/>
          </w:tcPr>
          <w:p w:rsidR="00E13847" w:rsidRPr="00E13847" w:rsidRDefault="00E13847" w:rsidP="00E13847">
            <w:pPr>
              <w:jc w:val="center"/>
              <w:rPr>
                <w:rFonts w:eastAsia="Times New Roman"/>
                <w:b/>
                <w:bCs/>
                <w:color w:val="000000"/>
                <w:lang w:eastAsia="es-CO"/>
              </w:rPr>
            </w:pPr>
            <w:r w:rsidRPr="00E13847">
              <w:rPr>
                <w:rFonts w:eastAsia="Times New Roman"/>
                <w:b/>
                <w:bCs/>
                <w:color w:val="000000"/>
                <w:lang w:eastAsia="es-CO"/>
              </w:rPr>
              <w:t>VALORACIÓN</w:t>
            </w:r>
          </w:p>
        </w:tc>
        <w:tc>
          <w:tcPr>
            <w:tcW w:w="44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847" w:rsidRPr="00E13847" w:rsidRDefault="00E13847" w:rsidP="00E13847">
            <w:pPr>
              <w:jc w:val="center"/>
              <w:rPr>
                <w:rFonts w:eastAsia="Times New Roman"/>
                <w:b/>
                <w:bCs/>
                <w:color w:val="000000"/>
                <w:lang w:eastAsia="es-CO"/>
              </w:rPr>
            </w:pPr>
            <w:r w:rsidRPr="00E13847">
              <w:rPr>
                <w:rFonts w:eastAsia="Times New Roman"/>
                <w:b/>
                <w:bCs/>
                <w:color w:val="000000"/>
                <w:lang w:eastAsia="es-CO"/>
              </w:rPr>
              <w:t>EVIDENCIAS</w:t>
            </w:r>
          </w:p>
        </w:tc>
      </w:tr>
      <w:tr w:rsidR="00E13847" w:rsidRPr="00E13847" w:rsidTr="00E13847">
        <w:trPr>
          <w:trHeight w:val="300"/>
        </w:trPr>
        <w:tc>
          <w:tcPr>
            <w:tcW w:w="4666" w:type="dxa"/>
            <w:vMerge/>
            <w:tcBorders>
              <w:top w:val="single" w:sz="4" w:space="0" w:color="auto"/>
              <w:left w:val="single" w:sz="4" w:space="0" w:color="auto"/>
              <w:bottom w:val="single" w:sz="4" w:space="0" w:color="auto"/>
              <w:right w:val="single" w:sz="4" w:space="0" w:color="auto"/>
            </w:tcBorders>
            <w:vAlign w:val="center"/>
            <w:hideMark/>
          </w:tcPr>
          <w:p w:rsidR="00E13847" w:rsidRPr="00E13847" w:rsidRDefault="00E13847" w:rsidP="00E13847">
            <w:pPr>
              <w:jc w:val="left"/>
              <w:rPr>
                <w:rFonts w:eastAsia="Times New Roman"/>
                <w:b/>
                <w:bCs/>
                <w:color w:val="000000"/>
                <w:lang w:eastAsia="es-CO"/>
              </w:rPr>
            </w:pPr>
          </w:p>
        </w:tc>
        <w:tc>
          <w:tcPr>
            <w:tcW w:w="4832" w:type="dxa"/>
            <w:vMerge/>
            <w:tcBorders>
              <w:top w:val="single" w:sz="4" w:space="0" w:color="auto"/>
              <w:left w:val="single" w:sz="4" w:space="0" w:color="auto"/>
              <w:bottom w:val="single" w:sz="4" w:space="0" w:color="auto"/>
              <w:right w:val="single" w:sz="4" w:space="0" w:color="auto"/>
            </w:tcBorders>
            <w:vAlign w:val="center"/>
            <w:hideMark/>
          </w:tcPr>
          <w:p w:rsidR="00E13847" w:rsidRPr="00E13847" w:rsidRDefault="00E13847" w:rsidP="00E13847">
            <w:pPr>
              <w:jc w:val="left"/>
              <w:rPr>
                <w:rFonts w:eastAsia="Times New Roman"/>
                <w:b/>
                <w:bCs/>
                <w:color w:val="000000"/>
                <w:lang w:eastAsia="es-CO"/>
              </w:rPr>
            </w:pPr>
          </w:p>
        </w:tc>
        <w:tc>
          <w:tcPr>
            <w:tcW w:w="540" w:type="dxa"/>
            <w:tcBorders>
              <w:top w:val="nil"/>
              <w:left w:val="nil"/>
              <w:bottom w:val="single" w:sz="4" w:space="0" w:color="auto"/>
              <w:right w:val="single" w:sz="4" w:space="0" w:color="auto"/>
            </w:tcBorders>
            <w:shd w:val="clear" w:color="auto" w:fill="auto"/>
            <w:noWrap/>
            <w:vAlign w:val="bottom"/>
            <w:hideMark/>
          </w:tcPr>
          <w:p w:rsidR="00E13847" w:rsidRPr="00E13847" w:rsidRDefault="00E13847" w:rsidP="00E13847">
            <w:pPr>
              <w:jc w:val="center"/>
              <w:rPr>
                <w:rFonts w:eastAsia="Times New Roman"/>
                <w:b/>
                <w:bCs/>
                <w:color w:val="000000"/>
                <w:lang w:eastAsia="es-CO"/>
              </w:rPr>
            </w:pPr>
            <w:r w:rsidRPr="00E13847">
              <w:rPr>
                <w:rFonts w:eastAsia="Times New Roman"/>
                <w:b/>
                <w:bCs/>
                <w:color w:val="000000"/>
                <w:lang w:eastAsia="es-CO"/>
              </w:rPr>
              <w:t>1</w:t>
            </w:r>
          </w:p>
        </w:tc>
        <w:tc>
          <w:tcPr>
            <w:tcW w:w="540" w:type="dxa"/>
            <w:tcBorders>
              <w:top w:val="nil"/>
              <w:left w:val="nil"/>
              <w:bottom w:val="single" w:sz="4" w:space="0" w:color="auto"/>
              <w:right w:val="single" w:sz="4" w:space="0" w:color="auto"/>
            </w:tcBorders>
            <w:shd w:val="clear" w:color="auto" w:fill="auto"/>
            <w:noWrap/>
            <w:vAlign w:val="bottom"/>
            <w:hideMark/>
          </w:tcPr>
          <w:p w:rsidR="00E13847" w:rsidRPr="00E13847" w:rsidRDefault="00E13847" w:rsidP="00E13847">
            <w:pPr>
              <w:jc w:val="center"/>
              <w:rPr>
                <w:rFonts w:eastAsia="Times New Roman"/>
                <w:b/>
                <w:bCs/>
                <w:color w:val="000000"/>
                <w:lang w:eastAsia="es-CO"/>
              </w:rPr>
            </w:pPr>
            <w:r w:rsidRPr="00E13847">
              <w:rPr>
                <w:rFonts w:eastAsia="Times New Roman"/>
                <w:b/>
                <w:bCs/>
                <w:color w:val="000000"/>
                <w:lang w:eastAsia="es-CO"/>
              </w:rPr>
              <w:t>2</w:t>
            </w:r>
          </w:p>
        </w:tc>
        <w:tc>
          <w:tcPr>
            <w:tcW w:w="540" w:type="dxa"/>
            <w:tcBorders>
              <w:top w:val="nil"/>
              <w:left w:val="nil"/>
              <w:bottom w:val="single" w:sz="4" w:space="0" w:color="auto"/>
              <w:right w:val="single" w:sz="4" w:space="0" w:color="auto"/>
            </w:tcBorders>
            <w:shd w:val="clear" w:color="auto" w:fill="auto"/>
            <w:noWrap/>
            <w:vAlign w:val="bottom"/>
            <w:hideMark/>
          </w:tcPr>
          <w:p w:rsidR="00E13847" w:rsidRPr="00E13847" w:rsidRDefault="00E13847" w:rsidP="00E13847">
            <w:pPr>
              <w:jc w:val="center"/>
              <w:rPr>
                <w:rFonts w:eastAsia="Times New Roman"/>
                <w:b/>
                <w:bCs/>
                <w:color w:val="000000"/>
                <w:lang w:eastAsia="es-CO"/>
              </w:rPr>
            </w:pPr>
            <w:r w:rsidRPr="00E13847">
              <w:rPr>
                <w:rFonts w:eastAsia="Times New Roman"/>
                <w:b/>
                <w:bCs/>
                <w:color w:val="000000"/>
                <w:lang w:eastAsia="es-CO"/>
              </w:rPr>
              <w:t>3</w:t>
            </w:r>
          </w:p>
        </w:tc>
        <w:tc>
          <w:tcPr>
            <w:tcW w:w="540" w:type="dxa"/>
            <w:tcBorders>
              <w:top w:val="nil"/>
              <w:left w:val="nil"/>
              <w:bottom w:val="single" w:sz="4" w:space="0" w:color="auto"/>
              <w:right w:val="single" w:sz="4" w:space="0" w:color="auto"/>
            </w:tcBorders>
            <w:shd w:val="clear" w:color="auto" w:fill="auto"/>
            <w:noWrap/>
            <w:vAlign w:val="bottom"/>
            <w:hideMark/>
          </w:tcPr>
          <w:p w:rsidR="00E13847" w:rsidRPr="00E13847" w:rsidRDefault="00E13847" w:rsidP="00E13847">
            <w:pPr>
              <w:jc w:val="center"/>
              <w:rPr>
                <w:rFonts w:eastAsia="Times New Roman"/>
                <w:b/>
                <w:bCs/>
                <w:color w:val="000000"/>
                <w:lang w:eastAsia="es-CO"/>
              </w:rPr>
            </w:pPr>
            <w:r w:rsidRPr="00E13847">
              <w:rPr>
                <w:rFonts w:eastAsia="Times New Roman"/>
                <w:b/>
                <w:bCs/>
                <w:color w:val="000000"/>
                <w:lang w:eastAsia="es-CO"/>
              </w:rPr>
              <w:t>4</w:t>
            </w:r>
          </w:p>
        </w:tc>
        <w:tc>
          <w:tcPr>
            <w:tcW w:w="4480" w:type="dxa"/>
            <w:vMerge/>
            <w:tcBorders>
              <w:top w:val="single" w:sz="4" w:space="0" w:color="auto"/>
              <w:left w:val="single" w:sz="4" w:space="0" w:color="auto"/>
              <w:bottom w:val="single" w:sz="4" w:space="0" w:color="auto"/>
              <w:right w:val="single" w:sz="4" w:space="0" w:color="auto"/>
            </w:tcBorders>
            <w:vAlign w:val="center"/>
            <w:hideMark/>
          </w:tcPr>
          <w:p w:rsidR="00E13847" w:rsidRPr="00E13847" w:rsidRDefault="00E13847" w:rsidP="00E13847">
            <w:pPr>
              <w:jc w:val="left"/>
              <w:rPr>
                <w:rFonts w:eastAsia="Times New Roman"/>
                <w:b/>
                <w:bCs/>
                <w:color w:val="000000"/>
                <w:lang w:eastAsia="es-CO"/>
              </w:rPr>
            </w:pPr>
          </w:p>
        </w:tc>
      </w:tr>
      <w:tr w:rsidR="00E13847" w:rsidRPr="00E13847" w:rsidTr="00E13847">
        <w:trPr>
          <w:trHeight w:val="300"/>
        </w:trPr>
        <w:tc>
          <w:tcPr>
            <w:tcW w:w="4666" w:type="dxa"/>
            <w:vMerge w:val="restart"/>
            <w:tcBorders>
              <w:top w:val="nil"/>
              <w:left w:val="single" w:sz="4" w:space="0" w:color="auto"/>
              <w:bottom w:val="single" w:sz="4" w:space="0" w:color="auto"/>
              <w:right w:val="single" w:sz="4" w:space="0" w:color="auto"/>
            </w:tcBorders>
            <w:shd w:val="clear" w:color="auto" w:fill="auto"/>
            <w:hideMark/>
          </w:tcPr>
          <w:p w:rsidR="00E13847" w:rsidRPr="00E13847" w:rsidRDefault="00E13847" w:rsidP="00E13847">
            <w:pPr>
              <w:jc w:val="left"/>
              <w:rPr>
                <w:rFonts w:eastAsia="Times New Roman"/>
                <w:color w:val="000000"/>
                <w:lang w:eastAsia="es-CO"/>
              </w:rPr>
            </w:pPr>
            <w:r w:rsidRPr="00E13847">
              <w:rPr>
                <w:rFonts w:eastAsia="Times New Roman"/>
                <w:color w:val="000000"/>
                <w:lang w:eastAsia="es-CO"/>
              </w:rPr>
              <w:t>Apoyo a la gestión académica</w:t>
            </w:r>
          </w:p>
        </w:tc>
        <w:tc>
          <w:tcPr>
            <w:tcW w:w="4832" w:type="dxa"/>
            <w:tcBorders>
              <w:top w:val="nil"/>
              <w:left w:val="nil"/>
              <w:bottom w:val="single" w:sz="4" w:space="0" w:color="auto"/>
              <w:right w:val="single" w:sz="4" w:space="0" w:color="auto"/>
            </w:tcBorders>
            <w:shd w:val="clear" w:color="auto" w:fill="auto"/>
            <w:hideMark/>
          </w:tcPr>
          <w:p w:rsidR="00E13847" w:rsidRPr="00E13847" w:rsidRDefault="00E13847" w:rsidP="00E13847">
            <w:pPr>
              <w:jc w:val="left"/>
              <w:rPr>
                <w:rFonts w:eastAsia="Times New Roman"/>
                <w:color w:val="000000"/>
                <w:lang w:eastAsia="es-CO"/>
              </w:rPr>
            </w:pPr>
            <w:r w:rsidRPr="00E13847">
              <w:rPr>
                <w:rFonts w:eastAsia="Times New Roman"/>
                <w:color w:val="000000"/>
                <w:lang w:eastAsia="es-CO"/>
              </w:rPr>
              <w:t>Proceso de matrícula</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4</w:t>
            </w:r>
          </w:p>
        </w:tc>
        <w:tc>
          <w:tcPr>
            <w:tcW w:w="4480" w:type="dxa"/>
            <w:tcBorders>
              <w:top w:val="nil"/>
              <w:left w:val="nil"/>
              <w:bottom w:val="single" w:sz="4" w:space="0" w:color="auto"/>
              <w:right w:val="single" w:sz="4" w:space="0" w:color="auto"/>
            </w:tcBorders>
            <w:shd w:val="clear" w:color="auto" w:fill="auto"/>
            <w:hideMark/>
          </w:tcPr>
          <w:p w:rsidR="00E13847" w:rsidRPr="00E13847" w:rsidRDefault="00E13847" w:rsidP="00E13847">
            <w:pPr>
              <w:rPr>
                <w:rFonts w:eastAsia="Times New Roman"/>
                <w:color w:val="000000"/>
                <w:lang w:eastAsia="es-CO"/>
              </w:rPr>
            </w:pPr>
            <w:r w:rsidRPr="00E13847">
              <w:rPr>
                <w:rFonts w:eastAsia="Times New Roman"/>
                <w:color w:val="000000"/>
                <w:lang w:eastAsia="es-CO"/>
              </w:rPr>
              <w:t>Digital</w:t>
            </w:r>
          </w:p>
        </w:tc>
      </w:tr>
      <w:tr w:rsidR="00E13847" w:rsidRPr="00E13847" w:rsidTr="00E13847">
        <w:trPr>
          <w:trHeight w:val="300"/>
        </w:trPr>
        <w:tc>
          <w:tcPr>
            <w:tcW w:w="4666" w:type="dxa"/>
            <w:vMerge/>
            <w:tcBorders>
              <w:top w:val="nil"/>
              <w:left w:val="single" w:sz="4" w:space="0" w:color="auto"/>
              <w:bottom w:val="single" w:sz="4" w:space="0" w:color="auto"/>
              <w:right w:val="single" w:sz="4" w:space="0" w:color="auto"/>
            </w:tcBorders>
            <w:vAlign w:val="center"/>
            <w:hideMark/>
          </w:tcPr>
          <w:p w:rsidR="00E13847" w:rsidRPr="00E13847" w:rsidRDefault="00E13847" w:rsidP="00E13847">
            <w:pPr>
              <w:jc w:val="left"/>
              <w:rPr>
                <w:rFonts w:eastAsia="Times New Roman"/>
                <w:color w:val="000000"/>
                <w:lang w:eastAsia="es-CO"/>
              </w:rPr>
            </w:pPr>
          </w:p>
        </w:tc>
        <w:tc>
          <w:tcPr>
            <w:tcW w:w="4832" w:type="dxa"/>
            <w:tcBorders>
              <w:top w:val="nil"/>
              <w:left w:val="nil"/>
              <w:bottom w:val="single" w:sz="4" w:space="0" w:color="auto"/>
              <w:right w:val="single" w:sz="4" w:space="0" w:color="auto"/>
            </w:tcBorders>
            <w:shd w:val="clear" w:color="auto" w:fill="auto"/>
            <w:hideMark/>
          </w:tcPr>
          <w:p w:rsidR="00E13847" w:rsidRPr="00E13847" w:rsidRDefault="00E13847" w:rsidP="00E13847">
            <w:pPr>
              <w:jc w:val="left"/>
              <w:rPr>
                <w:rFonts w:eastAsia="Times New Roman"/>
                <w:color w:val="000000"/>
                <w:lang w:eastAsia="es-CO"/>
              </w:rPr>
            </w:pPr>
            <w:r w:rsidRPr="00E13847">
              <w:rPr>
                <w:rFonts w:eastAsia="Times New Roman"/>
                <w:color w:val="000000"/>
                <w:lang w:eastAsia="es-CO"/>
              </w:rPr>
              <w:t>Archivo académico</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4</w:t>
            </w:r>
          </w:p>
        </w:tc>
        <w:tc>
          <w:tcPr>
            <w:tcW w:w="4480" w:type="dxa"/>
            <w:tcBorders>
              <w:top w:val="nil"/>
              <w:left w:val="nil"/>
              <w:bottom w:val="single" w:sz="4" w:space="0" w:color="auto"/>
              <w:right w:val="single" w:sz="4" w:space="0" w:color="auto"/>
            </w:tcBorders>
            <w:shd w:val="clear" w:color="auto" w:fill="auto"/>
            <w:hideMark/>
          </w:tcPr>
          <w:p w:rsidR="00E13847" w:rsidRPr="00E13847" w:rsidRDefault="00E13847" w:rsidP="00E13847">
            <w:pPr>
              <w:rPr>
                <w:rFonts w:eastAsia="Times New Roman"/>
                <w:color w:val="000000"/>
                <w:lang w:eastAsia="es-CO"/>
              </w:rPr>
            </w:pPr>
            <w:r w:rsidRPr="00E13847">
              <w:rPr>
                <w:rFonts w:eastAsia="Times New Roman"/>
                <w:color w:val="000000"/>
                <w:lang w:eastAsia="es-CO"/>
              </w:rPr>
              <w:t>Digital</w:t>
            </w:r>
          </w:p>
        </w:tc>
      </w:tr>
      <w:tr w:rsidR="00E13847" w:rsidRPr="00E13847" w:rsidTr="00E13847">
        <w:trPr>
          <w:trHeight w:val="300"/>
        </w:trPr>
        <w:tc>
          <w:tcPr>
            <w:tcW w:w="4666" w:type="dxa"/>
            <w:vMerge/>
            <w:tcBorders>
              <w:top w:val="nil"/>
              <w:left w:val="single" w:sz="4" w:space="0" w:color="auto"/>
              <w:bottom w:val="single" w:sz="4" w:space="0" w:color="auto"/>
              <w:right w:val="single" w:sz="4" w:space="0" w:color="auto"/>
            </w:tcBorders>
            <w:vAlign w:val="center"/>
            <w:hideMark/>
          </w:tcPr>
          <w:p w:rsidR="00E13847" w:rsidRPr="00E13847" w:rsidRDefault="00E13847" w:rsidP="00E13847">
            <w:pPr>
              <w:jc w:val="left"/>
              <w:rPr>
                <w:rFonts w:eastAsia="Times New Roman"/>
                <w:color w:val="000000"/>
                <w:lang w:eastAsia="es-CO"/>
              </w:rPr>
            </w:pPr>
          </w:p>
        </w:tc>
        <w:tc>
          <w:tcPr>
            <w:tcW w:w="4832" w:type="dxa"/>
            <w:tcBorders>
              <w:top w:val="nil"/>
              <w:left w:val="nil"/>
              <w:bottom w:val="single" w:sz="4" w:space="0" w:color="auto"/>
              <w:right w:val="single" w:sz="4" w:space="0" w:color="auto"/>
            </w:tcBorders>
            <w:shd w:val="clear" w:color="auto" w:fill="auto"/>
            <w:hideMark/>
          </w:tcPr>
          <w:p w:rsidR="00E13847" w:rsidRPr="00E13847" w:rsidRDefault="00E13847" w:rsidP="00E13847">
            <w:pPr>
              <w:jc w:val="left"/>
              <w:rPr>
                <w:rFonts w:eastAsia="Times New Roman"/>
                <w:color w:val="000000"/>
                <w:lang w:eastAsia="es-CO"/>
              </w:rPr>
            </w:pPr>
            <w:r w:rsidRPr="00E13847">
              <w:rPr>
                <w:rFonts w:eastAsia="Times New Roman"/>
                <w:color w:val="000000"/>
                <w:lang w:eastAsia="es-CO"/>
              </w:rPr>
              <w:t>Boletines de calificaciones</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4</w:t>
            </w:r>
          </w:p>
        </w:tc>
        <w:tc>
          <w:tcPr>
            <w:tcW w:w="4480" w:type="dxa"/>
            <w:tcBorders>
              <w:top w:val="nil"/>
              <w:left w:val="nil"/>
              <w:bottom w:val="single" w:sz="4" w:space="0" w:color="auto"/>
              <w:right w:val="single" w:sz="4" w:space="0" w:color="auto"/>
            </w:tcBorders>
            <w:shd w:val="clear" w:color="auto" w:fill="auto"/>
            <w:hideMark/>
          </w:tcPr>
          <w:p w:rsidR="00E13847" w:rsidRPr="00E13847" w:rsidRDefault="00E13847" w:rsidP="00E13847">
            <w:pPr>
              <w:rPr>
                <w:rFonts w:eastAsia="Times New Roman"/>
                <w:color w:val="000000"/>
                <w:lang w:eastAsia="es-CO"/>
              </w:rPr>
            </w:pPr>
            <w:r w:rsidRPr="00E13847">
              <w:rPr>
                <w:rFonts w:eastAsia="Times New Roman"/>
                <w:color w:val="000000"/>
                <w:lang w:eastAsia="es-CO"/>
              </w:rPr>
              <w:t>Digital Página Institucional y Secretaría</w:t>
            </w:r>
          </w:p>
        </w:tc>
      </w:tr>
      <w:tr w:rsidR="00E13847" w:rsidRPr="00E13847" w:rsidTr="00E13847">
        <w:trPr>
          <w:trHeight w:val="300"/>
        </w:trPr>
        <w:tc>
          <w:tcPr>
            <w:tcW w:w="4666" w:type="dxa"/>
            <w:vMerge/>
            <w:tcBorders>
              <w:top w:val="nil"/>
              <w:left w:val="single" w:sz="4" w:space="0" w:color="auto"/>
              <w:bottom w:val="single" w:sz="4" w:space="0" w:color="auto"/>
              <w:right w:val="single" w:sz="4" w:space="0" w:color="auto"/>
            </w:tcBorders>
            <w:vAlign w:val="center"/>
            <w:hideMark/>
          </w:tcPr>
          <w:p w:rsidR="00E13847" w:rsidRPr="00E13847" w:rsidRDefault="00E13847" w:rsidP="00E13847">
            <w:pPr>
              <w:jc w:val="left"/>
              <w:rPr>
                <w:rFonts w:eastAsia="Times New Roman"/>
                <w:color w:val="000000"/>
                <w:lang w:eastAsia="es-CO"/>
              </w:rPr>
            </w:pPr>
          </w:p>
        </w:tc>
        <w:tc>
          <w:tcPr>
            <w:tcW w:w="4832" w:type="dxa"/>
            <w:tcBorders>
              <w:top w:val="nil"/>
              <w:left w:val="nil"/>
              <w:bottom w:val="single" w:sz="4" w:space="0" w:color="auto"/>
              <w:right w:val="single" w:sz="4" w:space="0" w:color="auto"/>
            </w:tcBorders>
            <w:shd w:val="clear" w:color="000000" w:fill="BFBFBF"/>
            <w:hideMark/>
          </w:tcPr>
          <w:p w:rsidR="00E13847" w:rsidRPr="00E13847" w:rsidRDefault="00E13847" w:rsidP="00E13847">
            <w:pPr>
              <w:jc w:val="left"/>
              <w:rPr>
                <w:rFonts w:eastAsia="Times New Roman"/>
                <w:b/>
                <w:bCs/>
                <w:color w:val="000000"/>
                <w:lang w:eastAsia="es-CO"/>
              </w:rPr>
            </w:pPr>
            <w:r w:rsidRPr="00E13847">
              <w:rPr>
                <w:rFonts w:eastAsia="Times New Roman"/>
                <w:b/>
                <w:bCs/>
                <w:color w:val="000000"/>
                <w:lang w:eastAsia="es-CO"/>
              </w:rPr>
              <w:t>TOTAL</w:t>
            </w:r>
          </w:p>
        </w:tc>
        <w:tc>
          <w:tcPr>
            <w:tcW w:w="540" w:type="dxa"/>
            <w:tcBorders>
              <w:top w:val="nil"/>
              <w:left w:val="nil"/>
              <w:bottom w:val="single" w:sz="4" w:space="0" w:color="auto"/>
              <w:right w:val="single" w:sz="4" w:space="0" w:color="auto"/>
            </w:tcBorders>
            <w:shd w:val="clear" w:color="000000" w:fill="BFBFBF"/>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0</w:t>
            </w:r>
          </w:p>
        </w:tc>
        <w:tc>
          <w:tcPr>
            <w:tcW w:w="540" w:type="dxa"/>
            <w:tcBorders>
              <w:top w:val="nil"/>
              <w:left w:val="nil"/>
              <w:bottom w:val="single" w:sz="4" w:space="0" w:color="auto"/>
              <w:right w:val="single" w:sz="4" w:space="0" w:color="auto"/>
            </w:tcBorders>
            <w:shd w:val="clear" w:color="000000" w:fill="BFBFBF"/>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0</w:t>
            </w:r>
          </w:p>
        </w:tc>
        <w:tc>
          <w:tcPr>
            <w:tcW w:w="540" w:type="dxa"/>
            <w:tcBorders>
              <w:top w:val="nil"/>
              <w:left w:val="nil"/>
              <w:bottom w:val="single" w:sz="4" w:space="0" w:color="auto"/>
              <w:right w:val="single" w:sz="4" w:space="0" w:color="auto"/>
            </w:tcBorders>
            <w:shd w:val="clear" w:color="000000" w:fill="BFBFBF"/>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0</w:t>
            </w:r>
          </w:p>
        </w:tc>
        <w:tc>
          <w:tcPr>
            <w:tcW w:w="540" w:type="dxa"/>
            <w:tcBorders>
              <w:top w:val="nil"/>
              <w:left w:val="nil"/>
              <w:bottom w:val="single" w:sz="4" w:space="0" w:color="auto"/>
              <w:right w:val="single" w:sz="4" w:space="0" w:color="auto"/>
            </w:tcBorders>
            <w:shd w:val="clear" w:color="000000" w:fill="BFBFBF"/>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12</w:t>
            </w:r>
          </w:p>
        </w:tc>
        <w:tc>
          <w:tcPr>
            <w:tcW w:w="4480" w:type="dxa"/>
            <w:tcBorders>
              <w:top w:val="nil"/>
              <w:left w:val="nil"/>
              <w:bottom w:val="single" w:sz="4" w:space="0" w:color="auto"/>
              <w:right w:val="single" w:sz="4" w:space="0" w:color="auto"/>
            </w:tcBorders>
            <w:shd w:val="clear" w:color="000000" w:fill="BFBFBF"/>
            <w:hideMark/>
          </w:tcPr>
          <w:p w:rsidR="00E13847" w:rsidRPr="00E13847" w:rsidRDefault="00E13847" w:rsidP="00E13847">
            <w:pPr>
              <w:rPr>
                <w:rFonts w:eastAsia="Times New Roman"/>
                <w:color w:val="000000"/>
                <w:lang w:eastAsia="es-CO"/>
              </w:rPr>
            </w:pPr>
            <w:r w:rsidRPr="00E13847">
              <w:rPr>
                <w:rFonts w:eastAsia="Times New Roman"/>
                <w:color w:val="000000"/>
                <w:lang w:eastAsia="es-CO"/>
              </w:rPr>
              <w:t> </w:t>
            </w:r>
          </w:p>
        </w:tc>
      </w:tr>
      <w:tr w:rsidR="00E13847" w:rsidRPr="00E13847" w:rsidTr="00E13847">
        <w:trPr>
          <w:trHeight w:val="600"/>
        </w:trPr>
        <w:tc>
          <w:tcPr>
            <w:tcW w:w="4666" w:type="dxa"/>
            <w:vMerge w:val="restart"/>
            <w:tcBorders>
              <w:top w:val="nil"/>
              <w:left w:val="single" w:sz="4" w:space="0" w:color="auto"/>
              <w:bottom w:val="single" w:sz="4" w:space="0" w:color="auto"/>
              <w:right w:val="single" w:sz="4" w:space="0" w:color="auto"/>
            </w:tcBorders>
            <w:shd w:val="clear" w:color="auto" w:fill="auto"/>
            <w:hideMark/>
          </w:tcPr>
          <w:p w:rsidR="00E13847" w:rsidRPr="00E13847" w:rsidRDefault="00E13847" w:rsidP="00E13847">
            <w:pPr>
              <w:jc w:val="left"/>
              <w:rPr>
                <w:rFonts w:eastAsia="Times New Roman"/>
                <w:color w:val="000000"/>
                <w:lang w:eastAsia="es-CO"/>
              </w:rPr>
            </w:pPr>
            <w:r w:rsidRPr="00E13847">
              <w:rPr>
                <w:rFonts w:eastAsia="Times New Roman"/>
                <w:color w:val="000000"/>
                <w:lang w:eastAsia="es-CO"/>
              </w:rPr>
              <w:t>Administración de la planta física y de los recursos</w:t>
            </w:r>
          </w:p>
        </w:tc>
        <w:tc>
          <w:tcPr>
            <w:tcW w:w="4832" w:type="dxa"/>
            <w:tcBorders>
              <w:top w:val="nil"/>
              <w:left w:val="nil"/>
              <w:bottom w:val="single" w:sz="4" w:space="0" w:color="auto"/>
              <w:right w:val="single" w:sz="4" w:space="0" w:color="auto"/>
            </w:tcBorders>
            <w:shd w:val="clear" w:color="auto" w:fill="auto"/>
            <w:hideMark/>
          </w:tcPr>
          <w:p w:rsidR="00E13847" w:rsidRPr="00E13847" w:rsidRDefault="00E13847" w:rsidP="00E13847">
            <w:pPr>
              <w:jc w:val="left"/>
              <w:rPr>
                <w:rFonts w:eastAsia="Times New Roman"/>
                <w:color w:val="000000"/>
                <w:lang w:eastAsia="es-CO"/>
              </w:rPr>
            </w:pPr>
            <w:r w:rsidRPr="00E13847">
              <w:rPr>
                <w:rFonts w:eastAsia="Times New Roman"/>
                <w:color w:val="000000"/>
                <w:lang w:eastAsia="es-CO"/>
              </w:rPr>
              <w:t>Mantenimiento de la planta física</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3</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4480" w:type="dxa"/>
            <w:tcBorders>
              <w:top w:val="nil"/>
              <w:left w:val="nil"/>
              <w:bottom w:val="single" w:sz="4" w:space="0" w:color="auto"/>
              <w:right w:val="single" w:sz="4" w:space="0" w:color="auto"/>
            </w:tcBorders>
            <w:shd w:val="clear" w:color="auto" w:fill="auto"/>
            <w:hideMark/>
          </w:tcPr>
          <w:p w:rsidR="00E13847" w:rsidRPr="00E13847" w:rsidRDefault="00E13847" w:rsidP="00E13847">
            <w:pPr>
              <w:rPr>
                <w:rFonts w:eastAsia="Times New Roman"/>
                <w:color w:val="000000"/>
                <w:lang w:eastAsia="es-CO"/>
              </w:rPr>
            </w:pPr>
            <w:r w:rsidRPr="00E13847">
              <w:rPr>
                <w:rFonts w:eastAsia="Times New Roman"/>
                <w:color w:val="000000"/>
                <w:lang w:eastAsia="es-CO"/>
              </w:rPr>
              <w:t> </w:t>
            </w:r>
          </w:p>
        </w:tc>
      </w:tr>
      <w:tr w:rsidR="00E13847" w:rsidRPr="00E13847" w:rsidTr="00E13847">
        <w:trPr>
          <w:trHeight w:val="900"/>
        </w:trPr>
        <w:tc>
          <w:tcPr>
            <w:tcW w:w="4666" w:type="dxa"/>
            <w:vMerge/>
            <w:tcBorders>
              <w:top w:val="nil"/>
              <w:left w:val="single" w:sz="4" w:space="0" w:color="auto"/>
              <w:bottom w:val="single" w:sz="4" w:space="0" w:color="auto"/>
              <w:right w:val="single" w:sz="4" w:space="0" w:color="auto"/>
            </w:tcBorders>
            <w:vAlign w:val="center"/>
            <w:hideMark/>
          </w:tcPr>
          <w:p w:rsidR="00E13847" w:rsidRPr="00E13847" w:rsidRDefault="00E13847" w:rsidP="00E13847">
            <w:pPr>
              <w:jc w:val="left"/>
              <w:rPr>
                <w:rFonts w:eastAsia="Times New Roman"/>
                <w:color w:val="000000"/>
                <w:lang w:eastAsia="es-CO"/>
              </w:rPr>
            </w:pPr>
          </w:p>
        </w:tc>
        <w:tc>
          <w:tcPr>
            <w:tcW w:w="4832" w:type="dxa"/>
            <w:tcBorders>
              <w:top w:val="nil"/>
              <w:left w:val="nil"/>
              <w:bottom w:val="single" w:sz="4" w:space="0" w:color="auto"/>
              <w:right w:val="single" w:sz="4" w:space="0" w:color="auto"/>
            </w:tcBorders>
            <w:shd w:val="clear" w:color="auto" w:fill="auto"/>
            <w:hideMark/>
          </w:tcPr>
          <w:p w:rsidR="00E13847" w:rsidRPr="00E13847" w:rsidRDefault="00E13847" w:rsidP="00E13847">
            <w:pPr>
              <w:jc w:val="left"/>
              <w:rPr>
                <w:rFonts w:eastAsia="Times New Roman"/>
                <w:color w:val="000000"/>
                <w:lang w:eastAsia="es-CO"/>
              </w:rPr>
            </w:pPr>
            <w:r w:rsidRPr="00E13847">
              <w:rPr>
                <w:rFonts w:eastAsia="Times New Roman"/>
                <w:color w:val="000000"/>
                <w:lang w:eastAsia="es-CO"/>
              </w:rPr>
              <w:t>Programas para la adecuación y embellecimiento de la planta física</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3</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4480" w:type="dxa"/>
            <w:tcBorders>
              <w:top w:val="nil"/>
              <w:left w:val="nil"/>
              <w:bottom w:val="single" w:sz="4" w:space="0" w:color="auto"/>
              <w:right w:val="single" w:sz="4" w:space="0" w:color="auto"/>
            </w:tcBorders>
            <w:shd w:val="clear" w:color="auto" w:fill="auto"/>
            <w:hideMark/>
          </w:tcPr>
          <w:p w:rsidR="00E13847" w:rsidRPr="00E13847" w:rsidRDefault="00E13847" w:rsidP="00E13847">
            <w:pPr>
              <w:rPr>
                <w:rFonts w:eastAsia="Times New Roman"/>
                <w:color w:val="000000"/>
                <w:lang w:eastAsia="es-CO"/>
              </w:rPr>
            </w:pPr>
            <w:r w:rsidRPr="00E13847">
              <w:rPr>
                <w:rFonts w:eastAsia="Times New Roman"/>
                <w:color w:val="000000"/>
                <w:lang w:eastAsia="es-CO"/>
              </w:rPr>
              <w:t> </w:t>
            </w:r>
          </w:p>
        </w:tc>
      </w:tr>
      <w:tr w:rsidR="00E13847" w:rsidRPr="00E13847" w:rsidTr="00E13847">
        <w:trPr>
          <w:trHeight w:val="600"/>
        </w:trPr>
        <w:tc>
          <w:tcPr>
            <w:tcW w:w="4666" w:type="dxa"/>
            <w:vMerge/>
            <w:tcBorders>
              <w:top w:val="nil"/>
              <w:left w:val="single" w:sz="4" w:space="0" w:color="auto"/>
              <w:bottom w:val="single" w:sz="4" w:space="0" w:color="auto"/>
              <w:right w:val="single" w:sz="4" w:space="0" w:color="auto"/>
            </w:tcBorders>
            <w:vAlign w:val="center"/>
            <w:hideMark/>
          </w:tcPr>
          <w:p w:rsidR="00E13847" w:rsidRPr="00E13847" w:rsidRDefault="00E13847" w:rsidP="00E13847">
            <w:pPr>
              <w:jc w:val="left"/>
              <w:rPr>
                <w:rFonts w:eastAsia="Times New Roman"/>
                <w:color w:val="000000"/>
                <w:lang w:eastAsia="es-CO"/>
              </w:rPr>
            </w:pPr>
          </w:p>
        </w:tc>
        <w:tc>
          <w:tcPr>
            <w:tcW w:w="4832" w:type="dxa"/>
            <w:tcBorders>
              <w:top w:val="nil"/>
              <w:left w:val="nil"/>
              <w:bottom w:val="single" w:sz="4" w:space="0" w:color="auto"/>
              <w:right w:val="single" w:sz="4" w:space="0" w:color="auto"/>
            </w:tcBorders>
            <w:shd w:val="clear" w:color="auto" w:fill="auto"/>
            <w:hideMark/>
          </w:tcPr>
          <w:p w:rsidR="00E13847" w:rsidRPr="00E13847" w:rsidRDefault="00E13847" w:rsidP="00E13847">
            <w:pPr>
              <w:jc w:val="left"/>
              <w:rPr>
                <w:rFonts w:eastAsia="Times New Roman"/>
                <w:color w:val="000000"/>
                <w:lang w:eastAsia="es-CO"/>
              </w:rPr>
            </w:pPr>
            <w:r w:rsidRPr="00E13847">
              <w:rPr>
                <w:rFonts w:eastAsia="Times New Roman"/>
                <w:color w:val="000000"/>
                <w:lang w:eastAsia="es-CO"/>
              </w:rPr>
              <w:t>Seguimiento al uso de los espacios</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3</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4480" w:type="dxa"/>
            <w:tcBorders>
              <w:top w:val="nil"/>
              <w:left w:val="nil"/>
              <w:bottom w:val="single" w:sz="4" w:space="0" w:color="auto"/>
              <w:right w:val="single" w:sz="4" w:space="0" w:color="auto"/>
            </w:tcBorders>
            <w:shd w:val="clear" w:color="auto" w:fill="auto"/>
            <w:hideMark/>
          </w:tcPr>
          <w:p w:rsidR="00E13847" w:rsidRPr="00E13847" w:rsidRDefault="00E13847" w:rsidP="00E13847">
            <w:pPr>
              <w:rPr>
                <w:rFonts w:eastAsia="Times New Roman"/>
                <w:color w:val="000000"/>
                <w:lang w:eastAsia="es-CO"/>
              </w:rPr>
            </w:pPr>
            <w:r w:rsidRPr="00E13847">
              <w:rPr>
                <w:rFonts w:eastAsia="Times New Roman"/>
                <w:color w:val="000000"/>
                <w:lang w:eastAsia="es-CO"/>
              </w:rPr>
              <w:t> </w:t>
            </w:r>
          </w:p>
        </w:tc>
      </w:tr>
      <w:tr w:rsidR="00E13847" w:rsidRPr="00E13847" w:rsidTr="00E13847">
        <w:trPr>
          <w:trHeight w:val="600"/>
        </w:trPr>
        <w:tc>
          <w:tcPr>
            <w:tcW w:w="4666" w:type="dxa"/>
            <w:vMerge/>
            <w:tcBorders>
              <w:top w:val="nil"/>
              <w:left w:val="single" w:sz="4" w:space="0" w:color="auto"/>
              <w:bottom w:val="single" w:sz="4" w:space="0" w:color="auto"/>
              <w:right w:val="single" w:sz="4" w:space="0" w:color="auto"/>
            </w:tcBorders>
            <w:vAlign w:val="center"/>
            <w:hideMark/>
          </w:tcPr>
          <w:p w:rsidR="00E13847" w:rsidRPr="00E13847" w:rsidRDefault="00E13847" w:rsidP="00E13847">
            <w:pPr>
              <w:jc w:val="left"/>
              <w:rPr>
                <w:rFonts w:eastAsia="Times New Roman"/>
                <w:color w:val="000000"/>
                <w:lang w:eastAsia="es-CO"/>
              </w:rPr>
            </w:pPr>
          </w:p>
        </w:tc>
        <w:tc>
          <w:tcPr>
            <w:tcW w:w="4832" w:type="dxa"/>
            <w:tcBorders>
              <w:top w:val="nil"/>
              <w:left w:val="nil"/>
              <w:bottom w:val="single" w:sz="4" w:space="0" w:color="auto"/>
              <w:right w:val="single" w:sz="4" w:space="0" w:color="auto"/>
            </w:tcBorders>
            <w:shd w:val="clear" w:color="auto" w:fill="auto"/>
            <w:hideMark/>
          </w:tcPr>
          <w:p w:rsidR="00E13847" w:rsidRPr="00E13847" w:rsidRDefault="00E13847" w:rsidP="00E13847">
            <w:pPr>
              <w:jc w:val="left"/>
              <w:rPr>
                <w:rFonts w:eastAsia="Times New Roman"/>
                <w:color w:val="000000"/>
                <w:lang w:eastAsia="es-CO"/>
              </w:rPr>
            </w:pPr>
            <w:r w:rsidRPr="00E13847">
              <w:rPr>
                <w:rFonts w:eastAsia="Times New Roman"/>
                <w:color w:val="000000"/>
                <w:lang w:eastAsia="es-CO"/>
              </w:rPr>
              <w:t>Adquisición de los recursos para el aprendizaje</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4</w:t>
            </w:r>
          </w:p>
        </w:tc>
        <w:tc>
          <w:tcPr>
            <w:tcW w:w="4480" w:type="dxa"/>
            <w:tcBorders>
              <w:top w:val="nil"/>
              <w:left w:val="nil"/>
              <w:bottom w:val="single" w:sz="4" w:space="0" w:color="auto"/>
              <w:right w:val="single" w:sz="4" w:space="0" w:color="auto"/>
            </w:tcBorders>
            <w:shd w:val="clear" w:color="auto" w:fill="auto"/>
            <w:hideMark/>
          </w:tcPr>
          <w:p w:rsidR="00E13847" w:rsidRPr="00E13847" w:rsidRDefault="00E13847" w:rsidP="00E13847">
            <w:pPr>
              <w:rPr>
                <w:rFonts w:eastAsia="Times New Roman"/>
                <w:color w:val="000000"/>
                <w:lang w:eastAsia="es-CO"/>
              </w:rPr>
            </w:pPr>
            <w:r w:rsidRPr="00E13847">
              <w:rPr>
                <w:rFonts w:eastAsia="Times New Roman"/>
                <w:color w:val="000000"/>
                <w:lang w:eastAsia="es-CO"/>
              </w:rPr>
              <w:t>Digital</w:t>
            </w:r>
          </w:p>
        </w:tc>
      </w:tr>
      <w:tr w:rsidR="00E13847" w:rsidRPr="00E13847" w:rsidTr="00E13847">
        <w:trPr>
          <w:trHeight w:val="300"/>
        </w:trPr>
        <w:tc>
          <w:tcPr>
            <w:tcW w:w="4666" w:type="dxa"/>
            <w:vMerge/>
            <w:tcBorders>
              <w:top w:val="nil"/>
              <w:left w:val="single" w:sz="4" w:space="0" w:color="auto"/>
              <w:bottom w:val="single" w:sz="4" w:space="0" w:color="auto"/>
              <w:right w:val="single" w:sz="4" w:space="0" w:color="auto"/>
            </w:tcBorders>
            <w:vAlign w:val="center"/>
            <w:hideMark/>
          </w:tcPr>
          <w:p w:rsidR="00E13847" w:rsidRPr="00E13847" w:rsidRDefault="00E13847" w:rsidP="00E13847">
            <w:pPr>
              <w:jc w:val="left"/>
              <w:rPr>
                <w:rFonts w:eastAsia="Times New Roman"/>
                <w:color w:val="000000"/>
                <w:lang w:eastAsia="es-CO"/>
              </w:rPr>
            </w:pPr>
          </w:p>
        </w:tc>
        <w:tc>
          <w:tcPr>
            <w:tcW w:w="4832" w:type="dxa"/>
            <w:tcBorders>
              <w:top w:val="nil"/>
              <w:left w:val="nil"/>
              <w:bottom w:val="single" w:sz="4" w:space="0" w:color="auto"/>
              <w:right w:val="single" w:sz="4" w:space="0" w:color="auto"/>
            </w:tcBorders>
            <w:shd w:val="clear" w:color="auto" w:fill="auto"/>
            <w:hideMark/>
          </w:tcPr>
          <w:p w:rsidR="00E13847" w:rsidRPr="00E13847" w:rsidRDefault="00E13847" w:rsidP="00E13847">
            <w:pPr>
              <w:jc w:val="left"/>
              <w:rPr>
                <w:rFonts w:eastAsia="Times New Roman"/>
                <w:color w:val="000000"/>
                <w:lang w:eastAsia="es-CO"/>
              </w:rPr>
            </w:pPr>
            <w:r w:rsidRPr="00E13847">
              <w:rPr>
                <w:rFonts w:eastAsia="Times New Roman"/>
                <w:color w:val="000000"/>
                <w:lang w:eastAsia="es-CO"/>
              </w:rPr>
              <w:t>Suministros y dotación</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4</w:t>
            </w:r>
          </w:p>
        </w:tc>
        <w:tc>
          <w:tcPr>
            <w:tcW w:w="4480" w:type="dxa"/>
            <w:tcBorders>
              <w:top w:val="nil"/>
              <w:left w:val="nil"/>
              <w:bottom w:val="single" w:sz="4" w:space="0" w:color="auto"/>
              <w:right w:val="single" w:sz="4" w:space="0" w:color="auto"/>
            </w:tcBorders>
            <w:shd w:val="clear" w:color="auto" w:fill="auto"/>
            <w:hideMark/>
          </w:tcPr>
          <w:p w:rsidR="00E13847" w:rsidRPr="00E13847" w:rsidRDefault="00E13847" w:rsidP="00E13847">
            <w:pPr>
              <w:rPr>
                <w:rFonts w:eastAsia="Times New Roman"/>
                <w:color w:val="000000"/>
                <w:lang w:eastAsia="es-CO"/>
              </w:rPr>
            </w:pPr>
            <w:r w:rsidRPr="00E13847">
              <w:rPr>
                <w:rFonts w:eastAsia="Times New Roman"/>
                <w:color w:val="000000"/>
                <w:lang w:eastAsia="es-CO"/>
              </w:rPr>
              <w:t>Digital</w:t>
            </w:r>
          </w:p>
        </w:tc>
      </w:tr>
      <w:tr w:rsidR="00E13847" w:rsidRPr="00E13847" w:rsidTr="00E13847">
        <w:trPr>
          <w:trHeight w:val="600"/>
        </w:trPr>
        <w:tc>
          <w:tcPr>
            <w:tcW w:w="4666" w:type="dxa"/>
            <w:vMerge/>
            <w:tcBorders>
              <w:top w:val="nil"/>
              <w:left w:val="single" w:sz="4" w:space="0" w:color="auto"/>
              <w:bottom w:val="single" w:sz="4" w:space="0" w:color="auto"/>
              <w:right w:val="single" w:sz="4" w:space="0" w:color="auto"/>
            </w:tcBorders>
            <w:vAlign w:val="center"/>
            <w:hideMark/>
          </w:tcPr>
          <w:p w:rsidR="00E13847" w:rsidRPr="00E13847" w:rsidRDefault="00E13847" w:rsidP="00E13847">
            <w:pPr>
              <w:jc w:val="left"/>
              <w:rPr>
                <w:rFonts w:eastAsia="Times New Roman"/>
                <w:color w:val="000000"/>
                <w:lang w:eastAsia="es-CO"/>
              </w:rPr>
            </w:pPr>
          </w:p>
        </w:tc>
        <w:tc>
          <w:tcPr>
            <w:tcW w:w="4832" w:type="dxa"/>
            <w:tcBorders>
              <w:top w:val="nil"/>
              <w:left w:val="nil"/>
              <w:bottom w:val="single" w:sz="4" w:space="0" w:color="auto"/>
              <w:right w:val="single" w:sz="4" w:space="0" w:color="auto"/>
            </w:tcBorders>
            <w:shd w:val="clear" w:color="auto" w:fill="auto"/>
            <w:hideMark/>
          </w:tcPr>
          <w:p w:rsidR="00E13847" w:rsidRPr="00E13847" w:rsidRDefault="00E13847" w:rsidP="00E13847">
            <w:pPr>
              <w:jc w:val="left"/>
              <w:rPr>
                <w:rFonts w:eastAsia="Times New Roman"/>
                <w:color w:val="000000"/>
                <w:lang w:eastAsia="es-CO"/>
              </w:rPr>
            </w:pPr>
            <w:r w:rsidRPr="00E13847">
              <w:rPr>
                <w:rFonts w:eastAsia="Times New Roman"/>
                <w:color w:val="000000"/>
                <w:lang w:eastAsia="es-CO"/>
              </w:rPr>
              <w:t>Mantenimiento de equipos y recursos para el aprendizaje</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4</w:t>
            </w:r>
          </w:p>
        </w:tc>
        <w:tc>
          <w:tcPr>
            <w:tcW w:w="4480" w:type="dxa"/>
            <w:tcBorders>
              <w:top w:val="nil"/>
              <w:left w:val="nil"/>
              <w:bottom w:val="single" w:sz="4" w:space="0" w:color="auto"/>
              <w:right w:val="single" w:sz="4" w:space="0" w:color="auto"/>
            </w:tcBorders>
            <w:shd w:val="clear" w:color="auto" w:fill="auto"/>
            <w:hideMark/>
          </w:tcPr>
          <w:p w:rsidR="00E13847" w:rsidRPr="00E13847" w:rsidRDefault="00E13847" w:rsidP="00E13847">
            <w:pPr>
              <w:rPr>
                <w:rFonts w:eastAsia="Times New Roman"/>
                <w:color w:val="000000"/>
                <w:lang w:eastAsia="es-CO"/>
              </w:rPr>
            </w:pPr>
            <w:r w:rsidRPr="00E13847">
              <w:rPr>
                <w:rFonts w:eastAsia="Times New Roman"/>
                <w:color w:val="000000"/>
                <w:lang w:eastAsia="es-CO"/>
              </w:rPr>
              <w:t>Digital</w:t>
            </w:r>
          </w:p>
        </w:tc>
      </w:tr>
      <w:tr w:rsidR="00E13847" w:rsidRPr="00E13847" w:rsidTr="00E13847">
        <w:trPr>
          <w:trHeight w:val="300"/>
        </w:trPr>
        <w:tc>
          <w:tcPr>
            <w:tcW w:w="4666" w:type="dxa"/>
            <w:vMerge/>
            <w:tcBorders>
              <w:top w:val="nil"/>
              <w:left w:val="single" w:sz="4" w:space="0" w:color="auto"/>
              <w:bottom w:val="single" w:sz="4" w:space="0" w:color="auto"/>
              <w:right w:val="single" w:sz="4" w:space="0" w:color="auto"/>
            </w:tcBorders>
            <w:vAlign w:val="center"/>
            <w:hideMark/>
          </w:tcPr>
          <w:p w:rsidR="00E13847" w:rsidRPr="00E13847" w:rsidRDefault="00E13847" w:rsidP="00E13847">
            <w:pPr>
              <w:jc w:val="left"/>
              <w:rPr>
                <w:rFonts w:eastAsia="Times New Roman"/>
                <w:color w:val="000000"/>
                <w:lang w:eastAsia="es-CO"/>
              </w:rPr>
            </w:pPr>
          </w:p>
        </w:tc>
        <w:tc>
          <w:tcPr>
            <w:tcW w:w="4832" w:type="dxa"/>
            <w:tcBorders>
              <w:top w:val="nil"/>
              <w:left w:val="nil"/>
              <w:bottom w:val="single" w:sz="4" w:space="0" w:color="auto"/>
              <w:right w:val="single" w:sz="4" w:space="0" w:color="auto"/>
            </w:tcBorders>
            <w:shd w:val="clear" w:color="auto" w:fill="auto"/>
            <w:hideMark/>
          </w:tcPr>
          <w:p w:rsidR="00E13847" w:rsidRPr="00E13847" w:rsidRDefault="00E13847" w:rsidP="00E13847">
            <w:pPr>
              <w:jc w:val="left"/>
              <w:rPr>
                <w:rFonts w:eastAsia="Times New Roman"/>
                <w:color w:val="000000"/>
                <w:lang w:eastAsia="es-CO"/>
              </w:rPr>
            </w:pPr>
            <w:r w:rsidRPr="00E13847">
              <w:rPr>
                <w:rFonts w:eastAsia="Times New Roman"/>
                <w:color w:val="000000"/>
                <w:lang w:eastAsia="es-CO"/>
              </w:rPr>
              <w:t>Seguridad y protección</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2</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4480" w:type="dxa"/>
            <w:tcBorders>
              <w:top w:val="nil"/>
              <w:left w:val="nil"/>
              <w:bottom w:val="single" w:sz="4" w:space="0" w:color="auto"/>
              <w:right w:val="single" w:sz="4" w:space="0" w:color="auto"/>
            </w:tcBorders>
            <w:shd w:val="clear" w:color="auto" w:fill="auto"/>
            <w:hideMark/>
          </w:tcPr>
          <w:p w:rsidR="00E13847" w:rsidRPr="00E13847" w:rsidRDefault="00E13847" w:rsidP="00E13847">
            <w:pPr>
              <w:rPr>
                <w:rFonts w:eastAsia="Times New Roman"/>
                <w:color w:val="000000"/>
                <w:lang w:eastAsia="es-CO"/>
              </w:rPr>
            </w:pPr>
            <w:r w:rsidRPr="00E13847">
              <w:rPr>
                <w:rFonts w:eastAsia="Times New Roman"/>
                <w:color w:val="000000"/>
                <w:lang w:eastAsia="es-CO"/>
              </w:rPr>
              <w:t>No se cuenta</w:t>
            </w:r>
          </w:p>
        </w:tc>
      </w:tr>
      <w:tr w:rsidR="00E13847" w:rsidRPr="00E13847" w:rsidTr="00E13847">
        <w:trPr>
          <w:trHeight w:val="300"/>
        </w:trPr>
        <w:tc>
          <w:tcPr>
            <w:tcW w:w="4666" w:type="dxa"/>
            <w:vMerge/>
            <w:tcBorders>
              <w:top w:val="nil"/>
              <w:left w:val="single" w:sz="4" w:space="0" w:color="auto"/>
              <w:bottom w:val="single" w:sz="4" w:space="0" w:color="auto"/>
              <w:right w:val="single" w:sz="4" w:space="0" w:color="auto"/>
            </w:tcBorders>
            <w:vAlign w:val="center"/>
            <w:hideMark/>
          </w:tcPr>
          <w:p w:rsidR="00E13847" w:rsidRPr="00E13847" w:rsidRDefault="00E13847" w:rsidP="00E13847">
            <w:pPr>
              <w:jc w:val="left"/>
              <w:rPr>
                <w:rFonts w:eastAsia="Times New Roman"/>
                <w:color w:val="000000"/>
                <w:lang w:eastAsia="es-CO"/>
              </w:rPr>
            </w:pPr>
          </w:p>
        </w:tc>
        <w:tc>
          <w:tcPr>
            <w:tcW w:w="4832" w:type="dxa"/>
            <w:tcBorders>
              <w:top w:val="nil"/>
              <w:left w:val="nil"/>
              <w:bottom w:val="single" w:sz="4" w:space="0" w:color="auto"/>
              <w:right w:val="single" w:sz="4" w:space="0" w:color="auto"/>
            </w:tcBorders>
            <w:shd w:val="clear" w:color="000000" w:fill="BFBFBF"/>
            <w:hideMark/>
          </w:tcPr>
          <w:p w:rsidR="00E13847" w:rsidRPr="00E13847" w:rsidRDefault="00E13847" w:rsidP="00E13847">
            <w:pPr>
              <w:jc w:val="left"/>
              <w:rPr>
                <w:rFonts w:eastAsia="Times New Roman"/>
                <w:b/>
                <w:bCs/>
                <w:color w:val="000000"/>
                <w:lang w:eastAsia="es-CO"/>
              </w:rPr>
            </w:pPr>
            <w:r w:rsidRPr="00E13847">
              <w:rPr>
                <w:rFonts w:eastAsia="Times New Roman"/>
                <w:b/>
                <w:bCs/>
                <w:color w:val="000000"/>
                <w:lang w:eastAsia="es-CO"/>
              </w:rPr>
              <w:t>TOTAL</w:t>
            </w:r>
          </w:p>
        </w:tc>
        <w:tc>
          <w:tcPr>
            <w:tcW w:w="540" w:type="dxa"/>
            <w:tcBorders>
              <w:top w:val="nil"/>
              <w:left w:val="nil"/>
              <w:bottom w:val="single" w:sz="4" w:space="0" w:color="auto"/>
              <w:right w:val="single" w:sz="4" w:space="0" w:color="auto"/>
            </w:tcBorders>
            <w:shd w:val="clear" w:color="000000" w:fill="BFBFBF"/>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0</w:t>
            </w:r>
          </w:p>
        </w:tc>
        <w:tc>
          <w:tcPr>
            <w:tcW w:w="540" w:type="dxa"/>
            <w:tcBorders>
              <w:top w:val="nil"/>
              <w:left w:val="nil"/>
              <w:bottom w:val="single" w:sz="4" w:space="0" w:color="auto"/>
              <w:right w:val="single" w:sz="4" w:space="0" w:color="auto"/>
            </w:tcBorders>
            <w:shd w:val="clear" w:color="000000" w:fill="BFBFBF"/>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2</w:t>
            </w:r>
          </w:p>
        </w:tc>
        <w:tc>
          <w:tcPr>
            <w:tcW w:w="540" w:type="dxa"/>
            <w:tcBorders>
              <w:top w:val="nil"/>
              <w:left w:val="nil"/>
              <w:bottom w:val="single" w:sz="4" w:space="0" w:color="auto"/>
              <w:right w:val="single" w:sz="4" w:space="0" w:color="auto"/>
            </w:tcBorders>
            <w:shd w:val="clear" w:color="000000" w:fill="BFBFBF"/>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9</w:t>
            </w:r>
          </w:p>
        </w:tc>
        <w:tc>
          <w:tcPr>
            <w:tcW w:w="540" w:type="dxa"/>
            <w:tcBorders>
              <w:top w:val="nil"/>
              <w:left w:val="nil"/>
              <w:bottom w:val="single" w:sz="4" w:space="0" w:color="auto"/>
              <w:right w:val="single" w:sz="4" w:space="0" w:color="auto"/>
            </w:tcBorders>
            <w:shd w:val="clear" w:color="000000" w:fill="BFBFBF"/>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12</w:t>
            </w:r>
          </w:p>
        </w:tc>
        <w:tc>
          <w:tcPr>
            <w:tcW w:w="4480" w:type="dxa"/>
            <w:tcBorders>
              <w:top w:val="nil"/>
              <w:left w:val="nil"/>
              <w:bottom w:val="single" w:sz="4" w:space="0" w:color="auto"/>
              <w:right w:val="single" w:sz="4" w:space="0" w:color="auto"/>
            </w:tcBorders>
            <w:shd w:val="clear" w:color="000000" w:fill="BFBFBF"/>
            <w:hideMark/>
          </w:tcPr>
          <w:p w:rsidR="00E13847" w:rsidRPr="00E13847" w:rsidRDefault="00E13847" w:rsidP="00E13847">
            <w:pPr>
              <w:rPr>
                <w:rFonts w:eastAsia="Times New Roman"/>
                <w:color w:val="000000"/>
                <w:lang w:eastAsia="es-CO"/>
              </w:rPr>
            </w:pPr>
            <w:r w:rsidRPr="00E13847">
              <w:rPr>
                <w:rFonts w:eastAsia="Times New Roman"/>
                <w:color w:val="000000"/>
                <w:lang w:eastAsia="es-CO"/>
              </w:rPr>
              <w:t> </w:t>
            </w:r>
          </w:p>
        </w:tc>
      </w:tr>
      <w:tr w:rsidR="00E13847" w:rsidRPr="00E13847" w:rsidTr="00E13847">
        <w:trPr>
          <w:trHeight w:val="1200"/>
        </w:trPr>
        <w:tc>
          <w:tcPr>
            <w:tcW w:w="4666" w:type="dxa"/>
            <w:vMerge w:val="restart"/>
            <w:tcBorders>
              <w:top w:val="nil"/>
              <w:left w:val="single" w:sz="4" w:space="0" w:color="auto"/>
              <w:bottom w:val="single" w:sz="4" w:space="0" w:color="auto"/>
              <w:right w:val="single" w:sz="4" w:space="0" w:color="auto"/>
            </w:tcBorders>
            <w:shd w:val="clear" w:color="auto" w:fill="auto"/>
            <w:hideMark/>
          </w:tcPr>
          <w:p w:rsidR="00E13847" w:rsidRPr="00E13847" w:rsidRDefault="00E13847" w:rsidP="00E13847">
            <w:pPr>
              <w:jc w:val="left"/>
              <w:rPr>
                <w:rFonts w:eastAsia="Times New Roman"/>
                <w:color w:val="000000"/>
                <w:lang w:eastAsia="es-CO"/>
              </w:rPr>
            </w:pPr>
            <w:r w:rsidRPr="00E13847">
              <w:rPr>
                <w:rFonts w:eastAsia="Times New Roman"/>
                <w:color w:val="000000"/>
                <w:lang w:eastAsia="es-CO"/>
              </w:rPr>
              <w:lastRenderedPageBreak/>
              <w:t>Administración de servicios complementarios</w:t>
            </w:r>
          </w:p>
        </w:tc>
        <w:tc>
          <w:tcPr>
            <w:tcW w:w="4832" w:type="dxa"/>
            <w:tcBorders>
              <w:top w:val="nil"/>
              <w:left w:val="nil"/>
              <w:bottom w:val="single" w:sz="4" w:space="0" w:color="auto"/>
              <w:right w:val="single" w:sz="4" w:space="0" w:color="auto"/>
            </w:tcBorders>
            <w:shd w:val="clear" w:color="auto" w:fill="auto"/>
            <w:hideMark/>
          </w:tcPr>
          <w:p w:rsidR="00E13847" w:rsidRPr="00E13847" w:rsidRDefault="00E13847" w:rsidP="00E13847">
            <w:pPr>
              <w:jc w:val="left"/>
              <w:rPr>
                <w:rFonts w:eastAsia="Times New Roman"/>
                <w:color w:val="000000"/>
                <w:lang w:eastAsia="es-CO"/>
              </w:rPr>
            </w:pPr>
            <w:r w:rsidRPr="00E13847">
              <w:rPr>
                <w:rFonts w:eastAsia="Times New Roman"/>
                <w:color w:val="000000"/>
                <w:lang w:eastAsia="es-CO"/>
              </w:rPr>
              <w:t xml:space="preserve">Servicios de transporte, restaurante, cafetería y salud (enfermería, odontología, psicología) </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3</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4480" w:type="dxa"/>
            <w:tcBorders>
              <w:top w:val="nil"/>
              <w:left w:val="nil"/>
              <w:bottom w:val="single" w:sz="4" w:space="0" w:color="auto"/>
              <w:right w:val="single" w:sz="4" w:space="0" w:color="auto"/>
            </w:tcBorders>
            <w:shd w:val="clear" w:color="auto" w:fill="auto"/>
            <w:hideMark/>
          </w:tcPr>
          <w:p w:rsidR="00E13847" w:rsidRPr="00E13847" w:rsidRDefault="00E13847" w:rsidP="00E13847">
            <w:pPr>
              <w:rPr>
                <w:rFonts w:eastAsia="Times New Roman"/>
                <w:color w:val="000000"/>
                <w:lang w:eastAsia="es-CO"/>
              </w:rPr>
            </w:pPr>
            <w:r w:rsidRPr="00E13847">
              <w:rPr>
                <w:rFonts w:eastAsia="Times New Roman"/>
                <w:color w:val="000000"/>
                <w:lang w:eastAsia="es-CO"/>
              </w:rPr>
              <w:t>SOLO SERVICIO DE RESTAURANTE</w:t>
            </w:r>
          </w:p>
        </w:tc>
      </w:tr>
      <w:tr w:rsidR="00E13847" w:rsidRPr="00E13847" w:rsidTr="00E13847">
        <w:trPr>
          <w:trHeight w:val="900"/>
        </w:trPr>
        <w:tc>
          <w:tcPr>
            <w:tcW w:w="4666" w:type="dxa"/>
            <w:vMerge/>
            <w:tcBorders>
              <w:top w:val="nil"/>
              <w:left w:val="single" w:sz="4" w:space="0" w:color="auto"/>
              <w:bottom w:val="single" w:sz="4" w:space="0" w:color="auto"/>
              <w:right w:val="single" w:sz="4" w:space="0" w:color="auto"/>
            </w:tcBorders>
            <w:vAlign w:val="center"/>
            <w:hideMark/>
          </w:tcPr>
          <w:p w:rsidR="00E13847" w:rsidRPr="00E13847" w:rsidRDefault="00E13847" w:rsidP="00E13847">
            <w:pPr>
              <w:jc w:val="left"/>
              <w:rPr>
                <w:rFonts w:eastAsia="Times New Roman"/>
                <w:color w:val="000000"/>
                <w:lang w:eastAsia="es-CO"/>
              </w:rPr>
            </w:pPr>
          </w:p>
        </w:tc>
        <w:tc>
          <w:tcPr>
            <w:tcW w:w="4832" w:type="dxa"/>
            <w:tcBorders>
              <w:top w:val="nil"/>
              <w:left w:val="nil"/>
              <w:bottom w:val="single" w:sz="4" w:space="0" w:color="auto"/>
              <w:right w:val="single" w:sz="4" w:space="0" w:color="auto"/>
            </w:tcBorders>
            <w:shd w:val="clear" w:color="auto" w:fill="auto"/>
            <w:hideMark/>
          </w:tcPr>
          <w:p w:rsidR="00E13847" w:rsidRPr="00E13847" w:rsidRDefault="00E13847" w:rsidP="00E13847">
            <w:pPr>
              <w:jc w:val="left"/>
              <w:rPr>
                <w:rFonts w:eastAsia="Times New Roman"/>
                <w:color w:val="000000"/>
                <w:lang w:eastAsia="es-CO"/>
              </w:rPr>
            </w:pPr>
            <w:r w:rsidRPr="00E13847">
              <w:rPr>
                <w:rFonts w:eastAsia="Times New Roman"/>
                <w:color w:val="000000"/>
                <w:lang w:eastAsia="es-CO"/>
              </w:rPr>
              <w:t>Apoyo a estudiantes con necesidades educativas especiales</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3</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4480" w:type="dxa"/>
            <w:tcBorders>
              <w:top w:val="nil"/>
              <w:left w:val="nil"/>
              <w:bottom w:val="single" w:sz="4" w:space="0" w:color="auto"/>
              <w:right w:val="single" w:sz="4" w:space="0" w:color="auto"/>
            </w:tcBorders>
            <w:shd w:val="clear" w:color="auto" w:fill="auto"/>
            <w:hideMark/>
          </w:tcPr>
          <w:p w:rsidR="00E13847" w:rsidRPr="00E13847" w:rsidRDefault="00E13847" w:rsidP="00E13847">
            <w:pPr>
              <w:rPr>
                <w:rFonts w:eastAsia="Times New Roman"/>
                <w:color w:val="000000"/>
                <w:lang w:eastAsia="es-CO"/>
              </w:rPr>
            </w:pPr>
            <w:r w:rsidRPr="00E13847">
              <w:rPr>
                <w:rFonts w:eastAsia="Times New Roman"/>
                <w:color w:val="000000"/>
                <w:lang w:eastAsia="es-CO"/>
              </w:rPr>
              <w:t> </w:t>
            </w:r>
          </w:p>
        </w:tc>
      </w:tr>
      <w:tr w:rsidR="00E13847" w:rsidRPr="00E13847" w:rsidTr="00E13847">
        <w:trPr>
          <w:trHeight w:val="300"/>
        </w:trPr>
        <w:tc>
          <w:tcPr>
            <w:tcW w:w="4666" w:type="dxa"/>
            <w:vMerge/>
            <w:tcBorders>
              <w:top w:val="nil"/>
              <w:left w:val="single" w:sz="4" w:space="0" w:color="auto"/>
              <w:bottom w:val="single" w:sz="4" w:space="0" w:color="auto"/>
              <w:right w:val="single" w:sz="4" w:space="0" w:color="auto"/>
            </w:tcBorders>
            <w:vAlign w:val="center"/>
            <w:hideMark/>
          </w:tcPr>
          <w:p w:rsidR="00E13847" w:rsidRPr="00E13847" w:rsidRDefault="00E13847" w:rsidP="00E13847">
            <w:pPr>
              <w:jc w:val="left"/>
              <w:rPr>
                <w:rFonts w:eastAsia="Times New Roman"/>
                <w:color w:val="000000"/>
                <w:lang w:eastAsia="es-CO"/>
              </w:rPr>
            </w:pPr>
          </w:p>
        </w:tc>
        <w:tc>
          <w:tcPr>
            <w:tcW w:w="4832" w:type="dxa"/>
            <w:tcBorders>
              <w:top w:val="nil"/>
              <w:left w:val="nil"/>
              <w:bottom w:val="single" w:sz="4" w:space="0" w:color="auto"/>
              <w:right w:val="single" w:sz="4" w:space="0" w:color="auto"/>
            </w:tcBorders>
            <w:shd w:val="clear" w:color="000000" w:fill="BFBFBF"/>
            <w:hideMark/>
          </w:tcPr>
          <w:p w:rsidR="00E13847" w:rsidRPr="00E13847" w:rsidRDefault="00E13847" w:rsidP="00E13847">
            <w:pPr>
              <w:jc w:val="left"/>
              <w:rPr>
                <w:rFonts w:eastAsia="Times New Roman"/>
                <w:b/>
                <w:bCs/>
                <w:color w:val="000000"/>
                <w:lang w:eastAsia="es-CO"/>
              </w:rPr>
            </w:pPr>
            <w:r w:rsidRPr="00E13847">
              <w:rPr>
                <w:rFonts w:eastAsia="Times New Roman"/>
                <w:b/>
                <w:bCs/>
                <w:color w:val="000000"/>
                <w:lang w:eastAsia="es-CO"/>
              </w:rPr>
              <w:t>TOTAL</w:t>
            </w:r>
          </w:p>
        </w:tc>
        <w:tc>
          <w:tcPr>
            <w:tcW w:w="540" w:type="dxa"/>
            <w:tcBorders>
              <w:top w:val="nil"/>
              <w:left w:val="nil"/>
              <w:bottom w:val="single" w:sz="4" w:space="0" w:color="auto"/>
              <w:right w:val="single" w:sz="4" w:space="0" w:color="auto"/>
            </w:tcBorders>
            <w:shd w:val="clear" w:color="000000" w:fill="BFBFBF"/>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0</w:t>
            </w:r>
          </w:p>
        </w:tc>
        <w:tc>
          <w:tcPr>
            <w:tcW w:w="540" w:type="dxa"/>
            <w:tcBorders>
              <w:top w:val="nil"/>
              <w:left w:val="nil"/>
              <w:bottom w:val="single" w:sz="4" w:space="0" w:color="auto"/>
              <w:right w:val="single" w:sz="4" w:space="0" w:color="auto"/>
            </w:tcBorders>
            <w:shd w:val="clear" w:color="000000" w:fill="BFBFBF"/>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0</w:t>
            </w:r>
          </w:p>
        </w:tc>
        <w:tc>
          <w:tcPr>
            <w:tcW w:w="540" w:type="dxa"/>
            <w:tcBorders>
              <w:top w:val="nil"/>
              <w:left w:val="nil"/>
              <w:bottom w:val="single" w:sz="4" w:space="0" w:color="auto"/>
              <w:right w:val="single" w:sz="4" w:space="0" w:color="auto"/>
            </w:tcBorders>
            <w:shd w:val="clear" w:color="000000" w:fill="BFBFBF"/>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6</w:t>
            </w:r>
          </w:p>
        </w:tc>
        <w:tc>
          <w:tcPr>
            <w:tcW w:w="540" w:type="dxa"/>
            <w:tcBorders>
              <w:top w:val="nil"/>
              <w:left w:val="nil"/>
              <w:bottom w:val="single" w:sz="4" w:space="0" w:color="auto"/>
              <w:right w:val="single" w:sz="4" w:space="0" w:color="auto"/>
            </w:tcBorders>
            <w:shd w:val="clear" w:color="000000" w:fill="BFBFBF"/>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0</w:t>
            </w:r>
          </w:p>
        </w:tc>
        <w:tc>
          <w:tcPr>
            <w:tcW w:w="4480" w:type="dxa"/>
            <w:tcBorders>
              <w:top w:val="nil"/>
              <w:left w:val="nil"/>
              <w:bottom w:val="single" w:sz="4" w:space="0" w:color="auto"/>
              <w:right w:val="single" w:sz="4" w:space="0" w:color="auto"/>
            </w:tcBorders>
            <w:shd w:val="clear" w:color="000000" w:fill="BFBFBF"/>
            <w:hideMark/>
          </w:tcPr>
          <w:p w:rsidR="00E13847" w:rsidRPr="00E13847" w:rsidRDefault="00E13847" w:rsidP="00E13847">
            <w:pPr>
              <w:rPr>
                <w:rFonts w:eastAsia="Times New Roman"/>
                <w:color w:val="000000"/>
                <w:lang w:eastAsia="es-CO"/>
              </w:rPr>
            </w:pPr>
            <w:r w:rsidRPr="00E13847">
              <w:rPr>
                <w:rFonts w:eastAsia="Times New Roman"/>
                <w:color w:val="000000"/>
                <w:lang w:eastAsia="es-CO"/>
              </w:rPr>
              <w:t> </w:t>
            </w:r>
          </w:p>
        </w:tc>
      </w:tr>
      <w:tr w:rsidR="00E13847" w:rsidRPr="00E13847" w:rsidTr="00E13847">
        <w:trPr>
          <w:trHeight w:val="300"/>
        </w:trPr>
        <w:tc>
          <w:tcPr>
            <w:tcW w:w="466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13847" w:rsidRPr="00E13847" w:rsidRDefault="00E13847" w:rsidP="00E13847">
            <w:pPr>
              <w:jc w:val="center"/>
              <w:rPr>
                <w:rFonts w:eastAsia="Times New Roman"/>
                <w:b/>
                <w:bCs/>
                <w:color w:val="000000"/>
                <w:lang w:eastAsia="es-CO"/>
              </w:rPr>
            </w:pPr>
            <w:r w:rsidRPr="00E13847">
              <w:rPr>
                <w:rFonts w:eastAsia="Times New Roman"/>
                <w:b/>
                <w:bCs/>
                <w:color w:val="000000"/>
                <w:lang w:eastAsia="es-CO"/>
              </w:rPr>
              <w:t>PROCESO</w:t>
            </w:r>
          </w:p>
        </w:tc>
        <w:tc>
          <w:tcPr>
            <w:tcW w:w="483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13847" w:rsidRPr="00E13847" w:rsidRDefault="00E13847" w:rsidP="00E13847">
            <w:pPr>
              <w:jc w:val="center"/>
              <w:rPr>
                <w:rFonts w:eastAsia="Times New Roman"/>
                <w:b/>
                <w:bCs/>
                <w:color w:val="000000"/>
                <w:lang w:eastAsia="es-CO"/>
              </w:rPr>
            </w:pPr>
            <w:r w:rsidRPr="00E13847">
              <w:rPr>
                <w:rFonts w:eastAsia="Times New Roman"/>
                <w:b/>
                <w:bCs/>
                <w:color w:val="000000"/>
                <w:lang w:eastAsia="es-CO"/>
              </w:rPr>
              <w:t>COMPONENTE</w:t>
            </w:r>
          </w:p>
        </w:tc>
        <w:tc>
          <w:tcPr>
            <w:tcW w:w="2160" w:type="dxa"/>
            <w:gridSpan w:val="4"/>
            <w:tcBorders>
              <w:top w:val="single" w:sz="4" w:space="0" w:color="auto"/>
              <w:left w:val="nil"/>
              <w:bottom w:val="single" w:sz="4" w:space="0" w:color="auto"/>
              <w:right w:val="single" w:sz="4" w:space="0" w:color="auto"/>
            </w:tcBorders>
            <w:shd w:val="clear" w:color="auto" w:fill="auto"/>
            <w:noWrap/>
            <w:vAlign w:val="bottom"/>
            <w:hideMark/>
          </w:tcPr>
          <w:p w:rsidR="00E13847" w:rsidRPr="00E13847" w:rsidRDefault="00E13847" w:rsidP="00E13847">
            <w:pPr>
              <w:jc w:val="center"/>
              <w:rPr>
                <w:rFonts w:eastAsia="Times New Roman"/>
                <w:b/>
                <w:bCs/>
                <w:color w:val="000000"/>
                <w:lang w:eastAsia="es-CO"/>
              </w:rPr>
            </w:pPr>
            <w:r w:rsidRPr="00E13847">
              <w:rPr>
                <w:rFonts w:eastAsia="Times New Roman"/>
                <w:b/>
                <w:bCs/>
                <w:color w:val="000000"/>
                <w:lang w:eastAsia="es-CO"/>
              </w:rPr>
              <w:t>VALORACIÓN</w:t>
            </w:r>
          </w:p>
        </w:tc>
        <w:tc>
          <w:tcPr>
            <w:tcW w:w="4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13847" w:rsidRPr="00E13847" w:rsidRDefault="00E13847" w:rsidP="00E13847">
            <w:pPr>
              <w:jc w:val="center"/>
              <w:rPr>
                <w:rFonts w:eastAsia="Times New Roman"/>
                <w:b/>
                <w:bCs/>
                <w:color w:val="000000"/>
                <w:lang w:eastAsia="es-CO"/>
              </w:rPr>
            </w:pPr>
            <w:r w:rsidRPr="00E13847">
              <w:rPr>
                <w:rFonts w:eastAsia="Times New Roman"/>
                <w:b/>
                <w:bCs/>
                <w:color w:val="000000"/>
                <w:lang w:eastAsia="es-CO"/>
              </w:rPr>
              <w:t>EVIDENCIAS</w:t>
            </w:r>
          </w:p>
        </w:tc>
      </w:tr>
      <w:tr w:rsidR="00E13847" w:rsidRPr="00E13847" w:rsidTr="00E13847">
        <w:trPr>
          <w:trHeight w:val="300"/>
        </w:trPr>
        <w:tc>
          <w:tcPr>
            <w:tcW w:w="4666" w:type="dxa"/>
            <w:vMerge/>
            <w:tcBorders>
              <w:top w:val="nil"/>
              <w:left w:val="single" w:sz="4" w:space="0" w:color="auto"/>
              <w:bottom w:val="single" w:sz="4" w:space="0" w:color="auto"/>
              <w:right w:val="single" w:sz="4" w:space="0" w:color="auto"/>
            </w:tcBorders>
            <w:vAlign w:val="center"/>
            <w:hideMark/>
          </w:tcPr>
          <w:p w:rsidR="00E13847" w:rsidRPr="00E13847" w:rsidRDefault="00E13847" w:rsidP="00E13847">
            <w:pPr>
              <w:jc w:val="left"/>
              <w:rPr>
                <w:rFonts w:eastAsia="Times New Roman"/>
                <w:b/>
                <w:bCs/>
                <w:color w:val="000000"/>
                <w:lang w:eastAsia="es-CO"/>
              </w:rPr>
            </w:pPr>
          </w:p>
        </w:tc>
        <w:tc>
          <w:tcPr>
            <w:tcW w:w="4832" w:type="dxa"/>
            <w:vMerge/>
            <w:tcBorders>
              <w:top w:val="nil"/>
              <w:left w:val="single" w:sz="4" w:space="0" w:color="auto"/>
              <w:bottom w:val="single" w:sz="4" w:space="0" w:color="auto"/>
              <w:right w:val="single" w:sz="4" w:space="0" w:color="auto"/>
            </w:tcBorders>
            <w:vAlign w:val="center"/>
            <w:hideMark/>
          </w:tcPr>
          <w:p w:rsidR="00E13847" w:rsidRPr="00E13847" w:rsidRDefault="00E13847" w:rsidP="00E13847">
            <w:pPr>
              <w:jc w:val="left"/>
              <w:rPr>
                <w:rFonts w:eastAsia="Times New Roman"/>
                <w:b/>
                <w:bCs/>
                <w:color w:val="000000"/>
                <w:lang w:eastAsia="es-CO"/>
              </w:rPr>
            </w:pPr>
          </w:p>
        </w:tc>
        <w:tc>
          <w:tcPr>
            <w:tcW w:w="540" w:type="dxa"/>
            <w:tcBorders>
              <w:top w:val="nil"/>
              <w:left w:val="nil"/>
              <w:bottom w:val="single" w:sz="4" w:space="0" w:color="auto"/>
              <w:right w:val="single" w:sz="4" w:space="0" w:color="auto"/>
            </w:tcBorders>
            <w:shd w:val="clear" w:color="auto" w:fill="auto"/>
            <w:noWrap/>
            <w:vAlign w:val="bottom"/>
            <w:hideMark/>
          </w:tcPr>
          <w:p w:rsidR="00E13847" w:rsidRPr="00E13847" w:rsidRDefault="00E13847" w:rsidP="00E13847">
            <w:pPr>
              <w:jc w:val="center"/>
              <w:rPr>
                <w:rFonts w:eastAsia="Times New Roman"/>
                <w:b/>
                <w:bCs/>
                <w:color w:val="000000"/>
                <w:lang w:eastAsia="es-CO"/>
              </w:rPr>
            </w:pPr>
            <w:r w:rsidRPr="00E13847">
              <w:rPr>
                <w:rFonts w:eastAsia="Times New Roman"/>
                <w:b/>
                <w:bCs/>
                <w:color w:val="000000"/>
                <w:lang w:eastAsia="es-CO"/>
              </w:rPr>
              <w:t>1</w:t>
            </w:r>
          </w:p>
        </w:tc>
        <w:tc>
          <w:tcPr>
            <w:tcW w:w="540" w:type="dxa"/>
            <w:tcBorders>
              <w:top w:val="nil"/>
              <w:left w:val="nil"/>
              <w:bottom w:val="single" w:sz="4" w:space="0" w:color="auto"/>
              <w:right w:val="single" w:sz="4" w:space="0" w:color="auto"/>
            </w:tcBorders>
            <w:shd w:val="clear" w:color="auto" w:fill="auto"/>
            <w:noWrap/>
            <w:vAlign w:val="bottom"/>
            <w:hideMark/>
          </w:tcPr>
          <w:p w:rsidR="00E13847" w:rsidRPr="00E13847" w:rsidRDefault="00E13847" w:rsidP="00E13847">
            <w:pPr>
              <w:jc w:val="center"/>
              <w:rPr>
                <w:rFonts w:eastAsia="Times New Roman"/>
                <w:b/>
                <w:bCs/>
                <w:color w:val="000000"/>
                <w:lang w:eastAsia="es-CO"/>
              </w:rPr>
            </w:pPr>
            <w:r w:rsidRPr="00E13847">
              <w:rPr>
                <w:rFonts w:eastAsia="Times New Roman"/>
                <w:b/>
                <w:bCs/>
                <w:color w:val="000000"/>
                <w:lang w:eastAsia="es-CO"/>
              </w:rPr>
              <w:t>2</w:t>
            </w:r>
          </w:p>
        </w:tc>
        <w:tc>
          <w:tcPr>
            <w:tcW w:w="540" w:type="dxa"/>
            <w:tcBorders>
              <w:top w:val="nil"/>
              <w:left w:val="nil"/>
              <w:bottom w:val="single" w:sz="4" w:space="0" w:color="auto"/>
              <w:right w:val="single" w:sz="4" w:space="0" w:color="auto"/>
            </w:tcBorders>
            <w:shd w:val="clear" w:color="auto" w:fill="auto"/>
            <w:noWrap/>
            <w:vAlign w:val="bottom"/>
            <w:hideMark/>
          </w:tcPr>
          <w:p w:rsidR="00E13847" w:rsidRPr="00E13847" w:rsidRDefault="00E13847" w:rsidP="00E13847">
            <w:pPr>
              <w:jc w:val="center"/>
              <w:rPr>
                <w:rFonts w:eastAsia="Times New Roman"/>
                <w:b/>
                <w:bCs/>
                <w:color w:val="000000"/>
                <w:lang w:eastAsia="es-CO"/>
              </w:rPr>
            </w:pPr>
            <w:r w:rsidRPr="00E13847">
              <w:rPr>
                <w:rFonts w:eastAsia="Times New Roman"/>
                <w:b/>
                <w:bCs/>
                <w:color w:val="000000"/>
                <w:lang w:eastAsia="es-CO"/>
              </w:rPr>
              <w:t>3</w:t>
            </w:r>
          </w:p>
        </w:tc>
        <w:tc>
          <w:tcPr>
            <w:tcW w:w="540" w:type="dxa"/>
            <w:tcBorders>
              <w:top w:val="nil"/>
              <w:left w:val="nil"/>
              <w:bottom w:val="single" w:sz="4" w:space="0" w:color="auto"/>
              <w:right w:val="single" w:sz="4" w:space="0" w:color="auto"/>
            </w:tcBorders>
            <w:shd w:val="clear" w:color="auto" w:fill="auto"/>
            <w:noWrap/>
            <w:vAlign w:val="bottom"/>
            <w:hideMark/>
          </w:tcPr>
          <w:p w:rsidR="00E13847" w:rsidRPr="00E13847" w:rsidRDefault="00E13847" w:rsidP="00E13847">
            <w:pPr>
              <w:jc w:val="center"/>
              <w:rPr>
                <w:rFonts w:eastAsia="Times New Roman"/>
                <w:b/>
                <w:bCs/>
                <w:color w:val="000000"/>
                <w:lang w:eastAsia="es-CO"/>
              </w:rPr>
            </w:pPr>
            <w:r w:rsidRPr="00E13847">
              <w:rPr>
                <w:rFonts w:eastAsia="Times New Roman"/>
                <w:b/>
                <w:bCs/>
                <w:color w:val="000000"/>
                <w:lang w:eastAsia="es-CO"/>
              </w:rPr>
              <w:t>4</w:t>
            </w:r>
          </w:p>
        </w:tc>
        <w:tc>
          <w:tcPr>
            <w:tcW w:w="4480" w:type="dxa"/>
            <w:vMerge/>
            <w:tcBorders>
              <w:top w:val="nil"/>
              <w:left w:val="single" w:sz="4" w:space="0" w:color="auto"/>
              <w:bottom w:val="single" w:sz="4" w:space="0" w:color="auto"/>
              <w:right w:val="single" w:sz="4" w:space="0" w:color="auto"/>
            </w:tcBorders>
            <w:vAlign w:val="center"/>
            <w:hideMark/>
          </w:tcPr>
          <w:p w:rsidR="00E13847" w:rsidRPr="00E13847" w:rsidRDefault="00E13847" w:rsidP="00E13847">
            <w:pPr>
              <w:jc w:val="left"/>
              <w:rPr>
                <w:rFonts w:eastAsia="Times New Roman"/>
                <w:b/>
                <w:bCs/>
                <w:color w:val="000000"/>
                <w:lang w:eastAsia="es-CO"/>
              </w:rPr>
            </w:pPr>
          </w:p>
        </w:tc>
      </w:tr>
      <w:tr w:rsidR="00E13847" w:rsidRPr="00E13847" w:rsidTr="00E13847">
        <w:trPr>
          <w:trHeight w:val="300"/>
        </w:trPr>
        <w:tc>
          <w:tcPr>
            <w:tcW w:w="4666" w:type="dxa"/>
            <w:vMerge w:val="restart"/>
            <w:tcBorders>
              <w:top w:val="nil"/>
              <w:left w:val="single" w:sz="4" w:space="0" w:color="auto"/>
              <w:bottom w:val="single" w:sz="4" w:space="0" w:color="auto"/>
              <w:right w:val="single" w:sz="4" w:space="0" w:color="auto"/>
            </w:tcBorders>
            <w:shd w:val="clear" w:color="auto" w:fill="auto"/>
            <w:hideMark/>
          </w:tcPr>
          <w:p w:rsidR="00E13847" w:rsidRPr="00E13847" w:rsidRDefault="00E13847" w:rsidP="00E13847">
            <w:pPr>
              <w:jc w:val="left"/>
              <w:rPr>
                <w:rFonts w:eastAsia="Times New Roman"/>
                <w:color w:val="000000"/>
                <w:lang w:eastAsia="es-CO"/>
              </w:rPr>
            </w:pPr>
            <w:r w:rsidRPr="00E13847">
              <w:rPr>
                <w:rFonts w:eastAsia="Times New Roman"/>
                <w:color w:val="000000"/>
                <w:lang w:eastAsia="es-CO"/>
              </w:rPr>
              <w:t>Talento humano</w:t>
            </w:r>
          </w:p>
        </w:tc>
        <w:tc>
          <w:tcPr>
            <w:tcW w:w="4832" w:type="dxa"/>
            <w:tcBorders>
              <w:top w:val="nil"/>
              <w:left w:val="nil"/>
              <w:bottom w:val="single" w:sz="4" w:space="0" w:color="auto"/>
              <w:right w:val="single" w:sz="4" w:space="0" w:color="auto"/>
            </w:tcBorders>
            <w:shd w:val="clear" w:color="auto" w:fill="auto"/>
            <w:hideMark/>
          </w:tcPr>
          <w:p w:rsidR="00E13847" w:rsidRPr="00E13847" w:rsidRDefault="00E13847" w:rsidP="00E13847">
            <w:pPr>
              <w:jc w:val="left"/>
              <w:rPr>
                <w:rFonts w:eastAsia="Times New Roman"/>
                <w:color w:val="000000"/>
                <w:lang w:eastAsia="es-CO"/>
              </w:rPr>
            </w:pPr>
            <w:r w:rsidRPr="00E13847">
              <w:rPr>
                <w:rFonts w:eastAsia="Times New Roman"/>
                <w:color w:val="000000"/>
                <w:lang w:eastAsia="es-CO"/>
              </w:rPr>
              <w:t>Perfiles</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4</w:t>
            </w:r>
          </w:p>
        </w:tc>
        <w:tc>
          <w:tcPr>
            <w:tcW w:w="4480" w:type="dxa"/>
            <w:tcBorders>
              <w:top w:val="nil"/>
              <w:left w:val="nil"/>
              <w:bottom w:val="single" w:sz="4" w:space="0" w:color="auto"/>
              <w:right w:val="single" w:sz="4" w:space="0" w:color="auto"/>
            </w:tcBorders>
            <w:shd w:val="clear" w:color="auto" w:fill="auto"/>
            <w:hideMark/>
          </w:tcPr>
          <w:p w:rsidR="00E13847" w:rsidRPr="00E13847" w:rsidRDefault="00E13847" w:rsidP="00E13847">
            <w:pPr>
              <w:rPr>
                <w:rFonts w:eastAsia="Times New Roman"/>
                <w:color w:val="000000"/>
                <w:lang w:eastAsia="es-CO"/>
              </w:rPr>
            </w:pPr>
            <w:r w:rsidRPr="00E13847">
              <w:rPr>
                <w:rFonts w:eastAsia="Times New Roman"/>
                <w:color w:val="000000"/>
                <w:lang w:eastAsia="es-CO"/>
              </w:rPr>
              <w:t>Digital</w:t>
            </w:r>
          </w:p>
        </w:tc>
      </w:tr>
      <w:tr w:rsidR="00E13847" w:rsidRPr="00E13847" w:rsidTr="00E13847">
        <w:trPr>
          <w:trHeight w:val="300"/>
        </w:trPr>
        <w:tc>
          <w:tcPr>
            <w:tcW w:w="4666" w:type="dxa"/>
            <w:vMerge/>
            <w:tcBorders>
              <w:top w:val="nil"/>
              <w:left w:val="single" w:sz="4" w:space="0" w:color="auto"/>
              <w:bottom w:val="single" w:sz="4" w:space="0" w:color="auto"/>
              <w:right w:val="single" w:sz="4" w:space="0" w:color="auto"/>
            </w:tcBorders>
            <w:vAlign w:val="center"/>
            <w:hideMark/>
          </w:tcPr>
          <w:p w:rsidR="00E13847" w:rsidRPr="00E13847" w:rsidRDefault="00E13847" w:rsidP="00E13847">
            <w:pPr>
              <w:jc w:val="left"/>
              <w:rPr>
                <w:rFonts w:eastAsia="Times New Roman"/>
                <w:color w:val="000000"/>
                <w:lang w:eastAsia="es-CO"/>
              </w:rPr>
            </w:pPr>
          </w:p>
        </w:tc>
        <w:tc>
          <w:tcPr>
            <w:tcW w:w="4832" w:type="dxa"/>
            <w:tcBorders>
              <w:top w:val="nil"/>
              <w:left w:val="nil"/>
              <w:bottom w:val="single" w:sz="4" w:space="0" w:color="auto"/>
              <w:right w:val="single" w:sz="4" w:space="0" w:color="auto"/>
            </w:tcBorders>
            <w:shd w:val="clear" w:color="auto" w:fill="auto"/>
            <w:hideMark/>
          </w:tcPr>
          <w:p w:rsidR="00E13847" w:rsidRPr="00E13847" w:rsidRDefault="00E13847" w:rsidP="00E13847">
            <w:pPr>
              <w:jc w:val="left"/>
              <w:rPr>
                <w:rFonts w:eastAsia="Times New Roman"/>
                <w:color w:val="000000"/>
                <w:lang w:eastAsia="es-CO"/>
              </w:rPr>
            </w:pPr>
            <w:r w:rsidRPr="00E13847">
              <w:rPr>
                <w:rFonts w:eastAsia="Times New Roman"/>
                <w:color w:val="000000"/>
                <w:lang w:eastAsia="es-CO"/>
              </w:rPr>
              <w:t>Inducción</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4</w:t>
            </w:r>
          </w:p>
        </w:tc>
        <w:tc>
          <w:tcPr>
            <w:tcW w:w="4480" w:type="dxa"/>
            <w:tcBorders>
              <w:top w:val="nil"/>
              <w:left w:val="nil"/>
              <w:bottom w:val="single" w:sz="4" w:space="0" w:color="auto"/>
              <w:right w:val="single" w:sz="4" w:space="0" w:color="auto"/>
            </w:tcBorders>
            <w:shd w:val="clear" w:color="auto" w:fill="auto"/>
            <w:hideMark/>
          </w:tcPr>
          <w:p w:rsidR="00E13847" w:rsidRPr="00E13847" w:rsidRDefault="00E13847" w:rsidP="00E13847">
            <w:pPr>
              <w:rPr>
                <w:rFonts w:eastAsia="Times New Roman"/>
                <w:color w:val="000000"/>
                <w:lang w:eastAsia="es-CO"/>
              </w:rPr>
            </w:pPr>
            <w:r w:rsidRPr="00E13847">
              <w:rPr>
                <w:rFonts w:eastAsia="Times New Roman"/>
                <w:color w:val="000000"/>
                <w:lang w:eastAsia="es-CO"/>
              </w:rPr>
              <w:t>Digital</w:t>
            </w:r>
          </w:p>
        </w:tc>
      </w:tr>
      <w:tr w:rsidR="00E13847" w:rsidRPr="00E13847" w:rsidTr="00E13847">
        <w:trPr>
          <w:trHeight w:val="300"/>
        </w:trPr>
        <w:tc>
          <w:tcPr>
            <w:tcW w:w="4666" w:type="dxa"/>
            <w:vMerge/>
            <w:tcBorders>
              <w:top w:val="nil"/>
              <w:left w:val="single" w:sz="4" w:space="0" w:color="auto"/>
              <w:bottom w:val="single" w:sz="4" w:space="0" w:color="auto"/>
              <w:right w:val="single" w:sz="4" w:space="0" w:color="auto"/>
            </w:tcBorders>
            <w:vAlign w:val="center"/>
            <w:hideMark/>
          </w:tcPr>
          <w:p w:rsidR="00E13847" w:rsidRPr="00E13847" w:rsidRDefault="00E13847" w:rsidP="00E13847">
            <w:pPr>
              <w:jc w:val="left"/>
              <w:rPr>
                <w:rFonts w:eastAsia="Times New Roman"/>
                <w:color w:val="000000"/>
                <w:lang w:eastAsia="es-CO"/>
              </w:rPr>
            </w:pPr>
          </w:p>
        </w:tc>
        <w:tc>
          <w:tcPr>
            <w:tcW w:w="4832" w:type="dxa"/>
            <w:tcBorders>
              <w:top w:val="nil"/>
              <w:left w:val="nil"/>
              <w:bottom w:val="single" w:sz="4" w:space="0" w:color="auto"/>
              <w:right w:val="single" w:sz="4" w:space="0" w:color="auto"/>
            </w:tcBorders>
            <w:shd w:val="clear" w:color="auto" w:fill="auto"/>
            <w:hideMark/>
          </w:tcPr>
          <w:p w:rsidR="00E13847" w:rsidRPr="00E13847" w:rsidRDefault="00E13847" w:rsidP="00E13847">
            <w:pPr>
              <w:jc w:val="left"/>
              <w:rPr>
                <w:rFonts w:eastAsia="Times New Roman"/>
                <w:color w:val="000000"/>
                <w:lang w:eastAsia="es-CO"/>
              </w:rPr>
            </w:pPr>
            <w:r w:rsidRPr="00E13847">
              <w:rPr>
                <w:rFonts w:eastAsia="Times New Roman"/>
                <w:color w:val="000000"/>
                <w:lang w:eastAsia="es-CO"/>
              </w:rPr>
              <w:t>Formación y capacitación</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4</w:t>
            </w:r>
          </w:p>
        </w:tc>
        <w:tc>
          <w:tcPr>
            <w:tcW w:w="4480" w:type="dxa"/>
            <w:tcBorders>
              <w:top w:val="nil"/>
              <w:left w:val="nil"/>
              <w:bottom w:val="single" w:sz="4" w:space="0" w:color="auto"/>
              <w:right w:val="single" w:sz="4" w:space="0" w:color="auto"/>
            </w:tcBorders>
            <w:shd w:val="clear" w:color="auto" w:fill="auto"/>
            <w:hideMark/>
          </w:tcPr>
          <w:p w:rsidR="00E13847" w:rsidRPr="00E13847" w:rsidRDefault="00E13847" w:rsidP="00E13847">
            <w:pPr>
              <w:rPr>
                <w:rFonts w:eastAsia="Times New Roman"/>
                <w:color w:val="000000"/>
                <w:lang w:eastAsia="es-CO"/>
              </w:rPr>
            </w:pPr>
            <w:r w:rsidRPr="00E13847">
              <w:rPr>
                <w:rFonts w:eastAsia="Times New Roman"/>
                <w:color w:val="000000"/>
                <w:lang w:eastAsia="es-CO"/>
              </w:rPr>
              <w:t>Digital</w:t>
            </w:r>
          </w:p>
        </w:tc>
      </w:tr>
      <w:tr w:rsidR="00E13847" w:rsidRPr="00E13847" w:rsidTr="00E13847">
        <w:trPr>
          <w:trHeight w:val="300"/>
        </w:trPr>
        <w:tc>
          <w:tcPr>
            <w:tcW w:w="4666" w:type="dxa"/>
            <w:vMerge/>
            <w:tcBorders>
              <w:top w:val="nil"/>
              <w:left w:val="single" w:sz="4" w:space="0" w:color="auto"/>
              <w:bottom w:val="single" w:sz="4" w:space="0" w:color="auto"/>
              <w:right w:val="single" w:sz="4" w:space="0" w:color="auto"/>
            </w:tcBorders>
            <w:vAlign w:val="center"/>
            <w:hideMark/>
          </w:tcPr>
          <w:p w:rsidR="00E13847" w:rsidRPr="00E13847" w:rsidRDefault="00E13847" w:rsidP="00E13847">
            <w:pPr>
              <w:jc w:val="left"/>
              <w:rPr>
                <w:rFonts w:eastAsia="Times New Roman"/>
                <w:color w:val="000000"/>
                <w:lang w:eastAsia="es-CO"/>
              </w:rPr>
            </w:pPr>
          </w:p>
        </w:tc>
        <w:tc>
          <w:tcPr>
            <w:tcW w:w="4832" w:type="dxa"/>
            <w:tcBorders>
              <w:top w:val="nil"/>
              <w:left w:val="nil"/>
              <w:bottom w:val="single" w:sz="4" w:space="0" w:color="auto"/>
              <w:right w:val="single" w:sz="4" w:space="0" w:color="auto"/>
            </w:tcBorders>
            <w:shd w:val="clear" w:color="auto" w:fill="auto"/>
            <w:hideMark/>
          </w:tcPr>
          <w:p w:rsidR="00E13847" w:rsidRPr="00E13847" w:rsidRDefault="00E13847" w:rsidP="00E13847">
            <w:pPr>
              <w:jc w:val="left"/>
              <w:rPr>
                <w:rFonts w:eastAsia="Times New Roman"/>
                <w:color w:val="000000"/>
                <w:lang w:eastAsia="es-CO"/>
              </w:rPr>
            </w:pPr>
            <w:r w:rsidRPr="00E13847">
              <w:rPr>
                <w:rFonts w:eastAsia="Times New Roman"/>
                <w:color w:val="000000"/>
                <w:lang w:eastAsia="es-CO"/>
              </w:rPr>
              <w:t>Asignación académica</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4</w:t>
            </w:r>
          </w:p>
        </w:tc>
        <w:tc>
          <w:tcPr>
            <w:tcW w:w="4480" w:type="dxa"/>
            <w:tcBorders>
              <w:top w:val="nil"/>
              <w:left w:val="nil"/>
              <w:bottom w:val="single" w:sz="4" w:space="0" w:color="auto"/>
              <w:right w:val="single" w:sz="4" w:space="0" w:color="auto"/>
            </w:tcBorders>
            <w:shd w:val="clear" w:color="auto" w:fill="auto"/>
            <w:hideMark/>
          </w:tcPr>
          <w:p w:rsidR="00E13847" w:rsidRPr="00E13847" w:rsidRDefault="00E13847" w:rsidP="00E13847">
            <w:pPr>
              <w:rPr>
                <w:rFonts w:eastAsia="Times New Roman"/>
                <w:color w:val="000000"/>
                <w:lang w:eastAsia="es-CO"/>
              </w:rPr>
            </w:pPr>
            <w:r w:rsidRPr="00E13847">
              <w:rPr>
                <w:rFonts w:eastAsia="Times New Roman"/>
                <w:color w:val="000000"/>
                <w:lang w:eastAsia="es-CO"/>
              </w:rPr>
              <w:t>Digital</w:t>
            </w:r>
          </w:p>
        </w:tc>
      </w:tr>
      <w:tr w:rsidR="00E13847" w:rsidRPr="00E13847" w:rsidTr="00E13847">
        <w:trPr>
          <w:trHeight w:val="600"/>
        </w:trPr>
        <w:tc>
          <w:tcPr>
            <w:tcW w:w="4666" w:type="dxa"/>
            <w:vMerge/>
            <w:tcBorders>
              <w:top w:val="nil"/>
              <w:left w:val="single" w:sz="4" w:space="0" w:color="auto"/>
              <w:bottom w:val="single" w:sz="4" w:space="0" w:color="auto"/>
              <w:right w:val="single" w:sz="4" w:space="0" w:color="auto"/>
            </w:tcBorders>
            <w:vAlign w:val="center"/>
            <w:hideMark/>
          </w:tcPr>
          <w:p w:rsidR="00E13847" w:rsidRPr="00E13847" w:rsidRDefault="00E13847" w:rsidP="00E13847">
            <w:pPr>
              <w:jc w:val="left"/>
              <w:rPr>
                <w:rFonts w:eastAsia="Times New Roman"/>
                <w:color w:val="000000"/>
                <w:lang w:eastAsia="es-CO"/>
              </w:rPr>
            </w:pPr>
          </w:p>
        </w:tc>
        <w:tc>
          <w:tcPr>
            <w:tcW w:w="4832" w:type="dxa"/>
            <w:tcBorders>
              <w:top w:val="nil"/>
              <w:left w:val="nil"/>
              <w:bottom w:val="single" w:sz="4" w:space="0" w:color="auto"/>
              <w:right w:val="single" w:sz="4" w:space="0" w:color="auto"/>
            </w:tcBorders>
            <w:shd w:val="clear" w:color="auto" w:fill="auto"/>
            <w:hideMark/>
          </w:tcPr>
          <w:p w:rsidR="00E13847" w:rsidRPr="00E13847" w:rsidRDefault="00E13847" w:rsidP="00E13847">
            <w:pPr>
              <w:jc w:val="left"/>
              <w:rPr>
                <w:rFonts w:eastAsia="Times New Roman"/>
                <w:color w:val="000000"/>
                <w:lang w:eastAsia="es-CO"/>
              </w:rPr>
            </w:pPr>
            <w:r w:rsidRPr="00E13847">
              <w:rPr>
                <w:rFonts w:eastAsia="Times New Roman"/>
                <w:color w:val="000000"/>
                <w:lang w:eastAsia="es-CO"/>
              </w:rPr>
              <w:t>Pertenencia del personal vinculado</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4</w:t>
            </w:r>
          </w:p>
        </w:tc>
        <w:tc>
          <w:tcPr>
            <w:tcW w:w="4480" w:type="dxa"/>
            <w:tcBorders>
              <w:top w:val="nil"/>
              <w:left w:val="nil"/>
              <w:bottom w:val="single" w:sz="4" w:space="0" w:color="auto"/>
              <w:right w:val="single" w:sz="4" w:space="0" w:color="auto"/>
            </w:tcBorders>
            <w:shd w:val="clear" w:color="auto" w:fill="auto"/>
            <w:hideMark/>
          </w:tcPr>
          <w:p w:rsidR="00E13847" w:rsidRPr="00E13847" w:rsidRDefault="00E13847" w:rsidP="00E13847">
            <w:pPr>
              <w:rPr>
                <w:rFonts w:eastAsia="Times New Roman"/>
                <w:color w:val="000000"/>
                <w:lang w:eastAsia="es-CO"/>
              </w:rPr>
            </w:pPr>
            <w:r w:rsidRPr="00E13847">
              <w:rPr>
                <w:rFonts w:eastAsia="Times New Roman"/>
                <w:color w:val="000000"/>
                <w:lang w:eastAsia="es-CO"/>
              </w:rPr>
              <w:t>Digital</w:t>
            </w:r>
          </w:p>
        </w:tc>
      </w:tr>
      <w:tr w:rsidR="00E13847" w:rsidRPr="00E13847" w:rsidTr="00E13847">
        <w:trPr>
          <w:trHeight w:val="300"/>
        </w:trPr>
        <w:tc>
          <w:tcPr>
            <w:tcW w:w="4666" w:type="dxa"/>
            <w:vMerge/>
            <w:tcBorders>
              <w:top w:val="nil"/>
              <w:left w:val="single" w:sz="4" w:space="0" w:color="auto"/>
              <w:bottom w:val="single" w:sz="4" w:space="0" w:color="auto"/>
              <w:right w:val="single" w:sz="4" w:space="0" w:color="auto"/>
            </w:tcBorders>
            <w:vAlign w:val="center"/>
            <w:hideMark/>
          </w:tcPr>
          <w:p w:rsidR="00E13847" w:rsidRPr="00E13847" w:rsidRDefault="00E13847" w:rsidP="00E13847">
            <w:pPr>
              <w:jc w:val="left"/>
              <w:rPr>
                <w:rFonts w:eastAsia="Times New Roman"/>
                <w:color w:val="000000"/>
                <w:lang w:eastAsia="es-CO"/>
              </w:rPr>
            </w:pPr>
          </w:p>
        </w:tc>
        <w:tc>
          <w:tcPr>
            <w:tcW w:w="4832" w:type="dxa"/>
            <w:tcBorders>
              <w:top w:val="nil"/>
              <w:left w:val="nil"/>
              <w:bottom w:val="single" w:sz="4" w:space="0" w:color="auto"/>
              <w:right w:val="single" w:sz="4" w:space="0" w:color="auto"/>
            </w:tcBorders>
            <w:shd w:val="clear" w:color="auto" w:fill="auto"/>
            <w:hideMark/>
          </w:tcPr>
          <w:p w:rsidR="00E13847" w:rsidRPr="00E13847" w:rsidRDefault="00E13847" w:rsidP="00E13847">
            <w:pPr>
              <w:jc w:val="left"/>
              <w:rPr>
                <w:rFonts w:eastAsia="Times New Roman"/>
                <w:color w:val="000000"/>
                <w:lang w:eastAsia="es-CO"/>
              </w:rPr>
            </w:pPr>
            <w:r w:rsidRPr="00E13847">
              <w:rPr>
                <w:rFonts w:eastAsia="Times New Roman"/>
                <w:color w:val="000000"/>
                <w:lang w:eastAsia="es-CO"/>
              </w:rPr>
              <w:t>Evaluación del desempeño</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4</w:t>
            </w:r>
          </w:p>
        </w:tc>
        <w:tc>
          <w:tcPr>
            <w:tcW w:w="4480" w:type="dxa"/>
            <w:tcBorders>
              <w:top w:val="nil"/>
              <w:left w:val="nil"/>
              <w:bottom w:val="single" w:sz="4" w:space="0" w:color="auto"/>
              <w:right w:val="single" w:sz="4" w:space="0" w:color="auto"/>
            </w:tcBorders>
            <w:shd w:val="clear" w:color="auto" w:fill="auto"/>
            <w:hideMark/>
          </w:tcPr>
          <w:p w:rsidR="00E13847" w:rsidRPr="00E13847" w:rsidRDefault="00E13847" w:rsidP="00E13847">
            <w:pPr>
              <w:rPr>
                <w:rFonts w:eastAsia="Times New Roman"/>
                <w:color w:val="000000"/>
                <w:lang w:eastAsia="es-CO"/>
              </w:rPr>
            </w:pPr>
            <w:r w:rsidRPr="00E13847">
              <w:rPr>
                <w:rFonts w:eastAsia="Times New Roman"/>
                <w:color w:val="000000"/>
                <w:lang w:eastAsia="es-CO"/>
              </w:rPr>
              <w:t>Digital</w:t>
            </w:r>
          </w:p>
        </w:tc>
      </w:tr>
      <w:tr w:rsidR="00E13847" w:rsidRPr="00E13847" w:rsidTr="00E13847">
        <w:trPr>
          <w:trHeight w:val="300"/>
        </w:trPr>
        <w:tc>
          <w:tcPr>
            <w:tcW w:w="4666" w:type="dxa"/>
            <w:vMerge/>
            <w:tcBorders>
              <w:top w:val="nil"/>
              <w:left w:val="single" w:sz="4" w:space="0" w:color="auto"/>
              <w:bottom w:val="single" w:sz="4" w:space="0" w:color="auto"/>
              <w:right w:val="single" w:sz="4" w:space="0" w:color="auto"/>
            </w:tcBorders>
            <w:vAlign w:val="center"/>
            <w:hideMark/>
          </w:tcPr>
          <w:p w:rsidR="00E13847" w:rsidRPr="00E13847" w:rsidRDefault="00E13847" w:rsidP="00E13847">
            <w:pPr>
              <w:jc w:val="left"/>
              <w:rPr>
                <w:rFonts w:eastAsia="Times New Roman"/>
                <w:color w:val="000000"/>
                <w:lang w:eastAsia="es-CO"/>
              </w:rPr>
            </w:pPr>
          </w:p>
        </w:tc>
        <w:tc>
          <w:tcPr>
            <w:tcW w:w="4832" w:type="dxa"/>
            <w:tcBorders>
              <w:top w:val="nil"/>
              <w:left w:val="nil"/>
              <w:bottom w:val="single" w:sz="4" w:space="0" w:color="auto"/>
              <w:right w:val="single" w:sz="4" w:space="0" w:color="auto"/>
            </w:tcBorders>
            <w:shd w:val="clear" w:color="auto" w:fill="auto"/>
            <w:hideMark/>
          </w:tcPr>
          <w:p w:rsidR="00E13847" w:rsidRPr="00E13847" w:rsidRDefault="00E13847" w:rsidP="00E13847">
            <w:pPr>
              <w:jc w:val="left"/>
              <w:rPr>
                <w:rFonts w:eastAsia="Times New Roman"/>
                <w:color w:val="000000"/>
                <w:lang w:eastAsia="es-CO"/>
              </w:rPr>
            </w:pPr>
            <w:r w:rsidRPr="00E13847">
              <w:rPr>
                <w:rFonts w:eastAsia="Times New Roman"/>
                <w:color w:val="000000"/>
                <w:lang w:eastAsia="es-CO"/>
              </w:rPr>
              <w:t>Estímulos</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4</w:t>
            </w:r>
          </w:p>
        </w:tc>
        <w:tc>
          <w:tcPr>
            <w:tcW w:w="4480" w:type="dxa"/>
            <w:tcBorders>
              <w:top w:val="nil"/>
              <w:left w:val="nil"/>
              <w:bottom w:val="single" w:sz="4" w:space="0" w:color="auto"/>
              <w:right w:val="single" w:sz="4" w:space="0" w:color="auto"/>
            </w:tcBorders>
            <w:shd w:val="clear" w:color="auto" w:fill="auto"/>
            <w:hideMark/>
          </w:tcPr>
          <w:p w:rsidR="00E13847" w:rsidRPr="00E13847" w:rsidRDefault="00E13847" w:rsidP="00E13847">
            <w:pPr>
              <w:rPr>
                <w:rFonts w:eastAsia="Times New Roman"/>
                <w:color w:val="000000"/>
                <w:lang w:eastAsia="es-CO"/>
              </w:rPr>
            </w:pPr>
            <w:r w:rsidRPr="00E13847">
              <w:rPr>
                <w:rFonts w:eastAsia="Times New Roman"/>
                <w:color w:val="000000"/>
                <w:lang w:eastAsia="es-CO"/>
              </w:rPr>
              <w:t>Digital</w:t>
            </w:r>
          </w:p>
        </w:tc>
      </w:tr>
      <w:tr w:rsidR="00E13847" w:rsidRPr="00E13847" w:rsidTr="00E13847">
        <w:trPr>
          <w:trHeight w:val="300"/>
        </w:trPr>
        <w:tc>
          <w:tcPr>
            <w:tcW w:w="4666" w:type="dxa"/>
            <w:vMerge/>
            <w:tcBorders>
              <w:top w:val="nil"/>
              <w:left w:val="single" w:sz="4" w:space="0" w:color="auto"/>
              <w:bottom w:val="single" w:sz="4" w:space="0" w:color="auto"/>
              <w:right w:val="single" w:sz="4" w:space="0" w:color="auto"/>
            </w:tcBorders>
            <w:vAlign w:val="center"/>
            <w:hideMark/>
          </w:tcPr>
          <w:p w:rsidR="00E13847" w:rsidRPr="00E13847" w:rsidRDefault="00E13847" w:rsidP="00E13847">
            <w:pPr>
              <w:jc w:val="left"/>
              <w:rPr>
                <w:rFonts w:eastAsia="Times New Roman"/>
                <w:color w:val="000000"/>
                <w:lang w:eastAsia="es-CO"/>
              </w:rPr>
            </w:pPr>
          </w:p>
        </w:tc>
        <w:tc>
          <w:tcPr>
            <w:tcW w:w="4832" w:type="dxa"/>
            <w:tcBorders>
              <w:top w:val="nil"/>
              <w:left w:val="nil"/>
              <w:bottom w:val="single" w:sz="4" w:space="0" w:color="auto"/>
              <w:right w:val="single" w:sz="4" w:space="0" w:color="auto"/>
            </w:tcBorders>
            <w:shd w:val="clear" w:color="auto" w:fill="auto"/>
            <w:hideMark/>
          </w:tcPr>
          <w:p w:rsidR="00E13847" w:rsidRPr="00E13847" w:rsidRDefault="00E13847" w:rsidP="00E13847">
            <w:pPr>
              <w:jc w:val="left"/>
              <w:rPr>
                <w:rFonts w:eastAsia="Times New Roman"/>
                <w:color w:val="000000"/>
                <w:lang w:eastAsia="es-CO"/>
              </w:rPr>
            </w:pPr>
            <w:r w:rsidRPr="00E13847">
              <w:rPr>
                <w:rFonts w:eastAsia="Times New Roman"/>
                <w:color w:val="000000"/>
                <w:lang w:eastAsia="es-CO"/>
              </w:rPr>
              <w:t>Apoyo a la investigación</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3</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4480" w:type="dxa"/>
            <w:tcBorders>
              <w:top w:val="nil"/>
              <w:left w:val="nil"/>
              <w:bottom w:val="single" w:sz="4" w:space="0" w:color="auto"/>
              <w:right w:val="single" w:sz="4" w:space="0" w:color="auto"/>
            </w:tcBorders>
            <w:shd w:val="clear" w:color="auto" w:fill="auto"/>
            <w:hideMark/>
          </w:tcPr>
          <w:p w:rsidR="00E13847" w:rsidRPr="00E13847" w:rsidRDefault="00E13847" w:rsidP="00E13847">
            <w:pPr>
              <w:rPr>
                <w:rFonts w:eastAsia="Times New Roman"/>
                <w:color w:val="000000"/>
                <w:lang w:eastAsia="es-CO"/>
              </w:rPr>
            </w:pPr>
            <w:r w:rsidRPr="00E13847">
              <w:rPr>
                <w:rFonts w:eastAsia="Times New Roman"/>
                <w:color w:val="000000"/>
                <w:lang w:eastAsia="es-CO"/>
              </w:rPr>
              <w:t> </w:t>
            </w:r>
          </w:p>
        </w:tc>
      </w:tr>
      <w:tr w:rsidR="00E13847" w:rsidRPr="00E13847" w:rsidTr="00E13847">
        <w:trPr>
          <w:trHeight w:val="600"/>
        </w:trPr>
        <w:tc>
          <w:tcPr>
            <w:tcW w:w="4666" w:type="dxa"/>
            <w:vMerge/>
            <w:tcBorders>
              <w:top w:val="nil"/>
              <w:left w:val="single" w:sz="4" w:space="0" w:color="auto"/>
              <w:bottom w:val="single" w:sz="4" w:space="0" w:color="auto"/>
              <w:right w:val="single" w:sz="4" w:space="0" w:color="auto"/>
            </w:tcBorders>
            <w:vAlign w:val="center"/>
            <w:hideMark/>
          </w:tcPr>
          <w:p w:rsidR="00E13847" w:rsidRPr="00E13847" w:rsidRDefault="00E13847" w:rsidP="00E13847">
            <w:pPr>
              <w:jc w:val="left"/>
              <w:rPr>
                <w:rFonts w:eastAsia="Times New Roman"/>
                <w:color w:val="000000"/>
                <w:lang w:eastAsia="es-CO"/>
              </w:rPr>
            </w:pPr>
          </w:p>
        </w:tc>
        <w:tc>
          <w:tcPr>
            <w:tcW w:w="4832" w:type="dxa"/>
            <w:tcBorders>
              <w:top w:val="nil"/>
              <w:left w:val="nil"/>
              <w:bottom w:val="single" w:sz="4" w:space="0" w:color="auto"/>
              <w:right w:val="single" w:sz="4" w:space="0" w:color="auto"/>
            </w:tcBorders>
            <w:shd w:val="clear" w:color="auto" w:fill="auto"/>
            <w:hideMark/>
          </w:tcPr>
          <w:p w:rsidR="00E13847" w:rsidRPr="00E13847" w:rsidRDefault="00E13847" w:rsidP="00E13847">
            <w:pPr>
              <w:jc w:val="left"/>
              <w:rPr>
                <w:rFonts w:eastAsia="Times New Roman"/>
                <w:color w:val="000000"/>
                <w:lang w:eastAsia="es-CO"/>
              </w:rPr>
            </w:pPr>
            <w:r w:rsidRPr="00E13847">
              <w:rPr>
                <w:rFonts w:eastAsia="Times New Roman"/>
                <w:color w:val="000000"/>
                <w:lang w:eastAsia="es-CO"/>
              </w:rPr>
              <w:t>Convivencia y manejo de conflictos</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4</w:t>
            </w:r>
          </w:p>
        </w:tc>
        <w:tc>
          <w:tcPr>
            <w:tcW w:w="4480" w:type="dxa"/>
            <w:tcBorders>
              <w:top w:val="nil"/>
              <w:left w:val="nil"/>
              <w:bottom w:val="single" w:sz="4" w:space="0" w:color="auto"/>
              <w:right w:val="single" w:sz="4" w:space="0" w:color="auto"/>
            </w:tcBorders>
            <w:shd w:val="clear" w:color="auto" w:fill="auto"/>
            <w:hideMark/>
          </w:tcPr>
          <w:p w:rsidR="00E13847" w:rsidRPr="00E13847" w:rsidRDefault="00E13847" w:rsidP="00E13847">
            <w:pPr>
              <w:rPr>
                <w:rFonts w:eastAsia="Times New Roman"/>
                <w:color w:val="000000"/>
                <w:lang w:eastAsia="es-CO"/>
              </w:rPr>
            </w:pPr>
            <w:r w:rsidRPr="00E13847">
              <w:rPr>
                <w:rFonts w:eastAsia="Times New Roman"/>
                <w:color w:val="000000"/>
                <w:lang w:eastAsia="es-CO"/>
              </w:rPr>
              <w:t>Digital</w:t>
            </w:r>
          </w:p>
        </w:tc>
      </w:tr>
      <w:tr w:rsidR="00E13847" w:rsidRPr="00E13847" w:rsidTr="00E13847">
        <w:trPr>
          <w:trHeight w:val="300"/>
        </w:trPr>
        <w:tc>
          <w:tcPr>
            <w:tcW w:w="4666" w:type="dxa"/>
            <w:vMerge/>
            <w:tcBorders>
              <w:top w:val="nil"/>
              <w:left w:val="single" w:sz="4" w:space="0" w:color="auto"/>
              <w:bottom w:val="single" w:sz="4" w:space="0" w:color="auto"/>
              <w:right w:val="single" w:sz="4" w:space="0" w:color="auto"/>
            </w:tcBorders>
            <w:vAlign w:val="center"/>
            <w:hideMark/>
          </w:tcPr>
          <w:p w:rsidR="00E13847" w:rsidRPr="00E13847" w:rsidRDefault="00E13847" w:rsidP="00E13847">
            <w:pPr>
              <w:jc w:val="left"/>
              <w:rPr>
                <w:rFonts w:eastAsia="Times New Roman"/>
                <w:color w:val="000000"/>
                <w:lang w:eastAsia="es-CO"/>
              </w:rPr>
            </w:pPr>
          </w:p>
        </w:tc>
        <w:tc>
          <w:tcPr>
            <w:tcW w:w="4832" w:type="dxa"/>
            <w:tcBorders>
              <w:top w:val="nil"/>
              <w:left w:val="nil"/>
              <w:bottom w:val="single" w:sz="4" w:space="0" w:color="auto"/>
              <w:right w:val="single" w:sz="4" w:space="0" w:color="auto"/>
            </w:tcBorders>
            <w:shd w:val="clear" w:color="auto" w:fill="auto"/>
            <w:hideMark/>
          </w:tcPr>
          <w:p w:rsidR="00E13847" w:rsidRPr="00E13847" w:rsidRDefault="00E13847" w:rsidP="00E13847">
            <w:pPr>
              <w:jc w:val="left"/>
              <w:rPr>
                <w:rFonts w:eastAsia="Times New Roman"/>
                <w:color w:val="000000"/>
                <w:lang w:eastAsia="es-CO"/>
              </w:rPr>
            </w:pPr>
            <w:r w:rsidRPr="00E13847">
              <w:rPr>
                <w:rFonts w:eastAsia="Times New Roman"/>
                <w:color w:val="000000"/>
                <w:lang w:eastAsia="es-CO"/>
              </w:rPr>
              <w:t>Bienestar del talento humano</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4</w:t>
            </w:r>
          </w:p>
        </w:tc>
        <w:tc>
          <w:tcPr>
            <w:tcW w:w="4480" w:type="dxa"/>
            <w:tcBorders>
              <w:top w:val="nil"/>
              <w:left w:val="nil"/>
              <w:bottom w:val="single" w:sz="4" w:space="0" w:color="auto"/>
              <w:right w:val="single" w:sz="4" w:space="0" w:color="auto"/>
            </w:tcBorders>
            <w:shd w:val="clear" w:color="auto" w:fill="auto"/>
            <w:hideMark/>
          </w:tcPr>
          <w:p w:rsidR="00E13847" w:rsidRPr="00E13847" w:rsidRDefault="00E13847" w:rsidP="00E13847">
            <w:pPr>
              <w:rPr>
                <w:rFonts w:eastAsia="Times New Roman"/>
                <w:color w:val="000000"/>
                <w:lang w:eastAsia="es-CO"/>
              </w:rPr>
            </w:pPr>
            <w:r w:rsidRPr="00E13847">
              <w:rPr>
                <w:rFonts w:eastAsia="Times New Roman"/>
                <w:color w:val="000000"/>
                <w:lang w:eastAsia="es-CO"/>
              </w:rPr>
              <w:t> </w:t>
            </w:r>
          </w:p>
        </w:tc>
      </w:tr>
      <w:tr w:rsidR="00E13847" w:rsidRPr="00E13847" w:rsidTr="00E13847">
        <w:trPr>
          <w:trHeight w:val="300"/>
        </w:trPr>
        <w:tc>
          <w:tcPr>
            <w:tcW w:w="4666" w:type="dxa"/>
            <w:vMerge/>
            <w:tcBorders>
              <w:top w:val="nil"/>
              <w:left w:val="single" w:sz="4" w:space="0" w:color="auto"/>
              <w:bottom w:val="single" w:sz="4" w:space="0" w:color="auto"/>
              <w:right w:val="single" w:sz="4" w:space="0" w:color="auto"/>
            </w:tcBorders>
            <w:vAlign w:val="center"/>
            <w:hideMark/>
          </w:tcPr>
          <w:p w:rsidR="00E13847" w:rsidRPr="00E13847" w:rsidRDefault="00E13847" w:rsidP="00E13847">
            <w:pPr>
              <w:jc w:val="left"/>
              <w:rPr>
                <w:rFonts w:eastAsia="Times New Roman"/>
                <w:color w:val="000000"/>
                <w:lang w:eastAsia="es-CO"/>
              </w:rPr>
            </w:pPr>
          </w:p>
        </w:tc>
        <w:tc>
          <w:tcPr>
            <w:tcW w:w="4832" w:type="dxa"/>
            <w:tcBorders>
              <w:top w:val="nil"/>
              <w:left w:val="nil"/>
              <w:bottom w:val="single" w:sz="4" w:space="0" w:color="auto"/>
              <w:right w:val="single" w:sz="4" w:space="0" w:color="auto"/>
            </w:tcBorders>
            <w:shd w:val="clear" w:color="000000" w:fill="BFBFBF"/>
            <w:hideMark/>
          </w:tcPr>
          <w:p w:rsidR="00E13847" w:rsidRPr="00E13847" w:rsidRDefault="00E13847" w:rsidP="00E13847">
            <w:pPr>
              <w:jc w:val="left"/>
              <w:rPr>
                <w:rFonts w:eastAsia="Times New Roman"/>
                <w:b/>
                <w:bCs/>
                <w:color w:val="000000"/>
                <w:lang w:eastAsia="es-CO"/>
              </w:rPr>
            </w:pPr>
            <w:r w:rsidRPr="00E13847">
              <w:rPr>
                <w:rFonts w:eastAsia="Times New Roman"/>
                <w:b/>
                <w:bCs/>
                <w:color w:val="000000"/>
                <w:lang w:eastAsia="es-CO"/>
              </w:rPr>
              <w:t>TOTAL</w:t>
            </w:r>
          </w:p>
        </w:tc>
        <w:tc>
          <w:tcPr>
            <w:tcW w:w="540" w:type="dxa"/>
            <w:tcBorders>
              <w:top w:val="nil"/>
              <w:left w:val="nil"/>
              <w:bottom w:val="single" w:sz="4" w:space="0" w:color="auto"/>
              <w:right w:val="single" w:sz="4" w:space="0" w:color="auto"/>
            </w:tcBorders>
            <w:shd w:val="clear" w:color="000000" w:fill="BFBFBF"/>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0</w:t>
            </w:r>
          </w:p>
        </w:tc>
        <w:tc>
          <w:tcPr>
            <w:tcW w:w="540" w:type="dxa"/>
            <w:tcBorders>
              <w:top w:val="nil"/>
              <w:left w:val="nil"/>
              <w:bottom w:val="single" w:sz="4" w:space="0" w:color="auto"/>
              <w:right w:val="single" w:sz="4" w:space="0" w:color="auto"/>
            </w:tcBorders>
            <w:shd w:val="clear" w:color="000000" w:fill="BFBFBF"/>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0</w:t>
            </w:r>
          </w:p>
        </w:tc>
        <w:tc>
          <w:tcPr>
            <w:tcW w:w="540" w:type="dxa"/>
            <w:tcBorders>
              <w:top w:val="nil"/>
              <w:left w:val="nil"/>
              <w:bottom w:val="single" w:sz="4" w:space="0" w:color="auto"/>
              <w:right w:val="single" w:sz="4" w:space="0" w:color="auto"/>
            </w:tcBorders>
            <w:shd w:val="clear" w:color="000000" w:fill="BFBFBF"/>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3</w:t>
            </w:r>
          </w:p>
        </w:tc>
        <w:tc>
          <w:tcPr>
            <w:tcW w:w="540" w:type="dxa"/>
            <w:tcBorders>
              <w:top w:val="nil"/>
              <w:left w:val="nil"/>
              <w:bottom w:val="single" w:sz="4" w:space="0" w:color="auto"/>
              <w:right w:val="single" w:sz="4" w:space="0" w:color="auto"/>
            </w:tcBorders>
            <w:shd w:val="clear" w:color="000000" w:fill="BFBFBF"/>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36</w:t>
            </w:r>
          </w:p>
        </w:tc>
        <w:tc>
          <w:tcPr>
            <w:tcW w:w="4480" w:type="dxa"/>
            <w:tcBorders>
              <w:top w:val="nil"/>
              <w:left w:val="nil"/>
              <w:bottom w:val="single" w:sz="4" w:space="0" w:color="auto"/>
              <w:right w:val="single" w:sz="4" w:space="0" w:color="auto"/>
            </w:tcBorders>
            <w:shd w:val="clear" w:color="000000" w:fill="BFBFBF"/>
            <w:hideMark/>
          </w:tcPr>
          <w:p w:rsidR="00E13847" w:rsidRPr="00E13847" w:rsidRDefault="00E13847" w:rsidP="00E13847">
            <w:pPr>
              <w:rPr>
                <w:rFonts w:eastAsia="Times New Roman"/>
                <w:color w:val="000000"/>
                <w:lang w:eastAsia="es-CO"/>
              </w:rPr>
            </w:pPr>
            <w:r w:rsidRPr="00E13847">
              <w:rPr>
                <w:rFonts w:eastAsia="Times New Roman"/>
                <w:color w:val="000000"/>
                <w:lang w:eastAsia="es-CO"/>
              </w:rPr>
              <w:t> </w:t>
            </w:r>
          </w:p>
        </w:tc>
      </w:tr>
      <w:tr w:rsidR="00E13847" w:rsidRPr="00E13847" w:rsidTr="00E13847">
        <w:trPr>
          <w:trHeight w:val="600"/>
        </w:trPr>
        <w:tc>
          <w:tcPr>
            <w:tcW w:w="4666" w:type="dxa"/>
            <w:vMerge w:val="restart"/>
            <w:tcBorders>
              <w:top w:val="nil"/>
              <w:left w:val="single" w:sz="4" w:space="0" w:color="auto"/>
              <w:bottom w:val="single" w:sz="4" w:space="0" w:color="auto"/>
              <w:right w:val="single" w:sz="4" w:space="0" w:color="auto"/>
            </w:tcBorders>
            <w:shd w:val="clear" w:color="auto" w:fill="auto"/>
            <w:hideMark/>
          </w:tcPr>
          <w:p w:rsidR="00E13847" w:rsidRPr="00E13847" w:rsidRDefault="00E13847" w:rsidP="00E13847">
            <w:pPr>
              <w:jc w:val="left"/>
              <w:rPr>
                <w:rFonts w:eastAsia="Times New Roman"/>
                <w:color w:val="000000"/>
                <w:lang w:eastAsia="es-CO"/>
              </w:rPr>
            </w:pPr>
            <w:r w:rsidRPr="00E13847">
              <w:rPr>
                <w:rFonts w:eastAsia="Times New Roman"/>
                <w:color w:val="000000"/>
                <w:lang w:eastAsia="es-CO"/>
              </w:rPr>
              <w:t>Apoyo financiero y contable</w:t>
            </w:r>
          </w:p>
        </w:tc>
        <w:tc>
          <w:tcPr>
            <w:tcW w:w="4832" w:type="dxa"/>
            <w:tcBorders>
              <w:top w:val="nil"/>
              <w:left w:val="nil"/>
              <w:bottom w:val="single" w:sz="4" w:space="0" w:color="auto"/>
              <w:right w:val="single" w:sz="4" w:space="0" w:color="auto"/>
            </w:tcBorders>
            <w:shd w:val="clear" w:color="auto" w:fill="auto"/>
            <w:hideMark/>
          </w:tcPr>
          <w:p w:rsidR="00E13847" w:rsidRPr="00E13847" w:rsidRDefault="00E13847" w:rsidP="00E13847">
            <w:pPr>
              <w:jc w:val="left"/>
              <w:rPr>
                <w:rFonts w:eastAsia="Times New Roman"/>
                <w:color w:val="000000"/>
                <w:lang w:eastAsia="es-CO"/>
              </w:rPr>
            </w:pPr>
            <w:r w:rsidRPr="00E13847">
              <w:rPr>
                <w:rFonts w:eastAsia="Times New Roman"/>
                <w:color w:val="000000"/>
                <w:lang w:eastAsia="es-CO"/>
              </w:rPr>
              <w:t>Presupuesto anual del Fondo de Servicios Educativos (FSE)</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4</w:t>
            </w:r>
          </w:p>
        </w:tc>
        <w:tc>
          <w:tcPr>
            <w:tcW w:w="4480" w:type="dxa"/>
            <w:tcBorders>
              <w:top w:val="nil"/>
              <w:left w:val="nil"/>
              <w:bottom w:val="single" w:sz="4" w:space="0" w:color="auto"/>
              <w:right w:val="single" w:sz="4" w:space="0" w:color="auto"/>
            </w:tcBorders>
            <w:shd w:val="clear" w:color="auto" w:fill="auto"/>
            <w:hideMark/>
          </w:tcPr>
          <w:p w:rsidR="00E13847" w:rsidRPr="00E13847" w:rsidRDefault="00E13847" w:rsidP="00E13847">
            <w:pPr>
              <w:rPr>
                <w:rFonts w:eastAsia="Times New Roman"/>
                <w:color w:val="000000"/>
                <w:lang w:eastAsia="es-CO"/>
              </w:rPr>
            </w:pPr>
            <w:r w:rsidRPr="00E13847">
              <w:rPr>
                <w:rFonts w:eastAsia="Times New Roman"/>
                <w:color w:val="000000"/>
                <w:lang w:eastAsia="es-CO"/>
              </w:rPr>
              <w:t>Digital</w:t>
            </w:r>
          </w:p>
        </w:tc>
      </w:tr>
      <w:tr w:rsidR="00E13847" w:rsidRPr="00E13847" w:rsidTr="00E13847">
        <w:trPr>
          <w:trHeight w:val="300"/>
        </w:trPr>
        <w:tc>
          <w:tcPr>
            <w:tcW w:w="4666" w:type="dxa"/>
            <w:vMerge/>
            <w:tcBorders>
              <w:top w:val="nil"/>
              <w:left w:val="single" w:sz="4" w:space="0" w:color="auto"/>
              <w:bottom w:val="single" w:sz="4" w:space="0" w:color="auto"/>
              <w:right w:val="single" w:sz="4" w:space="0" w:color="auto"/>
            </w:tcBorders>
            <w:vAlign w:val="center"/>
            <w:hideMark/>
          </w:tcPr>
          <w:p w:rsidR="00E13847" w:rsidRPr="00E13847" w:rsidRDefault="00E13847" w:rsidP="00E13847">
            <w:pPr>
              <w:jc w:val="left"/>
              <w:rPr>
                <w:rFonts w:eastAsia="Times New Roman"/>
                <w:color w:val="000000"/>
                <w:lang w:eastAsia="es-CO"/>
              </w:rPr>
            </w:pPr>
          </w:p>
        </w:tc>
        <w:tc>
          <w:tcPr>
            <w:tcW w:w="4832" w:type="dxa"/>
            <w:tcBorders>
              <w:top w:val="nil"/>
              <w:left w:val="nil"/>
              <w:bottom w:val="single" w:sz="4" w:space="0" w:color="auto"/>
              <w:right w:val="single" w:sz="4" w:space="0" w:color="auto"/>
            </w:tcBorders>
            <w:shd w:val="clear" w:color="auto" w:fill="auto"/>
            <w:hideMark/>
          </w:tcPr>
          <w:p w:rsidR="00E13847" w:rsidRPr="00E13847" w:rsidRDefault="00E13847" w:rsidP="00E13847">
            <w:pPr>
              <w:jc w:val="left"/>
              <w:rPr>
                <w:rFonts w:eastAsia="Times New Roman"/>
                <w:color w:val="000000"/>
                <w:lang w:eastAsia="es-CO"/>
              </w:rPr>
            </w:pPr>
            <w:r w:rsidRPr="00E13847">
              <w:rPr>
                <w:rFonts w:eastAsia="Times New Roman"/>
                <w:color w:val="000000"/>
                <w:lang w:eastAsia="es-CO"/>
              </w:rPr>
              <w:t>Contabilidad</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4</w:t>
            </w:r>
          </w:p>
        </w:tc>
        <w:tc>
          <w:tcPr>
            <w:tcW w:w="4480" w:type="dxa"/>
            <w:tcBorders>
              <w:top w:val="nil"/>
              <w:left w:val="nil"/>
              <w:bottom w:val="single" w:sz="4" w:space="0" w:color="auto"/>
              <w:right w:val="single" w:sz="4" w:space="0" w:color="auto"/>
            </w:tcBorders>
            <w:shd w:val="clear" w:color="auto" w:fill="auto"/>
            <w:hideMark/>
          </w:tcPr>
          <w:p w:rsidR="00E13847" w:rsidRPr="00E13847" w:rsidRDefault="00E13847" w:rsidP="00E13847">
            <w:pPr>
              <w:rPr>
                <w:rFonts w:eastAsia="Times New Roman"/>
                <w:color w:val="000000"/>
                <w:lang w:eastAsia="es-CO"/>
              </w:rPr>
            </w:pPr>
            <w:r w:rsidRPr="00E13847">
              <w:rPr>
                <w:rFonts w:eastAsia="Times New Roman"/>
                <w:color w:val="000000"/>
                <w:lang w:eastAsia="es-CO"/>
              </w:rPr>
              <w:t>Digital</w:t>
            </w:r>
          </w:p>
        </w:tc>
      </w:tr>
      <w:tr w:rsidR="00E13847" w:rsidRPr="00E13847" w:rsidTr="00E13847">
        <w:trPr>
          <w:trHeight w:val="300"/>
        </w:trPr>
        <w:tc>
          <w:tcPr>
            <w:tcW w:w="4666" w:type="dxa"/>
            <w:vMerge/>
            <w:tcBorders>
              <w:top w:val="nil"/>
              <w:left w:val="single" w:sz="4" w:space="0" w:color="auto"/>
              <w:bottom w:val="single" w:sz="4" w:space="0" w:color="auto"/>
              <w:right w:val="single" w:sz="4" w:space="0" w:color="auto"/>
            </w:tcBorders>
            <w:vAlign w:val="center"/>
            <w:hideMark/>
          </w:tcPr>
          <w:p w:rsidR="00E13847" w:rsidRPr="00E13847" w:rsidRDefault="00E13847" w:rsidP="00E13847">
            <w:pPr>
              <w:jc w:val="left"/>
              <w:rPr>
                <w:rFonts w:eastAsia="Times New Roman"/>
                <w:color w:val="000000"/>
                <w:lang w:eastAsia="es-CO"/>
              </w:rPr>
            </w:pPr>
          </w:p>
        </w:tc>
        <w:tc>
          <w:tcPr>
            <w:tcW w:w="4832" w:type="dxa"/>
            <w:tcBorders>
              <w:top w:val="nil"/>
              <w:left w:val="nil"/>
              <w:bottom w:val="single" w:sz="4" w:space="0" w:color="auto"/>
              <w:right w:val="single" w:sz="4" w:space="0" w:color="auto"/>
            </w:tcBorders>
            <w:shd w:val="clear" w:color="auto" w:fill="auto"/>
            <w:hideMark/>
          </w:tcPr>
          <w:p w:rsidR="00E13847" w:rsidRPr="00E13847" w:rsidRDefault="00E13847" w:rsidP="00E13847">
            <w:pPr>
              <w:jc w:val="left"/>
              <w:rPr>
                <w:rFonts w:eastAsia="Times New Roman"/>
                <w:color w:val="000000"/>
                <w:lang w:eastAsia="es-CO"/>
              </w:rPr>
            </w:pPr>
            <w:r w:rsidRPr="00E13847">
              <w:rPr>
                <w:rFonts w:eastAsia="Times New Roman"/>
                <w:color w:val="000000"/>
                <w:lang w:eastAsia="es-CO"/>
              </w:rPr>
              <w:t>Ingresos y gastos</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4</w:t>
            </w:r>
          </w:p>
        </w:tc>
        <w:tc>
          <w:tcPr>
            <w:tcW w:w="4480" w:type="dxa"/>
            <w:tcBorders>
              <w:top w:val="nil"/>
              <w:left w:val="nil"/>
              <w:bottom w:val="single" w:sz="4" w:space="0" w:color="auto"/>
              <w:right w:val="single" w:sz="4" w:space="0" w:color="auto"/>
            </w:tcBorders>
            <w:shd w:val="clear" w:color="auto" w:fill="auto"/>
            <w:hideMark/>
          </w:tcPr>
          <w:p w:rsidR="00E13847" w:rsidRPr="00E13847" w:rsidRDefault="00E13847" w:rsidP="00E13847">
            <w:pPr>
              <w:rPr>
                <w:rFonts w:eastAsia="Times New Roman"/>
                <w:color w:val="000000"/>
                <w:lang w:eastAsia="es-CO"/>
              </w:rPr>
            </w:pPr>
            <w:r w:rsidRPr="00E13847">
              <w:rPr>
                <w:rFonts w:eastAsia="Times New Roman"/>
                <w:color w:val="000000"/>
                <w:lang w:eastAsia="es-CO"/>
              </w:rPr>
              <w:t>Digital</w:t>
            </w:r>
          </w:p>
        </w:tc>
      </w:tr>
      <w:tr w:rsidR="00E13847" w:rsidRPr="00E13847" w:rsidTr="00E13847">
        <w:trPr>
          <w:trHeight w:val="300"/>
        </w:trPr>
        <w:tc>
          <w:tcPr>
            <w:tcW w:w="4666" w:type="dxa"/>
            <w:vMerge/>
            <w:tcBorders>
              <w:top w:val="nil"/>
              <w:left w:val="single" w:sz="4" w:space="0" w:color="auto"/>
              <w:bottom w:val="single" w:sz="4" w:space="0" w:color="auto"/>
              <w:right w:val="single" w:sz="4" w:space="0" w:color="auto"/>
            </w:tcBorders>
            <w:vAlign w:val="center"/>
            <w:hideMark/>
          </w:tcPr>
          <w:p w:rsidR="00E13847" w:rsidRPr="00E13847" w:rsidRDefault="00E13847" w:rsidP="00E13847">
            <w:pPr>
              <w:jc w:val="left"/>
              <w:rPr>
                <w:rFonts w:eastAsia="Times New Roman"/>
                <w:color w:val="000000"/>
                <w:lang w:eastAsia="es-CO"/>
              </w:rPr>
            </w:pPr>
          </w:p>
        </w:tc>
        <w:tc>
          <w:tcPr>
            <w:tcW w:w="4832" w:type="dxa"/>
            <w:tcBorders>
              <w:top w:val="nil"/>
              <w:left w:val="nil"/>
              <w:bottom w:val="single" w:sz="4" w:space="0" w:color="auto"/>
              <w:right w:val="single" w:sz="4" w:space="0" w:color="auto"/>
            </w:tcBorders>
            <w:shd w:val="clear" w:color="auto" w:fill="auto"/>
            <w:hideMark/>
          </w:tcPr>
          <w:p w:rsidR="00E13847" w:rsidRPr="00E13847" w:rsidRDefault="00E13847" w:rsidP="00E13847">
            <w:pPr>
              <w:jc w:val="left"/>
              <w:rPr>
                <w:rFonts w:eastAsia="Times New Roman"/>
                <w:color w:val="000000"/>
                <w:lang w:eastAsia="es-CO"/>
              </w:rPr>
            </w:pPr>
            <w:r w:rsidRPr="00E13847">
              <w:rPr>
                <w:rFonts w:eastAsia="Times New Roman"/>
                <w:color w:val="000000"/>
                <w:lang w:eastAsia="es-CO"/>
              </w:rPr>
              <w:t>Control fiscal</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4</w:t>
            </w:r>
          </w:p>
        </w:tc>
        <w:tc>
          <w:tcPr>
            <w:tcW w:w="4480" w:type="dxa"/>
            <w:tcBorders>
              <w:top w:val="nil"/>
              <w:left w:val="nil"/>
              <w:bottom w:val="single" w:sz="4" w:space="0" w:color="auto"/>
              <w:right w:val="single" w:sz="4" w:space="0" w:color="auto"/>
            </w:tcBorders>
            <w:shd w:val="clear" w:color="auto" w:fill="auto"/>
            <w:hideMark/>
          </w:tcPr>
          <w:p w:rsidR="00E13847" w:rsidRPr="00E13847" w:rsidRDefault="00E13847" w:rsidP="00E13847">
            <w:pPr>
              <w:rPr>
                <w:rFonts w:eastAsia="Times New Roman"/>
                <w:color w:val="000000"/>
                <w:lang w:eastAsia="es-CO"/>
              </w:rPr>
            </w:pPr>
            <w:r w:rsidRPr="00E13847">
              <w:rPr>
                <w:rFonts w:eastAsia="Times New Roman"/>
                <w:color w:val="000000"/>
                <w:lang w:eastAsia="es-CO"/>
              </w:rPr>
              <w:t>Digital</w:t>
            </w:r>
          </w:p>
        </w:tc>
      </w:tr>
      <w:tr w:rsidR="00E13847" w:rsidRPr="00E13847" w:rsidTr="00E13847">
        <w:trPr>
          <w:trHeight w:val="300"/>
        </w:trPr>
        <w:tc>
          <w:tcPr>
            <w:tcW w:w="4666" w:type="dxa"/>
            <w:vMerge/>
            <w:tcBorders>
              <w:top w:val="nil"/>
              <w:left w:val="single" w:sz="4" w:space="0" w:color="auto"/>
              <w:bottom w:val="single" w:sz="4" w:space="0" w:color="auto"/>
              <w:right w:val="single" w:sz="4" w:space="0" w:color="auto"/>
            </w:tcBorders>
            <w:vAlign w:val="center"/>
            <w:hideMark/>
          </w:tcPr>
          <w:p w:rsidR="00E13847" w:rsidRPr="00E13847" w:rsidRDefault="00E13847" w:rsidP="00E13847">
            <w:pPr>
              <w:jc w:val="left"/>
              <w:rPr>
                <w:rFonts w:eastAsia="Times New Roman"/>
                <w:color w:val="000000"/>
                <w:lang w:eastAsia="es-CO"/>
              </w:rPr>
            </w:pPr>
          </w:p>
        </w:tc>
        <w:tc>
          <w:tcPr>
            <w:tcW w:w="4832" w:type="dxa"/>
            <w:tcBorders>
              <w:top w:val="nil"/>
              <w:left w:val="nil"/>
              <w:bottom w:val="single" w:sz="4" w:space="0" w:color="auto"/>
              <w:right w:val="single" w:sz="4" w:space="0" w:color="auto"/>
            </w:tcBorders>
            <w:shd w:val="clear" w:color="000000" w:fill="BFBFBF"/>
            <w:hideMark/>
          </w:tcPr>
          <w:p w:rsidR="00E13847" w:rsidRPr="00E13847" w:rsidRDefault="00E13847" w:rsidP="00E13847">
            <w:pPr>
              <w:jc w:val="left"/>
              <w:rPr>
                <w:rFonts w:eastAsia="Times New Roman"/>
                <w:b/>
                <w:bCs/>
                <w:color w:val="000000"/>
                <w:lang w:eastAsia="es-CO"/>
              </w:rPr>
            </w:pPr>
            <w:r w:rsidRPr="00E13847">
              <w:rPr>
                <w:rFonts w:eastAsia="Times New Roman"/>
                <w:b/>
                <w:bCs/>
                <w:color w:val="000000"/>
                <w:lang w:eastAsia="es-CO"/>
              </w:rPr>
              <w:t>TOTAL</w:t>
            </w:r>
          </w:p>
        </w:tc>
        <w:tc>
          <w:tcPr>
            <w:tcW w:w="540" w:type="dxa"/>
            <w:tcBorders>
              <w:top w:val="nil"/>
              <w:left w:val="nil"/>
              <w:bottom w:val="single" w:sz="4" w:space="0" w:color="auto"/>
              <w:right w:val="single" w:sz="4" w:space="0" w:color="auto"/>
            </w:tcBorders>
            <w:shd w:val="clear" w:color="000000" w:fill="BFBFBF"/>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0</w:t>
            </w:r>
          </w:p>
        </w:tc>
        <w:tc>
          <w:tcPr>
            <w:tcW w:w="540" w:type="dxa"/>
            <w:tcBorders>
              <w:top w:val="nil"/>
              <w:left w:val="nil"/>
              <w:bottom w:val="single" w:sz="4" w:space="0" w:color="auto"/>
              <w:right w:val="single" w:sz="4" w:space="0" w:color="auto"/>
            </w:tcBorders>
            <w:shd w:val="clear" w:color="000000" w:fill="BFBFBF"/>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0</w:t>
            </w:r>
          </w:p>
        </w:tc>
        <w:tc>
          <w:tcPr>
            <w:tcW w:w="540" w:type="dxa"/>
            <w:tcBorders>
              <w:top w:val="nil"/>
              <w:left w:val="nil"/>
              <w:bottom w:val="single" w:sz="4" w:space="0" w:color="auto"/>
              <w:right w:val="single" w:sz="4" w:space="0" w:color="auto"/>
            </w:tcBorders>
            <w:shd w:val="clear" w:color="000000" w:fill="BFBFBF"/>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0</w:t>
            </w:r>
          </w:p>
        </w:tc>
        <w:tc>
          <w:tcPr>
            <w:tcW w:w="540" w:type="dxa"/>
            <w:tcBorders>
              <w:top w:val="nil"/>
              <w:left w:val="nil"/>
              <w:bottom w:val="single" w:sz="4" w:space="0" w:color="auto"/>
              <w:right w:val="single" w:sz="4" w:space="0" w:color="auto"/>
            </w:tcBorders>
            <w:shd w:val="clear" w:color="000000" w:fill="BFBFBF"/>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16</w:t>
            </w:r>
          </w:p>
        </w:tc>
        <w:tc>
          <w:tcPr>
            <w:tcW w:w="4480" w:type="dxa"/>
            <w:tcBorders>
              <w:top w:val="nil"/>
              <w:left w:val="nil"/>
              <w:bottom w:val="single" w:sz="4" w:space="0" w:color="auto"/>
              <w:right w:val="single" w:sz="4" w:space="0" w:color="auto"/>
            </w:tcBorders>
            <w:shd w:val="clear" w:color="000000" w:fill="BFBFBF"/>
            <w:hideMark/>
          </w:tcPr>
          <w:p w:rsidR="00E13847" w:rsidRPr="00E13847" w:rsidRDefault="00E13847" w:rsidP="00E13847">
            <w:pPr>
              <w:rPr>
                <w:rFonts w:eastAsia="Times New Roman"/>
                <w:color w:val="000000"/>
                <w:lang w:eastAsia="es-CO"/>
              </w:rPr>
            </w:pPr>
            <w:r w:rsidRPr="00E13847">
              <w:rPr>
                <w:rFonts w:eastAsia="Times New Roman"/>
                <w:color w:val="000000"/>
                <w:lang w:eastAsia="es-CO"/>
              </w:rPr>
              <w:t> </w:t>
            </w:r>
          </w:p>
        </w:tc>
      </w:tr>
      <w:tr w:rsidR="00E13847" w:rsidRPr="00E13847" w:rsidTr="00E13847">
        <w:trPr>
          <w:trHeight w:val="293"/>
        </w:trPr>
        <w:tc>
          <w:tcPr>
            <w:tcW w:w="9498" w:type="dxa"/>
            <w:gridSpan w:val="2"/>
            <w:vMerge w:val="restart"/>
            <w:tcBorders>
              <w:top w:val="single" w:sz="4" w:space="0" w:color="auto"/>
              <w:left w:val="single" w:sz="4" w:space="0" w:color="auto"/>
              <w:bottom w:val="single" w:sz="4" w:space="0" w:color="000000"/>
              <w:right w:val="single" w:sz="4" w:space="0" w:color="000000"/>
            </w:tcBorders>
            <w:shd w:val="clear" w:color="000000" w:fill="808080"/>
            <w:vAlign w:val="center"/>
            <w:hideMark/>
          </w:tcPr>
          <w:p w:rsidR="00E13847" w:rsidRPr="00E13847" w:rsidRDefault="00E13847" w:rsidP="00E13847">
            <w:pPr>
              <w:jc w:val="center"/>
              <w:rPr>
                <w:rFonts w:eastAsia="Times New Roman"/>
                <w:b/>
                <w:bCs/>
                <w:color w:val="000000"/>
                <w:sz w:val="24"/>
                <w:szCs w:val="24"/>
                <w:lang w:eastAsia="es-CO"/>
              </w:rPr>
            </w:pPr>
            <w:r w:rsidRPr="00E13847">
              <w:rPr>
                <w:rFonts w:eastAsia="Times New Roman"/>
                <w:b/>
                <w:bCs/>
                <w:color w:val="000000"/>
                <w:sz w:val="24"/>
                <w:szCs w:val="24"/>
                <w:lang w:eastAsia="es-CO"/>
              </w:rPr>
              <w:t>TOTAL PROCESO</w:t>
            </w:r>
          </w:p>
        </w:tc>
        <w:tc>
          <w:tcPr>
            <w:tcW w:w="540" w:type="dxa"/>
            <w:vMerge w:val="restart"/>
            <w:tcBorders>
              <w:top w:val="nil"/>
              <w:left w:val="single" w:sz="4" w:space="0" w:color="auto"/>
              <w:bottom w:val="single" w:sz="4" w:space="0" w:color="000000"/>
              <w:right w:val="single" w:sz="4" w:space="0" w:color="auto"/>
            </w:tcBorders>
            <w:shd w:val="clear" w:color="000000" w:fill="808080"/>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0</w:t>
            </w:r>
          </w:p>
        </w:tc>
        <w:tc>
          <w:tcPr>
            <w:tcW w:w="540" w:type="dxa"/>
            <w:vMerge w:val="restart"/>
            <w:tcBorders>
              <w:top w:val="nil"/>
              <w:left w:val="single" w:sz="4" w:space="0" w:color="auto"/>
              <w:bottom w:val="single" w:sz="4" w:space="0" w:color="000000"/>
              <w:right w:val="single" w:sz="4" w:space="0" w:color="auto"/>
            </w:tcBorders>
            <w:shd w:val="clear" w:color="000000" w:fill="808080"/>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2</w:t>
            </w:r>
          </w:p>
        </w:tc>
        <w:tc>
          <w:tcPr>
            <w:tcW w:w="540" w:type="dxa"/>
            <w:vMerge w:val="restart"/>
            <w:tcBorders>
              <w:top w:val="nil"/>
              <w:left w:val="single" w:sz="4" w:space="0" w:color="auto"/>
              <w:bottom w:val="single" w:sz="4" w:space="0" w:color="000000"/>
              <w:right w:val="single" w:sz="4" w:space="0" w:color="auto"/>
            </w:tcBorders>
            <w:shd w:val="clear" w:color="000000" w:fill="808080"/>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18</w:t>
            </w:r>
          </w:p>
        </w:tc>
        <w:tc>
          <w:tcPr>
            <w:tcW w:w="540" w:type="dxa"/>
            <w:vMerge w:val="restart"/>
            <w:tcBorders>
              <w:top w:val="nil"/>
              <w:left w:val="single" w:sz="4" w:space="0" w:color="auto"/>
              <w:bottom w:val="single" w:sz="4" w:space="0" w:color="000000"/>
              <w:right w:val="single" w:sz="4" w:space="0" w:color="auto"/>
            </w:tcBorders>
            <w:shd w:val="clear" w:color="000000" w:fill="808080"/>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76</w:t>
            </w:r>
          </w:p>
        </w:tc>
        <w:tc>
          <w:tcPr>
            <w:tcW w:w="4480" w:type="dxa"/>
            <w:vMerge w:val="restart"/>
            <w:tcBorders>
              <w:top w:val="nil"/>
              <w:left w:val="single" w:sz="4" w:space="0" w:color="auto"/>
              <w:bottom w:val="single" w:sz="4" w:space="0" w:color="auto"/>
              <w:right w:val="single" w:sz="4" w:space="0" w:color="auto"/>
            </w:tcBorders>
            <w:shd w:val="clear" w:color="000000" w:fill="808080"/>
            <w:hideMark/>
          </w:tcPr>
          <w:p w:rsidR="00E13847" w:rsidRPr="00E13847" w:rsidRDefault="00E13847" w:rsidP="00E13847">
            <w:pPr>
              <w:rPr>
                <w:rFonts w:eastAsia="Times New Roman"/>
                <w:color w:val="000000"/>
                <w:lang w:eastAsia="es-CO"/>
              </w:rPr>
            </w:pPr>
            <w:r w:rsidRPr="00E13847">
              <w:rPr>
                <w:rFonts w:eastAsia="Times New Roman"/>
                <w:color w:val="000000"/>
                <w:lang w:eastAsia="es-CO"/>
              </w:rPr>
              <w:t> </w:t>
            </w:r>
          </w:p>
        </w:tc>
      </w:tr>
      <w:tr w:rsidR="00E13847" w:rsidRPr="00E13847" w:rsidTr="00E13847">
        <w:trPr>
          <w:trHeight w:val="293"/>
        </w:trPr>
        <w:tc>
          <w:tcPr>
            <w:tcW w:w="9498" w:type="dxa"/>
            <w:gridSpan w:val="2"/>
            <w:vMerge/>
            <w:tcBorders>
              <w:top w:val="single" w:sz="4" w:space="0" w:color="auto"/>
              <w:left w:val="single" w:sz="4" w:space="0" w:color="auto"/>
              <w:bottom w:val="single" w:sz="4" w:space="0" w:color="000000"/>
              <w:right w:val="single" w:sz="4" w:space="0" w:color="000000"/>
            </w:tcBorders>
            <w:vAlign w:val="center"/>
            <w:hideMark/>
          </w:tcPr>
          <w:p w:rsidR="00E13847" w:rsidRPr="00E13847" w:rsidRDefault="00E13847" w:rsidP="00E13847">
            <w:pPr>
              <w:jc w:val="left"/>
              <w:rPr>
                <w:rFonts w:eastAsia="Times New Roman"/>
                <w:b/>
                <w:bCs/>
                <w:color w:val="000000"/>
                <w:sz w:val="24"/>
                <w:szCs w:val="24"/>
                <w:lang w:eastAsia="es-CO"/>
              </w:rPr>
            </w:pPr>
          </w:p>
        </w:tc>
        <w:tc>
          <w:tcPr>
            <w:tcW w:w="540" w:type="dxa"/>
            <w:vMerge/>
            <w:tcBorders>
              <w:top w:val="nil"/>
              <w:left w:val="single" w:sz="4" w:space="0" w:color="auto"/>
              <w:bottom w:val="single" w:sz="4" w:space="0" w:color="000000"/>
              <w:right w:val="single" w:sz="4" w:space="0" w:color="auto"/>
            </w:tcBorders>
            <w:vAlign w:val="center"/>
            <w:hideMark/>
          </w:tcPr>
          <w:p w:rsidR="00E13847" w:rsidRPr="00E13847" w:rsidRDefault="00E13847" w:rsidP="00E13847">
            <w:pPr>
              <w:jc w:val="left"/>
              <w:rPr>
                <w:rFonts w:eastAsia="Times New Roman"/>
                <w:color w:val="000000"/>
                <w:lang w:eastAsia="es-CO"/>
              </w:rPr>
            </w:pPr>
          </w:p>
        </w:tc>
        <w:tc>
          <w:tcPr>
            <w:tcW w:w="540" w:type="dxa"/>
            <w:vMerge/>
            <w:tcBorders>
              <w:top w:val="nil"/>
              <w:left w:val="single" w:sz="4" w:space="0" w:color="auto"/>
              <w:bottom w:val="single" w:sz="4" w:space="0" w:color="000000"/>
              <w:right w:val="single" w:sz="4" w:space="0" w:color="auto"/>
            </w:tcBorders>
            <w:vAlign w:val="center"/>
            <w:hideMark/>
          </w:tcPr>
          <w:p w:rsidR="00E13847" w:rsidRPr="00E13847" w:rsidRDefault="00E13847" w:rsidP="00E13847">
            <w:pPr>
              <w:jc w:val="left"/>
              <w:rPr>
                <w:rFonts w:eastAsia="Times New Roman"/>
                <w:color w:val="000000"/>
                <w:lang w:eastAsia="es-CO"/>
              </w:rPr>
            </w:pPr>
          </w:p>
        </w:tc>
        <w:tc>
          <w:tcPr>
            <w:tcW w:w="540" w:type="dxa"/>
            <w:vMerge/>
            <w:tcBorders>
              <w:top w:val="nil"/>
              <w:left w:val="single" w:sz="4" w:space="0" w:color="auto"/>
              <w:bottom w:val="single" w:sz="4" w:space="0" w:color="000000"/>
              <w:right w:val="single" w:sz="4" w:space="0" w:color="auto"/>
            </w:tcBorders>
            <w:vAlign w:val="center"/>
            <w:hideMark/>
          </w:tcPr>
          <w:p w:rsidR="00E13847" w:rsidRPr="00E13847" w:rsidRDefault="00E13847" w:rsidP="00E13847">
            <w:pPr>
              <w:jc w:val="left"/>
              <w:rPr>
                <w:rFonts w:eastAsia="Times New Roman"/>
                <w:color w:val="000000"/>
                <w:lang w:eastAsia="es-CO"/>
              </w:rPr>
            </w:pPr>
          </w:p>
        </w:tc>
        <w:tc>
          <w:tcPr>
            <w:tcW w:w="540" w:type="dxa"/>
            <w:vMerge/>
            <w:tcBorders>
              <w:top w:val="nil"/>
              <w:left w:val="single" w:sz="4" w:space="0" w:color="auto"/>
              <w:bottom w:val="single" w:sz="4" w:space="0" w:color="000000"/>
              <w:right w:val="single" w:sz="4" w:space="0" w:color="auto"/>
            </w:tcBorders>
            <w:vAlign w:val="center"/>
            <w:hideMark/>
          </w:tcPr>
          <w:p w:rsidR="00E13847" w:rsidRPr="00E13847" w:rsidRDefault="00E13847" w:rsidP="00E13847">
            <w:pPr>
              <w:jc w:val="left"/>
              <w:rPr>
                <w:rFonts w:eastAsia="Times New Roman"/>
                <w:color w:val="000000"/>
                <w:lang w:eastAsia="es-CO"/>
              </w:rPr>
            </w:pPr>
          </w:p>
        </w:tc>
        <w:tc>
          <w:tcPr>
            <w:tcW w:w="4480" w:type="dxa"/>
            <w:vMerge/>
            <w:tcBorders>
              <w:top w:val="nil"/>
              <w:left w:val="single" w:sz="4" w:space="0" w:color="auto"/>
              <w:bottom w:val="single" w:sz="4" w:space="0" w:color="auto"/>
              <w:right w:val="single" w:sz="4" w:space="0" w:color="auto"/>
            </w:tcBorders>
            <w:vAlign w:val="center"/>
            <w:hideMark/>
          </w:tcPr>
          <w:p w:rsidR="00E13847" w:rsidRPr="00E13847" w:rsidRDefault="00E13847" w:rsidP="00E13847">
            <w:pPr>
              <w:jc w:val="left"/>
              <w:rPr>
                <w:rFonts w:eastAsia="Times New Roman"/>
                <w:color w:val="000000"/>
                <w:lang w:eastAsia="es-CO"/>
              </w:rPr>
            </w:pPr>
          </w:p>
        </w:tc>
      </w:tr>
      <w:tr w:rsidR="00E13847" w:rsidRPr="00E13847" w:rsidTr="00E13847">
        <w:trPr>
          <w:trHeight w:val="315"/>
        </w:trPr>
        <w:tc>
          <w:tcPr>
            <w:tcW w:w="4666" w:type="dxa"/>
            <w:tcBorders>
              <w:top w:val="nil"/>
              <w:left w:val="single" w:sz="4" w:space="0" w:color="auto"/>
              <w:bottom w:val="single" w:sz="4" w:space="0" w:color="auto"/>
              <w:right w:val="single" w:sz="4" w:space="0" w:color="auto"/>
            </w:tcBorders>
            <w:shd w:val="clear" w:color="auto" w:fill="auto"/>
            <w:noWrap/>
            <w:vAlign w:val="bottom"/>
            <w:hideMark/>
          </w:tcPr>
          <w:p w:rsidR="00E13847" w:rsidRPr="00E13847" w:rsidRDefault="00E13847" w:rsidP="00E13847">
            <w:pPr>
              <w:rPr>
                <w:rFonts w:eastAsia="Times New Roman"/>
                <w:color w:val="000000"/>
                <w:sz w:val="24"/>
                <w:szCs w:val="24"/>
                <w:lang w:eastAsia="es-CO"/>
              </w:rPr>
            </w:pPr>
            <w:r w:rsidRPr="00E13847">
              <w:rPr>
                <w:rFonts w:eastAsia="Times New Roman"/>
                <w:color w:val="000000"/>
                <w:sz w:val="24"/>
                <w:szCs w:val="24"/>
                <w:lang w:eastAsia="es-CO"/>
              </w:rPr>
              <w:t> </w:t>
            </w:r>
          </w:p>
        </w:tc>
        <w:tc>
          <w:tcPr>
            <w:tcW w:w="4832" w:type="dxa"/>
            <w:tcBorders>
              <w:top w:val="nil"/>
              <w:left w:val="nil"/>
              <w:bottom w:val="single" w:sz="4" w:space="0" w:color="auto"/>
              <w:right w:val="single" w:sz="4" w:space="0" w:color="auto"/>
            </w:tcBorders>
            <w:shd w:val="clear" w:color="auto" w:fill="auto"/>
            <w:noWrap/>
            <w:vAlign w:val="bottom"/>
            <w:hideMark/>
          </w:tcPr>
          <w:p w:rsidR="00E13847" w:rsidRPr="00E13847" w:rsidRDefault="00E13847" w:rsidP="00E13847">
            <w:pPr>
              <w:jc w:val="left"/>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noWrap/>
            <w:vAlign w:val="bottom"/>
            <w:hideMark/>
          </w:tcPr>
          <w:p w:rsidR="00E13847" w:rsidRPr="00E13847" w:rsidRDefault="00E13847" w:rsidP="00E13847">
            <w:pPr>
              <w:jc w:val="left"/>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noWrap/>
            <w:vAlign w:val="bottom"/>
            <w:hideMark/>
          </w:tcPr>
          <w:p w:rsidR="00E13847" w:rsidRPr="00E13847" w:rsidRDefault="00E13847" w:rsidP="00E13847">
            <w:pPr>
              <w:jc w:val="left"/>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noWrap/>
            <w:vAlign w:val="bottom"/>
            <w:hideMark/>
          </w:tcPr>
          <w:p w:rsidR="00E13847" w:rsidRPr="00E13847" w:rsidRDefault="00E13847" w:rsidP="00E13847">
            <w:pPr>
              <w:jc w:val="left"/>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noWrap/>
            <w:vAlign w:val="bottom"/>
            <w:hideMark/>
          </w:tcPr>
          <w:p w:rsidR="00E13847" w:rsidRPr="00E13847" w:rsidRDefault="00E13847" w:rsidP="00E13847">
            <w:pPr>
              <w:jc w:val="left"/>
              <w:rPr>
                <w:rFonts w:eastAsia="Times New Roman"/>
                <w:color w:val="000000"/>
                <w:lang w:eastAsia="es-CO"/>
              </w:rPr>
            </w:pPr>
            <w:r w:rsidRPr="00E13847">
              <w:rPr>
                <w:rFonts w:eastAsia="Times New Roman"/>
                <w:color w:val="000000"/>
                <w:lang w:eastAsia="es-CO"/>
              </w:rPr>
              <w:t> </w:t>
            </w:r>
          </w:p>
        </w:tc>
        <w:tc>
          <w:tcPr>
            <w:tcW w:w="4480" w:type="dxa"/>
            <w:tcBorders>
              <w:top w:val="nil"/>
              <w:left w:val="nil"/>
              <w:bottom w:val="single" w:sz="4" w:space="0" w:color="auto"/>
              <w:right w:val="single" w:sz="4" w:space="0" w:color="auto"/>
            </w:tcBorders>
            <w:shd w:val="clear" w:color="auto" w:fill="auto"/>
            <w:noWrap/>
            <w:vAlign w:val="bottom"/>
            <w:hideMark/>
          </w:tcPr>
          <w:p w:rsidR="00E13847" w:rsidRPr="00E13847" w:rsidRDefault="00E13847" w:rsidP="00E13847">
            <w:pPr>
              <w:jc w:val="left"/>
              <w:rPr>
                <w:rFonts w:eastAsia="Times New Roman"/>
                <w:color w:val="000000"/>
                <w:lang w:eastAsia="es-CO"/>
              </w:rPr>
            </w:pPr>
            <w:r w:rsidRPr="00E13847">
              <w:rPr>
                <w:rFonts w:eastAsia="Times New Roman"/>
                <w:color w:val="000000"/>
                <w:lang w:eastAsia="es-CO"/>
              </w:rPr>
              <w:t> </w:t>
            </w:r>
          </w:p>
        </w:tc>
      </w:tr>
      <w:tr w:rsidR="00E13847" w:rsidRPr="00E13847" w:rsidTr="00E13847">
        <w:trPr>
          <w:trHeight w:val="300"/>
        </w:trPr>
        <w:tc>
          <w:tcPr>
            <w:tcW w:w="16138" w:type="dxa"/>
            <w:gridSpan w:val="7"/>
            <w:tcBorders>
              <w:top w:val="nil"/>
              <w:left w:val="nil"/>
              <w:bottom w:val="nil"/>
              <w:right w:val="nil"/>
            </w:tcBorders>
            <w:shd w:val="clear" w:color="auto" w:fill="auto"/>
            <w:noWrap/>
            <w:vAlign w:val="bottom"/>
            <w:hideMark/>
          </w:tcPr>
          <w:p w:rsidR="00E13847" w:rsidRPr="00E13847" w:rsidRDefault="00E13847" w:rsidP="00E13847">
            <w:pPr>
              <w:jc w:val="center"/>
              <w:rPr>
                <w:rFonts w:eastAsia="Times New Roman"/>
                <w:b/>
                <w:bCs/>
                <w:color w:val="000000"/>
                <w:lang w:eastAsia="es-CO"/>
              </w:rPr>
            </w:pPr>
            <w:r w:rsidRPr="00E13847">
              <w:rPr>
                <w:rFonts w:eastAsia="Times New Roman"/>
                <w:b/>
                <w:bCs/>
                <w:color w:val="000000"/>
                <w:lang w:eastAsia="es-CO"/>
              </w:rPr>
              <w:t>ÁREA: GESTIÓN DE LA COMUNIDAD</w:t>
            </w:r>
          </w:p>
        </w:tc>
      </w:tr>
      <w:tr w:rsidR="00E13847" w:rsidRPr="00E13847" w:rsidTr="00E13847">
        <w:trPr>
          <w:trHeight w:val="300"/>
        </w:trPr>
        <w:tc>
          <w:tcPr>
            <w:tcW w:w="4666" w:type="dxa"/>
            <w:tcBorders>
              <w:top w:val="nil"/>
              <w:left w:val="nil"/>
              <w:bottom w:val="nil"/>
              <w:right w:val="nil"/>
            </w:tcBorders>
            <w:shd w:val="clear" w:color="auto" w:fill="auto"/>
            <w:noWrap/>
            <w:vAlign w:val="bottom"/>
            <w:hideMark/>
          </w:tcPr>
          <w:p w:rsidR="00E13847" w:rsidRPr="00E13847" w:rsidRDefault="00E13847" w:rsidP="00E13847">
            <w:pPr>
              <w:jc w:val="center"/>
              <w:rPr>
                <w:rFonts w:eastAsia="Times New Roman"/>
                <w:b/>
                <w:bCs/>
                <w:color w:val="000000"/>
                <w:lang w:eastAsia="es-CO"/>
              </w:rPr>
            </w:pPr>
          </w:p>
        </w:tc>
        <w:tc>
          <w:tcPr>
            <w:tcW w:w="4832" w:type="dxa"/>
            <w:tcBorders>
              <w:top w:val="nil"/>
              <w:left w:val="nil"/>
              <w:bottom w:val="nil"/>
              <w:right w:val="nil"/>
            </w:tcBorders>
            <w:shd w:val="clear" w:color="auto" w:fill="auto"/>
            <w:noWrap/>
            <w:vAlign w:val="bottom"/>
            <w:hideMark/>
          </w:tcPr>
          <w:p w:rsidR="00E13847" w:rsidRPr="00E13847" w:rsidRDefault="00E13847" w:rsidP="00E13847">
            <w:pPr>
              <w:jc w:val="left"/>
              <w:rPr>
                <w:rFonts w:ascii="Times New Roman" w:eastAsia="Times New Roman" w:hAnsi="Times New Roman"/>
                <w:sz w:val="20"/>
                <w:szCs w:val="20"/>
                <w:lang w:eastAsia="es-CO"/>
              </w:rPr>
            </w:pPr>
          </w:p>
        </w:tc>
        <w:tc>
          <w:tcPr>
            <w:tcW w:w="540" w:type="dxa"/>
            <w:tcBorders>
              <w:top w:val="nil"/>
              <w:left w:val="nil"/>
              <w:bottom w:val="nil"/>
              <w:right w:val="nil"/>
            </w:tcBorders>
            <w:shd w:val="clear" w:color="auto" w:fill="auto"/>
            <w:noWrap/>
            <w:vAlign w:val="bottom"/>
            <w:hideMark/>
          </w:tcPr>
          <w:p w:rsidR="00E13847" w:rsidRPr="00E13847" w:rsidRDefault="00E13847" w:rsidP="00E13847">
            <w:pPr>
              <w:jc w:val="left"/>
              <w:rPr>
                <w:rFonts w:ascii="Times New Roman" w:eastAsia="Times New Roman" w:hAnsi="Times New Roman"/>
                <w:sz w:val="20"/>
                <w:szCs w:val="20"/>
                <w:lang w:eastAsia="es-CO"/>
              </w:rPr>
            </w:pPr>
          </w:p>
        </w:tc>
        <w:tc>
          <w:tcPr>
            <w:tcW w:w="540" w:type="dxa"/>
            <w:tcBorders>
              <w:top w:val="nil"/>
              <w:left w:val="nil"/>
              <w:bottom w:val="nil"/>
              <w:right w:val="nil"/>
            </w:tcBorders>
            <w:shd w:val="clear" w:color="auto" w:fill="auto"/>
            <w:noWrap/>
            <w:vAlign w:val="bottom"/>
            <w:hideMark/>
          </w:tcPr>
          <w:p w:rsidR="00E13847" w:rsidRPr="00E13847" w:rsidRDefault="00E13847" w:rsidP="00E13847">
            <w:pPr>
              <w:jc w:val="left"/>
              <w:rPr>
                <w:rFonts w:ascii="Times New Roman" w:eastAsia="Times New Roman" w:hAnsi="Times New Roman"/>
                <w:sz w:val="20"/>
                <w:szCs w:val="20"/>
                <w:lang w:eastAsia="es-CO"/>
              </w:rPr>
            </w:pPr>
          </w:p>
        </w:tc>
        <w:tc>
          <w:tcPr>
            <w:tcW w:w="540" w:type="dxa"/>
            <w:tcBorders>
              <w:top w:val="nil"/>
              <w:left w:val="nil"/>
              <w:bottom w:val="nil"/>
              <w:right w:val="nil"/>
            </w:tcBorders>
            <w:shd w:val="clear" w:color="auto" w:fill="auto"/>
            <w:noWrap/>
            <w:vAlign w:val="bottom"/>
            <w:hideMark/>
          </w:tcPr>
          <w:p w:rsidR="00E13847" w:rsidRPr="00E13847" w:rsidRDefault="00E13847" w:rsidP="00E13847">
            <w:pPr>
              <w:jc w:val="left"/>
              <w:rPr>
                <w:rFonts w:ascii="Times New Roman" w:eastAsia="Times New Roman" w:hAnsi="Times New Roman"/>
                <w:sz w:val="20"/>
                <w:szCs w:val="20"/>
                <w:lang w:eastAsia="es-CO"/>
              </w:rPr>
            </w:pPr>
          </w:p>
        </w:tc>
        <w:tc>
          <w:tcPr>
            <w:tcW w:w="540" w:type="dxa"/>
            <w:tcBorders>
              <w:top w:val="nil"/>
              <w:left w:val="nil"/>
              <w:bottom w:val="nil"/>
              <w:right w:val="nil"/>
            </w:tcBorders>
            <w:shd w:val="clear" w:color="auto" w:fill="auto"/>
            <w:noWrap/>
            <w:vAlign w:val="bottom"/>
            <w:hideMark/>
          </w:tcPr>
          <w:p w:rsidR="00E13847" w:rsidRPr="00E13847" w:rsidRDefault="00E13847" w:rsidP="00E13847">
            <w:pPr>
              <w:jc w:val="left"/>
              <w:rPr>
                <w:rFonts w:ascii="Times New Roman" w:eastAsia="Times New Roman" w:hAnsi="Times New Roman"/>
                <w:sz w:val="20"/>
                <w:szCs w:val="20"/>
                <w:lang w:eastAsia="es-CO"/>
              </w:rPr>
            </w:pPr>
          </w:p>
        </w:tc>
        <w:tc>
          <w:tcPr>
            <w:tcW w:w="4480" w:type="dxa"/>
            <w:tcBorders>
              <w:top w:val="nil"/>
              <w:left w:val="nil"/>
              <w:bottom w:val="nil"/>
              <w:right w:val="nil"/>
            </w:tcBorders>
            <w:shd w:val="clear" w:color="auto" w:fill="auto"/>
            <w:noWrap/>
            <w:vAlign w:val="bottom"/>
            <w:hideMark/>
          </w:tcPr>
          <w:p w:rsidR="00E13847" w:rsidRPr="00E13847" w:rsidRDefault="00E13847" w:rsidP="00E13847">
            <w:pPr>
              <w:jc w:val="left"/>
              <w:rPr>
                <w:rFonts w:ascii="Times New Roman" w:eastAsia="Times New Roman" w:hAnsi="Times New Roman"/>
                <w:sz w:val="20"/>
                <w:szCs w:val="20"/>
                <w:lang w:eastAsia="es-CO"/>
              </w:rPr>
            </w:pPr>
          </w:p>
        </w:tc>
      </w:tr>
      <w:tr w:rsidR="00E13847" w:rsidRPr="00E13847" w:rsidTr="00E13847">
        <w:trPr>
          <w:trHeight w:val="300"/>
        </w:trPr>
        <w:tc>
          <w:tcPr>
            <w:tcW w:w="466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847" w:rsidRPr="00E13847" w:rsidRDefault="00E13847" w:rsidP="00E13847">
            <w:pPr>
              <w:jc w:val="center"/>
              <w:rPr>
                <w:rFonts w:eastAsia="Times New Roman"/>
                <w:b/>
                <w:bCs/>
                <w:color w:val="000000"/>
                <w:lang w:eastAsia="es-CO"/>
              </w:rPr>
            </w:pPr>
            <w:r w:rsidRPr="00E13847">
              <w:rPr>
                <w:rFonts w:eastAsia="Times New Roman"/>
                <w:b/>
                <w:bCs/>
                <w:color w:val="000000"/>
                <w:lang w:eastAsia="es-CO"/>
              </w:rPr>
              <w:t>PROCESO</w:t>
            </w:r>
          </w:p>
        </w:tc>
        <w:tc>
          <w:tcPr>
            <w:tcW w:w="483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847" w:rsidRPr="00E13847" w:rsidRDefault="00E13847" w:rsidP="00E13847">
            <w:pPr>
              <w:jc w:val="center"/>
              <w:rPr>
                <w:rFonts w:eastAsia="Times New Roman"/>
                <w:b/>
                <w:bCs/>
                <w:color w:val="000000"/>
                <w:lang w:eastAsia="es-CO"/>
              </w:rPr>
            </w:pPr>
            <w:r w:rsidRPr="00E13847">
              <w:rPr>
                <w:rFonts w:eastAsia="Times New Roman"/>
                <w:b/>
                <w:bCs/>
                <w:color w:val="000000"/>
                <w:lang w:eastAsia="es-CO"/>
              </w:rPr>
              <w:t>COMPONENTE</w:t>
            </w:r>
          </w:p>
        </w:tc>
        <w:tc>
          <w:tcPr>
            <w:tcW w:w="2160" w:type="dxa"/>
            <w:gridSpan w:val="4"/>
            <w:tcBorders>
              <w:top w:val="single" w:sz="4" w:space="0" w:color="auto"/>
              <w:left w:val="nil"/>
              <w:bottom w:val="single" w:sz="4" w:space="0" w:color="auto"/>
              <w:right w:val="single" w:sz="4" w:space="0" w:color="auto"/>
            </w:tcBorders>
            <w:shd w:val="clear" w:color="auto" w:fill="auto"/>
            <w:noWrap/>
            <w:vAlign w:val="bottom"/>
            <w:hideMark/>
          </w:tcPr>
          <w:p w:rsidR="00E13847" w:rsidRPr="00E13847" w:rsidRDefault="00E13847" w:rsidP="00E13847">
            <w:pPr>
              <w:jc w:val="center"/>
              <w:rPr>
                <w:rFonts w:eastAsia="Times New Roman"/>
                <w:b/>
                <w:bCs/>
                <w:color w:val="000000"/>
                <w:lang w:eastAsia="es-CO"/>
              </w:rPr>
            </w:pPr>
            <w:r w:rsidRPr="00E13847">
              <w:rPr>
                <w:rFonts w:eastAsia="Times New Roman"/>
                <w:b/>
                <w:bCs/>
                <w:color w:val="000000"/>
                <w:lang w:eastAsia="es-CO"/>
              </w:rPr>
              <w:t>VALORACIÓN</w:t>
            </w:r>
          </w:p>
        </w:tc>
        <w:tc>
          <w:tcPr>
            <w:tcW w:w="44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847" w:rsidRPr="00E13847" w:rsidRDefault="00E13847" w:rsidP="00E13847">
            <w:pPr>
              <w:jc w:val="center"/>
              <w:rPr>
                <w:rFonts w:eastAsia="Times New Roman"/>
                <w:b/>
                <w:bCs/>
                <w:color w:val="000000"/>
                <w:lang w:eastAsia="es-CO"/>
              </w:rPr>
            </w:pPr>
            <w:r w:rsidRPr="00E13847">
              <w:rPr>
                <w:rFonts w:eastAsia="Times New Roman"/>
                <w:b/>
                <w:bCs/>
                <w:color w:val="000000"/>
                <w:lang w:eastAsia="es-CO"/>
              </w:rPr>
              <w:t>EVIDENCIAS</w:t>
            </w:r>
          </w:p>
        </w:tc>
      </w:tr>
      <w:tr w:rsidR="00E13847" w:rsidRPr="00E13847" w:rsidTr="00E13847">
        <w:trPr>
          <w:trHeight w:val="300"/>
        </w:trPr>
        <w:tc>
          <w:tcPr>
            <w:tcW w:w="4666" w:type="dxa"/>
            <w:vMerge/>
            <w:tcBorders>
              <w:top w:val="single" w:sz="4" w:space="0" w:color="auto"/>
              <w:left w:val="single" w:sz="4" w:space="0" w:color="auto"/>
              <w:bottom w:val="single" w:sz="4" w:space="0" w:color="auto"/>
              <w:right w:val="single" w:sz="4" w:space="0" w:color="auto"/>
            </w:tcBorders>
            <w:vAlign w:val="center"/>
            <w:hideMark/>
          </w:tcPr>
          <w:p w:rsidR="00E13847" w:rsidRPr="00E13847" w:rsidRDefault="00E13847" w:rsidP="00E13847">
            <w:pPr>
              <w:jc w:val="left"/>
              <w:rPr>
                <w:rFonts w:eastAsia="Times New Roman"/>
                <w:b/>
                <w:bCs/>
                <w:color w:val="000000"/>
                <w:lang w:eastAsia="es-CO"/>
              </w:rPr>
            </w:pPr>
          </w:p>
        </w:tc>
        <w:tc>
          <w:tcPr>
            <w:tcW w:w="4832" w:type="dxa"/>
            <w:vMerge/>
            <w:tcBorders>
              <w:top w:val="single" w:sz="4" w:space="0" w:color="auto"/>
              <w:left w:val="single" w:sz="4" w:space="0" w:color="auto"/>
              <w:bottom w:val="single" w:sz="4" w:space="0" w:color="auto"/>
              <w:right w:val="single" w:sz="4" w:space="0" w:color="auto"/>
            </w:tcBorders>
            <w:vAlign w:val="center"/>
            <w:hideMark/>
          </w:tcPr>
          <w:p w:rsidR="00E13847" w:rsidRPr="00E13847" w:rsidRDefault="00E13847" w:rsidP="00E13847">
            <w:pPr>
              <w:jc w:val="left"/>
              <w:rPr>
                <w:rFonts w:eastAsia="Times New Roman"/>
                <w:b/>
                <w:bCs/>
                <w:color w:val="000000"/>
                <w:lang w:eastAsia="es-CO"/>
              </w:rPr>
            </w:pPr>
          </w:p>
        </w:tc>
        <w:tc>
          <w:tcPr>
            <w:tcW w:w="540" w:type="dxa"/>
            <w:tcBorders>
              <w:top w:val="nil"/>
              <w:left w:val="nil"/>
              <w:bottom w:val="single" w:sz="4" w:space="0" w:color="auto"/>
              <w:right w:val="single" w:sz="4" w:space="0" w:color="auto"/>
            </w:tcBorders>
            <w:shd w:val="clear" w:color="auto" w:fill="auto"/>
            <w:noWrap/>
            <w:vAlign w:val="bottom"/>
            <w:hideMark/>
          </w:tcPr>
          <w:p w:rsidR="00E13847" w:rsidRPr="00E13847" w:rsidRDefault="00E13847" w:rsidP="00E13847">
            <w:pPr>
              <w:jc w:val="center"/>
              <w:rPr>
                <w:rFonts w:eastAsia="Times New Roman"/>
                <w:b/>
                <w:bCs/>
                <w:color w:val="000000"/>
                <w:lang w:eastAsia="es-CO"/>
              </w:rPr>
            </w:pPr>
            <w:r w:rsidRPr="00E13847">
              <w:rPr>
                <w:rFonts w:eastAsia="Times New Roman"/>
                <w:b/>
                <w:bCs/>
                <w:color w:val="000000"/>
                <w:lang w:eastAsia="es-CO"/>
              </w:rPr>
              <w:t>1</w:t>
            </w:r>
          </w:p>
        </w:tc>
        <w:tc>
          <w:tcPr>
            <w:tcW w:w="540" w:type="dxa"/>
            <w:tcBorders>
              <w:top w:val="nil"/>
              <w:left w:val="nil"/>
              <w:bottom w:val="single" w:sz="4" w:space="0" w:color="auto"/>
              <w:right w:val="single" w:sz="4" w:space="0" w:color="auto"/>
            </w:tcBorders>
            <w:shd w:val="clear" w:color="auto" w:fill="auto"/>
            <w:noWrap/>
            <w:vAlign w:val="bottom"/>
            <w:hideMark/>
          </w:tcPr>
          <w:p w:rsidR="00E13847" w:rsidRPr="00E13847" w:rsidRDefault="00E13847" w:rsidP="00E13847">
            <w:pPr>
              <w:jc w:val="center"/>
              <w:rPr>
                <w:rFonts w:eastAsia="Times New Roman"/>
                <w:b/>
                <w:bCs/>
                <w:color w:val="000000"/>
                <w:lang w:eastAsia="es-CO"/>
              </w:rPr>
            </w:pPr>
            <w:r w:rsidRPr="00E13847">
              <w:rPr>
                <w:rFonts w:eastAsia="Times New Roman"/>
                <w:b/>
                <w:bCs/>
                <w:color w:val="000000"/>
                <w:lang w:eastAsia="es-CO"/>
              </w:rPr>
              <w:t>2</w:t>
            </w:r>
          </w:p>
        </w:tc>
        <w:tc>
          <w:tcPr>
            <w:tcW w:w="540" w:type="dxa"/>
            <w:tcBorders>
              <w:top w:val="nil"/>
              <w:left w:val="nil"/>
              <w:bottom w:val="single" w:sz="4" w:space="0" w:color="auto"/>
              <w:right w:val="single" w:sz="4" w:space="0" w:color="auto"/>
            </w:tcBorders>
            <w:shd w:val="clear" w:color="auto" w:fill="auto"/>
            <w:noWrap/>
            <w:vAlign w:val="bottom"/>
            <w:hideMark/>
          </w:tcPr>
          <w:p w:rsidR="00E13847" w:rsidRPr="00E13847" w:rsidRDefault="00E13847" w:rsidP="00E13847">
            <w:pPr>
              <w:jc w:val="center"/>
              <w:rPr>
                <w:rFonts w:eastAsia="Times New Roman"/>
                <w:b/>
                <w:bCs/>
                <w:color w:val="000000"/>
                <w:lang w:eastAsia="es-CO"/>
              </w:rPr>
            </w:pPr>
            <w:r w:rsidRPr="00E13847">
              <w:rPr>
                <w:rFonts w:eastAsia="Times New Roman"/>
                <w:b/>
                <w:bCs/>
                <w:color w:val="000000"/>
                <w:lang w:eastAsia="es-CO"/>
              </w:rPr>
              <w:t>3</w:t>
            </w:r>
          </w:p>
        </w:tc>
        <w:tc>
          <w:tcPr>
            <w:tcW w:w="540" w:type="dxa"/>
            <w:tcBorders>
              <w:top w:val="nil"/>
              <w:left w:val="nil"/>
              <w:bottom w:val="single" w:sz="4" w:space="0" w:color="auto"/>
              <w:right w:val="single" w:sz="4" w:space="0" w:color="auto"/>
            </w:tcBorders>
            <w:shd w:val="clear" w:color="auto" w:fill="auto"/>
            <w:noWrap/>
            <w:vAlign w:val="bottom"/>
            <w:hideMark/>
          </w:tcPr>
          <w:p w:rsidR="00E13847" w:rsidRPr="00E13847" w:rsidRDefault="00E13847" w:rsidP="00E13847">
            <w:pPr>
              <w:jc w:val="center"/>
              <w:rPr>
                <w:rFonts w:eastAsia="Times New Roman"/>
                <w:b/>
                <w:bCs/>
                <w:color w:val="000000"/>
                <w:lang w:eastAsia="es-CO"/>
              </w:rPr>
            </w:pPr>
            <w:r w:rsidRPr="00E13847">
              <w:rPr>
                <w:rFonts w:eastAsia="Times New Roman"/>
                <w:b/>
                <w:bCs/>
                <w:color w:val="000000"/>
                <w:lang w:eastAsia="es-CO"/>
              </w:rPr>
              <w:t>4</w:t>
            </w:r>
          </w:p>
        </w:tc>
        <w:tc>
          <w:tcPr>
            <w:tcW w:w="4480" w:type="dxa"/>
            <w:vMerge/>
            <w:tcBorders>
              <w:top w:val="single" w:sz="4" w:space="0" w:color="auto"/>
              <w:left w:val="single" w:sz="4" w:space="0" w:color="auto"/>
              <w:bottom w:val="single" w:sz="4" w:space="0" w:color="auto"/>
              <w:right w:val="single" w:sz="4" w:space="0" w:color="auto"/>
            </w:tcBorders>
            <w:vAlign w:val="center"/>
            <w:hideMark/>
          </w:tcPr>
          <w:p w:rsidR="00E13847" w:rsidRPr="00E13847" w:rsidRDefault="00E13847" w:rsidP="00E13847">
            <w:pPr>
              <w:jc w:val="left"/>
              <w:rPr>
                <w:rFonts w:eastAsia="Times New Roman"/>
                <w:b/>
                <w:bCs/>
                <w:color w:val="000000"/>
                <w:lang w:eastAsia="es-CO"/>
              </w:rPr>
            </w:pPr>
          </w:p>
        </w:tc>
      </w:tr>
      <w:tr w:rsidR="00E13847" w:rsidRPr="00E13847" w:rsidTr="00E13847">
        <w:trPr>
          <w:trHeight w:val="900"/>
        </w:trPr>
        <w:tc>
          <w:tcPr>
            <w:tcW w:w="4666" w:type="dxa"/>
            <w:vMerge w:val="restart"/>
            <w:tcBorders>
              <w:top w:val="nil"/>
              <w:left w:val="single" w:sz="4" w:space="0" w:color="auto"/>
              <w:bottom w:val="single" w:sz="4" w:space="0" w:color="auto"/>
              <w:right w:val="single" w:sz="4" w:space="0" w:color="auto"/>
            </w:tcBorders>
            <w:shd w:val="clear" w:color="auto" w:fill="auto"/>
            <w:hideMark/>
          </w:tcPr>
          <w:p w:rsidR="00E13847" w:rsidRPr="00E13847" w:rsidRDefault="00E13847" w:rsidP="00E13847">
            <w:pPr>
              <w:jc w:val="left"/>
              <w:rPr>
                <w:rFonts w:eastAsia="Times New Roman"/>
                <w:color w:val="000000"/>
                <w:lang w:eastAsia="es-CO"/>
              </w:rPr>
            </w:pPr>
            <w:r w:rsidRPr="00E13847">
              <w:rPr>
                <w:rFonts w:eastAsia="Times New Roman"/>
                <w:color w:val="000000"/>
                <w:lang w:eastAsia="es-CO"/>
              </w:rPr>
              <w:t xml:space="preserve">Accesibilidad </w:t>
            </w:r>
          </w:p>
        </w:tc>
        <w:tc>
          <w:tcPr>
            <w:tcW w:w="4832" w:type="dxa"/>
            <w:tcBorders>
              <w:top w:val="nil"/>
              <w:left w:val="nil"/>
              <w:bottom w:val="single" w:sz="4" w:space="0" w:color="auto"/>
              <w:right w:val="single" w:sz="4" w:space="0" w:color="auto"/>
            </w:tcBorders>
            <w:shd w:val="clear" w:color="auto" w:fill="auto"/>
            <w:hideMark/>
          </w:tcPr>
          <w:p w:rsidR="00E13847" w:rsidRPr="00E13847" w:rsidRDefault="00E13847" w:rsidP="00E13847">
            <w:pPr>
              <w:jc w:val="left"/>
              <w:rPr>
                <w:rFonts w:eastAsia="Times New Roman"/>
                <w:color w:val="000000"/>
                <w:lang w:eastAsia="es-CO"/>
              </w:rPr>
            </w:pPr>
            <w:r w:rsidRPr="00E13847">
              <w:rPr>
                <w:rFonts w:eastAsia="Times New Roman"/>
                <w:color w:val="000000"/>
                <w:lang w:eastAsia="es-CO"/>
              </w:rPr>
              <w:t>Atención educativa a grupos poblacionales o en situación de vulnerabilidad.</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4</w:t>
            </w:r>
          </w:p>
        </w:tc>
        <w:tc>
          <w:tcPr>
            <w:tcW w:w="4480" w:type="dxa"/>
            <w:tcBorders>
              <w:top w:val="nil"/>
              <w:left w:val="nil"/>
              <w:bottom w:val="single" w:sz="4" w:space="0" w:color="auto"/>
              <w:right w:val="single" w:sz="4" w:space="0" w:color="auto"/>
            </w:tcBorders>
            <w:shd w:val="clear" w:color="auto" w:fill="auto"/>
            <w:hideMark/>
          </w:tcPr>
          <w:p w:rsidR="00E13847" w:rsidRPr="00E13847" w:rsidRDefault="00E13847" w:rsidP="00E13847">
            <w:pPr>
              <w:rPr>
                <w:rFonts w:eastAsia="Times New Roman"/>
                <w:color w:val="000000"/>
                <w:lang w:eastAsia="es-CO"/>
              </w:rPr>
            </w:pPr>
            <w:r w:rsidRPr="00E13847">
              <w:rPr>
                <w:rFonts w:eastAsia="Times New Roman"/>
                <w:color w:val="000000"/>
                <w:lang w:eastAsia="es-CO"/>
              </w:rPr>
              <w:t>Digital</w:t>
            </w:r>
          </w:p>
        </w:tc>
      </w:tr>
      <w:tr w:rsidR="00E13847" w:rsidRPr="00E13847" w:rsidTr="00E13847">
        <w:trPr>
          <w:trHeight w:val="900"/>
        </w:trPr>
        <w:tc>
          <w:tcPr>
            <w:tcW w:w="4666" w:type="dxa"/>
            <w:vMerge/>
            <w:tcBorders>
              <w:top w:val="nil"/>
              <w:left w:val="single" w:sz="4" w:space="0" w:color="auto"/>
              <w:bottom w:val="single" w:sz="4" w:space="0" w:color="auto"/>
              <w:right w:val="single" w:sz="4" w:space="0" w:color="auto"/>
            </w:tcBorders>
            <w:vAlign w:val="center"/>
            <w:hideMark/>
          </w:tcPr>
          <w:p w:rsidR="00E13847" w:rsidRPr="00E13847" w:rsidRDefault="00E13847" w:rsidP="00E13847">
            <w:pPr>
              <w:jc w:val="left"/>
              <w:rPr>
                <w:rFonts w:eastAsia="Times New Roman"/>
                <w:color w:val="000000"/>
                <w:lang w:eastAsia="es-CO"/>
              </w:rPr>
            </w:pPr>
          </w:p>
        </w:tc>
        <w:tc>
          <w:tcPr>
            <w:tcW w:w="4832" w:type="dxa"/>
            <w:tcBorders>
              <w:top w:val="nil"/>
              <w:left w:val="nil"/>
              <w:bottom w:val="single" w:sz="4" w:space="0" w:color="auto"/>
              <w:right w:val="single" w:sz="4" w:space="0" w:color="auto"/>
            </w:tcBorders>
            <w:shd w:val="clear" w:color="auto" w:fill="auto"/>
            <w:hideMark/>
          </w:tcPr>
          <w:p w:rsidR="00E13847" w:rsidRPr="00E13847" w:rsidRDefault="00E13847" w:rsidP="00E13847">
            <w:pPr>
              <w:jc w:val="left"/>
              <w:rPr>
                <w:rFonts w:eastAsia="Times New Roman"/>
                <w:color w:val="000000"/>
                <w:lang w:eastAsia="es-CO"/>
              </w:rPr>
            </w:pPr>
            <w:r w:rsidRPr="00E13847">
              <w:rPr>
                <w:rFonts w:eastAsia="Times New Roman"/>
                <w:color w:val="000000"/>
                <w:lang w:eastAsia="es-CO"/>
              </w:rPr>
              <w:t>Atención educativa a estudiantes pertenecientes a grupos étnicos</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4</w:t>
            </w:r>
          </w:p>
        </w:tc>
        <w:tc>
          <w:tcPr>
            <w:tcW w:w="4480" w:type="dxa"/>
            <w:tcBorders>
              <w:top w:val="nil"/>
              <w:left w:val="nil"/>
              <w:bottom w:val="single" w:sz="4" w:space="0" w:color="auto"/>
              <w:right w:val="single" w:sz="4" w:space="0" w:color="auto"/>
            </w:tcBorders>
            <w:shd w:val="clear" w:color="auto" w:fill="auto"/>
            <w:hideMark/>
          </w:tcPr>
          <w:p w:rsidR="00E13847" w:rsidRPr="00E13847" w:rsidRDefault="00E13847" w:rsidP="00E13847">
            <w:pPr>
              <w:rPr>
                <w:rFonts w:eastAsia="Times New Roman"/>
                <w:color w:val="000000"/>
                <w:lang w:eastAsia="es-CO"/>
              </w:rPr>
            </w:pPr>
            <w:r w:rsidRPr="00E13847">
              <w:rPr>
                <w:rFonts w:eastAsia="Times New Roman"/>
                <w:color w:val="000000"/>
                <w:lang w:eastAsia="es-CO"/>
              </w:rPr>
              <w:t>Digital</w:t>
            </w:r>
          </w:p>
        </w:tc>
      </w:tr>
      <w:tr w:rsidR="00E13847" w:rsidRPr="00E13847" w:rsidTr="00E13847">
        <w:trPr>
          <w:trHeight w:val="600"/>
        </w:trPr>
        <w:tc>
          <w:tcPr>
            <w:tcW w:w="4666" w:type="dxa"/>
            <w:vMerge/>
            <w:tcBorders>
              <w:top w:val="nil"/>
              <w:left w:val="single" w:sz="4" w:space="0" w:color="auto"/>
              <w:bottom w:val="single" w:sz="4" w:space="0" w:color="auto"/>
              <w:right w:val="single" w:sz="4" w:space="0" w:color="auto"/>
            </w:tcBorders>
            <w:vAlign w:val="center"/>
            <w:hideMark/>
          </w:tcPr>
          <w:p w:rsidR="00E13847" w:rsidRPr="00E13847" w:rsidRDefault="00E13847" w:rsidP="00E13847">
            <w:pPr>
              <w:jc w:val="left"/>
              <w:rPr>
                <w:rFonts w:eastAsia="Times New Roman"/>
                <w:color w:val="000000"/>
                <w:lang w:eastAsia="es-CO"/>
              </w:rPr>
            </w:pPr>
          </w:p>
        </w:tc>
        <w:tc>
          <w:tcPr>
            <w:tcW w:w="4832" w:type="dxa"/>
            <w:tcBorders>
              <w:top w:val="nil"/>
              <w:left w:val="nil"/>
              <w:bottom w:val="single" w:sz="4" w:space="0" w:color="auto"/>
              <w:right w:val="single" w:sz="4" w:space="0" w:color="auto"/>
            </w:tcBorders>
            <w:shd w:val="clear" w:color="auto" w:fill="auto"/>
            <w:hideMark/>
          </w:tcPr>
          <w:p w:rsidR="00E13847" w:rsidRPr="00E13847" w:rsidRDefault="00E13847" w:rsidP="00E13847">
            <w:pPr>
              <w:jc w:val="left"/>
              <w:rPr>
                <w:rFonts w:eastAsia="Times New Roman"/>
                <w:color w:val="000000"/>
                <w:lang w:eastAsia="es-CO"/>
              </w:rPr>
            </w:pPr>
            <w:r w:rsidRPr="00E13847">
              <w:rPr>
                <w:rFonts w:eastAsia="Times New Roman"/>
                <w:color w:val="000000"/>
                <w:lang w:eastAsia="es-CO"/>
              </w:rPr>
              <w:t>Necesidades y expectativas de los estudiantes</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3</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4480" w:type="dxa"/>
            <w:tcBorders>
              <w:top w:val="nil"/>
              <w:left w:val="nil"/>
              <w:bottom w:val="single" w:sz="4" w:space="0" w:color="auto"/>
              <w:right w:val="single" w:sz="4" w:space="0" w:color="auto"/>
            </w:tcBorders>
            <w:shd w:val="clear" w:color="auto" w:fill="auto"/>
            <w:hideMark/>
          </w:tcPr>
          <w:p w:rsidR="00E13847" w:rsidRPr="00E13847" w:rsidRDefault="00E13847" w:rsidP="00E13847">
            <w:pPr>
              <w:rPr>
                <w:rFonts w:eastAsia="Times New Roman"/>
                <w:color w:val="000000"/>
                <w:lang w:eastAsia="es-CO"/>
              </w:rPr>
            </w:pPr>
            <w:r w:rsidRPr="00E13847">
              <w:rPr>
                <w:rFonts w:eastAsia="Times New Roman"/>
                <w:color w:val="000000"/>
                <w:lang w:eastAsia="es-CO"/>
              </w:rPr>
              <w:t>Digital</w:t>
            </w:r>
          </w:p>
        </w:tc>
      </w:tr>
      <w:tr w:rsidR="00E13847" w:rsidRPr="00E13847" w:rsidTr="00E13847">
        <w:trPr>
          <w:trHeight w:val="300"/>
        </w:trPr>
        <w:tc>
          <w:tcPr>
            <w:tcW w:w="4666" w:type="dxa"/>
            <w:vMerge/>
            <w:tcBorders>
              <w:top w:val="nil"/>
              <w:left w:val="single" w:sz="4" w:space="0" w:color="auto"/>
              <w:bottom w:val="single" w:sz="4" w:space="0" w:color="auto"/>
              <w:right w:val="single" w:sz="4" w:space="0" w:color="auto"/>
            </w:tcBorders>
            <w:vAlign w:val="center"/>
            <w:hideMark/>
          </w:tcPr>
          <w:p w:rsidR="00E13847" w:rsidRPr="00E13847" w:rsidRDefault="00E13847" w:rsidP="00E13847">
            <w:pPr>
              <w:jc w:val="left"/>
              <w:rPr>
                <w:rFonts w:eastAsia="Times New Roman"/>
                <w:color w:val="000000"/>
                <w:lang w:eastAsia="es-CO"/>
              </w:rPr>
            </w:pPr>
          </w:p>
        </w:tc>
        <w:tc>
          <w:tcPr>
            <w:tcW w:w="4832" w:type="dxa"/>
            <w:tcBorders>
              <w:top w:val="nil"/>
              <w:left w:val="nil"/>
              <w:bottom w:val="single" w:sz="4" w:space="0" w:color="auto"/>
              <w:right w:val="single" w:sz="4" w:space="0" w:color="auto"/>
            </w:tcBorders>
            <w:shd w:val="clear" w:color="auto" w:fill="auto"/>
            <w:hideMark/>
          </w:tcPr>
          <w:p w:rsidR="00E13847" w:rsidRPr="00E13847" w:rsidRDefault="00E13847" w:rsidP="00E13847">
            <w:pPr>
              <w:jc w:val="left"/>
              <w:rPr>
                <w:rFonts w:eastAsia="Times New Roman"/>
                <w:color w:val="000000"/>
                <w:lang w:eastAsia="es-CO"/>
              </w:rPr>
            </w:pPr>
            <w:r w:rsidRPr="00E13847">
              <w:rPr>
                <w:rFonts w:eastAsia="Times New Roman"/>
                <w:color w:val="000000"/>
                <w:lang w:eastAsia="es-CO"/>
              </w:rPr>
              <w:t>Proyectos de vida</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3</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4480" w:type="dxa"/>
            <w:tcBorders>
              <w:top w:val="nil"/>
              <w:left w:val="nil"/>
              <w:bottom w:val="single" w:sz="4" w:space="0" w:color="auto"/>
              <w:right w:val="single" w:sz="4" w:space="0" w:color="auto"/>
            </w:tcBorders>
            <w:shd w:val="clear" w:color="auto" w:fill="auto"/>
            <w:hideMark/>
          </w:tcPr>
          <w:p w:rsidR="00E13847" w:rsidRPr="00E13847" w:rsidRDefault="00E13847" w:rsidP="00E13847">
            <w:pPr>
              <w:rPr>
                <w:rFonts w:eastAsia="Times New Roman"/>
                <w:color w:val="000000"/>
                <w:lang w:eastAsia="es-CO"/>
              </w:rPr>
            </w:pPr>
            <w:r w:rsidRPr="00E13847">
              <w:rPr>
                <w:rFonts w:eastAsia="Times New Roman"/>
                <w:color w:val="000000"/>
                <w:lang w:eastAsia="es-CO"/>
              </w:rPr>
              <w:t> </w:t>
            </w:r>
          </w:p>
        </w:tc>
      </w:tr>
      <w:tr w:rsidR="00E13847" w:rsidRPr="00E13847" w:rsidTr="00E13847">
        <w:trPr>
          <w:trHeight w:val="300"/>
        </w:trPr>
        <w:tc>
          <w:tcPr>
            <w:tcW w:w="4666" w:type="dxa"/>
            <w:vMerge/>
            <w:tcBorders>
              <w:top w:val="nil"/>
              <w:left w:val="single" w:sz="4" w:space="0" w:color="auto"/>
              <w:bottom w:val="single" w:sz="4" w:space="0" w:color="auto"/>
              <w:right w:val="single" w:sz="4" w:space="0" w:color="auto"/>
            </w:tcBorders>
            <w:vAlign w:val="center"/>
            <w:hideMark/>
          </w:tcPr>
          <w:p w:rsidR="00E13847" w:rsidRPr="00E13847" w:rsidRDefault="00E13847" w:rsidP="00E13847">
            <w:pPr>
              <w:jc w:val="left"/>
              <w:rPr>
                <w:rFonts w:eastAsia="Times New Roman"/>
                <w:color w:val="000000"/>
                <w:lang w:eastAsia="es-CO"/>
              </w:rPr>
            </w:pPr>
          </w:p>
        </w:tc>
        <w:tc>
          <w:tcPr>
            <w:tcW w:w="4832" w:type="dxa"/>
            <w:tcBorders>
              <w:top w:val="nil"/>
              <w:left w:val="nil"/>
              <w:bottom w:val="single" w:sz="4" w:space="0" w:color="auto"/>
              <w:right w:val="single" w:sz="4" w:space="0" w:color="auto"/>
            </w:tcBorders>
            <w:shd w:val="clear" w:color="000000" w:fill="BFBFBF"/>
            <w:hideMark/>
          </w:tcPr>
          <w:p w:rsidR="00E13847" w:rsidRPr="00E13847" w:rsidRDefault="00E13847" w:rsidP="00E13847">
            <w:pPr>
              <w:jc w:val="left"/>
              <w:rPr>
                <w:rFonts w:eastAsia="Times New Roman"/>
                <w:b/>
                <w:bCs/>
                <w:color w:val="000000"/>
                <w:lang w:eastAsia="es-CO"/>
              </w:rPr>
            </w:pPr>
            <w:r w:rsidRPr="00E13847">
              <w:rPr>
                <w:rFonts w:eastAsia="Times New Roman"/>
                <w:b/>
                <w:bCs/>
                <w:color w:val="000000"/>
                <w:lang w:eastAsia="es-CO"/>
              </w:rPr>
              <w:t>TOTAL</w:t>
            </w:r>
          </w:p>
        </w:tc>
        <w:tc>
          <w:tcPr>
            <w:tcW w:w="540" w:type="dxa"/>
            <w:tcBorders>
              <w:top w:val="nil"/>
              <w:left w:val="nil"/>
              <w:bottom w:val="single" w:sz="4" w:space="0" w:color="auto"/>
              <w:right w:val="single" w:sz="4" w:space="0" w:color="auto"/>
            </w:tcBorders>
            <w:shd w:val="clear" w:color="000000" w:fill="BFBFBF"/>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0</w:t>
            </w:r>
          </w:p>
        </w:tc>
        <w:tc>
          <w:tcPr>
            <w:tcW w:w="540" w:type="dxa"/>
            <w:tcBorders>
              <w:top w:val="nil"/>
              <w:left w:val="nil"/>
              <w:bottom w:val="single" w:sz="4" w:space="0" w:color="auto"/>
              <w:right w:val="single" w:sz="4" w:space="0" w:color="auto"/>
            </w:tcBorders>
            <w:shd w:val="clear" w:color="000000" w:fill="BFBFBF"/>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0</w:t>
            </w:r>
          </w:p>
        </w:tc>
        <w:tc>
          <w:tcPr>
            <w:tcW w:w="540" w:type="dxa"/>
            <w:tcBorders>
              <w:top w:val="nil"/>
              <w:left w:val="nil"/>
              <w:bottom w:val="single" w:sz="4" w:space="0" w:color="auto"/>
              <w:right w:val="single" w:sz="4" w:space="0" w:color="auto"/>
            </w:tcBorders>
            <w:shd w:val="clear" w:color="000000" w:fill="BFBFBF"/>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6</w:t>
            </w:r>
          </w:p>
        </w:tc>
        <w:tc>
          <w:tcPr>
            <w:tcW w:w="540" w:type="dxa"/>
            <w:tcBorders>
              <w:top w:val="nil"/>
              <w:left w:val="nil"/>
              <w:bottom w:val="single" w:sz="4" w:space="0" w:color="auto"/>
              <w:right w:val="single" w:sz="4" w:space="0" w:color="auto"/>
            </w:tcBorders>
            <w:shd w:val="clear" w:color="000000" w:fill="BFBFBF"/>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8</w:t>
            </w:r>
          </w:p>
        </w:tc>
        <w:tc>
          <w:tcPr>
            <w:tcW w:w="4480" w:type="dxa"/>
            <w:tcBorders>
              <w:top w:val="nil"/>
              <w:left w:val="nil"/>
              <w:bottom w:val="single" w:sz="4" w:space="0" w:color="auto"/>
              <w:right w:val="single" w:sz="4" w:space="0" w:color="auto"/>
            </w:tcBorders>
            <w:shd w:val="clear" w:color="000000" w:fill="BFBFBF"/>
            <w:hideMark/>
          </w:tcPr>
          <w:p w:rsidR="00E13847" w:rsidRPr="00E13847" w:rsidRDefault="00E13847" w:rsidP="00E13847">
            <w:pPr>
              <w:rPr>
                <w:rFonts w:eastAsia="Times New Roman"/>
                <w:color w:val="000000"/>
                <w:lang w:eastAsia="es-CO"/>
              </w:rPr>
            </w:pPr>
            <w:r w:rsidRPr="00E13847">
              <w:rPr>
                <w:rFonts w:eastAsia="Times New Roman"/>
                <w:color w:val="000000"/>
                <w:lang w:eastAsia="es-CO"/>
              </w:rPr>
              <w:t> </w:t>
            </w:r>
          </w:p>
        </w:tc>
      </w:tr>
      <w:tr w:rsidR="00E13847" w:rsidRPr="00E13847" w:rsidTr="00E13847">
        <w:trPr>
          <w:trHeight w:val="300"/>
        </w:trPr>
        <w:tc>
          <w:tcPr>
            <w:tcW w:w="4666" w:type="dxa"/>
            <w:vMerge w:val="restart"/>
            <w:tcBorders>
              <w:top w:val="nil"/>
              <w:left w:val="single" w:sz="4" w:space="0" w:color="auto"/>
              <w:bottom w:val="single" w:sz="4" w:space="0" w:color="auto"/>
              <w:right w:val="single" w:sz="4" w:space="0" w:color="auto"/>
            </w:tcBorders>
            <w:shd w:val="clear" w:color="auto" w:fill="auto"/>
            <w:hideMark/>
          </w:tcPr>
          <w:p w:rsidR="00E13847" w:rsidRPr="00E13847" w:rsidRDefault="00E13847" w:rsidP="00E13847">
            <w:pPr>
              <w:jc w:val="left"/>
              <w:rPr>
                <w:rFonts w:eastAsia="Times New Roman"/>
                <w:color w:val="000000"/>
                <w:lang w:eastAsia="es-CO"/>
              </w:rPr>
            </w:pPr>
            <w:r w:rsidRPr="00E13847">
              <w:rPr>
                <w:rFonts w:eastAsia="Times New Roman"/>
                <w:color w:val="000000"/>
                <w:lang w:eastAsia="es-CO"/>
              </w:rPr>
              <w:t>Proyección a la comunidad</w:t>
            </w:r>
          </w:p>
        </w:tc>
        <w:tc>
          <w:tcPr>
            <w:tcW w:w="4832" w:type="dxa"/>
            <w:tcBorders>
              <w:top w:val="nil"/>
              <w:left w:val="nil"/>
              <w:bottom w:val="single" w:sz="4" w:space="0" w:color="auto"/>
              <w:right w:val="single" w:sz="4" w:space="0" w:color="auto"/>
            </w:tcBorders>
            <w:shd w:val="clear" w:color="auto" w:fill="auto"/>
            <w:hideMark/>
          </w:tcPr>
          <w:p w:rsidR="00E13847" w:rsidRPr="00E13847" w:rsidRDefault="00E13847" w:rsidP="00E13847">
            <w:pPr>
              <w:jc w:val="left"/>
              <w:rPr>
                <w:rFonts w:eastAsia="Times New Roman"/>
                <w:color w:val="000000"/>
                <w:lang w:eastAsia="es-CO"/>
              </w:rPr>
            </w:pPr>
            <w:r w:rsidRPr="00E13847">
              <w:rPr>
                <w:rFonts w:eastAsia="Times New Roman"/>
                <w:color w:val="000000"/>
                <w:lang w:eastAsia="es-CO"/>
              </w:rPr>
              <w:t>Escuela familiar</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4</w:t>
            </w:r>
          </w:p>
        </w:tc>
        <w:tc>
          <w:tcPr>
            <w:tcW w:w="4480" w:type="dxa"/>
            <w:tcBorders>
              <w:top w:val="nil"/>
              <w:left w:val="nil"/>
              <w:bottom w:val="single" w:sz="4" w:space="0" w:color="auto"/>
              <w:right w:val="single" w:sz="4" w:space="0" w:color="auto"/>
            </w:tcBorders>
            <w:shd w:val="clear" w:color="auto" w:fill="auto"/>
            <w:hideMark/>
          </w:tcPr>
          <w:p w:rsidR="00E13847" w:rsidRPr="00E13847" w:rsidRDefault="00E13847" w:rsidP="00E13847">
            <w:pPr>
              <w:rPr>
                <w:rFonts w:eastAsia="Times New Roman"/>
                <w:color w:val="000000"/>
                <w:lang w:eastAsia="es-CO"/>
              </w:rPr>
            </w:pPr>
            <w:r w:rsidRPr="00E13847">
              <w:rPr>
                <w:rFonts w:eastAsia="Times New Roman"/>
                <w:color w:val="000000"/>
                <w:lang w:eastAsia="es-CO"/>
              </w:rPr>
              <w:t>Digital</w:t>
            </w:r>
          </w:p>
        </w:tc>
      </w:tr>
      <w:tr w:rsidR="00E13847" w:rsidRPr="00E13847" w:rsidTr="00E13847">
        <w:trPr>
          <w:trHeight w:val="600"/>
        </w:trPr>
        <w:tc>
          <w:tcPr>
            <w:tcW w:w="4666" w:type="dxa"/>
            <w:vMerge/>
            <w:tcBorders>
              <w:top w:val="nil"/>
              <w:left w:val="single" w:sz="4" w:space="0" w:color="auto"/>
              <w:bottom w:val="single" w:sz="4" w:space="0" w:color="auto"/>
              <w:right w:val="single" w:sz="4" w:space="0" w:color="auto"/>
            </w:tcBorders>
            <w:vAlign w:val="center"/>
            <w:hideMark/>
          </w:tcPr>
          <w:p w:rsidR="00E13847" w:rsidRPr="00E13847" w:rsidRDefault="00E13847" w:rsidP="00E13847">
            <w:pPr>
              <w:jc w:val="left"/>
              <w:rPr>
                <w:rFonts w:eastAsia="Times New Roman"/>
                <w:color w:val="000000"/>
                <w:lang w:eastAsia="es-CO"/>
              </w:rPr>
            </w:pPr>
          </w:p>
        </w:tc>
        <w:tc>
          <w:tcPr>
            <w:tcW w:w="4832" w:type="dxa"/>
            <w:tcBorders>
              <w:top w:val="nil"/>
              <w:left w:val="nil"/>
              <w:bottom w:val="single" w:sz="4" w:space="0" w:color="auto"/>
              <w:right w:val="single" w:sz="4" w:space="0" w:color="auto"/>
            </w:tcBorders>
            <w:shd w:val="clear" w:color="auto" w:fill="auto"/>
            <w:hideMark/>
          </w:tcPr>
          <w:p w:rsidR="00E13847" w:rsidRPr="00E13847" w:rsidRDefault="00E13847" w:rsidP="00E13847">
            <w:pPr>
              <w:jc w:val="left"/>
              <w:rPr>
                <w:rFonts w:eastAsia="Times New Roman"/>
                <w:color w:val="000000"/>
                <w:lang w:eastAsia="es-CO"/>
              </w:rPr>
            </w:pPr>
            <w:r w:rsidRPr="00E13847">
              <w:rPr>
                <w:rFonts w:eastAsia="Times New Roman"/>
                <w:color w:val="000000"/>
                <w:lang w:eastAsia="es-CO"/>
              </w:rPr>
              <w:t>Oferta de servicios a la comunidad</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4</w:t>
            </w:r>
          </w:p>
        </w:tc>
        <w:tc>
          <w:tcPr>
            <w:tcW w:w="4480" w:type="dxa"/>
            <w:tcBorders>
              <w:top w:val="nil"/>
              <w:left w:val="nil"/>
              <w:bottom w:val="single" w:sz="4" w:space="0" w:color="auto"/>
              <w:right w:val="single" w:sz="4" w:space="0" w:color="auto"/>
            </w:tcBorders>
            <w:shd w:val="clear" w:color="auto" w:fill="auto"/>
            <w:hideMark/>
          </w:tcPr>
          <w:p w:rsidR="00E13847" w:rsidRPr="00E13847" w:rsidRDefault="00E13847" w:rsidP="00E13847">
            <w:pPr>
              <w:rPr>
                <w:rFonts w:eastAsia="Times New Roman"/>
                <w:color w:val="000000"/>
                <w:lang w:eastAsia="es-CO"/>
              </w:rPr>
            </w:pPr>
            <w:r w:rsidRPr="00E13847">
              <w:rPr>
                <w:rFonts w:eastAsia="Times New Roman"/>
                <w:color w:val="000000"/>
                <w:lang w:eastAsia="es-CO"/>
              </w:rPr>
              <w:t>Digital</w:t>
            </w:r>
          </w:p>
        </w:tc>
      </w:tr>
      <w:tr w:rsidR="00E13847" w:rsidRPr="00E13847" w:rsidTr="00E13847">
        <w:trPr>
          <w:trHeight w:val="600"/>
        </w:trPr>
        <w:tc>
          <w:tcPr>
            <w:tcW w:w="4666" w:type="dxa"/>
            <w:vMerge/>
            <w:tcBorders>
              <w:top w:val="nil"/>
              <w:left w:val="single" w:sz="4" w:space="0" w:color="auto"/>
              <w:bottom w:val="single" w:sz="4" w:space="0" w:color="auto"/>
              <w:right w:val="single" w:sz="4" w:space="0" w:color="auto"/>
            </w:tcBorders>
            <w:vAlign w:val="center"/>
            <w:hideMark/>
          </w:tcPr>
          <w:p w:rsidR="00E13847" w:rsidRPr="00E13847" w:rsidRDefault="00E13847" w:rsidP="00E13847">
            <w:pPr>
              <w:jc w:val="left"/>
              <w:rPr>
                <w:rFonts w:eastAsia="Times New Roman"/>
                <w:color w:val="000000"/>
                <w:lang w:eastAsia="es-CO"/>
              </w:rPr>
            </w:pPr>
          </w:p>
        </w:tc>
        <w:tc>
          <w:tcPr>
            <w:tcW w:w="4832" w:type="dxa"/>
            <w:tcBorders>
              <w:top w:val="nil"/>
              <w:left w:val="nil"/>
              <w:bottom w:val="single" w:sz="4" w:space="0" w:color="auto"/>
              <w:right w:val="single" w:sz="4" w:space="0" w:color="auto"/>
            </w:tcBorders>
            <w:shd w:val="clear" w:color="auto" w:fill="auto"/>
            <w:hideMark/>
          </w:tcPr>
          <w:p w:rsidR="00E13847" w:rsidRPr="00E13847" w:rsidRDefault="00E13847" w:rsidP="00E13847">
            <w:pPr>
              <w:jc w:val="left"/>
              <w:rPr>
                <w:rFonts w:eastAsia="Times New Roman"/>
                <w:color w:val="000000"/>
                <w:lang w:eastAsia="es-CO"/>
              </w:rPr>
            </w:pPr>
            <w:r w:rsidRPr="00E13847">
              <w:rPr>
                <w:rFonts w:eastAsia="Times New Roman"/>
                <w:color w:val="000000"/>
                <w:lang w:eastAsia="es-CO"/>
              </w:rPr>
              <w:t>Uso de la planta física y de los medios</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4</w:t>
            </w:r>
          </w:p>
        </w:tc>
        <w:tc>
          <w:tcPr>
            <w:tcW w:w="4480" w:type="dxa"/>
            <w:tcBorders>
              <w:top w:val="nil"/>
              <w:left w:val="nil"/>
              <w:bottom w:val="single" w:sz="4" w:space="0" w:color="auto"/>
              <w:right w:val="single" w:sz="4" w:space="0" w:color="auto"/>
            </w:tcBorders>
            <w:shd w:val="clear" w:color="auto" w:fill="auto"/>
            <w:hideMark/>
          </w:tcPr>
          <w:p w:rsidR="00E13847" w:rsidRPr="00E13847" w:rsidRDefault="00E13847" w:rsidP="00E13847">
            <w:pPr>
              <w:rPr>
                <w:rFonts w:eastAsia="Times New Roman"/>
                <w:color w:val="000000"/>
                <w:lang w:eastAsia="es-CO"/>
              </w:rPr>
            </w:pPr>
            <w:r w:rsidRPr="00E13847">
              <w:rPr>
                <w:rFonts w:eastAsia="Times New Roman"/>
                <w:color w:val="000000"/>
                <w:lang w:eastAsia="es-CO"/>
              </w:rPr>
              <w:t>Digital</w:t>
            </w:r>
          </w:p>
        </w:tc>
      </w:tr>
      <w:tr w:rsidR="00E13847" w:rsidRPr="00E13847" w:rsidTr="00E13847">
        <w:trPr>
          <w:trHeight w:val="300"/>
        </w:trPr>
        <w:tc>
          <w:tcPr>
            <w:tcW w:w="4666" w:type="dxa"/>
            <w:vMerge/>
            <w:tcBorders>
              <w:top w:val="nil"/>
              <w:left w:val="single" w:sz="4" w:space="0" w:color="auto"/>
              <w:bottom w:val="single" w:sz="4" w:space="0" w:color="auto"/>
              <w:right w:val="single" w:sz="4" w:space="0" w:color="auto"/>
            </w:tcBorders>
            <w:vAlign w:val="center"/>
            <w:hideMark/>
          </w:tcPr>
          <w:p w:rsidR="00E13847" w:rsidRPr="00E13847" w:rsidRDefault="00E13847" w:rsidP="00E13847">
            <w:pPr>
              <w:jc w:val="left"/>
              <w:rPr>
                <w:rFonts w:eastAsia="Times New Roman"/>
                <w:color w:val="000000"/>
                <w:lang w:eastAsia="es-CO"/>
              </w:rPr>
            </w:pPr>
          </w:p>
        </w:tc>
        <w:tc>
          <w:tcPr>
            <w:tcW w:w="4832" w:type="dxa"/>
            <w:tcBorders>
              <w:top w:val="nil"/>
              <w:left w:val="nil"/>
              <w:bottom w:val="single" w:sz="4" w:space="0" w:color="auto"/>
              <w:right w:val="single" w:sz="4" w:space="0" w:color="auto"/>
            </w:tcBorders>
            <w:shd w:val="clear" w:color="auto" w:fill="auto"/>
            <w:hideMark/>
          </w:tcPr>
          <w:p w:rsidR="00E13847" w:rsidRPr="00E13847" w:rsidRDefault="00E13847" w:rsidP="00E13847">
            <w:pPr>
              <w:jc w:val="left"/>
              <w:rPr>
                <w:rFonts w:eastAsia="Times New Roman"/>
                <w:color w:val="000000"/>
                <w:lang w:eastAsia="es-CO"/>
              </w:rPr>
            </w:pPr>
            <w:r w:rsidRPr="00E13847">
              <w:rPr>
                <w:rFonts w:eastAsia="Times New Roman"/>
                <w:color w:val="000000"/>
                <w:lang w:eastAsia="es-CO"/>
              </w:rPr>
              <w:t>Servicio social estudiantil</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4</w:t>
            </w:r>
          </w:p>
        </w:tc>
        <w:tc>
          <w:tcPr>
            <w:tcW w:w="4480" w:type="dxa"/>
            <w:tcBorders>
              <w:top w:val="nil"/>
              <w:left w:val="nil"/>
              <w:bottom w:val="single" w:sz="4" w:space="0" w:color="auto"/>
              <w:right w:val="single" w:sz="4" w:space="0" w:color="auto"/>
            </w:tcBorders>
            <w:shd w:val="clear" w:color="auto" w:fill="auto"/>
            <w:hideMark/>
          </w:tcPr>
          <w:p w:rsidR="00E13847" w:rsidRPr="00E13847" w:rsidRDefault="00E13847" w:rsidP="00E13847">
            <w:pPr>
              <w:rPr>
                <w:rFonts w:eastAsia="Times New Roman"/>
                <w:color w:val="000000"/>
                <w:lang w:eastAsia="es-CO"/>
              </w:rPr>
            </w:pPr>
            <w:r w:rsidRPr="00E13847">
              <w:rPr>
                <w:rFonts w:eastAsia="Times New Roman"/>
                <w:color w:val="000000"/>
                <w:lang w:eastAsia="es-CO"/>
              </w:rPr>
              <w:t>Digital</w:t>
            </w:r>
          </w:p>
        </w:tc>
      </w:tr>
      <w:tr w:rsidR="00E13847" w:rsidRPr="00E13847" w:rsidTr="00E13847">
        <w:trPr>
          <w:trHeight w:val="300"/>
        </w:trPr>
        <w:tc>
          <w:tcPr>
            <w:tcW w:w="4666" w:type="dxa"/>
            <w:vMerge/>
            <w:tcBorders>
              <w:top w:val="nil"/>
              <w:left w:val="single" w:sz="4" w:space="0" w:color="auto"/>
              <w:bottom w:val="single" w:sz="4" w:space="0" w:color="auto"/>
              <w:right w:val="single" w:sz="4" w:space="0" w:color="auto"/>
            </w:tcBorders>
            <w:vAlign w:val="center"/>
            <w:hideMark/>
          </w:tcPr>
          <w:p w:rsidR="00E13847" w:rsidRPr="00E13847" w:rsidRDefault="00E13847" w:rsidP="00E13847">
            <w:pPr>
              <w:jc w:val="left"/>
              <w:rPr>
                <w:rFonts w:eastAsia="Times New Roman"/>
                <w:color w:val="000000"/>
                <w:lang w:eastAsia="es-CO"/>
              </w:rPr>
            </w:pPr>
          </w:p>
        </w:tc>
        <w:tc>
          <w:tcPr>
            <w:tcW w:w="4832" w:type="dxa"/>
            <w:tcBorders>
              <w:top w:val="nil"/>
              <w:left w:val="nil"/>
              <w:bottom w:val="single" w:sz="4" w:space="0" w:color="auto"/>
              <w:right w:val="single" w:sz="4" w:space="0" w:color="auto"/>
            </w:tcBorders>
            <w:shd w:val="clear" w:color="000000" w:fill="BFBFBF"/>
            <w:hideMark/>
          </w:tcPr>
          <w:p w:rsidR="00E13847" w:rsidRPr="00E13847" w:rsidRDefault="00E13847" w:rsidP="00E13847">
            <w:pPr>
              <w:jc w:val="left"/>
              <w:rPr>
                <w:rFonts w:eastAsia="Times New Roman"/>
                <w:b/>
                <w:bCs/>
                <w:color w:val="000000"/>
                <w:lang w:eastAsia="es-CO"/>
              </w:rPr>
            </w:pPr>
            <w:r w:rsidRPr="00E13847">
              <w:rPr>
                <w:rFonts w:eastAsia="Times New Roman"/>
                <w:b/>
                <w:bCs/>
                <w:color w:val="000000"/>
                <w:lang w:eastAsia="es-CO"/>
              </w:rPr>
              <w:t>TOTAL</w:t>
            </w:r>
          </w:p>
        </w:tc>
        <w:tc>
          <w:tcPr>
            <w:tcW w:w="540" w:type="dxa"/>
            <w:tcBorders>
              <w:top w:val="nil"/>
              <w:left w:val="nil"/>
              <w:bottom w:val="single" w:sz="4" w:space="0" w:color="auto"/>
              <w:right w:val="single" w:sz="4" w:space="0" w:color="auto"/>
            </w:tcBorders>
            <w:shd w:val="clear" w:color="000000" w:fill="BFBFBF"/>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0</w:t>
            </w:r>
          </w:p>
        </w:tc>
        <w:tc>
          <w:tcPr>
            <w:tcW w:w="540" w:type="dxa"/>
            <w:tcBorders>
              <w:top w:val="nil"/>
              <w:left w:val="nil"/>
              <w:bottom w:val="single" w:sz="4" w:space="0" w:color="auto"/>
              <w:right w:val="single" w:sz="4" w:space="0" w:color="auto"/>
            </w:tcBorders>
            <w:shd w:val="clear" w:color="000000" w:fill="BFBFBF"/>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0</w:t>
            </w:r>
          </w:p>
        </w:tc>
        <w:tc>
          <w:tcPr>
            <w:tcW w:w="540" w:type="dxa"/>
            <w:tcBorders>
              <w:top w:val="nil"/>
              <w:left w:val="nil"/>
              <w:bottom w:val="single" w:sz="4" w:space="0" w:color="auto"/>
              <w:right w:val="single" w:sz="4" w:space="0" w:color="auto"/>
            </w:tcBorders>
            <w:shd w:val="clear" w:color="000000" w:fill="BFBFBF"/>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0</w:t>
            </w:r>
          </w:p>
        </w:tc>
        <w:tc>
          <w:tcPr>
            <w:tcW w:w="540" w:type="dxa"/>
            <w:tcBorders>
              <w:top w:val="nil"/>
              <w:left w:val="nil"/>
              <w:bottom w:val="single" w:sz="4" w:space="0" w:color="auto"/>
              <w:right w:val="single" w:sz="4" w:space="0" w:color="auto"/>
            </w:tcBorders>
            <w:shd w:val="clear" w:color="000000" w:fill="BFBFBF"/>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16</w:t>
            </w:r>
          </w:p>
        </w:tc>
        <w:tc>
          <w:tcPr>
            <w:tcW w:w="4480" w:type="dxa"/>
            <w:tcBorders>
              <w:top w:val="nil"/>
              <w:left w:val="nil"/>
              <w:bottom w:val="single" w:sz="4" w:space="0" w:color="auto"/>
              <w:right w:val="single" w:sz="4" w:space="0" w:color="auto"/>
            </w:tcBorders>
            <w:shd w:val="clear" w:color="000000" w:fill="BFBFBF"/>
            <w:hideMark/>
          </w:tcPr>
          <w:p w:rsidR="00E13847" w:rsidRPr="00E13847" w:rsidRDefault="00E13847" w:rsidP="00E13847">
            <w:pPr>
              <w:rPr>
                <w:rFonts w:eastAsia="Times New Roman"/>
                <w:color w:val="000000"/>
                <w:lang w:eastAsia="es-CO"/>
              </w:rPr>
            </w:pPr>
            <w:r w:rsidRPr="00E13847">
              <w:rPr>
                <w:rFonts w:eastAsia="Times New Roman"/>
                <w:color w:val="000000"/>
                <w:lang w:eastAsia="es-CO"/>
              </w:rPr>
              <w:t> </w:t>
            </w:r>
          </w:p>
        </w:tc>
      </w:tr>
      <w:tr w:rsidR="00E13847" w:rsidRPr="00E13847" w:rsidTr="00E13847">
        <w:trPr>
          <w:trHeight w:val="300"/>
        </w:trPr>
        <w:tc>
          <w:tcPr>
            <w:tcW w:w="4666" w:type="dxa"/>
            <w:vMerge w:val="restart"/>
            <w:tcBorders>
              <w:top w:val="nil"/>
              <w:left w:val="single" w:sz="4" w:space="0" w:color="auto"/>
              <w:bottom w:val="single" w:sz="4" w:space="0" w:color="auto"/>
              <w:right w:val="single" w:sz="4" w:space="0" w:color="auto"/>
            </w:tcBorders>
            <w:shd w:val="clear" w:color="auto" w:fill="auto"/>
            <w:hideMark/>
          </w:tcPr>
          <w:p w:rsidR="00E13847" w:rsidRPr="00E13847" w:rsidRDefault="00E13847" w:rsidP="00E13847">
            <w:pPr>
              <w:jc w:val="left"/>
              <w:rPr>
                <w:rFonts w:eastAsia="Times New Roman"/>
                <w:color w:val="000000"/>
                <w:lang w:eastAsia="es-CO"/>
              </w:rPr>
            </w:pPr>
            <w:r w:rsidRPr="00E13847">
              <w:rPr>
                <w:rFonts w:eastAsia="Times New Roman"/>
                <w:color w:val="000000"/>
                <w:lang w:eastAsia="es-CO"/>
              </w:rPr>
              <w:lastRenderedPageBreak/>
              <w:t>Participación y convivencia</w:t>
            </w:r>
          </w:p>
        </w:tc>
        <w:tc>
          <w:tcPr>
            <w:tcW w:w="4832" w:type="dxa"/>
            <w:tcBorders>
              <w:top w:val="nil"/>
              <w:left w:val="nil"/>
              <w:bottom w:val="single" w:sz="4" w:space="0" w:color="auto"/>
              <w:right w:val="single" w:sz="4" w:space="0" w:color="auto"/>
            </w:tcBorders>
            <w:shd w:val="clear" w:color="auto" w:fill="auto"/>
            <w:hideMark/>
          </w:tcPr>
          <w:p w:rsidR="00E13847" w:rsidRPr="00E13847" w:rsidRDefault="00E13847" w:rsidP="00E13847">
            <w:pPr>
              <w:jc w:val="left"/>
              <w:rPr>
                <w:rFonts w:eastAsia="Times New Roman"/>
                <w:color w:val="000000"/>
                <w:lang w:eastAsia="es-CO"/>
              </w:rPr>
            </w:pPr>
            <w:r w:rsidRPr="00E13847">
              <w:rPr>
                <w:rFonts w:eastAsia="Times New Roman"/>
                <w:color w:val="000000"/>
                <w:lang w:eastAsia="es-CO"/>
              </w:rPr>
              <w:t>Participación de los estudiantes</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3</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4480" w:type="dxa"/>
            <w:tcBorders>
              <w:top w:val="nil"/>
              <w:left w:val="nil"/>
              <w:bottom w:val="single" w:sz="4" w:space="0" w:color="auto"/>
              <w:right w:val="single" w:sz="4" w:space="0" w:color="auto"/>
            </w:tcBorders>
            <w:shd w:val="clear" w:color="auto" w:fill="auto"/>
            <w:hideMark/>
          </w:tcPr>
          <w:p w:rsidR="00E13847" w:rsidRPr="00E13847" w:rsidRDefault="00E13847" w:rsidP="00E13847">
            <w:pPr>
              <w:rPr>
                <w:rFonts w:eastAsia="Times New Roman"/>
                <w:color w:val="000000"/>
                <w:lang w:eastAsia="es-CO"/>
              </w:rPr>
            </w:pPr>
            <w:r w:rsidRPr="00E13847">
              <w:rPr>
                <w:rFonts w:eastAsia="Times New Roman"/>
                <w:color w:val="000000"/>
                <w:lang w:eastAsia="es-CO"/>
              </w:rPr>
              <w:t> </w:t>
            </w:r>
          </w:p>
        </w:tc>
      </w:tr>
      <w:tr w:rsidR="00E13847" w:rsidRPr="00E13847" w:rsidTr="00E13847">
        <w:trPr>
          <w:trHeight w:val="600"/>
        </w:trPr>
        <w:tc>
          <w:tcPr>
            <w:tcW w:w="4666" w:type="dxa"/>
            <w:vMerge/>
            <w:tcBorders>
              <w:top w:val="nil"/>
              <w:left w:val="single" w:sz="4" w:space="0" w:color="auto"/>
              <w:bottom w:val="single" w:sz="4" w:space="0" w:color="auto"/>
              <w:right w:val="single" w:sz="4" w:space="0" w:color="auto"/>
            </w:tcBorders>
            <w:vAlign w:val="center"/>
            <w:hideMark/>
          </w:tcPr>
          <w:p w:rsidR="00E13847" w:rsidRPr="00E13847" w:rsidRDefault="00E13847" w:rsidP="00E13847">
            <w:pPr>
              <w:jc w:val="left"/>
              <w:rPr>
                <w:rFonts w:eastAsia="Times New Roman"/>
                <w:color w:val="000000"/>
                <w:lang w:eastAsia="es-CO"/>
              </w:rPr>
            </w:pPr>
          </w:p>
        </w:tc>
        <w:tc>
          <w:tcPr>
            <w:tcW w:w="4832" w:type="dxa"/>
            <w:tcBorders>
              <w:top w:val="nil"/>
              <w:left w:val="nil"/>
              <w:bottom w:val="single" w:sz="4" w:space="0" w:color="auto"/>
              <w:right w:val="single" w:sz="4" w:space="0" w:color="auto"/>
            </w:tcBorders>
            <w:shd w:val="clear" w:color="auto" w:fill="auto"/>
            <w:hideMark/>
          </w:tcPr>
          <w:p w:rsidR="00E13847" w:rsidRPr="00E13847" w:rsidRDefault="00E13847" w:rsidP="00E13847">
            <w:pPr>
              <w:jc w:val="left"/>
              <w:rPr>
                <w:rFonts w:eastAsia="Times New Roman"/>
                <w:color w:val="000000"/>
                <w:lang w:eastAsia="es-CO"/>
              </w:rPr>
            </w:pPr>
            <w:r w:rsidRPr="00E13847">
              <w:rPr>
                <w:rFonts w:eastAsia="Times New Roman"/>
                <w:color w:val="000000"/>
                <w:lang w:eastAsia="es-CO"/>
              </w:rPr>
              <w:t>Asamblea y consejo de padres de familia</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4</w:t>
            </w:r>
          </w:p>
        </w:tc>
        <w:tc>
          <w:tcPr>
            <w:tcW w:w="4480" w:type="dxa"/>
            <w:tcBorders>
              <w:top w:val="nil"/>
              <w:left w:val="nil"/>
              <w:bottom w:val="single" w:sz="4" w:space="0" w:color="auto"/>
              <w:right w:val="single" w:sz="4" w:space="0" w:color="auto"/>
            </w:tcBorders>
            <w:shd w:val="clear" w:color="auto" w:fill="auto"/>
            <w:hideMark/>
          </w:tcPr>
          <w:p w:rsidR="00E13847" w:rsidRPr="00E13847" w:rsidRDefault="00E13847" w:rsidP="00E13847">
            <w:pPr>
              <w:rPr>
                <w:rFonts w:eastAsia="Times New Roman"/>
                <w:color w:val="000000"/>
                <w:lang w:eastAsia="es-CO"/>
              </w:rPr>
            </w:pPr>
            <w:r w:rsidRPr="00E13847">
              <w:rPr>
                <w:rFonts w:eastAsia="Times New Roman"/>
                <w:color w:val="000000"/>
                <w:lang w:eastAsia="es-CO"/>
              </w:rPr>
              <w:t>Digital</w:t>
            </w:r>
          </w:p>
        </w:tc>
      </w:tr>
      <w:tr w:rsidR="00E13847" w:rsidRPr="00E13847" w:rsidTr="00E13847">
        <w:trPr>
          <w:trHeight w:val="300"/>
        </w:trPr>
        <w:tc>
          <w:tcPr>
            <w:tcW w:w="4666" w:type="dxa"/>
            <w:vMerge/>
            <w:tcBorders>
              <w:top w:val="nil"/>
              <w:left w:val="single" w:sz="4" w:space="0" w:color="auto"/>
              <w:bottom w:val="single" w:sz="4" w:space="0" w:color="auto"/>
              <w:right w:val="single" w:sz="4" w:space="0" w:color="auto"/>
            </w:tcBorders>
            <w:vAlign w:val="center"/>
            <w:hideMark/>
          </w:tcPr>
          <w:p w:rsidR="00E13847" w:rsidRPr="00E13847" w:rsidRDefault="00E13847" w:rsidP="00E13847">
            <w:pPr>
              <w:jc w:val="left"/>
              <w:rPr>
                <w:rFonts w:eastAsia="Times New Roman"/>
                <w:color w:val="000000"/>
                <w:lang w:eastAsia="es-CO"/>
              </w:rPr>
            </w:pPr>
          </w:p>
        </w:tc>
        <w:tc>
          <w:tcPr>
            <w:tcW w:w="4832" w:type="dxa"/>
            <w:tcBorders>
              <w:top w:val="nil"/>
              <w:left w:val="nil"/>
              <w:bottom w:val="single" w:sz="4" w:space="0" w:color="auto"/>
              <w:right w:val="single" w:sz="4" w:space="0" w:color="auto"/>
            </w:tcBorders>
            <w:shd w:val="clear" w:color="auto" w:fill="auto"/>
            <w:hideMark/>
          </w:tcPr>
          <w:p w:rsidR="00E13847" w:rsidRPr="00E13847" w:rsidRDefault="00E13847" w:rsidP="00E13847">
            <w:pPr>
              <w:jc w:val="left"/>
              <w:rPr>
                <w:rFonts w:eastAsia="Times New Roman"/>
                <w:color w:val="000000"/>
                <w:lang w:eastAsia="es-CO"/>
              </w:rPr>
            </w:pPr>
            <w:r w:rsidRPr="00E13847">
              <w:rPr>
                <w:rFonts w:eastAsia="Times New Roman"/>
                <w:color w:val="000000"/>
                <w:lang w:eastAsia="es-CO"/>
              </w:rPr>
              <w:t>Participación de las familias</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3</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4480" w:type="dxa"/>
            <w:tcBorders>
              <w:top w:val="nil"/>
              <w:left w:val="nil"/>
              <w:bottom w:val="single" w:sz="4" w:space="0" w:color="auto"/>
              <w:right w:val="single" w:sz="4" w:space="0" w:color="auto"/>
            </w:tcBorders>
            <w:shd w:val="clear" w:color="auto" w:fill="auto"/>
            <w:hideMark/>
          </w:tcPr>
          <w:p w:rsidR="00E13847" w:rsidRPr="00E13847" w:rsidRDefault="00E13847" w:rsidP="00E13847">
            <w:pPr>
              <w:rPr>
                <w:rFonts w:eastAsia="Times New Roman"/>
                <w:color w:val="000000"/>
                <w:lang w:eastAsia="es-CO"/>
              </w:rPr>
            </w:pPr>
            <w:r w:rsidRPr="00E13847">
              <w:rPr>
                <w:rFonts w:eastAsia="Times New Roman"/>
                <w:color w:val="000000"/>
                <w:lang w:eastAsia="es-CO"/>
              </w:rPr>
              <w:t>Digital</w:t>
            </w:r>
          </w:p>
        </w:tc>
      </w:tr>
      <w:tr w:rsidR="00E13847" w:rsidRPr="00E13847" w:rsidTr="00E13847">
        <w:trPr>
          <w:trHeight w:val="300"/>
        </w:trPr>
        <w:tc>
          <w:tcPr>
            <w:tcW w:w="4666" w:type="dxa"/>
            <w:vMerge/>
            <w:tcBorders>
              <w:top w:val="nil"/>
              <w:left w:val="single" w:sz="4" w:space="0" w:color="auto"/>
              <w:bottom w:val="single" w:sz="4" w:space="0" w:color="auto"/>
              <w:right w:val="single" w:sz="4" w:space="0" w:color="auto"/>
            </w:tcBorders>
            <w:vAlign w:val="center"/>
            <w:hideMark/>
          </w:tcPr>
          <w:p w:rsidR="00E13847" w:rsidRPr="00E13847" w:rsidRDefault="00E13847" w:rsidP="00E13847">
            <w:pPr>
              <w:jc w:val="left"/>
              <w:rPr>
                <w:rFonts w:eastAsia="Times New Roman"/>
                <w:color w:val="000000"/>
                <w:lang w:eastAsia="es-CO"/>
              </w:rPr>
            </w:pPr>
          </w:p>
        </w:tc>
        <w:tc>
          <w:tcPr>
            <w:tcW w:w="4832" w:type="dxa"/>
            <w:tcBorders>
              <w:top w:val="nil"/>
              <w:left w:val="nil"/>
              <w:bottom w:val="single" w:sz="4" w:space="0" w:color="auto"/>
              <w:right w:val="single" w:sz="4" w:space="0" w:color="auto"/>
            </w:tcBorders>
            <w:shd w:val="clear" w:color="000000" w:fill="BFBFBF"/>
            <w:hideMark/>
          </w:tcPr>
          <w:p w:rsidR="00E13847" w:rsidRPr="00E13847" w:rsidRDefault="00E13847" w:rsidP="00E13847">
            <w:pPr>
              <w:jc w:val="left"/>
              <w:rPr>
                <w:rFonts w:eastAsia="Times New Roman"/>
                <w:b/>
                <w:bCs/>
                <w:color w:val="000000"/>
                <w:lang w:eastAsia="es-CO"/>
              </w:rPr>
            </w:pPr>
            <w:r w:rsidRPr="00E13847">
              <w:rPr>
                <w:rFonts w:eastAsia="Times New Roman"/>
                <w:b/>
                <w:bCs/>
                <w:color w:val="000000"/>
                <w:lang w:eastAsia="es-CO"/>
              </w:rPr>
              <w:t>TOTAL</w:t>
            </w:r>
          </w:p>
        </w:tc>
        <w:tc>
          <w:tcPr>
            <w:tcW w:w="540" w:type="dxa"/>
            <w:tcBorders>
              <w:top w:val="nil"/>
              <w:left w:val="nil"/>
              <w:bottom w:val="single" w:sz="4" w:space="0" w:color="auto"/>
              <w:right w:val="single" w:sz="4" w:space="0" w:color="auto"/>
            </w:tcBorders>
            <w:shd w:val="clear" w:color="000000" w:fill="BFBFBF"/>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0</w:t>
            </w:r>
          </w:p>
        </w:tc>
        <w:tc>
          <w:tcPr>
            <w:tcW w:w="540" w:type="dxa"/>
            <w:tcBorders>
              <w:top w:val="nil"/>
              <w:left w:val="nil"/>
              <w:bottom w:val="single" w:sz="4" w:space="0" w:color="auto"/>
              <w:right w:val="single" w:sz="4" w:space="0" w:color="auto"/>
            </w:tcBorders>
            <w:shd w:val="clear" w:color="000000" w:fill="BFBFBF"/>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0</w:t>
            </w:r>
          </w:p>
        </w:tc>
        <w:tc>
          <w:tcPr>
            <w:tcW w:w="540" w:type="dxa"/>
            <w:tcBorders>
              <w:top w:val="nil"/>
              <w:left w:val="nil"/>
              <w:bottom w:val="single" w:sz="4" w:space="0" w:color="auto"/>
              <w:right w:val="single" w:sz="4" w:space="0" w:color="auto"/>
            </w:tcBorders>
            <w:shd w:val="clear" w:color="000000" w:fill="BFBFBF"/>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6</w:t>
            </w:r>
          </w:p>
        </w:tc>
        <w:tc>
          <w:tcPr>
            <w:tcW w:w="540" w:type="dxa"/>
            <w:tcBorders>
              <w:top w:val="nil"/>
              <w:left w:val="nil"/>
              <w:bottom w:val="single" w:sz="4" w:space="0" w:color="auto"/>
              <w:right w:val="single" w:sz="4" w:space="0" w:color="auto"/>
            </w:tcBorders>
            <w:shd w:val="clear" w:color="000000" w:fill="BFBFBF"/>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4</w:t>
            </w:r>
          </w:p>
        </w:tc>
        <w:tc>
          <w:tcPr>
            <w:tcW w:w="4480" w:type="dxa"/>
            <w:tcBorders>
              <w:top w:val="nil"/>
              <w:left w:val="nil"/>
              <w:bottom w:val="single" w:sz="4" w:space="0" w:color="auto"/>
              <w:right w:val="single" w:sz="4" w:space="0" w:color="auto"/>
            </w:tcBorders>
            <w:shd w:val="clear" w:color="000000" w:fill="BFBFBF"/>
            <w:hideMark/>
          </w:tcPr>
          <w:p w:rsidR="00E13847" w:rsidRPr="00E13847" w:rsidRDefault="00E13847" w:rsidP="00E13847">
            <w:pPr>
              <w:rPr>
                <w:rFonts w:eastAsia="Times New Roman"/>
                <w:color w:val="000000"/>
                <w:lang w:eastAsia="es-CO"/>
              </w:rPr>
            </w:pPr>
            <w:r w:rsidRPr="00E13847">
              <w:rPr>
                <w:rFonts w:eastAsia="Times New Roman"/>
                <w:color w:val="000000"/>
                <w:lang w:eastAsia="es-CO"/>
              </w:rPr>
              <w:t> </w:t>
            </w:r>
          </w:p>
        </w:tc>
      </w:tr>
      <w:tr w:rsidR="00E13847" w:rsidRPr="00E13847" w:rsidTr="00E13847">
        <w:trPr>
          <w:trHeight w:val="300"/>
        </w:trPr>
        <w:tc>
          <w:tcPr>
            <w:tcW w:w="4666" w:type="dxa"/>
            <w:vMerge w:val="restart"/>
            <w:tcBorders>
              <w:top w:val="nil"/>
              <w:left w:val="single" w:sz="4" w:space="0" w:color="auto"/>
              <w:bottom w:val="single" w:sz="4" w:space="0" w:color="auto"/>
              <w:right w:val="single" w:sz="4" w:space="0" w:color="auto"/>
            </w:tcBorders>
            <w:shd w:val="clear" w:color="auto" w:fill="auto"/>
            <w:hideMark/>
          </w:tcPr>
          <w:p w:rsidR="00E13847" w:rsidRPr="00E13847" w:rsidRDefault="00E13847" w:rsidP="00E13847">
            <w:pPr>
              <w:jc w:val="left"/>
              <w:rPr>
                <w:rFonts w:eastAsia="Times New Roman"/>
                <w:color w:val="000000"/>
                <w:lang w:eastAsia="es-CO"/>
              </w:rPr>
            </w:pPr>
            <w:r w:rsidRPr="00E13847">
              <w:rPr>
                <w:rFonts w:eastAsia="Times New Roman"/>
                <w:color w:val="000000"/>
                <w:lang w:eastAsia="es-CO"/>
              </w:rPr>
              <w:t>Prevención de riesgos</w:t>
            </w:r>
          </w:p>
        </w:tc>
        <w:tc>
          <w:tcPr>
            <w:tcW w:w="4832" w:type="dxa"/>
            <w:tcBorders>
              <w:top w:val="nil"/>
              <w:left w:val="nil"/>
              <w:bottom w:val="single" w:sz="4" w:space="0" w:color="auto"/>
              <w:right w:val="single" w:sz="4" w:space="0" w:color="auto"/>
            </w:tcBorders>
            <w:shd w:val="clear" w:color="auto" w:fill="auto"/>
            <w:hideMark/>
          </w:tcPr>
          <w:p w:rsidR="00E13847" w:rsidRPr="00E13847" w:rsidRDefault="00E13847" w:rsidP="00E13847">
            <w:pPr>
              <w:jc w:val="left"/>
              <w:rPr>
                <w:rFonts w:eastAsia="Times New Roman"/>
                <w:color w:val="000000"/>
                <w:lang w:eastAsia="es-CO"/>
              </w:rPr>
            </w:pPr>
            <w:r w:rsidRPr="00E13847">
              <w:rPr>
                <w:rFonts w:eastAsia="Times New Roman"/>
                <w:color w:val="000000"/>
                <w:lang w:eastAsia="es-CO"/>
              </w:rPr>
              <w:t>Prevención de riesgos físicos</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3</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4480" w:type="dxa"/>
            <w:tcBorders>
              <w:top w:val="nil"/>
              <w:left w:val="nil"/>
              <w:bottom w:val="single" w:sz="4" w:space="0" w:color="auto"/>
              <w:right w:val="single" w:sz="4" w:space="0" w:color="auto"/>
            </w:tcBorders>
            <w:shd w:val="clear" w:color="auto" w:fill="auto"/>
            <w:hideMark/>
          </w:tcPr>
          <w:p w:rsidR="00E13847" w:rsidRPr="00E13847" w:rsidRDefault="00E13847" w:rsidP="00E13847">
            <w:pPr>
              <w:rPr>
                <w:rFonts w:eastAsia="Times New Roman"/>
                <w:color w:val="000000"/>
                <w:lang w:eastAsia="es-CO"/>
              </w:rPr>
            </w:pPr>
            <w:r w:rsidRPr="00E13847">
              <w:rPr>
                <w:rFonts w:eastAsia="Times New Roman"/>
                <w:color w:val="000000"/>
                <w:lang w:eastAsia="es-CO"/>
              </w:rPr>
              <w:t> </w:t>
            </w:r>
          </w:p>
        </w:tc>
      </w:tr>
      <w:tr w:rsidR="00E13847" w:rsidRPr="00E13847" w:rsidTr="00E13847">
        <w:trPr>
          <w:trHeight w:val="600"/>
        </w:trPr>
        <w:tc>
          <w:tcPr>
            <w:tcW w:w="4666" w:type="dxa"/>
            <w:vMerge/>
            <w:tcBorders>
              <w:top w:val="nil"/>
              <w:left w:val="single" w:sz="4" w:space="0" w:color="auto"/>
              <w:bottom w:val="single" w:sz="4" w:space="0" w:color="auto"/>
              <w:right w:val="single" w:sz="4" w:space="0" w:color="auto"/>
            </w:tcBorders>
            <w:vAlign w:val="center"/>
            <w:hideMark/>
          </w:tcPr>
          <w:p w:rsidR="00E13847" w:rsidRPr="00E13847" w:rsidRDefault="00E13847" w:rsidP="00E13847">
            <w:pPr>
              <w:jc w:val="left"/>
              <w:rPr>
                <w:rFonts w:eastAsia="Times New Roman"/>
                <w:color w:val="000000"/>
                <w:lang w:eastAsia="es-CO"/>
              </w:rPr>
            </w:pPr>
          </w:p>
        </w:tc>
        <w:tc>
          <w:tcPr>
            <w:tcW w:w="4832" w:type="dxa"/>
            <w:tcBorders>
              <w:top w:val="nil"/>
              <w:left w:val="nil"/>
              <w:bottom w:val="single" w:sz="4" w:space="0" w:color="auto"/>
              <w:right w:val="single" w:sz="4" w:space="0" w:color="auto"/>
            </w:tcBorders>
            <w:shd w:val="clear" w:color="auto" w:fill="auto"/>
            <w:hideMark/>
          </w:tcPr>
          <w:p w:rsidR="00E13847" w:rsidRPr="00E13847" w:rsidRDefault="00E13847" w:rsidP="00E13847">
            <w:pPr>
              <w:jc w:val="left"/>
              <w:rPr>
                <w:rFonts w:eastAsia="Times New Roman"/>
                <w:color w:val="000000"/>
                <w:lang w:eastAsia="es-CO"/>
              </w:rPr>
            </w:pPr>
            <w:r w:rsidRPr="00E13847">
              <w:rPr>
                <w:rFonts w:eastAsia="Times New Roman"/>
                <w:color w:val="000000"/>
                <w:lang w:eastAsia="es-CO"/>
              </w:rPr>
              <w:t>Prevención de riesgos psicosociales</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3</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4480" w:type="dxa"/>
            <w:tcBorders>
              <w:top w:val="nil"/>
              <w:left w:val="nil"/>
              <w:bottom w:val="single" w:sz="4" w:space="0" w:color="auto"/>
              <w:right w:val="single" w:sz="4" w:space="0" w:color="auto"/>
            </w:tcBorders>
            <w:shd w:val="clear" w:color="auto" w:fill="auto"/>
            <w:hideMark/>
          </w:tcPr>
          <w:p w:rsidR="00E13847" w:rsidRPr="00E13847" w:rsidRDefault="00E13847" w:rsidP="00E13847">
            <w:pPr>
              <w:rPr>
                <w:rFonts w:eastAsia="Times New Roman"/>
                <w:color w:val="000000"/>
                <w:lang w:eastAsia="es-CO"/>
              </w:rPr>
            </w:pPr>
            <w:r w:rsidRPr="00E13847">
              <w:rPr>
                <w:rFonts w:eastAsia="Times New Roman"/>
                <w:color w:val="000000"/>
                <w:lang w:eastAsia="es-CO"/>
              </w:rPr>
              <w:t> </w:t>
            </w:r>
          </w:p>
        </w:tc>
      </w:tr>
      <w:tr w:rsidR="00E13847" w:rsidRPr="00E13847" w:rsidTr="00E13847">
        <w:trPr>
          <w:trHeight w:val="300"/>
        </w:trPr>
        <w:tc>
          <w:tcPr>
            <w:tcW w:w="4666" w:type="dxa"/>
            <w:vMerge/>
            <w:tcBorders>
              <w:top w:val="nil"/>
              <w:left w:val="single" w:sz="4" w:space="0" w:color="auto"/>
              <w:bottom w:val="single" w:sz="4" w:space="0" w:color="auto"/>
              <w:right w:val="single" w:sz="4" w:space="0" w:color="auto"/>
            </w:tcBorders>
            <w:vAlign w:val="center"/>
            <w:hideMark/>
          </w:tcPr>
          <w:p w:rsidR="00E13847" w:rsidRPr="00E13847" w:rsidRDefault="00E13847" w:rsidP="00E13847">
            <w:pPr>
              <w:jc w:val="left"/>
              <w:rPr>
                <w:rFonts w:eastAsia="Times New Roman"/>
                <w:color w:val="000000"/>
                <w:lang w:eastAsia="es-CO"/>
              </w:rPr>
            </w:pPr>
          </w:p>
        </w:tc>
        <w:tc>
          <w:tcPr>
            <w:tcW w:w="4832" w:type="dxa"/>
            <w:tcBorders>
              <w:top w:val="nil"/>
              <w:left w:val="nil"/>
              <w:bottom w:val="single" w:sz="4" w:space="0" w:color="auto"/>
              <w:right w:val="single" w:sz="4" w:space="0" w:color="auto"/>
            </w:tcBorders>
            <w:shd w:val="clear" w:color="auto" w:fill="auto"/>
            <w:hideMark/>
          </w:tcPr>
          <w:p w:rsidR="00E13847" w:rsidRPr="00E13847" w:rsidRDefault="00E13847" w:rsidP="00E13847">
            <w:pPr>
              <w:jc w:val="left"/>
              <w:rPr>
                <w:rFonts w:eastAsia="Times New Roman"/>
                <w:color w:val="000000"/>
                <w:lang w:eastAsia="es-CO"/>
              </w:rPr>
            </w:pPr>
            <w:r w:rsidRPr="00E13847">
              <w:rPr>
                <w:rFonts w:eastAsia="Times New Roman"/>
                <w:color w:val="000000"/>
                <w:lang w:eastAsia="es-CO"/>
              </w:rPr>
              <w:t>Programas de seguridad</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3</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4480" w:type="dxa"/>
            <w:tcBorders>
              <w:top w:val="nil"/>
              <w:left w:val="nil"/>
              <w:bottom w:val="single" w:sz="4" w:space="0" w:color="auto"/>
              <w:right w:val="single" w:sz="4" w:space="0" w:color="auto"/>
            </w:tcBorders>
            <w:shd w:val="clear" w:color="auto" w:fill="auto"/>
            <w:hideMark/>
          </w:tcPr>
          <w:p w:rsidR="00E13847" w:rsidRPr="00E13847" w:rsidRDefault="00E13847" w:rsidP="00E13847">
            <w:pPr>
              <w:rPr>
                <w:rFonts w:eastAsia="Times New Roman"/>
                <w:color w:val="000000"/>
                <w:lang w:eastAsia="es-CO"/>
              </w:rPr>
            </w:pPr>
            <w:r w:rsidRPr="00E13847">
              <w:rPr>
                <w:rFonts w:eastAsia="Times New Roman"/>
                <w:color w:val="000000"/>
                <w:lang w:eastAsia="es-CO"/>
              </w:rPr>
              <w:t> </w:t>
            </w:r>
          </w:p>
        </w:tc>
      </w:tr>
      <w:tr w:rsidR="00E13847" w:rsidRPr="00E13847" w:rsidTr="00E13847">
        <w:trPr>
          <w:trHeight w:val="300"/>
        </w:trPr>
        <w:tc>
          <w:tcPr>
            <w:tcW w:w="4666" w:type="dxa"/>
            <w:vMerge/>
            <w:tcBorders>
              <w:top w:val="nil"/>
              <w:left w:val="single" w:sz="4" w:space="0" w:color="auto"/>
              <w:bottom w:val="single" w:sz="4" w:space="0" w:color="auto"/>
              <w:right w:val="single" w:sz="4" w:space="0" w:color="auto"/>
            </w:tcBorders>
            <w:vAlign w:val="center"/>
            <w:hideMark/>
          </w:tcPr>
          <w:p w:rsidR="00E13847" w:rsidRPr="00E13847" w:rsidRDefault="00E13847" w:rsidP="00E13847">
            <w:pPr>
              <w:jc w:val="left"/>
              <w:rPr>
                <w:rFonts w:eastAsia="Times New Roman"/>
                <w:color w:val="000000"/>
                <w:lang w:eastAsia="es-CO"/>
              </w:rPr>
            </w:pPr>
          </w:p>
        </w:tc>
        <w:tc>
          <w:tcPr>
            <w:tcW w:w="4832" w:type="dxa"/>
            <w:tcBorders>
              <w:top w:val="nil"/>
              <w:left w:val="nil"/>
              <w:bottom w:val="single" w:sz="4" w:space="0" w:color="auto"/>
              <w:right w:val="single" w:sz="4" w:space="0" w:color="auto"/>
            </w:tcBorders>
            <w:shd w:val="clear" w:color="000000" w:fill="BFBFBF"/>
            <w:hideMark/>
          </w:tcPr>
          <w:p w:rsidR="00E13847" w:rsidRPr="00E13847" w:rsidRDefault="00E13847" w:rsidP="00E13847">
            <w:pPr>
              <w:jc w:val="left"/>
              <w:rPr>
                <w:rFonts w:eastAsia="Times New Roman"/>
                <w:b/>
                <w:bCs/>
                <w:color w:val="000000"/>
                <w:lang w:eastAsia="es-CO"/>
              </w:rPr>
            </w:pPr>
            <w:r w:rsidRPr="00E13847">
              <w:rPr>
                <w:rFonts w:eastAsia="Times New Roman"/>
                <w:b/>
                <w:bCs/>
                <w:color w:val="000000"/>
                <w:lang w:eastAsia="es-CO"/>
              </w:rPr>
              <w:t>TOTAL</w:t>
            </w:r>
          </w:p>
        </w:tc>
        <w:tc>
          <w:tcPr>
            <w:tcW w:w="540" w:type="dxa"/>
            <w:tcBorders>
              <w:top w:val="nil"/>
              <w:left w:val="nil"/>
              <w:bottom w:val="single" w:sz="4" w:space="0" w:color="auto"/>
              <w:right w:val="single" w:sz="4" w:space="0" w:color="auto"/>
            </w:tcBorders>
            <w:shd w:val="clear" w:color="000000" w:fill="BFBFBF"/>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0</w:t>
            </w:r>
          </w:p>
        </w:tc>
        <w:tc>
          <w:tcPr>
            <w:tcW w:w="540" w:type="dxa"/>
            <w:tcBorders>
              <w:top w:val="nil"/>
              <w:left w:val="nil"/>
              <w:bottom w:val="single" w:sz="4" w:space="0" w:color="auto"/>
              <w:right w:val="single" w:sz="4" w:space="0" w:color="auto"/>
            </w:tcBorders>
            <w:shd w:val="clear" w:color="000000" w:fill="BFBFBF"/>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0</w:t>
            </w:r>
          </w:p>
        </w:tc>
        <w:tc>
          <w:tcPr>
            <w:tcW w:w="540" w:type="dxa"/>
            <w:tcBorders>
              <w:top w:val="nil"/>
              <w:left w:val="nil"/>
              <w:bottom w:val="single" w:sz="4" w:space="0" w:color="auto"/>
              <w:right w:val="single" w:sz="4" w:space="0" w:color="auto"/>
            </w:tcBorders>
            <w:shd w:val="clear" w:color="000000" w:fill="BFBFBF"/>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9</w:t>
            </w:r>
          </w:p>
        </w:tc>
        <w:tc>
          <w:tcPr>
            <w:tcW w:w="540" w:type="dxa"/>
            <w:tcBorders>
              <w:top w:val="nil"/>
              <w:left w:val="nil"/>
              <w:bottom w:val="single" w:sz="4" w:space="0" w:color="auto"/>
              <w:right w:val="single" w:sz="4" w:space="0" w:color="auto"/>
            </w:tcBorders>
            <w:shd w:val="clear" w:color="000000" w:fill="BFBFBF"/>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0</w:t>
            </w:r>
          </w:p>
        </w:tc>
        <w:tc>
          <w:tcPr>
            <w:tcW w:w="4480" w:type="dxa"/>
            <w:tcBorders>
              <w:top w:val="nil"/>
              <w:left w:val="nil"/>
              <w:bottom w:val="single" w:sz="4" w:space="0" w:color="auto"/>
              <w:right w:val="single" w:sz="4" w:space="0" w:color="auto"/>
            </w:tcBorders>
            <w:shd w:val="clear" w:color="000000" w:fill="BFBFBF"/>
            <w:hideMark/>
          </w:tcPr>
          <w:p w:rsidR="00E13847" w:rsidRPr="00E13847" w:rsidRDefault="00E13847" w:rsidP="00E13847">
            <w:pPr>
              <w:rPr>
                <w:rFonts w:eastAsia="Times New Roman"/>
                <w:color w:val="000000"/>
                <w:lang w:eastAsia="es-CO"/>
              </w:rPr>
            </w:pPr>
            <w:r w:rsidRPr="00E13847">
              <w:rPr>
                <w:rFonts w:eastAsia="Times New Roman"/>
                <w:color w:val="000000"/>
                <w:lang w:eastAsia="es-CO"/>
              </w:rPr>
              <w:t> </w:t>
            </w:r>
          </w:p>
        </w:tc>
      </w:tr>
      <w:tr w:rsidR="00E13847" w:rsidRPr="00E13847" w:rsidTr="00E13847">
        <w:trPr>
          <w:trHeight w:val="293"/>
        </w:trPr>
        <w:tc>
          <w:tcPr>
            <w:tcW w:w="9498" w:type="dxa"/>
            <w:gridSpan w:val="2"/>
            <w:vMerge w:val="restart"/>
            <w:tcBorders>
              <w:top w:val="single" w:sz="4" w:space="0" w:color="auto"/>
              <w:left w:val="single" w:sz="4" w:space="0" w:color="auto"/>
              <w:bottom w:val="single" w:sz="4" w:space="0" w:color="000000"/>
              <w:right w:val="single" w:sz="4" w:space="0" w:color="000000"/>
            </w:tcBorders>
            <w:shd w:val="clear" w:color="000000" w:fill="808080"/>
            <w:vAlign w:val="center"/>
            <w:hideMark/>
          </w:tcPr>
          <w:p w:rsidR="00E13847" w:rsidRPr="00E13847" w:rsidRDefault="00E13847" w:rsidP="00E13847">
            <w:pPr>
              <w:jc w:val="center"/>
              <w:rPr>
                <w:rFonts w:eastAsia="Times New Roman"/>
                <w:b/>
                <w:bCs/>
                <w:color w:val="000000"/>
                <w:sz w:val="24"/>
                <w:szCs w:val="24"/>
                <w:lang w:eastAsia="es-CO"/>
              </w:rPr>
            </w:pPr>
            <w:r w:rsidRPr="00E13847">
              <w:rPr>
                <w:rFonts w:eastAsia="Times New Roman"/>
                <w:b/>
                <w:bCs/>
                <w:color w:val="000000"/>
                <w:sz w:val="24"/>
                <w:szCs w:val="24"/>
                <w:lang w:eastAsia="es-CO"/>
              </w:rPr>
              <w:t>TOTAL PROCESO</w:t>
            </w:r>
          </w:p>
        </w:tc>
        <w:tc>
          <w:tcPr>
            <w:tcW w:w="540" w:type="dxa"/>
            <w:vMerge w:val="restart"/>
            <w:tcBorders>
              <w:top w:val="nil"/>
              <w:left w:val="single" w:sz="4" w:space="0" w:color="auto"/>
              <w:bottom w:val="single" w:sz="4" w:space="0" w:color="auto"/>
              <w:right w:val="single" w:sz="4" w:space="0" w:color="auto"/>
            </w:tcBorders>
            <w:shd w:val="clear" w:color="000000" w:fill="808080"/>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0</w:t>
            </w:r>
          </w:p>
        </w:tc>
        <w:tc>
          <w:tcPr>
            <w:tcW w:w="540" w:type="dxa"/>
            <w:vMerge w:val="restart"/>
            <w:tcBorders>
              <w:top w:val="nil"/>
              <w:left w:val="single" w:sz="4" w:space="0" w:color="auto"/>
              <w:bottom w:val="single" w:sz="4" w:space="0" w:color="auto"/>
              <w:right w:val="single" w:sz="4" w:space="0" w:color="auto"/>
            </w:tcBorders>
            <w:shd w:val="clear" w:color="000000" w:fill="808080"/>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0</w:t>
            </w:r>
          </w:p>
        </w:tc>
        <w:tc>
          <w:tcPr>
            <w:tcW w:w="540" w:type="dxa"/>
            <w:vMerge w:val="restart"/>
            <w:tcBorders>
              <w:top w:val="nil"/>
              <w:left w:val="single" w:sz="4" w:space="0" w:color="auto"/>
              <w:bottom w:val="single" w:sz="4" w:space="0" w:color="auto"/>
              <w:right w:val="single" w:sz="4" w:space="0" w:color="auto"/>
            </w:tcBorders>
            <w:shd w:val="clear" w:color="000000" w:fill="808080"/>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21</w:t>
            </w:r>
          </w:p>
        </w:tc>
        <w:tc>
          <w:tcPr>
            <w:tcW w:w="540" w:type="dxa"/>
            <w:vMerge w:val="restart"/>
            <w:tcBorders>
              <w:top w:val="nil"/>
              <w:left w:val="single" w:sz="4" w:space="0" w:color="auto"/>
              <w:bottom w:val="single" w:sz="4" w:space="0" w:color="auto"/>
              <w:right w:val="single" w:sz="4" w:space="0" w:color="auto"/>
            </w:tcBorders>
            <w:shd w:val="clear" w:color="000000" w:fill="808080"/>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28</w:t>
            </w:r>
          </w:p>
        </w:tc>
        <w:tc>
          <w:tcPr>
            <w:tcW w:w="4480" w:type="dxa"/>
            <w:vMerge w:val="restart"/>
            <w:tcBorders>
              <w:top w:val="nil"/>
              <w:left w:val="single" w:sz="4" w:space="0" w:color="auto"/>
              <w:bottom w:val="single" w:sz="4" w:space="0" w:color="auto"/>
              <w:right w:val="single" w:sz="4" w:space="0" w:color="auto"/>
            </w:tcBorders>
            <w:shd w:val="clear" w:color="000000" w:fill="808080"/>
            <w:hideMark/>
          </w:tcPr>
          <w:p w:rsidR="00E13847" w:rsidRPr="00E13847" w:rsidRDefault="00E13847" w:rsidP="00E13847">
            <w:pPr>
              <w:rPr>
                <w:rFonts w:eastAsia="Times New Roman"/>
                <w:color w:val="000000"/>
                <w:lang w:eastAsia="es-CO"/>
              </w:rPr>
            </w:pPr>
            <w:r w:rsidRPr="00E13847">
              <w:rPr>
                <w:rFonts w:eastAsia="Times New Roman"/>
                <w:color w:val="000000"/>
                <w:lang w:eastAsia="es-CO"/>
              </w:rPr>
              <w:t> </w:t>
            </w:r>
          </w:p>
        </w:tc>
      </w:tr>
      <w:tr w:rsidR="00E13847" w:rsidRPr="00E13847" w:rsidTr="00E13847">
        <w:trPr>
          <w:trHeight w:val="293"/>
        </w:trPr>
        <w:tc>
          <w:tcPr>
            <w:tcW w:w="9498" w:type="dxa"/>
            <w:gridSpan w:val="2"/>
            <w:vMerge/>
            <w:tcBorders>
              <w:top w:val="single" w:sz="4" w:space="0" w:color="auto"/>
              <w:left w:val="single" w:sz="4" w:space="0" w:color="auto"/>
              <w:bottom w:val="single" w:sz="4" w:space="0" w:color="000000"/>
              <w:right w:val="single" w:sz="4" w:space="0" w:color="000000"/>
            </w:tcBorders>
            <w:vAlign w:val="center"/>
            <w:hideMark/>
          </w:tcPr>
          <w:p w:rsidR="00E13847" w:rsidRPr="00E13847" w:rsidRDefault="00E13847" w:rsidP="00E13847">
            <w:pPr>
              <w:jc w:val="left"/>
              <w:rPr>
                <w:rFonts w:eastAsia="Times New Roman"/>
                <w:b/>
                <w:bCs/>
                <w:color w:val="000000"/>
                <w:sz w:val="24"/>
                <w:szCs w:val="24"/>
                <w:lang w:eastAsia="es-CO"/>
              </w:rPr>
            </w:pPr>
          </w:p>
        </w:tc>
        <w:tc>
          <w:tcPr>
            <w:tcW w:w="540" w:type="dxa"/>
            <w:vMerge/>
            <w:tcBorders>
              <w:top w:val="nil"/>
              <w:left w:val="single" w:sz="4" w:space="0" w:color="auto"/>
              <w:bottom w:val="single" w:sz="4" w:space="0" w:color="auto"/>
              <w:right w:val="single" w:sz="4" w:space="0" w:color="auto"/>
            </w:tcBorders>
            <w:vAlign w:val="center"/>
            <w:hideMark/>
          </w:tcPr>
          <w:p w:rsidR="00E13847" w:rsidRPr="00E13847" w:rsidRDefault="00E13847" w:rsidP="00E13847">
            <w:pPr>
              <w:jc w:val="left"/>
              <w:rPr>
                <w:rFonts w:eastAsia="Times New Roman"/>
                <w:color w:val="000000"/>
                <w:lang w:eastAsia="es-CO"/>
              </w:rPr>
            </w:pPr>
          </w:p>
        </w:tc>
        <w:tc>
          <w:tcPr>
            <w:tcW w:w="540" w:type="dxa"/>
            <w:vMerge/>
            <w:tcBorders>
              <w:top w:val="nil"/>
              <w:left w:val="single" w:sz="4" w:space="0" w:color="auto"/>
              <w:bottom w:val="single" w:sz="4" w:space="0" w:color="auto"/>
              <w:right w:val="single" w:sz="4" w:space="0" w:color="auto"/>
            </w:tcBorders>
            <w:vAlign w:val="center"/>
            <w:hideMark/>
          </w:tcPr>
          <w:p w:rsidR="00E13847" w:rsidRPr="00E13847" w:rsidRDefault="00E13847" w:rsidP="00E13847">
            <w:pPr>
              <w:jc w:val="left"/>
              <w:rPr>
                <w:rFonts w:eastAsia="Times New Roman"/>
                <w:color w:val="000000"/>
                <w:lang w:eastAsia="es-CO"/>
              </w:rPr>
            </w:pPr>
          </w:p>
        </w:tc>
        <w:tc>
          <w:tcPr>
            <w:tcW w:w="540" w:type="dxa"/>
            <w:vMerge/>
            <w:tcBorders>
              <w:top w:val="nil"/>
              <w:left w:val="single" w:sz="4" w:space="0" w:color="auto"/>
              <w:bottom w:val="single" w:sz="4" w:space="0" w:color="auto"/>
              <w:right w:val="single" w:sz="4" w:space="0" w:color="auto"/>
            </w:tcBorders>
            <w:vAlign w:val="center"/>
            <w:hideMark/>
          </w:tcPr>
          <w:p w:rsidR="00E13847" w:rsidRPr="00E13847" w:rsidRDefault="00E13847" w:rsidP="00E13847">
            <w:pPr>
              <w:jc w:val="left"/>
              <w:rPr>
                <w:rFonts w:eastAsia="Times New Roman"/>
                <w:color w:val="000000"/>
                <w:lang w:eastAsia="es-CO"/>
              </w:rPr>
            </w:pPr>
          </w:p>
        </w:tc>
        <w:tc>
          <w:tcPr>
            <w:tcW w:w="540" w:type="dxa"/>
            <w:vMerge/>
            <w:tcBorders>
              <w:top w:val="nil"/>
              <w:left w:val="single" w:sz="4" w:space="0" w:color="auto"/>
              <w:bottom w:val="single" w:sz="4" w:space="0" w:color="auto"/>
              <w:right w:val="single" w:sz="4" w:space="0" w:color="auto"/>
            </w:tcBorders>
            <w:vAlign w:val="center"/>
            <w:hideMark/>
          </w:tcPr>
          <w:p w:rsidR="00E13847" w:rsidRPr="00E13847" w:rsidRDefault="00E13847" w:rsidP="00E13847">
            <w:pPr>
              <w:jc w:val="left"/>
              <w:rPr>
                <w:rFonts w:eastAsia="Times New Roman"/>
                <w:color w:val="000000"/>
                <w:lang w:eastAsia="es-CO"/>
              </w:rPr>
            </w:pPr>
          </w:p>
        </w:tc>
        <w:tc>
          <w:tcPr>
            <w:tcW w:w="4480" w:type="dxa"/>
            <w:vMerge/>
            <w:tcBorders>
              <w:top w:val="nil"/>
              <w:left w:val="single" w:sz="4" w:space="0" w:color="auto"/>
              <w:bottom w:val="single" w:sz="4" w:space="0" w:color="auto"/>
              <w:right w:val="single" w:sz="4" w:space="0" w:color="auto"/>
            </w:tcBorders>
            <w:vAlign w:val="center"/>
            <w:hideMark/>
          </w:tcPr>
          <w:p w:rsidR="00E13847" w:rsidRPr="00E13847" w:rsidRDefault="00E13847" w:rsidP="00E13847">
            <w:pPr>
              <w:jc w:val="left"/>
              <w:rPr>
                <w:rFonts w:eastAsia="Times New Roman"/>
                <w:color w:val="000000"/>
                <w:lang w:eastAsia="es-CO"/>
              </w:rPr>
            </w:pPr>
          </w:p>
        </w:tc>
      </w:tr>
      <w:tr w:rsidR="00E13847" w:rsidRPr="00E13847" w:rsidTr="00E13847">
        <w:trPr>
          <w:trHeight w:val="300"/>
        </w:trPr>
        <w:tc>
          <w:tcPr>
            <w:tcW w:w="9498"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847" w:rsidRPr="00E13847" w:rsidRDefault="00E13847" w:rsidP="00E13847">
            <w:pPr>
              <w:jc w:val="center"/>
              <w:rPr>
                <w:rFonts w:eastAsia="Times New Roman"/>
                <w:b/>
                <w:bCs/>
                <w:color w:val="000000"/>
                <w:sz w:val="24"/>
                <w:szCs w:val="24"/>
                <w:lang w:eastAsia="es-CO"/>
              </w:rPr>
            </w:pPr>
            <w:r w:rsidRPr="00E13847">
              <w:rPr>
                <w:rFonts w:eastAsia="Times New Roman"/>
                <w:b/>
                <w:bCs/>
                <w:color w:val="000000"/>
                <w:sz w:val="24"/>
                <w:szCs w:val="24"/>
                <w:lang w:eastAsia="es-CO"/>
              </w:rPr>
              <w:t>TOTAL GENERAL</w:t>
            </w:r>
          </w:p>
        </w:tc>
        <w:tc>
          <w:tcPr>
            <w:tcW w:w="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13847" w:rsidRPr="00E13847" w:rsidRDefault="00E13847" w:rsidP="00E13847">
            <w:pPr>
              <w:jc w:val="center"/>
              <w:rPr>
                <w:rFonts w:eastAsia="Times New Roman"/>
                <w:b/>
                <w:bCs/>
                <w:color w:val="000000"/>
                <w:sz w:val="24"/>
                <w:szCs w:val="24"/>
                <w:lang w:eastAsia="es-CO"/>
              </w:rPr>
            </w:pPr>
            <w:r w:rsidRPr="00E13847">
              <w:rPr>
                <w:rFonts w:eastAsia="Times New Roman"/>
                <w:b/>
                <w:bCs/>
                <w:color w:val="000000"/>
                <w:sz w:val="24"/>
                <w:szCs w:val="24"/>
                <w:lang w:eastAsia="es-CO"/>
              </w:rPr>
              <w:t>0</w:t>
            </w:r>
          </w:p>
        </w:tc>
        <w:tc>
          <w:tcPr>
            <w:tcW w:w="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13847" w:rsidRPr="00E13847" w:rsidRDefault="00E13847" w:rsidP="00E13847">
            <w:pPr>
              <w:jc w:val="center"/>
              <w:rPr>
                <w:rFonts w:eastAsia="Times New Roman"/>
                <w:b/>
                <w:bCs/>
                <w:color w:val="000000"/>
                <w:sz w:val="24"/>
                <w:szCs w:val="24"/>
                <w:lang w:eastAsia="es-CO"/>
              </w:rPr>
            </w:pPr>
            <w:r w:rsidRPr="00E13847">
              <w:rPr>
                <w:rFonts w:eastAsia="Times New Roman"/>
                <w:b/>
                <w:bCs/>
                <w:color w:val="000000"/>
                <w:sz w:val="24"/>
                <w:szCs w:val="24"/>
                <w:lang w:eastAsia="es-CO"/>
              </w:rPr>
              <w:t>2</w:t>
            </w:r>
          </w:p>
        </w:tc>
        <w:tc>
          <w:tcPr>
            <w:tcW w:w="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13847" w:rsidRPr="00E13847" w:rsidRDefault="00E13847" w:rsidP="00E13847">
            <w:pPr>
              <w:jc w:val="center"/>
              <w:rPr>
                <w:rFonts w:eastAsia="Times New Roman"/>
                <w:b/>
                <w:bCs/>
                <w:color w:val="000000"/>
                <w:sz w:val="24"/>
                <w:szCs w:val="24"/>
                <w:lang w:eastAsia="es-CO"/>
              </w:rPr>
            </w:pPr>
            <w:r w:rsidRPr="00E13847">
              <w:rPr>
                <w:rFonts w:eastAsia="Times New Roman"/>
                <w:b/>
                <w:bCs/>
                <w:color w:val="000000"/>
                <w:sz w:val="24"/>
                <w:szCs w:val="24"/>
                <w:lang w:eastAsia="es-CO"/>
              </w:rPr>
              <w:t>63</w:t>
            </w:r>
          </w:p>
        </w:tc>
        <w:tc>
          <w:tcPr>
            <w:tcW w:w="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13847" w:rsidRPr="00E13847" w:rsidRDefault="00E13847" w:rsidP="00E13847">
            <w:pPr>
              <w:jc w:val="center"/>
              <w:rPr>
                <w:rFonts w:eastAsia="Times New Roman"/>
                <w:b/>
                <w:bCs/>
                <w:color w:val="000000"/>
                <w:sz w:val="24"/>
                <w:szCs w:val="24"/>
                <w:lang w:eastAsia="es-CO"/>
              </w:rPr>
            </w:pPr>
            <w:r w:rsidRPr="00E13847">
              <w:rPr>
                <w:rFonts w:eastAsia="Times New Roman"/>
                <w:b/>
                <w:bCs/>
                <w:color w:val="000000"/>
                <w:sz w:val="24"/>
                <w:szCs w:val="24"/>
                <w:lang w:eastAsia="es-CO"/>
              </w:rPr>
              <w:t>276</w:t>
            </w:r>
          </w:p>
        </w:tc>
        <w:tc>
          <w:tcPr>
            <w:tcW w:w="4480" w:type="dxa"/>
            <w:tcBorders>
              <w:top w:val="nil"/>
              <w:left w:val="nil"/>
              <w:bottom w:val="single" w:sz="4" w:space="0" w:color="auto"/>
              <w:right w:val="single" w:sz="4" w:space="0" w:color="auto"/>
            </w:tcBorders>
            <w:shd w:val="clear" w:color="auto" w:fill="auto"/>
            <w:noWrap/>
            <w:vAlign w:val="bottom"/>
            <w:hideMark/>
          </w:tcPr>
          <w:p w:rsidR="00E13847" w:rsidRPr="00E13847" w:rsidRDefault="00E13847" w:rsidP="00E13847">
            <w:pPr>
              <w:jc w:val="left"/>
              <w:rPr>
                <w:rFonts w:eastAsia="Times New Roman"/>
                <w:color w:val="000000"/>
                <w:lang w:eastAsia="es-CO"/>
              </w:rPr>
            </w:pPr>
            <w:r w:rsidRPr="00E13847">
              <w:rPr>
                <w:rFonts w:eastAsia="Times New Roman"/>
                <w:color w:val="000000"/>
                <w:lang w:eastAsia="es-CO"/>
              </w:rPr>
              <w:t> </w:t>
            </w:r>
          </w:p>
        </w:tc>
      </w:tr>
      <w:tr w:rsidR="00E13847" w:rsidRPr="00E13847" w:rsidTr="00E13847">
        <w:trPr>
          <w:trHeight w:val="300"/>
        </w:trPr>
        <w:tc>
          <w:tcPr>
            <w:tcW w:w="9498" w:type="dxa"/>
            <w:gridSpan w:val="2"/>
            <w:vMerge/>
            <w:tcBorders>
              <w:top w:val="single" w:sz="4" w:space="0" w:color="auto"/>
              <w:left w:val="single" w:sz="4" w:space="0" w:color="auto"/>
              <w:bottom w:val="single" w:sz="4" w:space="0" w:color="auto"/>
              <w:right w:val="single" w:sz="4" w:space="0" w:color="auto"/>
            </w:tcBorders>
            <w:vAlign w:val="center"/>
            <w:hideMark/>
          </w:tcPr>
          <w:p w:rsidR="00E13847" w:rsidRPr="00E13847" w:rsidRDefault="00E13847" w:rsidP="00E13847">
            <w:pPr>
              <w:jc w:val="left"/>
              <w:rPr>
                <w:rFonts w:eastAsia="Times New Roman"/>
                <w:b/>
                <w:bCs/>
                <w:color w:val="000000"/>
                <w:sz w:val="24"/>
                <w:szCs w:val="24"/>
                <w:lang w:eastAsia="es-CO"/>
              </w:rPr>
            </w:pPr>
          </w:p>
        </w:tc>
        <w:tc>
          <w:tcPr>
            <w:tcW w:w="540" w:type="dxa"/>
            <w:vMerge/>
            <w:tcBorders>
              <w:top w:val="nil"/>
              <w:left w:val="single" w:sz="4" w:space="0" w:color="auto"/>
              <w:bottom w:val="single" w:sz="4" w:space="0" w:color="auto"/>
              <w:right w:val="single" w:sz="4" w:space="0" w:color="auto"/>
            </w:tcBorders>
            <w:vAlign w:val="center"/>
            <w:hideMark/>
          </w:tcPr>
          <w:p w:rsidR="00E13847" w:rsidRPr="00E13847" w:rsidRDefault="00E13847" w:rsidP="00E13847">
            <w:pPr>
              <w:jc w:val="left"/>
              <w:rPr>
                <w:rFonts w:eastAsia="Times New Roman"/>
                <w:b/>
                <w:bCs/>
                <w:color w:val="000000"/>
                <w:sz w:val="24"/>
                <w:szCs w:val="24"/>
                <w:lang w:eastAsia="es-CO"/>
              </w:rPr>
            </w:pPr>
          </w:p>
        </w:tc>
        <w:tc>
          <w:tcPr>
            <w:tcW w:w="540" w:type="dxa"/>
            <w:vMerge/>
            <w:tcBorders>
              <w:top w:val="nil"/>
              <w:left w:val="single" w:sz="4" w:space="0" w:color="auto"/>
              <w:bottom w:val="single" w:sz="4" w:space="0" w:color="auto"/>
              <w:right w:val="single" w:sz="4" w:space="0" w:color="auto"/>
            </w:tcBorders>
            <w:vAlign w:val="center"/>
            <w:hideMark/>
          </w:tcPr>
          <w:p w:rsidR="00E13847" w:rsidRPr="00E13847" w:rsidRDefault="00E13847" w:rsidP="00E13847">
            <w:pPr>
              <w:jc w:val="left"/>
              <w:rPr>
                <w:rFonts w:eastAsia="Times New Roman"/>
                <w:b/>
                <w:bCs/>
                <w:color w:val="000000"/>
                <w:sz w:val="24"/>
                <w:szCs w:val="24"/>
                <w:lang w:eastAsia="es-CO"/>
              </w:rPr>
            </w:pPr>
          </w:p>
        </w:tc>
        <w:tc>
          <w:tcPr>
            <w:tcW w:w="540" w:type="dxa"/>
            <w:vMerge/>
            <w:tcBorders>
              <w:top w:val="nil"/>
              <w:left w:val="single" w:sz="4" w:space="0" w:color="auto"/>
              <w:bottom w:val="single" w:sz="4" w:space="0" w:color="auto"/>
              <w:right w:val="single" w:sz="4" w:space="0" w:color="auto"/>
            </w:tcBorders>
            <w:vAlign w:val="center"/>
            <w:hideMark/>
          </w:tcPr>
          <w:p w:rsidR="00E13847" w:rsidRPr="00E13847" w:rsidRDefault="00E13847" w:rsidP="00E13847">
            <w:pPr>
              <w:jc w:val="left"/>
              <w:rPr>
                <w:rFonts w:eastAsia="Times New Roman"/>
                <w:b/>
                <w:bCs/>
                <w:color w:val="000000"/>
                <w:sz w:val="24"/>
                <w:szCs w:val="24"/>
                <w:lang w:eastAsia="es-CO"/>
              </w:rPr>
            </w:pPr>
          </w:p>
        </w:tc>
        <w:tc>
          <w:tcPr>
            <w:tcW w:w="540" w:type="dxa"/>
            <w:vMerge/>
            <w:tcBorders>
              <w:top w:val="nil"/>
              <w:left w:val="single" w:sz="4" w:space="0" w:color="auto"/>
              <w:bottom w:val="single" w:sz="4" w:space="0" w:color="auto"/>
              <w:right w:val="single" w:sz="4" w:space="0" w:color="auto"/>
            </w:tcBorders>
            <w:vAlign w:val="center"/>
            <w:hideMark/>
          </w:tcPr>
          <w:p w:rsidR="00E13847" w:rsidRPr="00E13847" w:rsidRDefault="00E13847" w:rsidP="00E13847">
            <w:pPr>
              <w:jc w:val="left"/>
              <w:rPr>
                <w:rFonts w:eastAsia="Times New Roman"/>
                <w:b/>
                <w:bCs/>
                <w:color w:val="000000"/>
                <w:sz w:val="24"/>
                <w:szCs w:val="24"/>
                <w:lang w:eastAsia="es-CO"/>
              </w:rPr>
            </w:pPr>
          </w:p>
        </w:tc>
        <w:tc>
          <w:tcPr>
            <w:tcW w:w="4480" w:type="dxa"/>
            <w:tcBorders>
              <w:top w:val="nil"/>
              <w:left w:val="nil"/>
              <w:bottom w:val="single" w:sz="4" w:space="0" w:color="auto"/>
              <w:right w:val="single" w:sz="4" w:space="0" w:color="auto"/>
            </w:tcBorders>
            <w:shd w:val="clear" w:color="auto" w:fill="auto"/>
            <w:noWrap/>
            <w:vAlign w:val="bottom"/>
            <w:hideMark/>
          </w:tcPr>
          <w:p w:rsidR="00E13847" w:rsidRPr="00E13847" w:rsidRDefault="00E13847" w:rsidP="00E13847">
            <w:pPr>
              <w:jc w:val="left"/>
              <w:rPr>
                <w:rFonts w:eastAsia="Times New Roman"/>
                <w:color w:val="000000"/>
                <w:lang w:eastAsia="es-CO"/>
              </w:rPr>
            </w:pPr>
            <w:r w:rsidRPr="00E13847">
              <w:rPr>
                <w:rFonts w:eastAsia="Times New Roman"/>
                <w:color w:val="000000"/>
                <w:lang w:eastAsia="es-CO"/>
              </w:rPr>
              <w:t> </w:t>
            </w:r>
          </w:p>
        </w:tc>
      </w:tr>
    </w:tbl>
    <w:p w:rsidR="00A30307" w:rsidRDefault="00A30307" w:rsidP="00DE472E">
      <w:pPr>
        <w:rPr>
          <w:rFonts w:asciiTheme="minorHAnsi" w:hAnsiTheme="minorHAnsi" w:cs="Arial"/>
          <w:sz w:val="24"/>
          <w:szCs w:val="24"/>
        </w:rPr>
      </w:pPr>
    </w:p>
    <w:p w:rsidR="00A30307" w:rsidRDefault="00A30307">
      <w:pPr>
        <w:jc w:val="left"/>
        <w:rPr>
          <w:rFonts w:asciiTheme="minorHAnsi" w:hAnsiTheme="minorHAnsi" w:cs="Arial"/>
          <w:sz w:val="24"/>
          <w:szCs w:val="24"/>
        </w:rPr>
      </w:pPr>
      <w:r>
        <w:rPr>
          <w:rFonts w:asciiTheme="minorHAnsi" w:hAnsiTheme="minorHAnsi" w:cs="Arial"/>
          <w:sz w:val="24"/>
          <w:szCs w:val="24"/>
        </w:rPr>
        <w:br w:type="page"/>
      </w:r>
    </w:p>
    <w:p w:rsidR="00C73683" w:rsidRDefault="00C73683" w:rsidP="00DE472E">
      <w:pPr>
        <w:rPr>
          <w:rFonts w:asciiTheme="minorHAnsi" w:hAnsiTheme="minorHAnsi" w:cs="Arial"/>
          <w:sz w:val="24"/>
          <w:szCs w:val="24"/>
        </w:rPr>
      </w:pPr>
    </w:p>
    <w:p w:rsidR="00E13847" w:rsidRPr="00E13847" w:rsidRDefault="00E13847" w:rsidP="00E13847">
      <w:pPr>
        <w:rPr>
          <w:rFonts w:asciiTheme="minorHAnsi" w:hAnsiTheme="minorHAnsi" w:cs="Arial"/>
          <w:b/>
          <w:sz w:val="24"/>
          <w:szCs w:val="24"/>
          <w:u w:val="single"/>
        </w:rPr>
      </w:pPr>
      <w:r>
        <w:rPr>
          <w:rFonts w:asciiTheme="minorHAnsi" w:hAnsiTheme="minorHAnsi" w:cs="Arial"/>
          <w:b/>
          <w:sz w:val="24"/>
          <w:szCs w:val="24"/>
          <w:u w:val="single"/>
        </w:rPr>
        <w:t>AÑO 2018</w:t>
      </w:r>
    </w:p>
    <w:p w:rsidR="00E13847" w:rsidRDefault="00E13847" w:rsidP="00DE472E">
      <w:pPr>
        <w:rPr>
          <w:rFonts w:asciiTheme="minorHAnsi" w:hAnsiTheme="minorHAnsi" w:cs="Arial"/>
          <w:sz w:val="24"/>
          <w:szCs w:val="24"/>
        </w:rPr>
      </w:pPr>
    </w:p>
    <w:tbl>
      <w:tblPr>
        <w:tblW w:w="16138" w:type="dxa"/>
        <w:tblCellMar>
          <w:left w:w="70" w:type="dxa"/>
          <w:right w:w="70" w:type="dxa"/>
        </w:tblCellMar>
        <w:tblLook w:val="04A0" w:firstRow="1" w:lastRow="0" w:firstColumn="1" w:lastColumn="0" w:noHBand="0" w:noVBand="1"/>
      </w:tblPr>
      <w:tblGrid>
        <w:gridCol w:w="4666"/>
        <w:gridCol w:w="4832"/>
        <w:gridCol w:w="540"/>
        <w:gridCol w:w="540"/>
        <w:gridCol w:w="540"/>
        <w:gridCol w:w="540"/>
        <w:gridCol w:w="4480"/>
      </w:tblGrid>
      <w:tr w:rsidR="00E13847" w:rsidRPr="00E13847" w:rsidTr="00E13847">
        <w:trPr>
          <w:trHeight w:val="300"/>
        </w:trPr>
        <w:tc>
          <w:tcPr>
            <w:tcW w:w="16138" w:type="dxa"/>
            <w:gridSpan w:val="7"/>
            <w:tcBorders>
              <w:top w:val="nil"/>
              <w:left w:val="nil"/>
              <w:bottom w:val="nil"/>
              <w:right w:val="nil"/>
            </w:tcBorders>
            <w:shd w:val="clear" w:color="auto" w:fill="auto"/>
            <w:noWrap/>
            <w:vAlign w:val="bottom"/>
            <w:hideMark/>
          </w:tcPr>
          <w:p w:rsidR="00E13847" w:rsidRPr="00E13847" w:rsidRDefault="00E13847" w:rsidP="00E13847">
            <w:pPr>
              <w:jc w:val="center"/>
              <w:rPr>
                <w:rFonts w:eastAsia="Times New Roman"/>
                <w:b/>
                <w:bCs/>
                <w:color w:val="000000"/>
                <w:lang w:eastAsia="es-CO"/>
              </w:rPr>
            </w:pPr>
            <w:r w:rsidRPr="00E13847">
              <w:rPr>
                <w:rFonts w:eastAsia="Times New Roman"/>
                <w:b/>
                <w:bCs/>
                <w:color w:val="000000"/>
                <w:lang w:eastAsia="es-CO"/>
              </w:rPr>
              <w:t>AUTOEVALUACIÓN INSTITUCIONAL</w:t>
            </w:r>
          </w:p>
        </w:tc>
      </w:tr>
      <w:tr w:rsidR="00E13847" w:rsidRPr="00E13847" w:rsidTr="00E13847">
        <w:trPr>
          <w:trHeight w:val="300"/>
        </w:trPr>
        <w:tc>
          <w:tcPr>
            <w:tcW w:w="16138" w:type="dxa"/>
            <w:gridSpan w:val="7"/>
            <w:tcBorders>
              <w:top w:val="nil"/>
              <w:left w:val="nil"/>
              <w:bottom w:val="nil"/>
              <w:right w:val="nil"/>
            </w:tcBorders>
            <w:shd w:val="clear" w:color="auto" w:fill="auto"/>
            <w:noWrap/>
            <w:vAlign w:val="bottom"/>
            <w:hideMark/>
          </w:tcPr>
          <w:p w:rsidR="00E13847" w:rsidRPr="00E13847" w:rsidRDefault="00E13847" w:rsidP="00E13847">
            <w:pPr>
              <w:jc w:val="center"/>
              <w:rPr>
                <w:rFonts w:eastAsia="Times New Roman"/>
                <w:b/>
                <w:bCs/>
                <w:color w:val="000000"/>
                <w:lang w:eastAsia="es-CO"/>
              </w:rPr>
            </w:pPr>
            <w:r w:rsidRPr="00E13847">
              <w:rPr>
                <w:rFonts w:eastAsia="Times New Roman"/>
                <w:b/>
                <w:bCs/>
                <w:color w:val="000000"/>
                <w:lang w:eastAsia="es-CO"/>
              </w:rPr>
              <w:t>Matriz de registro de resultados</w:t>
            </w:r>
          </w:p>
        </w:tc>
      </w:tr>
      <w:tr w:rsidR="00E13847" w:rsidRPr="00E13847" w:rsidTr="00E13847">
        <w:trPr>
          <w:trHeight w:val="300"/>
        </w:trPr>
        <w:tc>
          <w:tcPr>
            <w:tcW w:w="4666" w:type="dxa"/>
            <w:tcBorders>
              <w:top w:val="nil"/>
              <w:left w:val="nil"/>
              <w:bottom w:val="nil"/>
              <w:right w:val="nil"/>
            </w:tcBorders>
            <w:shd w:val="clear" w:color="auto" w:fill="auto"/>
            <w:noWrap/>
            <w:vAlign w:val="bottom"/>
            <w:hideMark/>
          </w:tcPr>
          <w:p w:rsidR="00E13847" w:rsidRPr="00E13847" w:rsidRDefault="00E13847" w:rsidP="00E13847">
            <w:pPr>
              <w:jc w:val="center"/>
              <w:rPr>
                <w:rFonts w:eastAsia="Times New Roman"/>
                <w:b/>
                <w:bCs/>
                <w:color w:val="000000"/>
                <w:lang w:eastAsia="es-CO"/>
              </w:rPr>
            </w:pPr>
          </w:p>
        </w:tc>
        <w:tc>
          <w:tcPr>
            <w:tcW w:w="4832" w:type="dxa"/>
            <w:tcBorders>
              <w:top w:val="nil"/>
              <w:left w:val="nil"/>
              <w:bottom w:val="nil"/>
              <w:right w:val="nil"/>
            </w:tcBorders>
            <w:shd w:val="clear" w:color="auto" w:fill="auto"/>
            <w:noWrap/>
            <w:vAlign w:val="bottom"/>
            <w:hideMark/>
          </w:tcPr>
          <w:p w:rsidR="00E13847" w:rsidRPr="00E13847" w:rsidRDefault="00E13847" w:rsidP="00E13847">
            <w:pPr>
              <w:jc w:val="left"/>
              <w:rPr>
                <w:rFonts w:ascii="Times New Roman" w:eastAsia="Times New Roman" w:hAnsi="Times New Roman"/>
                <w:sz w:val="20"/>
                <w:szCs w:val="20"/>
                <w:lang w:eastAsia="es-CO"/>
              </w:rPr>
            </w:pPr>
          </w:p>
        </w:tc>
        <w:tc>
          <w:tcPr>
            <w:tcW w:w="540" w:type="dxa"/>
            <w:tcBorders>
              <w:top w:val="nil"/>
              <w:left w:val="nil"/>
              <w:bottom w:val="nil"/>
              <w:right w:val="nil"/>
            </w:tcBorders>
            <w:shd w:val="clear" w:color="auto" w:fill="auto"/>
            <w:noWrap/>
            <w:vAlign w:val="bottom"/>
            <w:hideMark/>
          </w:tcPr>
          <w:p w:rsidR="00E13847" w:rsidRPr="00E13847" w:rsidRDefault="00E13847" w:rsidP="00E13847">
            <w:pPr>
              <w:jc w:val="left"/>
              <w:rPr>
                <w:rFonts w:ascii="Times New Roman" w:eastAsia="Times New Roman" w:hAnsi="Times New Roman"/>
                <w:sz w:val="20"/>
                <w:szCs w:val="20"/>
                <w:lang w:eastAsia="es-CO"/>
              </w:rPr>
            </w:pPr>
          </w:p>
        </w:tc>
        <w:tc>
          <w:tcPr>
            <w:tcW w:w="540" w:type="dxa"/>
            <w:tcBorders>
              <w:top w:val="nil"/>
              <w:left w:val="nil"/>
              <w:bottom w:val="nil"/>
              <w:right w:val="nil"/>
            </w:tcBorders>
            <w:shd w:val="clear" w:color="auto" w:fill="auto"/>
            <w:noWrap/>
            <w:vAlign w:val="bottom"/>
            <w:hideMark/>
          </w:tcPr>
          <w:p w:rsidR="00E13847" w:rsidRPr="00E13847" w:rsidRDefault="00E13847" w:rsidP="00E13847">
            <w:pPr>
              <w:jc w:val="left"/>
              <w:rPr>
                <w:rFonts w:ascii="Times New Roman" w:eastAsia="Times New Roman" w:hAnsi="Times New Roman"/>
                <w:sz w:val="20"/>
                <w:szCs w:val="20"/>
                <w:lang w:eastAsia="es-CO"/>
              </w:rPr>
            </w:pPr>
          </w:p>
        </w:tc>
        <w:tc>
          <w:tcPr>
            <w:tcW w:w="540" w:type="dxa"/>
            <w:tcBorders>
              <w:top w:val="nil"/>
              <w:left w:val="nil"/>
              <w:bottom w:val="nil"/>
              <w:right w:val="nil"/>
            </w:tcBorders>
            <w:shd w:val="clear" w:color="auto" w:fill="auto"/>
            <w:noWrap/>
            <w:vAlign w:val="bottom"/>
            <w:hideMark/>
          </w:tcPr>
          <w:p w:rsidR="00E13847" w:rsidRPr="00E13847" w:rsidRDefault="00E13847" w:rsidP="00E13847">
            <w:pPr>
              <w:jc w:val="left"/>
              <w:rPr>
                <w:rFonts w:ascii="Times New Roman" w:eastAsia="Times New Roman" w:hAnsi="Times New Roman"/>
                <w:sz w:val="20"/>
                <w:szCs w:val="20"/>
                <w:lang w:eastAsia="es-CO"/>
              </w:rPr>
            </w:pPr>
          </w:p>
        </w:tc>
        <w:tc>
          <w:tcPr>
            <w:tcW w:w="540" w:type="dxa"/>
            <w:tcBorders>
              <w:top w:val="nil"/>
              <w:left w:val="nil"/>
              <w:bottom w:val="nil"/>
              <w:right w:val="nil"/>
            </w:tcBorders>
            <w:shd w:val="clear" w:color="auto" w:fill="auto"/>
            <w:noWrap/>
            <w:vAlign w:val="bottom"/>
            <w:hideMark/>
          </w:tcPr>
          <w:p w:rsidR="00E13847" w:rsidRPr="00E13847" w:rsidRDefault="00E13847" w:rsidP="00E13847">
            <w:pPr>
              <w:jc w:val="left"/>
              <w:rPr>
                <w:rFonts w:ascii="Times New Roman" w:eastAsia="Times New Roman" w:hAnsi="Times New Roman"/>
                <w:sz w:val="20"/>
                <w:szCs w:val="20"/>
                <w:lang w:eastAsia="es-CO"/>
              </w:rPr>
            </w:pPr>
          </w:p>
        </w:tc>
        <w:tc>
          <w:tcPr>
            <w:tcW w:w="4480" w:type="dxa"/>
            <w:tcBorders>
              <w:top w:val="nil"/>
              <w:left w:val="nil"/>
              <w:bottom w:val="nil"/>
              <w:right w:val="nil"/>
            </w:tcBorders>
            <w:shd w:val="clear" w:color="auto" w:fill="auto"/>
            <w:noWrap/>
            <w:vAlign w:val="bottom"/>
            <w:hideMark/>
          </w:tcPr>
          <w:p w:rsidR="00E13847" w:rsidRPr="00E13847" w:rsidRDefault="00E13847" w:rsidP="00E13847">
            <w:pPr>
              <w:jc w:val="left"/>
              <w:rPr>
                <w:rFonts w:ascii="Times New Roman" w:eastAsia="Times New Roman" w:hAnsi="Times New Roman"/>
                <w:sz w:val="20"/>
                <w:szCs w:val="20"/>
                <w:lang w:eastAsia="es-CO"/>
              </w:rPr>
            </w:pPr>
          </w:p>
        </w:tc>
      </w:tr>
      <w:tr w:rsidR="00E13847" w:rsidRPr="00E13847" w:rsidTr="00E13847">
        <w:trPr>
          <w:trHeight w:val="300"/>
        </w:trPr>
        <w:tc>
          <w:tcPr>
            <w:tcW w:w="4666" w:type="dxa"/>
            <w:tcBorders>
              <w:top w:val="nil"/>
              <w:left w:val="nil"/>
              <w:bottom w:val="nil"/>
              <w:right w:val="nil"/>
            </w:tcBorders>
            <w:shd w:val="clear" w:color="auto" w:fill="auto"/>
            <w:noWrap/>
            <w:vAlign w:val="bottom"/>
            <w:hideMark/>
          </w:tcPr>
          <w:p w:rsidR="00E13847" w:rsidRPr="00E13847" w:rsidRDefault="00E13847" w:rsidP="00E13847">
            <w:pPr>
              <w:jc w:val="left"/>
              <w:rPr>
                <w:rFonts w:eastAsia="Times New Roman"/>
                <w:b/>
                <w:bCs/>
                <w:color w:val="000000"/>
                <w:lang w:eastAsia="es-CO"/>
              </w:rPr>
            </w:pPr>
            <w:r w:rsidRPr="00E13847">
              <w:rPr>
                <w:rFonts w:eastAsia="Times New Roman"/>
                <w:b/>
                <w:bCs/>
                <w:color w:val="000000"/>
                <w:lang w:eastAsia="es-CO"/>
              </w:rPr>
              <w:t xml:space="preserve">SUBREGIÓN:  </w:t>
            </w:r>
          </w:p>
        </w:tc>
        <w:tc>
          <w:tcPr>
            <w:tcW w:w="5372" w:type="dxa"/>
            <w:gridSpan w:val="2"/>
            <w:tcBorders>
              <w:top w:val="nil"/>
              <w:left w:val="nil"/>
              <w:bottom w:val="nil"/>
              <w:right w:val="nil"/>
            </w:tcBorders>
            <w:shd w:val="clear" w:color="auto" w:fill="auto"/>
            <w:noWrap/>
            <w:vAlign w:val="bottom"/>
            <w:hideMark/>
          </w:tcPr>
          <w:p w:rsidR="00E13847" w:rsidRPr="00E13847" w:rsidRDefault="00E13847" w:rsidP="00E13847">
            <w:pPr>
              <w:jc w:val="left"/>
              <w:rPr>
                <w:rFonts w:eastAsia="Times New Roman"/>
                <w:b/>
                <w:bCs/>
                <w:color w:val="000000"/>
                <w:lang w:eastAsia="es-CO"/>
              </w:rPr>
            </w:pPr>
            <w:r w:rsidRPr="00E13847">
              <w:rPr>
                <w:rFonts w:eastAsia="Times New Roman"/>
                <w:b/>
                <w:bCs/>
                <w:color w:val="000000"/>
                <w:lang w:eastAsia="es-CO"/>
              </w:rPr>
              <w:t xml:space="preserve">  ZONA:  </w:t>
            </w:r>
            <w:r w:rsidRPr="00E13847">
              <w:rPr>
                <w:rFonts w:eastAsia="Times New Roman"/>
                <w:b/>
                <w:bCs/>
                <w:color w:val="000000"/>
                <w:u w:val="single"/>
                <w:lang w:eastAsia="es-CO"/>
              </w:rPr>
              <w:t xml:space="preserve">                                               .</w:t>
            </w:r>
          </w:p>
        </w:tc>
        <w:tc>
          <w:tcPr>
            <w:tcW w:w="540" w:type="dxa"/>
            <w:tcBorders>
              <w:top w:val="nil"/>
              <w:left w:val="nil"/>
              <w:bottom w:val="nil"/>
              <w:right w:val="nil"/>
            </w:tcBorders>
            <w:shd w:val="clear" w:color="auto" w:fill="auto"/>
            <w:noWrap/>
            <w:vAlign w:val="bottom"/>
            <w:hideMark/>
          </w:tcPr>
          <w:p w:rsidR="00E13847" w:rsidRPr="00E13847" w:rsidRDefault="00E13847" w:rsidP="00E13847">
            <w:pPr>
              <w:jc w:val="left"/>
              <w:rPr>
                <w:rFonts w:eastAsia="Times New Roman"/>
                <w:b/>
                <w:bCs/>
                <w:color w:val="000000"/>
                <w:lang w:eastAsia="es-CO"/>
              </w:rPr>
            </w:pPr>
          </w:p>
        </w:tc>
        <w:tc>
          <w:tcPr>
            <w:tcW w:w="5560" w:type="dxa"/>
            <w:gridSpan w:val="3"/>
            <w:tcBorders>
              <w:top w:val="nil"/>
              <w:left w:val="nil"/>
              <w:bottom w:val="nil"/>
              <w:right w:val="nil"/>
            </w:tcBorders>
            <w:shd w:val="clear" w:color="auto" w:fill="auto"/>
            <w:noWrap/>
            <w:vAlign w:val="bottom"/>
            <w:hideMark/>
          </w:tcPr>
          <w:p w:rsidR="00E13847" w:rsidRPr="00E13847" w:rsidRDefault="00E13847" w:rsidP="00E13847">
            <w:pPr>
              <w:jc w:val="center"/>
              <w:rPr>
                <w:rFonts w:eastAsia="Times New Roman"/>
                <w:b/>
                <w:bCs/>
                <w:color w:val="000000"/>
                <w:lang w:eastAsia="es-CO"/>
              </w:rPr>
            </w:pPr>
            <w:r w:rsidRPr="00E13847">
              <w:rPr>
                <w:rFonts w:eastAsia="Times New Roman"/>
                <w:b/>
                <w:bCs/>
                <w:color w:val="000000"/>
                <w:lang w:eastAsia="es-CO"/>
              </w:rPr>
              <w:t xml:space="preserve">MUNICIPIO:  </w:t>
            </w:r>
            <w:r w:rsidRPr="00E13847">
              <w:rPr>
                <w:rFonts w:eastAsia="Times New Roman"/>
                <w:b/>
                <w:bCs/>
                <w:color w:val="000000"/>
                <w:u w:val="single"/>
                <w:lang w:eastAsia="es-CO"/>
              </w:rPr>
              <w:t>CALDAS</w:t>
            </w:r>
          </w:p>
        </w:tc>
      </w:tr>
      <w:tr w:rsidR="00E13847" w:rsidRPr="00E13847" w:rsidTr="00E13847">
        <w:trPr>
          <w:trHeight w:val="300"/>
        </w:trPr>
        <w:tc>
          <w:tcPr>
            <w:tcW w:w="4666" w:type="dxa"/>
            <w:tcBorders>
              <w:top w:val="nil"/>
              <w:left w:val="nil"/>
              <w:bottom w:val="nil"/>
              <w:right w:val="nil"/>
            </w:tcBorders>
            <w:shd w:val="clear" w:color="auto" w:fill="auto"/>
            <w:noWrap/>
            <w:vAlign w:val="bottom"/>
            <w:hideMark/>
          </w:tcPr>
          <w:p w:rsidR="00E13847" w:rsidRPr="00E13847" w:rsidRDefault="00E13847" w:rsidP="00E13847">
            <w:pPr>
              <w:jc w:val="center"/>
              <w:rPr>
                <w:rFonts w:eastAsia="Times New Roman"/>
                <w:b/>
                <w:bCs/>
                <w:color w:val="000000"/>
                <w:lang w:eastAsia="es-CO"/>
              </w:rPr>
            </w:pPr>
          </w:p>
        </w:tc>
        <w:tc>
          <w:tcPr>
            <w:tcW w:w="4832" w:type="dxa"/>
            <w:tcBorders>
              <w:top w:val="nil"/>
              <w:left w:val="nil"/>
              <w:bottom w:val="nil"/>
              <w:right w:val="nil"/>
            </w:tcBorders>
            <w:shd w:val="clear" w:color="auto" w:fill="auto"/>
            <w:noWrap/>
            <w:vAlign w:val="bottom"/>
            <w:hideMark/>
          </w:tcPr>
          <w:p w:rsidR="00E13847" w:rsidRPr="00E13847" w:rsidRDefault="00E13847" w:rsidP="00E13847">
            <w:pPr>
              <w:jc w:val="left"/>
              <w:rPr>
                <w:rFonts w:ascii="Times New Roman" w:eastAsia="Times New Roman" w:hAnsi="Times New Roman"/>
                <w:sz w:val="20"/>
                <w:szCs w:val="20"/>
                <w:lang w:eastAsia="es-CO"/>
              </w:rPr>
            </w:pPr>
          </w:p>
        </w:tc>
        <w:tc>
          <w:tcPr>
            <w:tcW w:w="540" w:type="dxa"/>
            <w:tcBorders>
              <w:top w:val="nil"/>
              <w:left w:val="nil"/>
              <w:bottom w:val="nil"/>
              <w:right w:val="nil"/>
            </w:tcBorders>
            <w:shd w:val="clear" w:color="auto" w:fill="auto"/>
            <w:noWrap/>
            <w:vAlign w:val="bottom"/>
            <w:hideMark/>
          </w:tcPr>
          <w:p w:rsidR="00E13847" w:rsidRPr="00E13847" w:rsidRDefault="00E13847" w:rsidP="00E13847">
            <w:pPr>
              <w:jc w:val="left"/>
              <w:rPr>
                <w:rFonts w:ascii="Times New Roman" w:eastAsia="Times New Roman" w:hAnsi="Times New Roman"/>
                <w:sz w:val="20"/>
                <w:szCs w:val="20"/>
                <w:lang w:eastAsia="es-CO"/>
              </w:rPr>
            </w:pPr>
          </w:p>
        </w:tc>
        <w:tc>
          <w:tcPr>
            <w:tcW w:w="540" w:type="dxa"/>
            <w:tcBorders>
              <w:top w:val="nil"/>
              <w:left w:val="nil"/>
              <w:bottom w:val="nil"/>
              <w:right w:val="nil"/>
            </w:tcBorders>
            <w:shd w:val="clear" w:color="auto" w:fill="auto"/>
            <w:noWrap/>
            <w:vAlign w:val="bottom"/>
            <w:hideMark/>
          </w:tcPr>
          <w:p w:rsidR="00E13847" w:rsidRPr="00E13847" w:rsidRDefault="00E13847" w:rsidP="00E13847">
            <w:pPr>
              <w:jc w:val="left"/>
              <w:rPr>
                <w:rFonts w:ascii="Times New Roman" w:eastAsia="Times New Roman" w:hAnsi="Times New Roman"/>
                <w:sz w:val="20"/>
                <w:szCs w:val="20"/>
                <w:lang w:eastAsia="es-CO"/>
              </w:rPr>
            </w:pPr>
          </w:p>
        </w:tc>
        <w:tc>
          <w:tcPr>
            <w:tcW w:w="540" w:type="dxa"/>
            <w:tcBorders>
              <w:top w:val="nil"/>
              <w:left w:val="nil"/>
              <w:bottom w:val="nil"/>
              <w:right w:val="nil"/>
            </w:tcBorders>
            <w:shd w:val="clear" w:color="auto" w:fill="auto"/>
            <w:noWrap/>
            <w:vAlign w:val="bottom"/>
            <w:hideMark/>
          </w:tcPr>
          <w:p w:rsidR="00E13847" w:rsidRPr="00E13847" w:rsidRDefault="00E13847" w:rsidP="00E13847">
            <w:pPr>
              <w:jc w:val="left"/>
              <w:rPr>
                <w:rFonts w:ascii="Times New Roman" w:eastAsia="Times New Roman" w:hAnsi="Times New Roman"/>
                <w:sz w:val="20"/>
                <w:szCs w:val="20"/>
                <w:lang w:eastAsia="es-CO"/>
              </w:rPr>
            </w:pPr>
          </w:p>
        </w:tc>
        <w:tc>
          <w:tcPr>
            <w:tcW w:w="540" w:type="dxa"/>
            <w:tcBorders>
              <w:top w:val="nil"/>
              <w:left w:val="nil"/>
              <w:bottom w:val="nil"/>
              <w:right w:val="nil"/>
            </w:tcBorders>
            <w:shd w:val="clear" w:color="auto" w:fill="auto"/>
            <w:noWrap/>
            <w:vAlign w:val="bottom"/>
            <w:hideMark/>
          </w:tcPr>
          <w:p w:rsidR="00E13847" w:rsidRPr="00E13847" w:rsidRDefault="00E13847" w:rsidP="00E13847">
            <w:pPr>
              <w:jc w:val="left"/>
              <w:rPr>
                <w:rFonts w:ascii="Times New Roman" w:eastAsia="Times New Roman" w:hAnsi="Times New Roman"/>
                <w:sz w:val="20"/>
                <w:szCs w:val="20"/>
                <w:lang w:eastAsia="es-CO"/>
              </w:rPr>
            </w:pPr>
          </w:p>
        </w:tc>
        <w:tc>
          <w:tcPr>
            <w:tcW w:w="4480" w:type="dxa"/>
            <w:tcBorders>
              <w:top w:val="nil"/>
              <w:left w:val="nil"/>
              <w:bottom w:val="nil"/>
              <w:right w:val="nil"/>
            </w:tcBorders>
            <w:shd w:val="clear" w:color="auto" w:fill="auto"/>
            <w:noWrap/>
            <w:vAlign w:val="bottom"/>
            <w:hideMark/>
          </w:tcPr>
          <w:p w:rsidR="00E13847" w:rsidRPr="00E13847" w:rsidRDefault="00E13847" w:rsidP="00E13847">
            <w:pPr>
              <w:jc w:val="left"/>
              <w:rPr>
                <w:rFonts w:ascii="Times New Roman" w:eastAsia="Times New Roman" w:hAnsi="Times New Roman"/>
                <w:sz w:val="20"/>
                <w:szCs w:val="20"/>
                <w:lang w:eastAsia="es-CO"/>
              </w:rPr>
            </w:pPr>
          </w:p>
        </w:tc>
      </w:tr>
      <w:tr w:rsidR="00E13847" w:rsidRPr="00E13847" w:rsidTr="00E13847">
        <w:trPr>
          <w:trHeight w:val="300"/>
        </w:trPr>
        <w:tc>
          <w:tcPr>
            <w:tcW w:w="9498" w:type="dxa"/>
            <w:gridSpan w:val="2"/>
            <w:tcBorders>
              <w:top w:val="nil"/>
              <w:left w:val="nil"/>
              <w:bottom w:val="nil"/>
              <w:right w:val="nil"/>
            </w:tcBorders>
            <w:shd w:val="clear" w:color="auto" w:fill="auto"/>
            <w:noWrap/>
            <w:vAlign w:val="bottom"/>
            <w:hideMark/>
          </w:tcPr>
          <w:p w:rsidR="00E13847" w:rsidRPr="00E13847" w:rsidRDefault="00E13847" w:rsidP="00E13847">
            <w:pPr>
              <w:jc w:val="center"/>
              <w:rPr>
                <w:rFonts w:eastAsia="Times New Roman"/>
                <w:b/>
                <w:bCs/>
                <w:color w:val="000000"/>
                <w:lang w:eastAsia="es-CO"/>
              </w:rPr>
            </w:pPr>
            <w:r w:rsidRPr="00E13847">
              <w:rPr>
                <w:rFonts w:eastAsia="Times New Roman"/>
                <w:b/>
                <w:bCs/>
                <w:color w:val="000000"/>
                <w:lang w:eastAsia="es-CO"/>
              </w:rPr>
              <w:t xml:space="preserve">ESTABLECIMIENTO EDUCATIVO:   CENTRO EDUCATIVO RURAL </w:t>
            </w:r>
            <w:r w:rsidRPr="00E13847">
              <w:rPr>
                <w:rFonts w:eastAsia="Times New Roman"/>
                <w:b/>
                <w:bCs/>
                <w:color w:val="000000"/>
                <w:u w:val="single"/>
                <w:lang w:eastAsia="es-CO"/>
              </w:rPr>
              <w:t xml:space="preserve">CLAUDINA MÚNERA                                      </w:t>
            </w:r>
            <w:r w:rsidRPr="00E13847">
              <w:rPr>
                <w:rFonts w:eastAsia="Times New Roman"/>
                <w:b/>
                <w:bCs/>
                <w:color w:val="000000"/>
                <w:lang w:eastAsia="es-CO"/>
              </w:rPr>
              <w:t>.</w:t>
            </w:r>
          </w:p>
        </w:tc>
        <w:tc>
          <w:tcPr>
            <w:tcW w:w="540" w:type="dxa"/>
            <w:tcBorders>
              <w:top w:val="nil"/>
              <w:left w:val="nil"/>
              <w:bottom w:val="nil"/>
              <w:right w:val="nil"/>
            </w:tcBorders>
            <w:shd w:val="clear" w:color="auto" w:fill="auto"/>
            <w:noWrap/>
            <w:vAlign w:val="bottom"/>
            <w:hideMark/>
          </w:tcPr>
          <w:p w:rsidR="00E13847" w:rsidRPr="00E13847" w:rsidRDefault="00E13847" w:rsidP="00E13847">
            <w:pPr>
              <w:jc w:val="center"/>
              <w:rPr>
                <w:rFonts w:eastAsia="Times New Roman"/>
                <w:b/>
                <w:bCs/>
                <w:color w:val="000000"/>
                <w:lang w:eastAsia="es-CO"/>
              </w:rPr>
            </w:pPr>
          </w:p>
        </w:tc>
        <w:tc>
          <w:tcPr>
            <w:tcW w:w="540" w:type="dxa"/>
            <w:tcBorders>
              <w:top w:val="nil"/>
              <w:left w:val="nil"/>
              <w:bottom w:val="nil"/>
              <w:right w:val="nil"/>
            </w:tcBorders>
            <w:shd w:val="clear" w:color="auto" w:fill="auto"/>
            <w:noWrap/>
            <w:vAlign w:val="bottom"/>
            <w:hideMark/>
          </w:tcPr>
          <w:p w:rsidR="00E13847" w:rsidRPr="00E13847" w:rsidRDefault="00E13847" w:rsidP="00E13847">
            <w:pPr>
              <w:jc w:val="left"/>
              <w:rPr>
                <w:rFonts w:ascii="Times New Roman" w:eastAsia="Times New Roman" w:hAnsi="Times New Roman"/>
                <w:sz w:val="20"/>
                <w:szCs w:val="20"/>
                <w:lang w:eastAsia="es-CO"/>
              </w:rPr>
            </w:pPr>
          </w:p>
        </w:tc>
        <w:tc>
          <w:tcPr>
            <w:tcW w:w="540" w:type="dxa"/>
            <w:tcBorders>
              <w:top w:val="nil"/>
              <w:left w:val="nil"/>
              <w:bottom w:val="nil"/>
              <w:right w:val="nil"/>
            </w:tcBorders>
            <w:shd w:val="clear" w:color="auto" w:fill="auto"/>
            <w:noWrap/>
            <w:vAlign w:val="bottom"/>
            <w:hideMark/>
          </w:tcPr>
          <w:p w:rsidR="00E13847" w:rsidRPr="00E13847" w:rsidRDefault="00E13847" w:rsidP="00E13847">
            <w:pPr>
              <w:jc w:val="left"/>
              <w:rPr>
                <w:rFonts w:ascii="Times New Roman" w:eastAsia="Times New Roman" w:hAnsi="Times New Roman"/>
                <w:sz w:val="20"/>
                <w:szCs w:val="20"/>
                <w:lang w:eastAsia="es-CO"/>
              </w:rPr>
            </w:pPr>
          </w:p>
        </w:tc>
        <w:tc>
          <w:tcPr>
            <w:tcW w:w="540" w:type="dxa"/>
            <w:tcBorders>
              <w:top w:val="nil"/>
              <w:left w:val="nil"/>
              <w:bottom w:val="nil"/>
              <w:right w:val="nil"/>
            </w:tcBorders>
            <w:shd w:val="clear" w:color="auto" w:fill="auto"/>
            <w:noWrap/>
            <w:vAlign w:val="bottom"/>
            <w:hideMark/>
          </w:tcPr>
          <w:p w:rsidR="00E13847" w:rsidRPr="00E13847" w:rsidRDefault="00E13847" w:rsidP="00E13847">
            <w:pPr>
              <w:jc w:val="left"/>
              <w:rPr>
                <w:rFonts w:ascii="Times New Roman" w:eastAsia="Times New Roman" w:hAnsi="Times New Roman"/>
                <w:sz w:val="20"/>
                <w:szCs w:val="20"/>
                <w:lang w:eastAsia="es-CO"/>
              </w:rPr>
            </w:pPr>
          </w:p>
        </w:tc>
        <w:tc>
          <w:tcPr>
            <w:tcW w:w="4480" w:type="dxa"/>
            <w:tcBorders>
              <w:top w:val="nil"/>
              <w:left w:val="nil"/>
              <w:bottom w:val="nil"/>
              <w:right w:val="nil"/>
            </w:tcBorders>
            <w:shd w:val="clear" w:color="auto" w:fill="auto"/>
            <w:noWrap/>
            <w:vAlign w:val="bottom"/>
            <w:hideMark/>
          </w:tcPr>
          <w:p w:rsidR="00E13847" w:rsidRPr="00E13847" w:rsidRDefault="00E13847" w:rsidP="00E13847">
            <w:pPr>
              <w:jc w:val="left"/>
              <w:rPr>
                <w:rFonts w:eastAsia="Times New Roman"/>
                <w:b/>
                <w:bCs/>
                <w:color w:val="000000"/>
                <w:lang w:eastAsia="es-CO"/>
              </w:rPr>
            </w:pPr>
            <w:r w:rsidRPr="00E13847">
              <w:rPr>
                <w:rFonts w:eastAsia="Times New Roman"/>
                <w:b/>
                <w:bCs/>
                <w:color w:val="000000"/>
                <w:lang w:eastAsia="es-CO"/>
              </w:rPr>
              <w:t>FECHA: NOVIEMBRE 30 DE 2018</w:t>
            </w:r>
          </w:p>
        </w:tc>
      </w:tr>
      <w:tr w:rsidR="00E13847" w:rsidRPr="00E13847" w:rsidTr="00E13847">
        <w:trPr>
          <w:trHeight w:val="300"/>
        </w:trPr>
        <w:tc>
          <w:tcPr>
            <w:tcW w:w="4666" w:type="dxa"/>
            <w:tcBorders>
              <w:top w:val="nil"/>
              <w:left w:val="nil"/>
              <w:bottom w:val="nil"/>
              <w:right w:val="nil"/>
            </w:tcBorders>
            <w:shd w:val="clear" w:color="auto" w:fill="auto"/>
            <w:noWrap/>
            <w:vAlign w:val="bottom"/>
            <w:hideMark/>
          </w:tcPr>
          <w:p w:rsidR="00E13847" w:rsidRPr="00E13847" w:rsidRDefault="00E13847" w:rsidP="00E13847">
            <w:pPr>
              <w:jc w:val="left"/>
              <w:rPr>
                <w:rFonts w:eastAsia="Times New Roman"/>
                <w:b/>
                <w:bCs/>
                <w:color w:val="000000"/>
                <w:lang w:eastAsia="es-CO"/>
              </w:rPr>
            </w:pPr>
          </w:p>
        </w:tc>
        <w:tc>
          <w:tcPr>
            <w:tcW w:w="4832" w:type="dxa"/>
            <w:tcBorders>
              <w:top w:val="nil"/>
              <w:left w:val="nil"/>
              <w:bottom w:val="nil"/>
              <w:right w:val="nil"/>
            </w:tcBorders>
            <w:shd w:val="clear" w:color="auto" w:fill="auto"/>
            <w:noWrap/>
            <w:vAlign w:val="bottom"/>
            <w:hideMark/>
          </w:tcPr>
          <w:p w:rsidR="00E13847" w:rsidRPr="00E13847" w:rsidRDefault="00E13847" w:rsidP="00E13847">
            <w:pPr>
              <w:jc w:val="left"/>
              <w:rPr>
                <w:rFonts w:ascii="Times New Roman" w:eastAsia="Times New Roman" w:hAnsi="Times New Roman"/>
                <w:sz w:val="20"/>
                <w:szCs w:val="20"/>
                <w:lang w:eastAsia="es-CO"/>
              </w:rPr>
            </w:pPr>
          </w:p>
        </w:tc>
        <w:tc>
          <w:tcPr>
            <w:tcW w:w="540" w:type="dxa"/>
            <w:tcBorders>
              <w:top w:val="nil"/>
              <w:left w:val="nil"/>
              <w:bottom w:val="nil"/>
              <w:right w:val="nil"/>
            </w:tcBorders>
            <w:shd w:val="clear" w:color="auto" w:fill="auto"/>
            <w:noWrap/>
            <w:vAlign w:val="bottom"/>
            <w:hideMark/>
          </w:tcPr>
          <w:p w:rsidR="00E13847" w:rsidRPr="00E13847" w:rsidRDefault="00E13847" w:rsidP="00E13847">
            <w:pPr>
              <w:jc w:val="left"/>
              <w:rPr>
                <w:rFonts w:ascii="Times New Roman" w:eastAsia="Times New Roman" w:hAnsi="Times New Roman"/>
                <w:sz w:val="20"/>
                <w:szCs w:val="20"/>
                <w:lang w:eastAsia="es-CO"/>
              </w:rPr>
            </w:pPr>
          </w:p>
        </w:tc>
        <w:tc>
          <w:tcPr>
            <w:tcW w:w="540" w:type="dxa"/>
            <w:tcBorders>
              <w:top w:val="nil"/>
              <w:left w:val="nil"/>
              <w:bottom w:val="nil"/>
              <w:right w:val="nil"/>
            </w:tcBorders>
            <w:shd w:val="clear" w:color="auto" w:fill="auto"/>
            <w:noWrap/>
            <w:vAlign w:val="bottom"/>
            <w:hideMark/>
          </w:tcPr>
          <w:p w:rsidR="00E13847" w:rsidRPr="00E13847" w:rsidRDefault="00E13847" w:rsidP="00E13847">
            <w:pPr>
              <w:jc w:val="left"/>
              <w:rPr>
                <w:rFonts w:ascii="Times New Roman" w:eastAsia="Times New Roman" w:hAnsi="Times New Roman"/>
                <w:sz w:val="20"/>
                <w:szCs w:val="20"/>
                <w:lang w:eastAsia="es-CO"/>
              </w:rPr>
            </w:pPr>
          </w:p>
        </w:tc>
        <w:tc>
          <w:tcPr>
            <w:tcW w:w="540" w:type="dxa"/>
            <w:tcBorders>
              <w:top w:val="nil"/>
              <w:left w:val="nil"/>
              <w:bottom w:val="nil"/>
              <w:right w:val="nil"/>
            </w:tcBorders>
            <w:shd w:val="clear" w:color="auto" w:fill="auto"/>
            <w:noWrap/>
            <w:vAlign w:val="bottom"/>
            <w:hideMark/>
          </w:tcPr>
          <w:p w:rsidR="00E13847" w:rsidRPr="00E13847" w:rsidRDefault="00E13847" w:rsidP="00E13847">
            <w:pPr>
              <w:jc w:val="left"/>
              <w:rPr>
                <w:rFonts w:ascii="Times New Roman" w:eastAsia="Times New Roman" w:hAnsi="Times New Roman"/>
                <w:sz w:val="20"/>
                <w:szCs w:val="20"/>
                <w:lang w:eastAsia="es-CO"/>
              </w:rPr>
            </w:pPr>
          </w:p>
        </w:tc>
        <w:tc>
          <w:tcPr>
            <w:tcW w:w="540" w:type="dxa"/>
            <w:tcBorders>
              <w:top w:val="nil"/>
              <w:left w:val="nil"/>
              <w:bottom w:val="nil"/>
              <w:right w:val="nil"/>
            </w:tcBorders>
            <w:shd w:val="clear" w:color="auto" w:fill="auto"/>
            <w:noWrap/>
            <w:vAlign w:val="bottom"/>
            <w:hideMark/>
          </w:tcPr>
          <w:p w:rsidR="00E13847" w:rsidRPr="00E13847" w:rsidRDefault="00E13847" w:rsidP="00E13847">
            <w:pPr>
              <w:jc w:val="left"/>
              <w:rPr>
                <w:rFonts w:ascii="Times New Roman" w:eastAsia="Times New Roman" w:hAnsi="Times New Roman"/>
                <w:sz w:val="20"/>
                <w:szCs w:val="20"/>
                <w:lang w:eastAsia="es-CO"/>
              </w:rPr>
            </w:pPr>
          </w:p>
        </w:tc>
        <w:tc>
          <w:tcPr>
            <w:tcW w:w="4480" w:type="dxa"/>
            <w:tcBorders>
              <w:top w:val="nil"/>
              <w:left w:val="nil"/>
              <w:bottom w:val="nil"/>
              <w:right w:val="nil"/>
            </w:tcBorders>
            <w:shd w:val="clear" w:color="auto" w:fill="auto"/>
            <w:noWrap/>
            <w:vAlign w:val="bottom"/>
            <w:hideMark/>
          </w:tcPr>
          <w:p w:rsidR="00E13847" w:rsidRPr="00E13847" w:rsidRDefault="00E13847" w:rsidP="00E13847">
            <w:pPr>
              <w:jc w:val="left"/>
              <w:rPr>
                <w:rFonts w:ascii="Times New Roman" w:eastAsia="Times New Roman" w:hAnsi="Times New Roman"/>
                <w:sz w:val="20"/>
                <w:szCs w:val="20"/>
                <w:lang w:eastAsia="es-CO"/>
              </w:rPr>
            </w:pPr>
          </w:p>
        </w:tc>
      </w:tr>
      <w:tr w:rsidR="00E13847" w:rsidRPr="00E13847" w:rsidTr="00E13847">
        <w:trPr>
          <w:trHeight w:val="300"/>
        </w:trPr>
        <w:tc>
          <w:tcPr>
            <w:tcW w:w="16138" w:type="dxa"/>
            <w:gridSpan w:val="7"/>
            <w:tcBorders>
              <w:top w:val="nil"/>
              <w:left w:val="nil"/>
              <w:bottom w:val="nil"/>
              <w:right w:val="nil"/>
            </w:tcBorders>
            <w:shd w:val="clear" w:color="auto" w:fill="auto"/>
            <w:noWrap/>
            <w:vAlign w:val="bottom"/>
            <w:hideMark/>
          </w:tcPr>
          <w:p w:rsidR="00E13847" w:rsidRPr="00E13847" w:rsidRDefault="00E13847" w:rsidP="00E13847">
            <w:pPr>
              <w:jc w:val="center"/>
              <w:rPr>
                <w:rFonts w:eastAsia="Times New Roman"/>
                <w:b/>
                <w:bCs/>
                <w:color w:val="000000"/>
                <w:lang w:eastAsia="es-CO"/>
              </w:rPr>
            </w:pPr>
            <w:r w:rsidRPr="00E13847">
              <w:rPr>
                <w:rFonts w:eastAsia="Times New Roman"/>
                <w:b/>
                <w:bCs/>
                <w:color w:val="000000"/>
                <w:lang w:eastAsia="es-CO"/>
              </w:rPr>
              <w:t>ÁREA: GESTIÓN DIRECTIVA</w:t>
            </w:r>
          </w:p>
        </w:tc>
      </w:tr>
      <w:tr w:rsidR="00E13847" w:rsidRPr="00E13847" w:rsidTr="00E13847">
        <w:trPr>
          <w:trHeight w:val="300"/>
        </w:trPr>
        <w:tc>
          <w:tcPr>
            <w:tcW w:w="4666" w:type="dxa"/>
            <w:tcBorders>
              <w:top w:val="nil"/>
              <w:left w:val="nil"/>
              <w:bottom w:val="nil"/>
              <w:right w:val="nil"/>
            </w:tcBorders>
            <w:shd w:val="clear" w:color="auto" w:fill="auto"/>
            <w:noWrap/>
            <w:vAlign w:val="bottom"/>
            <w:hideMark/>
          </w:tcPr>
          <w:p w:rsidR="00E13847" w:rsidRPr="00E13847" w:rsidRDefault="00E13847" w:rsidP="00E13847">
            <w:pPr>
              <w:jc w:val="center"/>
              <w:rPr>
                <w:rFonts w:eastAsia="Times New Roman"/>
                <w:b/>
                <w:bCs/>
                <w:color w:val="000000"/>
                <w:lang w:eastAsia="es-CO"/>
              </w:rPr>
            </w:pPr>
          </w:p>
        </w:tc>
        <w:tc>
          <w:tcPr>
            <w:tcW w:w="4832" w:type="dxa"/>
            <w:tcBorders>
              <w:top w:val="nil"/>
              <w:left w:val="nil"/>
              <w:bottom w:val="nil"/>
              <w:right w:val="nil"/>
            </w:tcBorders>
            <w:shd w:val="clear" w:color="auto" w:fill="auto"/>
            <w:noWrap/>
            <w:vAlign w:val="bottom"/>
            <w:hideMark/>
          </w:tcPr>
          <w:p w:rsidR="00E13847" w:rsidRPr="00E13847" w:rsidRDefault="00E13847" w:rsidP="00E13847">
            <w:pPr>
              <w:jc w:val="left"/>
              <w:rPr>
                <w:rFonts w:ascii="Times New Roman" w:eastAsia="Times New Roman" w:hAnsi="Times New Roman"/>
                <w:sz w:val="20"/>
                <w:szCs w:val="20"/>
                <w:lang w:eastAsia="es-CO"/>
              </w:rPr>
            </w:pPr>
          </w:p>
        </w:tc>
        <w:tc>
          <w:tcPr>
            <w:tcW w:w="540" w:type="dxa"/>
            <w:tcBorders>
              <w:top w:val="nil"/>
              <w:left w:val="nil"/>
              <w:bottom w:val="nil"/>
              <w:right w:val="nil"/>
            </w:tcBorders>
            <w:shd w:val="clear" w:color="auto" w:fill="auto"/>
            <w:noWrap/>
            <w:vAlign w:val="bottom"/>
            <w:hideMark/>
          </w:tcPr>
          <w:p w:rsidR="00E13847" w:rsidRPr="00E13847" w:rsidRDefault="00E13847" w:rsidP="00E13847">
            <w:pPr>
              <w:jc w:val="left"/>
              <w:rPr>
                <w:rFonts w:ascii="Times New Roman" w:eastAsia="Times New Roman" w:hAnsi="Times New Roman"/>
                <w:sz w:val="20"/>
                <w:szCs w:val="20"/>
                <w:lang w:eastAsia="es-CO"/>
              </w:rPr>
            </w:pPr>
          </w:p>
        </w:tc>
        <w:tc>
          <w:tcPr>
            <w:tcW w:w="540" w:type="dxa"/>
            <w:tcBorders>
              <w:top w:val="nil"/>
              <w:left w:val="nil"/>
              <w:bottom w:val="nil"/>
              <w:right w:val="nil"/>
            </w:tcBorders>
            <w:shd w:val="clear" w:color="auto" w:fill="auto"/>
            <w:noWrap/>
            <w:vAlign w:val="bottom"/>
            <w:hideMark/>
          </w:tcPr>
          <w:p w:rsidR="00E13847" w:rsidRPr="00E13847" w:rsidRDefault="00E13847" w:rsidP="00E13847">
            <w:pPr>
              <w:jc w:val="left"/>
              <w:rPr>
                <w:rFonts w:ascii="Times New Roman" w:eastAsia="Times New Roman" w:hAnsi="Times New Roman"/>
                <w:sz w:val="20"/>
                <w:szCs w:val="20"/>
                <w:lang w:eastAsia="es-CO"/>
              </w:rPr>
            </w:pPr>
          </w:p>
        </w:tc>
        <w:tc>
          <w:tcPr>
            <w:tcW w:w="540" w:type="dxa"/>
            <w:tcBorders>
              <w:top w:val="nil"/>
              <w:left w:val="nil"/>
              <w:bottom w:val="nil"/>
              <w:right w:val="nil"/>
            </w:tcBorders>
            <w:shd w:val="clear" w:color="auto" w:fill="auto"/>
            <w:noWrap/>
            <w:vAlign w:val="bottom"/>
            <w:hideMark/>
          </w:tcPr>
          <w:p w:rsidR="00E13847" w:rsidRPr="00E13847" w:rsidRDefault="00E13847" w:rsidP="00E13847">
            <w:pPr>
              <w:jc w:val="left"/>
              <w:rPr>
                <w:rFonts w:ascii="Times New Roman" w:eastAsia="Times New Roman" w:hAnsi="Times New Roman"/>
                <w:sz w:val="20"/>
                <w:szCs w:val="20"/>
                <w:lang w:eastAsia="es-CO"/>
              </w:rPr>
            </w:pPr>
          </w:p>
        </w:tc>
        <w:tc>
          <w:tcPr>
            <w:tcW w:w="540" w:type="dxa"/>
            <w:tcBorders>
              <w:top w:val="nil"/>
              <w:left w:val="nil"/>
              <w:bottom w:val="nil"/>
              <w:right w:val="nil"/>
            </w:tcBorders>
            <w:shd w:val="clear" w:color="auto" w:fill="auto"/>
            <w:noWrap/>
            <w:vAlign w:val="bottom"/>
            <w:hideMark/>
          </w:tcPr>
          <w:p w:rsidR="00E13847" w:rsidRPr="00E13847" w:rsidRDefault="00E13847" w:rsidP="00E13847">
            <w:pPr>
              <w:jc w:val="left"/>
              <w:rPr>
                <w:rFonts w:ascii="Times New Roman" w:eastAsia="Times New Roman" w:hAnsi="Times New Roman"/>
                <w:sz w:val="20"/>
                <w:szCs w:val="20"/>
                <w:lang w:eastAsia="es-CO"/>
              </w:rPr>
            </w:pPr>
          </w:p>
        </w:tc>
        <w:tc>
          <w:tcPr>
            <w:tcW w:w="4480" w:type="dxa"/>
            <w:tcBorders>
              <w:top w:val="nil"/>
              <w:left w:val="nil"/>
              <w:bottom w:val="nil"/>
              <w:right w:val="nil"/>
            </w:tcBorders>
            <w:shd w:val="clear" w:color="auto" w:fill="auto"/>
            <w:noWrap/>
            <w:vAlign w:val="bottom"/>
            <w:hideMark/>
          </w:tcPr>
          <w:p w:rsidR="00E13847" w:rsidRPr="00E13847" w:rsidRDefault="00E13847" w:rsidP="00E13847">
            <w:pPr>
              <w:jc w:val="left"/>
              <w:rPr>
                <w:rFonts w:ascii="Times New Roman" w:eastAsia="Times New Roman" w:hAnsi="Times New Roman"/>
                <w:sz w:val="20"/>
                <w:szCs w:val="20"/>
                <w:lang w:eastAsia="es-CO"/>
              </w:rPr>
            </w:pPr>
          </w:p>
        </w:tc>
      </w:tr>
      <w:tr w:rsidR="00E13847" w:rsidRPr="00E13847" w:rsidTr="00E13847">
        <w:trPr>
          <w:trHeight w:val="300"/>
        </w:trPr>
        <w:tc>
          <w:tcPr>
            <w:tcW w:w="466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847" w:rsidRPr="00E13847" w:rsidRDefault="00E13847" w:rsidP="00E13847">
            <w:pPr>
              <w:jc w:val="center"/>
              <w:rPr>
                <w:rFonts w:eastAsia="Times New Roman"/>
                <w:b/>
                <w:bCs/>
                <w:color w:val="000000"/>
                <w:lang w:eastAsia="es-CO"/>
              </w:rPr>
            </w:pPr>
            <w:r w:rsidRPr="00E13847">
              <w:rPr>
                <w:rFonts w:eastAsia="Times New Roman"/>
                <w:b/>
                <w:bCs/>
                <w:color w:val="000000"/>
                <w:lang w:eastAsia="es-CO"/>
              </w:rPr>
              <w:t>PROCESO</w:t>
            </w:r>
          </w:p>
        </w:tc>
        <w:tc>
          <w:tcPr>
            <w:tcW w:w="483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847" w:rsidRPr="00E13847" w:rsidRDefault="00E13847" w:rsidP="00E13847">
            <w:pPr>
              <w:jc w:val="center"/>
              <w:rPr>
                <w:rFonts w:eastAsia="Times New Roman"/>
                <w:b/>
                <w:bCs/>
                <w:color w:val="000000"/>
                <w:lang w:eastAsia="es-CO"/>
              </w:rPr>
            </w:pPr>
            <w:r w:rsidRPr="00E13847">
              <w:rPr>
                <w:rFonts w:eastAsia="Times New Roman"/>
                <w:b/>
                <w:bCs/>
                <w:color w:val="000000"/>
                <w:lang w:eastAsia="es-CO"/>
              </w:rPr>
              <w:t>COMPONENTE</w:t>
            </w:r>
          </w:p>
        </w:tc>
        <w:tc>
          <w:tcPr>
            <w:tcW w:w="2160" w:type="dxa"/>
            <w:gridSpan w:val="4"/>
            <w:tcBorders>
              <w:top w:val="single" w:sz="4" w:space="0" w:color="auto"/>
              <w:left w:val="nil"/>
              <w:bottom w:val="single" w:sz="4" w:space="0" w:color="auto"/>
              <w:right w:val="single" w:sz="4" w:space="0" w:color="auto"/>
            </w:tcBorders>
            <w:shd w:val="clear" w:color="auto" w:fill="auto"/>
            <w:noWrap/>
            <w:vAlign w:val="bottom"/>
            <w:hideMark/>
          </w:tcPr>
          <w:p w:rsidR="00E13847" w:rsidRPr="00E13847" w:rsidRDefault="00E13847" w:rsidP="00E13847">
            <w:pPr>
              <w:jc w:val="center"/>
              <w:rPr>
                <w:rFonts w:eastAsia="Times New Roman"/>
                <w:b/>
                <w:bCs/>
                <w:color w:val="000000"/>
                <w:lang w:eastAsia="es-CO"/>
              </w:rPr>
            </w:pPr>
            <w:r w:rsidRPr="00E13847">
              <w:rPr>
                <w:rFonts w:eastAsia="Times New Roman"/>
                <w:b/>
                <w:bCs/>
                <w:color w:val="000000"/>
                <w:lang w:eastAsia="es-CO"/>
              </w:rPr>
              <w:t>VALORACIÓN</w:t>
            </w:r>
          </w:p>
        </w:tc>
        <w:tc>
          <w:tcPr>
            <w:tcW w:w="44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847" w:rsidRPr="00E13847" w:rsidRDefault="00E13847" w:rsidP="00E13847">
            <w:pPr>
              <w:jc w:val="center"/>
              <w:rPr>
                <w:rFonts w:eastAsia="Times New Roman"/>
                <w:b/>
                <w:bCs/>
                <w:color w:val="000000"/>
                <w:lang w:eastAsia="es-CO"/>
              </w:rPr>
            </w:pPr>
            <w:r w:rsidRPr="00E13847">
              <w:rPr>
                <w:rFonts w:eastAsia="Times New Roman"/>
                <w:b/>
                <w:bCs/>
                <w:color w:val="000000"/>
                <w:lang w:eastAsia="es-CO"/>
              </w:rPr>
              <w:t>EVIDENCIAS</w:t>
            </w:r>
          </w:p>
        </w:tc>
      </w:tr>
      <w:tr w:rsidR="00E13847" w:rsidRPr="00E13847" w:rsidTr="00E13847">
        <w:trPr>
          <w:trHeight w:val="300"/>
        </w:trPr>
        <w:tc>
          <w:tcPr>
            <w:tcW w:w="4666" w:type="dxa"/>
            <w:vMerge/>
            <w:tcBorders>
              <w:top w:val="single" w:sz="4" w:space="0" w:color="auto"/>
              <w:left w:val="single" w:sz="4" w:space="0" w:color="auto"/>
              <w:bottom w:val="single" w:sz="4" w:space="0" w:color="auto"/>
              <w:right w:val="single" w:sz="4" w:space="0" w:color="auto"/>
            </w:tcBorders>
            <w:vAlign w:val="center"/>
            <w:hideMark/>
          </w:tcPr>
          <w:p w:rsidR="00E13847" w:rsidRPr="00E13847" w:rsidRDefault="00E13847" w:rsidP="00E13847">
            <w:pPr>
              <w:jc w:val="left"/>
              <w:rPr>
                <w:rFonts w:eastAsia="Times New Roman"/>
                <w:b/>
                <w:bCs/>
                <w:color w:val="000000"/>
                <w:lang w:eastAsia="es-CO"/>
              </w:rPr>
            </w:pPr>
          </w:p>
        </w:tc>
        <w:tc>
          <w:tcPr>
            <w:tcW w:w="4832" w:type="dxa"/>
            <w:vMerge/>
            <w:tcBorders>
              <w:top w:val="single" w:sz="4" w:space="0" w:color="auto"/>
              <w:left w:val="single" w:sz="4" w:space="0" w:color="auto"/>
              <w:bottom w:val="single" w:sz="4" w:space="0" w:color="auto"/>
              <w:right w:val="single" w:sz="4" w:space="0" w:color="auto"/>
            </w:tcBorders>
            <w:vAlign w:val="center"/>
            <w:hideMark/>
          </w:tcPr>
          <w:p w:rsidR="00E13847" w:rsidRPr="00E13847" w:rsidRDefault="00E13847" w:rsidP="00E13847">
            <w:pPr>
              <w:jc w:val="left"/>
              <w:rPr>
                <w:rFonts w:eastAsia="Times New Roman"/>
                <w:b/>
                <w:bCs/>
                <w:color w:val="000000"/>
                <w:lang w:eastAsia="es-CO"/>
              </w:rPr>
            </w:pPr>
          </w:p>
        </w:tc>
        <w:tc>
          <w:tcPr>
            <w:tcW w:w="540" w:type="dxa"/>
            <w:tcBorders>
              <w:top w:val="nil"/>
              <w:left w:val="nil"/>
              <w:bottom w:val="single" w:sz="4" w:space="0" w:color="auto"/>
              <w:right w:val="single" w:sz="4" w:space="0" w:color="auto"/>
            </w:tcBorders>
            <w:shd w:val="clear" w:color="auto" w:fill="auto"/>
            <w:noWrap/>
            <w:vAlign w:val="bottom"/>
            <w:hideMark/>
          </w:tcPr>
          <w:p w:rsidR="00E13847" w:rsidRPr="00E13847" w:rsidRDefault="00E13847" w:rsidP="00E13847">
            <w:pPr>
              <w:jc w:val="center"/>
              <w:rPr>
                <w:rFonts w:eastAsia="Times New Roman"/>
                <w:b/>
                <w:bCs/>
                <w:color w:val="000000"/>
                <w:lang w:eastAsia="es-CO"/>
              </w:rPr>
            </w:pPr>
            <w:r w:rsidRPr="00E13847">
              <w:rPr>
                <w:rFonts w:eastAsia="Times New Roman"/>
                <w:b/>
                <w:bCs/>
                <w:color w:val="000000"/>
                <w:lang w:eastAsia="es-CO"/>
              </w:rPr>
              <w:t>1</w:t>
            </w:r>
          </w:p>
        </w:tc>
        <w:tc>
          <w:tcPr>
            <w:tcW w:w="540" w:type="dxa"/>
            <w:tcBorders>
              <w:top w:val="nil"/>
              <w:left w:val="nil"/>
              <w:bottom w:val="single" w:sz="4" w:space="0" w:color="auto"/>
              <w:right w:val="single" w:sz="4" w:space="0" w:color="auto"/>
            </w:tcBorders>
            <w:shd w:val="clear" w:color="auto" w:fill="auto"/>
            <w:noWrap/>
            <w:vAlign w:val="bottom"/>
            <w:hideMark/>
          </w:tcPr>
          <w:p w:rsidR="00E13847" w:rsidRPr="00E13847" w:rsidRDefault="00E13847" w:rsidP="00E13847">
            <w:pPr>
              <w:jc w:val="center"/>
              <w:rPr>
                <w:rFonts w:eastAsia="Times New Roman"/>
                <w:b/>
                <w:bCs/>
                <w:color w:val="000000"/>
                <w:lang w:eastAsia="es-CO"/>
              </w:rPr>
            </w:pPr>
            <w:r w:rsidRPr="00E13847">
              <w:rPr>
                <w:rFonts w:eastAsia="Times New Roman"/>
                <w:b/>
                <w:bCs/>
                <w:color w:val="000000"/>
                <w:lang w:eastAsia="es-CO"/>
              </w:rPr>
              <w:t>2</w:t>
            </w:r>
          </w:p>
        </w:tc>
        <w:tc>
          <w:tcPr>
            <w:tcW w:w="540" w:type="dxa"/>
            <w:tcBorders>
              <w:top w:val="nil"/>
              <w:left w:val="nil"/>
              <w:bottom w:val="single" w:sz="4" w:space="0" w:color="auto"/>
              <w:right w:val="single" w:sz="4" w:space="0" w:color="auto"/>
            </w:tcBorders>
            <w:shd w:val="clear" w:color="auto" w:fill="auto"/>
            <w:noWrap/>
            <w:vAlign w:val="bottom"/>
            <w:hideMark/>
          </w:tcPr>
          <w:p w:rsidR="00E13847" w:rsidRPr="00E13847" w:rsidRDefault="00E13847" w:rsidP="00E13847">
            <w:pPr>
              <w:jc w:val="center"/>
              <w:rPr>
                <w:rFonts w:eastAsia="Times New Roman"/>
                <w:b/>
                <w:bCs/>
                <w:color w:val="000000"/>
                <w:lang w:eastAsia="es-CO"/>
              </w:rPr>
            </w:pPr>
            <w:r w:rsidRPr="00E13847">
              <w:rPr>
                <w:rFonts w:eastAsia="Times New Roman"/>
                <w:b/>
                <w:bCs/>
                <w:color w:val="000000"/>
                <w:lang w:eastAsia="es-CO"/>
              </w:rPr>
              <w:t>3</w:t>
            </w:r>
          </w:p>
        </w:tc>
        <w:tc>
          <w:tcPr>
            <w:tcW w:w="540" w:type="dxa"/>
            <w:tcBorders>
              <w:top w:val="nil"/>
              <w:left w:val="nil"/>
              <w:bottom w:val="single" w:sz="4" w:space="0" w:color="auto"/>
              <w:right w:val="single" w:sz="4" w:space="0" w:color="auto"/>
            </w:tcBorders>
            <w:shd w:val="clear" w:color="auto" w:fill="auto"/>
            <w:noWrap/>
            <w:vAlign w:val="bottom"/>
            <w:hideMark/>
          </w:tcPr>
          <w:p w:rsidR="00E13847" w:rsidRPr="00E13847" w:rsidRDefault="00E13847" w:rsidP="00E13847">
            <w:pPr>
              <w:jc w:val="center"/>
              <w:rPr>
                <w:rFonts w:eastAsia="Times New Roman"/>
                <w:b/>
                <w:bCs/>
                <w:color w:val="000000"/>
                <w:lang w:eastAsia="es-CO"/>
              </w:rPr>
            </w:pPr>
            <w:r w:rsidRPr="00E13847">
              <w:rPr>
                <w:rFonts w:eastAsia="Times New Roman"/>
                <w:b/>
                <w:bCs/>
                <w:color w:val="000000"/>
                <w:lang w:eastAsia="es-CO"/>
              </w:rPr>
              <w:t>4</w:t>
            </w:r>
          </w:p>
        </w:tc>
        <w:tc>
          <w:tcPr>
            <w:tcW w:w="4480" w:type="dxa"/>
            <w:vMerge/>
            <w:tcBorders>
              <w:top w:val="single" w:sz="4" w:space="0" w:color="auto"/>
              <w:left w:val="single" w:sz="4" w:space="0" w:color="auto"/>
              <w:bottom w:val="single" w:sz="4" w:space="0" w:color="auto"/>
              <w:right w:val="single" w:sz="4" w:space="0" w:color="auto"/>
            </w:tcBorders>
            <w:vAlign w:val="center"/>
            <w:hideMark/>
          </w:tcPr>
          <w:p w:rsidR="00E13847" w:rsidRPr="00E13847" w:rsidRDefault="00E13847" w:rsidP="00E13847">
            <w:pPr>
              <w:jc w:val="left"/>
              <w:rPr>
                <w:rFonts w:eastAsia="Times New Roman"/>
                <w:b/>
                <w:bCs/>
                <w:color w:val="000000"/>
                <w:lang w:eastAsia="es-CO"/>
              </w:rPr>
            </w:pPr>
          </w:p>
        </w:tc>
      </w:tr>
      <w:tr w:rsidR="00E13847" w:rsidRPr="00E13847" w:rsidTr="00E13847">
        <w:trPr>
          <w:trHeight w:val="300"/>
        </w:trPr>
        <w:tc>
          <w:tcPr>
            <w:tcW w:w="4666" w:type="dxa"/>
            <w:vMerge w:val="restart"/>
            <w:tcBorders>
              <w:top w:val="nil"/>
              <w:left w:val="single" w:sz="4" w:space="0" w:color="auto"/>
              <w:bottom w:val="single" w:sz="4" w:space="0" w:color="auto"/>
              <w:right w:val="single" w:sz="4" w:space="0" w:color="auto"/>
            </w:tcBorders>
            <w:shd w:val="clear" w:color="auto" w:fill="auto"/>
            <w:hideMark/>
          </w:tcPr>
          <w:p w:rsidR="00E13847" w:rsidRPr="00E13847" w:rsidRDefault="00E13847" w:rsidP="00E13847">
            <w:pPr>
              <w:jc w:val="left"/>
              <w:rPr>
                <w:rFonts w:eastAsia="Times New Roman"/>
                <w:color w:val="000000"/>
                <w:lang w:eastAsia="es-CO"/>
              </w:rPr>
            </w:pPr>
            <w:r w:rsidRPr="00E13847">
              <w:rPr>
                <w:rFonts w:eastAsia="Times New Roman"/>
                <w:color w:val="000000"/>
                <w:lang w:eastAsia="es-CO"/>
              </w:rPr>
              <w:t>Direccionamiento estratégico y horizonte institucional</w:t>
            </w:r>
          </w:p>
        </w:tc>
        <w:tc>
          <w:tcPr>
            <w:tcW w:w="4832" w:type="dxa"/>
            <w:vMerge w:val="restart"/>
            <w:tcBorders>
              <w:top w:val="nil"/>
              <w:left w:val="single" w:sz="4" w:space="0" w:color="auto"/>
              <w:bottom w:val="single" w:sz="4" w:space="0" w:color="auto"/>
              <w:right w:val="single" w:sz="4" w:space="0" w:color="auto"/>
            </w:tcBorders>
            <w:shd w:val="clear" w:color="auto" w:fill="auto"/>
            <w:vAlign w:val="center"/>
            <w:hideMark/>
          </w:tcPr>
          <w:p w:rsidR="00E13847" w:rsidRPr="00E13847" w:rsidRDefault="00E13847" w:rsidP="00E13847">
            <w:pPr>
              <w:jc w:val="left"/>
              <w:rPr>
                <w:rFonts w:eastAsia="Times New Roman"/>
                <w:color w:val="000000"/>
                <w:lang w:eastAsia="es-CO"/>
              </w:rPr>
            </w:pPr>
            <w:r w:rsidRPr="00E13847">
              <w:rPr>
                <w:rFonts w:eastAsia="Times New Roman"/>
                <w:color w:val="000000"/>
                <w:lang w:eastAsia="es-CO"/>
              </w:rPr>
              <w:t>Misión, visión y principios en el marco de una institución integrada</w:t>
            </w:r>
          </w:p>
        </w:tc>
        <w:tc>
          <w:tcPr>
            <w:tcW w:w="54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4</w:t>
            </w:r>
          </w:p>
        </w:tc>
        <w:tc>
          <w:tcPr>
            <w:tcW w:w="4480" w:type="dxa"/>
            <w:vMerge w:val="restart"/>
            <w:tcBorders>
              <w:top w:val="nil"/>
              <w:left w:val="single" w:sz="4" w:space="0" w:color="auto"/>
              <w:bottom w:val="single" w:sz="4" w:space="0" w:color="000000"/>
              <w:right w:val="single" w:sz="4" w:space="0" w:color="auto"/>
            </w:tcBorders>
            <w:shd w:val="clear" w:color="auto" w:fill="auto"/>
            <w:hideMark/>
          </w:tcPr>
          <w:p w:rsidR="00E13847" w:rsidRPr="00E13847" w:rsidRDefault="00E13847" w:rsidP="00E13847">
            <w:pPr>
              <w:rPr>
                <w:rFonts w:eastAsia="Times New Roman"/>
                <w:color w:val="000000"/>
                <w:lang w:eastAsia="es-CO"/>
              </w:rPr>
            </w:pPr>
            <w:r w:rsidRPr="00E13847">
              <w:rPr>
                <w:rFonts w:eastAsia="Times New Roman"/>
                <w:color w:val="000000"/>
                <w:lang w:eastAsia="es-CO"/>
              </w:rPr>
              <w:t>Digital Página Institucional</w:t>
            </w:r>
          </w:p>
        </w:tc>
      </w:tr>
      <w:tr w:rsidR="00E13847" w:rsidRPr="00E13847" w:rsidTr="00E13847">
        <w:trPr>
          <w:trHeight w:val="300"/>
        </w:trPr>
        <w:tc>
          <w:tcPr>
            <w:tcW w:w="4666" w:type="dxa"/>
            <w:vMerge/>
            <w:tcBorders>
              <w:top w:val="nil"/>
              <w:left w:val="single" w:sz="4" w:space="0" w:color="auto"/>
              <w:bottom w:val="single" w:sz="4" w:space="0" w:color="auto"/>
              <w:right w:val="single" w:sz="4" w:space="0" w:color="auto"/>
            </w:tcBorders>
            <w:vAlign w:val="center"/>
            <w:hideMark/>
          </w:tcPr>
          <w:p w:rsidR="00E13847" w:rsidRPr="00E13847" w:rsidRDefault="00E13847" w:rsidP="00E13847">
            <w:pPr>
              <w:jc w:val="left"/>
              <w:rPr>
                <w:rFonts w:eastAsia="Times New Roman"/>
                <w:color w:val="000000"/>
                <w:lang w:eastAsia="es-CO"/>
              </w:rPr>
            </w:pPr>
          </w:p>
        </w:tc>
        <w:tc>
          <w:tcPr>
            <w:tcW w:w="4832" w:type="dxa"/>
            <w:vMerge/>
            <w:tcBorders>
              <w:top w:val="nil"/>
              <w:left w:val="single" w:sz="4" w:space="0" w:color="auto"/>
              <w:bottom w:val="single" w:sz="4" w:space="0" w:color="auto"/>
              <w:right w:val="single" w:sz="4" w:space="0" w:color="auto"/>
            </w:tcBorders>
            <w:vAlign w:val="center"/>
            <w:hideMark/>
          </w:tcPr>
          <w:p w:rsidR="00E13847" w:rsidRPr="00E13847" w:rsidRDefault="00E13847" w:rsidP="00E13847">
            <w:pPr>
              <w:jc w:val="left"/>
              <w:rPr>
                <w:rFonts w:eastAsia="Times New Roman"/>
                <w:color w:val="000000"/>
                <w:lang w:eastAsia="es-CO"/>
              </w:rPr>
            </w:pPr>
          </w:p>
        </w:tc>
        <w:tc>
          <w:tcPr>
            <w:tcW w:w="540" w:type="dxa"/>
            <w:vMerge/>
            <w:tcBorders>
              <w:top w:val="nil"/>
              <w:left w:val="single" w:sz="4" w:space="0" w:color="auto"/>
              <w:bottom w:val="single" w:sz="4" w:space="0" w:color="000000"/>
              <w:right w:val="single" w:sz="4" w:space="0" w:color="auto"/>
            </w:tcBorders>
            <w:vAlign w:val="center"/>
            <w:hideMark/>
          </w:tcPr>
          <w:p w:rsidR="00E13847" w:rsidRPr="00E13847" w:rsidRDefault="00E13847" w:rsidP="00E13847">
            <w:pPr>
              <w:jc w:val="left"/>
              <w:rPr>
                <w:rFonts w:eastAsia="Times New Roman"/>
                <w:color w:val="000000"/>
                <w:lang w:eastAsia="es-CO"/>
              </w:rPr>
            </w:pPr>
          </w:p>
        </w:tc>
        <w:tc>
          <w:tcPr>
            <w:tcW w:w="540" w:type="dxa"/>
            <w:vMerge/>
            <w:tcBorders>
              <w:top w:val="nil"/>
              <w:left w:val="single" w:sz="4" w:space="0" w:color="auto"/>
              <w:bottom w:val="single" w:sz="4" w:space="0" w:color="000000"/>
              <w:right w:val="single" w:sz="4" w:space="0" w:color="auto"/>
            </w:tcBorders>
            <w:vAlign w:val="center"/>
            <w:hideMark/>
          </w:tcPr>
          <w:p w:rsidR="00E13847" w:rsidRPr="00E13847" w:rsidRDefault="00E13847" w:rsidP="00E13847">
            <w:pPr>
              <w:jc w:val="left"/>
              <w:rPr>
                <w:rFonts w:eastAsia="Times New Roman"/>
                <w:color w:val="000000"/>
                <w:lang w:eastAsia="es-CO"/>
              </w:rPr>
            </w:pPr>
          </w:p>
        </w:tc>
        <w:tc>
          <w:tcPr>
            <w:tcW w:w="540" w:type="dxa"/>
            <w:vMerge/>
            <w:tcBorders>
              <w:top w:val="nil"/>
              <w:left w:val="single" w:sz="4" w:space="0" w:color="auto"/>
              <w:bottom w:val="single" w:sz="4" w:space="0" w:color="000000"/>
              <w:right w:val="single" w:sz="4" w:space="0" w:color="auto"/>
            </w:tcBorders>
            <w:vAlign w:val="center"/>
            <w:hideMark/>
          </w:tcPr>
          <w:p w:rsidR="00E13847" w:rsidRPr="00E13847" w:rsidRDefault="00E13847" w:rsidP="00E13847">
            <w:pPr>
              <w:jc w:val="left"/>
              <w:rPr>
                <w:rFonts w:eastAsia="Times New Roman"/>
                <w:color w:val="000000"/>
                <w:lang w:eastAsia="es-CO"/>
              </w:rPr>
            </w:pPr>
          </w:p>
        </w:tc>
        <w:tc>
          <w:tcPr>
            <w:tcW w:w="540" w:type="dxa"/>
            <w:vMerge/>
            <w:tcBorders>
              <w:top w:val="nil"/>
              <w:left w:val="single" w:sz="4" w:space="0" w:color="auto"/>
              <w:bottom w:val="single" w:sz="4" w:space="0" w:color="000000"/>
              <w:right w:val="single" w:sz="4" w:space="0" w:color="auto"/>
            </w:tcBorders>
            <w:vAlign w:val="center"/>
            <w:hideMark/>
          </w:tcPr>
          <w:p w:rsidR="00E13847" w:rsidRPr="00E13847" w:rsidRDefault="00E13847" w:rsidP="00E13847">
            <w:pPr>
              <w:jc w:val="left"/>
              <w:rPr>
                <w:rFonts w:eastAsia="Times New Roman"/>
                <w:color w:val="000000"/>
                <w:lang w:eastAsia="es-CO"/>
              </w:rPr>
            </w:pPr>
          </w:p>
        </w:tc>
        <w:tc>
          <w:tcPr>
            <w:tcW w:w="4480" w:type="dxa"/>
            <w:vMerge/>
            <w:tcBorders>
              <w:top w:val="nil"/>
              <w:left w:val="single" w:sz="4" w:space="0" w:color="auto"/>
              <w:bottom w:val="single" w:sz="4" w:space="0" w:color="000000"/>
              <w:right w:val="single" w:sz="4" w:space="0" w:color="auto"/>
            </w:tcBorders>
            <w:vAlign w:val="center"/>
            <w:hideMark/>
          </w:tcPr>
          <w:p w:rsidR="00E13847" w:rsidRPr="00E13847" w:rsidRDefault="00E13847" w:rsidP="00E13847">
            <w:pPr>
              <w:jc w:val="left"/>
              <w:rPr>
                <w:rFonts w:eastAsia="Times New Roman"/>
                <w:color w:val="000000"/>
                <w:lang w:eastAsia="es-CO"/>
              </w:rPr>
            </w:pPr>
          </w:p>
        </w:tc>
      </w:tr>
      <w:tr w:rsidR="00E13847" w:rsidRPr="00E13847" w:rsidTr="00E13847">
        <w:trPr>
          <w:trHeight w:val="300"/>
        </w:trPr>
        <w:tc>
          <w:tcPr>
            <w:tcW w:w="4666" w:type="dxa"/>
            <w:vMerge/>
            <w:tcBorders>
              <w:top w:val="nil"/>
              <w:left w:val="single" w:sz="4" w:space="0" w:color="auto"/>
              <w:bottom w:val="single" w:sz="4" w:space="0" w:color="auto"/>
              <w:right w:val="single" w:sz="4" w:space="0" w:color="auto"/>
            </w:tcBorders>
            <w:vAlign w:val="center"/>
            <w:hideMark/>
          </w:tcPr>
          <w:p w:rsidR="00E13847" w:rsidRPr="00E13847" w:rsidRDefault="00E13847" w:rsidP="00E13847">
            <w:pPr>
              <w:jc w:val="left"/>
              <w:rPr>
                <w:rFonts w:eastAsia="Times New Roman"/>
                <w:color w:val="000000"/>
                <w:lang w:eastAsia="es-CO"/>
              </w:rPr>
            </w:pPr>
          </w:p>
        </w:tc>
        <w:tc>
          <w:tcPr>
            <w:tcW w:w="4832" w:type="dxa"/>
            <w:vMerge/>
            <w:tcBorders>
              <w:top w:val="nil"/>
              <w:left w:val="single" w:sz="4" w:space="0" w:color="auto"/>
              <w:bottom w:val="single" w:sz="4" w:space="0" w:color="auto"/>
              <w:right w:val="single" w:sz="4" w:space="0" w:color="auto"/>
            </w:tcBorders>
            <w:vAlign w:val="center"/>
            <w:hideMark/>
          </w:tcPr>
          <w:p w:rsidR="00E13847" w:rsidRPr="00E13847" w:rsidRDefault="00E13847" w:rsidP="00E13847">
            <w:pPr>
              <w:jc w:val="left"/>
              <w:rPr>
                <w:rFonts w:eastAsia="Times New Roman"/>
                <w:color w:val="000000"/>
                <w:lang w:eastAsia="es-CO"/>
              </w:rPr>
            </w:pPr>
          </w:p>
        </w:tc>
        <w:tc>
          <w:tcPr>
            <w:tcW w:w="540" w:type="dxa"/>
            <w:vMerge/>
            <w:tcBorders>
              <w:top w:val="nil"/>
              <w:left w:val="single" w:sz="4" w:space="0" w:color="auto"/>
              <w:bottom w:val="single" w:sz="4" w:space="0" w:color="000000"/>
              <w:right w:val="single" w:sz="4" w:space="0" w:color="auto"/>
            </w:tcBorders>
            <w:vAlign w:val="center"/>
            <w:hideMark/>
          </w:tcPr>
          <w:p w:rsidR="00E13847" w:rsidRPr="00E13847" w:rsidRDefault="00E13847" w:rsidP="00E13847">
            <w:pPr>
              <w:jc w:val="left"/>
              <w:rPr>
                <w:rFonts w:eastAsia="Times New Roman"/>
                <w:color w:val="000000"/>
                <w:lang w:eastAsia="es-CO"/>
              </w:rPr>
            </w:pPr>
          </w:p>
        </w:tc>
        <w:tc>
          <w:tcPr>
            <w:tcW w:w="540" w:type="dxa"/>
            <w:vMerge/>
            <w:tcBorders>
              <w:top w:val="nil"/>
              <w:left w:val="single" w:sz="4" w:space="0" w:color="auto"/>
              <w:bottom w:val="single" w:sz="4" w:space="0" w:color="000000"/>
              <w:right w:val="single" w:sz="4" w:space="0" w:color="auto"/>
            </w:tcBorders>
            <w:vAlign w:val="center"/>
            <w:hideMark/>
          </w:tcPr>
          <w:p w:rsidR="00E13847" w:rsidRPr="00E13847" w:rsidRDefault="00E13847" w:rsidP="00E13847">
            <w:pPr>
              <w:jc w:val="left"/>
              <w:rPr>
                <w:rFonts w:eastAsia="Times New Roman"/>
                <w:color w:val="000000"/>
                <w:lang w:eastAsia="es-CO"/>
              </w:rPr>
            </w:pPr>
          </w:p>
        </w:tc>
        <w:tc>
          <w:tcPr>
            <w:tcW w:w="540" w:type="dxa"/>
            <w:vMerge/>
            <w:tcBorders>
              <w:top w:val="nil"/>
              <w:left w:val="single" w:sz="4" w:space="0" w:color="auto"/>
              <w:bottom w:val="single" w:sz="4" w:space="0" w:color="000000"/>
              <w:right w:val="single" w:sz="4" w:space="0" w:color="auto"/>
            </w:tcBorders>
            <w:vAlign w:val="center"/>
            <w:hideMark/>
          </w:tcPr>
          <w:p w:rsidR="00E13847" w:rsidRPr="00E13847" w:rsidRDefault="00E13847" w:rsidP="00E13847">
            <w:pPr>
              <w:jc w:val="left"/>
              <w:rPr>
                <w:rFonts w:eastAsia="Times New Roman"/>
                <w:color w:val="000000"/>
                <w:lang w:eastAsia="es-CO"/>
              </w:rPr>
            </w:pPr>
          </w:p>
        </w:tc>
        <w:tc>
          <w:tcPr>
            <w:tcW w:w="540" w:type="dxa"/>
            <w:vMerge/>
            <w:tcBorders>
              <w:top w:val="nil"/>
              <w:left w:val="single" w:sz="4" w:space="0" w:color="auto"/>
              <w:bottom w:val="single" w:sz="4" w:space="0" w:color="000000"/>
              <w:right w:val="single" w:sz="4" w:space="0" w:color="auto"/>
            </w:tcBorders>
            <w:vAlign w:val="center"/>
            <w:hideMark/>
          </w:tcPr>
          <w:p w:rsidR="00E13847" w:rsidRPr="00E13847" w:rsidRDefault="00E13847" w:rsidP="00E13847">
            <w:pPr>
              <w:jc w:val="left"/>
              <w:rPr>
                <w:rFonts w:eastAsia="Times New Roman"/>
                <w:color w:val="000000"/>
                <w:lang w:eastAsia="es-CO"/>
              </w:rPr>
            </w:pPr>
          </w:p>
        </w:tc>
        <w:tc>
          <w:tcPr>
            <w:tcW w:w="4480" w:type="dxa"/>
            <w:vMerge/>
            <w:tcBorders>
              <w:top w:val="nil"/>
              <w:left w:val="single" w:sz="4" w:space="0" w:color="auto"/>
              <w:bottom w:val="single" w:sz="4" w:space="0" w:color="000000"/>
              <w:right w:val="single" w:sz="4" w:space="0" w:color="auto"/>
            </w:tcBorders>
            <w:vAlign w:val="center"/>
            <w:hideMark/>
          </w:tcPr>
          <w:p w:rsidR="00E13847" w:rsidRPr="00E13847" w:rsidRDefault="00E13847" w:rsidP="00E13847">
            <w:pPr>
              <w:jc w:val="left"/>
              <w:rPr>
                <w:rFonts w:eastAsia="Times New Roman"/>
                <w:color w:val="000000"/>
                <w:lang w:eastAsia="es-CO"/>
              </w:rPr>
            </w:pPr>
          </w:p>
        </w:tc>
      </w:tr>
      <w:tr w:rsidR="00E13847" w:rsidRPr="00E13847" w:rsidTr="00E13847">
        <w:trPr>
          <w:trHeight w:val="300"/>
        </w:trPr>
        <w:tc>
          <w:tcPr>
            <w:tcW w:w="4666" w:type="dxa"/>
            <w:vMerge/>
            <w:tcBorders>
              <w:top w:val="nil"/>
              <w:left w:val="single" w:sz="4" w:space="0" w:color="auto"/>
              <w:bottom w:val="single" w:sz="4" w:space="0" w:color="auto"/>
              <w:right w:val="single" w:sz="4" w:space="0" w:color="auto"/>
            </w:tcBorders>
            <w:vAlign w:val="center"/>
            <w:hideMark/>
          </w:tcPr>
          <w:p w:rsidR="00E13847" w:rsidRPr="00E13847" w:rsidRDefault="00E13847" w:rsidP="00E13847">
            <w:pPr>
              <w:jc w:val="left"/>
              <w:rPr>
                <w:rFonts w:eastAsia="Times New Roman"/>
                <w:color w:val="000000"/>
                <w:lang w:eastAsia="es-CO"/>
              </w:rPr>
            </w:pPr>
          </w:p>
        </w:tc>
        <w:tc>
          <w:tcPr>
            <w:tcW w:w="4832" w:type="dxa"/>
            <w:tcBorders>
              <w:top w:val="nil"/>
              <w:left w:val="nil"/>
              <w:bottom w:val="single" w:sz="4" w:space="0" w:color="auto"/>
              <w:right w:val="single" w:sz="4" w:space="0" w:color="auto"/>
            </w:tcBorders>
            <w:shd w:val="clear" w:color="auto" w:fill="auto"/>
            <w:noWrap/>
            <w:vAlign w:val="bottom"/>
            <w:hideMark/>
          </w:tcPr>
          <w:p w:rsidR="00E13847" w:rsidRPr="00E13847" w:rsidRDefault="00E13847" w:rsidP="00E13847">
            <w:pPr>
              <w:jc w:val="left"/>
              <w:rPr>
                <w:rFonts w:eastAsia="Times New Roman"/>
                <w:color w:val="000000"/>
                <w:lang w:eastAsia="es-CO"/>
              </w:rPr>
            </w:pPr>
            <w:r w:rsidRPr="00E13847">
              <w:rPr>
                <w:rFonts w:eastAsia="Times New Roman"/>
                <w:color w:val="000000"/>
                <w:lang w:eastAsia="es-CO"/>
              </w:rPr>
              <w:t>Metas institucionales</w:t>
            </w:r>
          </w:p>
        </w:tc>
        <w:tc>
          <w:tcPr>
            <w:tcW w:w="540" w:type="dxa"/>
            <w:tcBorders>
              <w:top w:val="nil"/>
              <w:left w:val="nil"/>
              <w:bottom w:val="single" w:sz="4" w:space="0" w:color="auto"/>
              <w:right w:val="single" w:sz="4" w:space="0" w:color="auto"/>
            </w:tcBorders>
            <w:shd w:val="clear" w:color="auto" w:fill="auto"/>
            <w:noWrap/>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noWrap/>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noWrap/>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noWrap/>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4</w:t>
            </w:r>
          </w:p>
        </w:tc>
        <w:tc>
          <w:tcPr>
            <w:tcW w:w="4480" w:type="dxa"/>
            <w:tcBorders>
              <w:top w:val="nil"/>
              <w:left w:val="nil"/>
              <w:bottom w:val="single" w:sz="4" w:space="0" w:color="auto"/>
              <w:right w:val="single" w:sz="4" w:space="0" w:color="auto"/>
            </w:tcBorders>
            <w:shd w:val="clear" w:color="auto" w:fill="auto"/>
            <w:hideMark/>
          </w:tcPr>
          <w:p w:rsidR="00E13847" w:rsidRPr="00E13847" w:rsidRDefault="00E13847" w:rsidP="00E13847">
            <w:pPr>
              <w:rPr>
                <w:rFonts w:eastAsia="Times New Roman"/>
                <w:color w:val="000000"/>
                <w:lang w:eastAsia="es-CO"/>
              </w:rPr>
            </w:pPr>
            <w:r w:rsidRPr="00E13847">
              <w:rPr>
                <w:rFonts w:eastAsia="Times New Roman"/>
                <w:color w:val="000000"/>
                <w:lang w:eastAsia="es-CO"/>
              </w:rPr>
              <w:t>Digital Página Institucional</w:t>
            </w:r>
          </w:p>
        </w:tc>
      </w:tr>
      <w:tr w:rsidR="00E13847" w:rsidRPr="00E13847" w:rsidTr="00E13847">
        <w:trPr>
          <w:trHeight w:val="300"/>
        </w:trPr>
        <w:tc>
          <w:tcPr>
            <w:tcW w:w="4666" w:type="dxa"/>
            <w:vMerge/>
            <w:tcBorders>
              <w:top w:val="nil"/>
              <w:left w:val="single" w:sz="4" w:space="0" w:color="auto"/>
              <w:bottom w:val="single" w:sz="4" w:space="0" w:color="auto"/>
              <w:right w:val="single" w:sz="4" w:space="0" w:color="auto"/>
            </w:tcBorders>
            <w:vAlign w:val="center"/>
            <w:hideMark/>
          </w:tcPr>
          <w:p w:rsidR="00E13847" w:rsidRPr="00E13847" w:rsidRDefault="00E13847" w:rsidP="00E13847">
            <w:pPr>
              <w:jc w:val="left"/>
              <w:rPr>
                <w:rFonts w:eastAsia="Times New Roman"/>
                <w:color w:val="000000"/>
                <w:lang w:eastAsia="es-CO"/>
              </w:rPr>
            </w:pPr>
          </w:p>
        </w:tc>
        <w:tc>
          <w:tcPr>
            <w:tcW w:w="4832" w:type="dxa"/>
            <w:vMerge w:val="restart"/>
            <w:tcBorders>
              <w:top w:val="nil"/>
              <w:left w:val="single" w:sz="4" w:space="0" w:color="auto"/>
              <w:bottom w:val="single" w:sz="4" w:space="0" w:color="auto"/>
              <w:right w:val="single" w:sz="4" w:space="0" w:color="auto"/>
            </w:tcBorders>
            <w:shd w:val="clear" w:color="auto" w:fill="auto"/>
            <w:vAlign w:val="center"/>
            <w:hideMark/>
          </w:tcPr>
          <w:p w:rsidR="00E13847" w:rsidRPr="00E13847" w:rsidRDefault="00E13847" w:rsidP="00E13847">
            <w:pPr>
              <w:jc w:val="left"/>
              <w:rPr>
                <w:rFonts w:eastAsia="Times New Roman"/>
                <w:color w:val="000000"/>
                <w:lang w:eastAsia="es-CO"/>
              </w:rPr>
            </w:pPr>
            <w:r w:rsidRPr="00E13847">
              <w:rPr>
                <w:rFonts w:eastAsia="Times New Roman"/>
                <w:color w:val="000000"/>
                <w:lang w:eastAsia="es-CO"/>
              </w:rPr>
              <w:t>Conocimiento y apropiación del direccionamiento</w:t>
            </w:r>
          </w:p>
        </w:tc>
        <w:tc>
          <w:tcPr>
            <w:tcW w:w="54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4</w:t>
            </w:r>
          </w:p>
        </w:tc>
        <w:tc>
          <w:tcPr>
            <w:tcW w:w="4480" w:type="dxa"/>
            <w:vMerge w:val="restart"/>
            <w:tcBorders>
              <w:top w:val="nil"/>
              <w:left w:val="single" w:sz="4" w:space="0" w:color="auto"/>
              <w:bottom w:val="single" w:sz="4" w:space="0" w:color="000000"/>
              <w:right w:val="single" w:sz="4" w:space="0" w:color="auto"/>
            </w:tcBorders>
            <w:shd w:val="clear" w:color="auto" w:fill="auto"/>
            <w:hideMark/>
          </w:tcPr>
          <w:p w:rsidR="00E13847" w:rsidRPr="00E13847" w:rsidRDefault="00E13847" w:rsidP="00E13847">
            <w:pPr>
              <w:rPr>
                <w:rFonts w:eastAsia="Times New Roman"/>
                <w:color w:val="000000"/>
                <w:lang w:eastAsia="es-CO"/>
              </w:rPr>
            </w:pPr>
            <w:r w:rsidRPr="00E13847">
              <w:rPr>
                <w:rFonts w:eastAsia="Times New Roman"/>
                <w:color w:val="000000"/>
                <w:lang w:eastAsia="es-CO"/>
              </w:rPr>
              <w:t>Digital Página Institucional</w:t>
            </w:r>
          </w:p>
        </w:tc>
      </w:tr>
      <w:tr w:rsidR="00E13847" w:rsidRPr="00E13847" w:rsidTr="00E13847">
        <w:trPr>
          <w:trHeight w:val="300"/>
        </w:trPr>
        <w:tc>
          <w:tcPr>
            <w:tcW w:w="4666" w:type="dxa"/>
            <w:vMerge/>
            <w:tcBorders>
              <w:top w:val="nil"/>
              <w:left w:val="single" w:sz="4" w:space="0" w:color="auto"/>
              <w:bottom w:val="single" w:sz="4" w:space="0" w:color="auto"/>
              <w:right w:val="single" w:sz="4" w:space="0" w:color="auto"/>
            </w:tcBorders>
            <w:vAlign w:val="center"/>
            <w:hideMark/>
          </w:tcPr>
          <w:p w:rsidR="00E13847" w:rsidRPr="00E13847" w:rsidRDefault="00E13847" w:rsidP="00E13847">
            <w:pPr>
              <w:jc w:val="left"/>
              <w:rPr>
                <w:rFonts w:eastAsia="Times New Roman"/>
                <w:color w:val="000000"/>
                <w:lang w:eastAsia="es-CO"/>
              </w:rPr>
            </w:pPr>
          </w:p>
        </w:tc>
        <w:tc>
          <w:tcPr>
            <w:tcW w:w="4832" w:type="dxa"/>
            <w:vMerge/>
            <w:tcBorders>
              <w:top w:val="nil"/>
              <w:left w:val="single" w:sz="4" w:space="0" w:color="auto"/>
              <w:bottom w:val="single" w:sz="4" w:space="0" w:color="auto"/>
              <w:right w:val="single" w:sz="4" w:space="0" w:color="auto"/>
            </w:tcBorders>
            <w:vAlign w:val="center"/>
            <w:hideMark/>
          </w:tcPr>
          <w:p w:rsidR="00E13847" w:rsidRPr="00E13847" w:rsidRDefault="00E13847" w:rsidP="00E13847">
            <w:pPr>
              <w:jc w:val="left"/>
              <w:rPr>
                <w:rFonts w:eastAsia="Times New Roman"/>
                <w:color w:val="000000"/>
                <w:lang w:eastAsia="es-CO"/>
              </w:rPr>
            </w:pPr>
          </w:p>
        </w:tc>
        <w:tc>
          <w:tcPr>
            <w:tcW w:w="540" w:type="dxa"/>
            <w:vMerge/>
            <w:tcBorders>
              <w:top w:val="nil"/>
              <w:left w:val="single" w:sz="4" w:space="0" w:color="auto"/>
              <w:bottom w:val="single" w:sz="4" w:space="0" w:color="000000"/>
              <w:right w:val="single" w:sz="4" w:space="0" w:color="auto"/>
            </w:tcBorders>
            <w:vAlign w:val="center"/>
            <w:hideMark/>
          </w:tcPr>
          <w:p w:rsidR="00E13847" w:rsidRPr="00E13847" w:rsidRDefault="00E13847" w:rsidP="00E13847">
            <w:pPr>
              <w:jc w:val="left"/>
              <w:rPr>
                <w:rFonts w:eastAsia="Times New Roman"/>
                <w:color w:val="000000"/>
                <w:lang w:eastAsia="es-CO"/>
              </w:rPr>
            </w:pPr>
          </w:p>
        </w:tc>
        <w:tc>
          <w:tcPr>
            <w:tcW w:w="540" w:type="dxa"/>
            <w:vMerge/>
            <w:tcBorders>
              <w:top w:val="nil"/>
              <w:left w:val="single" w:sz="4" w:space="0" w:color="auto"/>
              <w:bottom w:val="single" w:sz="4" w:space="0" w:color="000000"/>
              <w:right w:val="single" w:sz="4" w:space="0" w:color="auto"/>
            </w:tcBorders>
            <w:vAlign w:val="center"/>
            <w:hideMark/>
          </w:tcPr>
          <w:p w:rsidR="00E13847" w:rsidRPr="00E13847" w:rsidRDefault="00E13847" w:rsidP="00E13847">
            <w:pPr>
              <w:jc w:val="left"/>
              <w:rPr>
                <w:rFonts w:eastAsia="Times New Roman"/>
                <w:color w:val="000000"/>
                <w:lang w:eastAsia="es-CO"/>
              </w:rPr>
            </w:pPr>
          </w:p>
        </w:tc>
        <w:tc>
          <w:tcPr>
            <w:tcW w:w="540" w:type="dxa"/>
            <w:vMerge/>
            <w:tcBorders>
              <w:top w:val="nil"/>
              <w:left w:val="single" w:sz="4" w:space="0" w:color="auto"/>
              <w:bottom w:val="single" w:sz="4" w:space="0" w:color="000000"/>
              <w:right w:val="single" w:sz="4" w:space="0" w:color="auto"/>
            </w:tcBorders>
            <w:vAlign w:val="center"/>
            <w:hideMark/>
          </w:tcPr>
          <w:p w:rsidR="00E13847" w:rsidRPr="00E13847" w:rsidRDefault="00E13847" w:rsidP="00E13847">
            <w:pPr>
              <w:jc w:val="left"/>
              <w:rPr>
                <w:rFonts w:eastAsia="Times New Roman"/>
                <w:color w:val="000000"/>
                <w:lang w:eastAsia="es-CO"/>
              </w:rPr>
            </w:pPr>
          </w:p>
        </w:tc>
        <w:tc>
          <w:tcPr>
            <w:tcW w:w="540" w:type="dxa"/>
            <w:vMerge/>
            <w:tcBorders>
              <w:top w:val="nil"/>
              <w:left w:val="single" w:sz="4" w:space="0" w:color="auto"/>
              <w:bottom w:val="single" w:sz="4" w:space="0" w:color="000000"/>
              <w:right w:val="single" w:sz="4" w:space="0" w:color="auto"/>
            </w:tcBorders>
            <w:vAlign w:val="center"/>
            <w:hideMark/>
          </w:tcPr>
          <w:p w:rsidR="00E13847" w:rsidRPr="00E13847" w:rsidRDefault="00E13847" w:rsidP="00E13847">
            <w:pPr>
              <w:jc w:val="left"/>
              <w:rPr>
                <w:rFonts w:eastAsia="Times New Roman"/>
                <w:color w:val="000000"/>
                <w:lang w:eastAsia="es-CO"/>
              </w:rPr>
            </w:pPr>
          </w:p>
        </w:tc>
        <w:tc>
          <w:tcPr>
            <w:tcW w:w="4480" w:type="dxa"/>
            <w:vMerge/>
            <w:tcBorders>
              <w:top w:val="nil"/>
              <w:left w:val="single" w:sz="4" w:space="0" w:color="auto"/>
              <w:bottom w:val="single" w:sz="4" w:space="0" w:color="000000"/>
              <w:right w:val="single" w:sz="4" w:space="0" w:color="auto"/>
            </w:tcBorders>
            <w:vAlign w:val="center"/>
            <w:hideMark/>
          </w:tcPr>
          <w:p w:rsidR="00E13847" w:rsidRPr="00E13847" w:rsidRDefault="00E13847" w:rsidP="00E13847">
            <w:pPr>
              <w:jc w:val="left"/>
              <w:rPr>
                <w:rFonts w:eastAsia="Times New Roman"/>
                <w:color w:val="000000"/>
                <w:lang w:eastAsia="es-CO"/>
              </w:rPr>
            </w:pPr>
          </w:p>
        </w:tc>
      </w:tr>
      <w:tr w:rsidR="00E13847" w:rsidRPr="00E13847" w:rsidTr="00E13847">
        <w:trPr>
          <w:trHeight w:val="300"/>
        </w:trPr>
        <w:tc>
          <w:tcPr>
            <w:tcW w:w="4666" w:type="dxa"/>
            <w:vMerge/>
            <w:tcBorders>
              <w:top w:val="nil"/>
              <w:left w:val="single" w:sz="4" w:space="0" w:color="auto"/>
              <w:bottom w:val="single" w:sz="4" w:space="0" w:color="auto"/>
              <w:right w:val="single" w:sz="4" w:space="0" w:color="auto"/>
            </w:tcBorders>
            <w:vAlign w:val="center"/>
            <w:hideMark/>
          </w:tcPr>
          <w:p w:rsidR="00E13847" w:rsidRPr="00E13847" w:rsidRDefault="00E13847" w:rsidP="00E13847">
            <w:pPr>
              <w:jc w:val="left"/>
              <w:rPr>
                <w:rFonts w:eastAsia="Times New Roman"/>
                <w:color w:val="000000"/>
                <w:lang w:eastAsia="es-CO"/>
              </w:rPr>
            </w:pPr>
          </w:p>
        </w:tc>
        <w:tc>
          <w:tcPr>
            <w:tcW w:w="4832" w:type="dxa"/>
            <w:vMerge w:val="restart"/>
            <w:tcBorders>
              <w:top w:val="nil"/>
              <w:left w:val="single" w:sz="4" w:space="0" w:color="auto"/>
              <w:bottom w:val="single" w:sz="4" w:space="0" w:color="auto"/>
              <w:right w:val="single" w:sz="4" w:space="0" w:color="auto"/>
            </w:tcBorders>
            <w:shd w:val="clear" w:color="auto" w:fill="auto"/>
            <w:vAlign w:val="center"/>
            <w:hideMark/>
          </w:tcPr>
          <w:p w:rsidR="00E13847" w:rsidRPr="00E13847" w:rsidRDefault="00E13847" w:rsidP="00E13847">
            <w:pPr>
              <w:jc w:val="left"/>
              <w:rPr>
                <w:rFonts w:eastAsia="Times New Roman"/>
                <w:color w:val="000000"/>
                <w:lang w:eastAsia="es-CO"/>
              </w:rPr>
            </w:pPr>
            <w:r w:rsidRPr="00E13847">
              <w:rPr>
                <w:rFonts w:eastAsia="Times New Roman"/>
                <w:color w:val="000000"/>
                <w:lang w:eastAsia="es-CO"/>
              </w:rPr>
              <w:t>Política de integración de personas con capacidades disímiles o diversidad cultural</w:t>
            </w:r>
          </w:p>
        </w:tc>
        <w:tc>
          <w:tcPr>
            <w:tcW w:w="54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3</w:t>
            </w:r>
          </w:p>
        </w:tc>
        <w:tc>
          <w:tcPr>
            <w:tcW w:w="54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4480" w:type="dxa"/>
            <w:vMerge w:val="restart"/>
            <w:tcBorders>
              <w:top w:val="nil"/>
              <w:left w:val="single" w:sz="4" w:space="0" w:color="auto"/>
              <w:bottom w:val="single" w:sz="4" w:space="0" w:color="000000"/>
              <w:right w:val="single" w:sz="4" w:space="0" w:color="auto"/>
            </w:tcBorders>
            <w:shd w:val="clear" w:color="auto" w:fill="auto"/>
            <w:hideMark/>
          </w:tcPr>
          <w:p w:rsidR="00E13847" w:rsidRPr="00E13847" w:rsidRDefault="00E13847" w:rsidP="00E13847">
            <w:pPr>
              <w:rPr>
                <w:rFonts w:eastAsia="Times New Roman"/>
                <w:color w:val="000000"/>
                <w:lang w:eastAsia="es-CO"/>
              </w:rPr>
            </w:pPr>
            <w:r w:rsidRPr="00E13847">
              <w:rPr>
                <w:rFonts w:eastAsia="Times New Roman"/>
                <w:color w:val="000000"/>
                <w:lang w:eastAsia="es-CO"/>
              </w:rPr>
              <w:t>No se tiene</w:t>
            </w:r>
          </w:p>
        </w:tc>
      </w:tr>
      <w:tr w:rsidR="00E13847" w:rsidRPr="00E13847" w:rsidTr="00E13847">
        <w:trPr>
          <w:trHeight w:val="300"/>
        </w:trPr>
        <w:tc>
          <w:tcPr>
            <w:tcW w:w="4666" w:type="dxa"/>
            <w:vMerge/>
            <w:tcBorders>
              <w:top w:val="nil"/>
              <w:left w:val="single" w:sz="4" w:space="0" w:color="auto"/>
              <w:bottom w:val="single" w:sz="4" w:space="0" w:color="auto"/>
              <w:right w:val="single" w:sz="4" w:space="0" w:color="auto"/>
            </w:tcBorders>
            <w:vAlign w:val="center"/>
            <w:hideMark/>
          </w:tcPr>
          <w:p w:rsidR="00E13847" w:rsidRPr="00E13847" w:rsidRDefault="00E13847" w:rsidP="00E13847">
            <w:pPr>
              <w:jc w:val="left"/>
              <w:rPr>
                <w:rFonts w:eastAsia="Times New Roman"/>
                <w:color w:val="000000"/>
                <w:lang w:eastAsia="es-CO"/>
              </w:rPr>
            </w:pPr>
          </w:p>
        </w:tc>
        <w:tc>
          <w:tcPr>
            <w:tcW w:w="4832" w:type="dxa"/>
            <w:vMerge/>
            <w:tcBorders>
              <w:top w:val="nil"/>
              <w:left w:val="single" w:sz="4" w:space="0" w:color="auto"/>
              <w:bottom w:val="single" w:sz="4" w:space="0" w:color="auto"/>
              <w:right w:val="single" w:sz="4" w:space="0" w:color="auto"/>
            </w:tcBorders>
            <w:vAlign w:val="center"/>
            <w:hideMark/>
          </w:tcPr>
          <w:p w:rsidR="00E13847" w:rsidRPr="00E13847" w:rsidRDefault="00E13847" w:rsidP="00E13847">
            <w:pPr>
              <w:jc w:val="left"/>
              <w:rPr>
                <w:rFonts w:eastAsia="Times New Roman"/>
                <w:color w:val="000000"/>
                <w:lang w:eastAsia="es-CO"/>
              </w:rPr>
            </w:pPr>
          </w:p>
        </w:tc>
        <w:tc>
          <w:tcPr>
            <w:tcW w:w="540" w:type="dxa"/>
            <w:vMerge/>
            <w:tcBorders>
              <w:top w:val="nil"/>
              <w:left w:val="single" w:sz="4" w:space="0" w:color="auto"/>
              <w:bottom w:val="single" w:sz="4" w:space="0" w:color="000000"/>
              <w:right w:val="single" w:sz="4" w:space="0" w:color="auto"/>
            </w:tcBorders>
            <w:vAlign w:val="center"/>
            <w:hideMark/>
          </w:tcPr>
          <w:p w:rsidR="00E13847" w:rsidRPr="00E13847" w:rsidRDefault="00E13847" w:rsidP="00E13847">
            <w:pPr>
              <w:jc w:val="left"/>
              <w:rPr>
                <w:rFonts w:eastAsia="Times New Roman"/>
                <w:color w:val="000000"/>
                <w:lang w:eastAsia="es-CO"/>
              </w:rPr>
            </w:pPr>
          </w:p>
        </w:tc>
        <w:tc>
          <w:tcPr>
            <w:tcW w:w="540" w:type="dxa"/>
            <w:vMerge/>
            <w:tcBorders>
              <w:top w:val="nil"/>
              <w:left w:val="single" w:sz="4" w:space="0" w:color="auto"/>
              <w:bottom w:val="single" w:sz="4" w:space="0" w:color="000000"/>
              <w:right w:val="single" w:sz="4" w:space="0" w:color="auto"/>
            </w:tcBorders>
            <w:vAlign w:val="center"/>
            <w:hideMark/>
          </w:tcPr>
          <w:p w:rsidR="00E13847" w:rsidRPr="00E13847" w:rsidRDefault="00E13847" w:rsidP="00E13847">
            <w:pPr>
              <w:jc w:val="left"/>
              <w:rPr>
                <w:rFonts w:eastAsia="Times New Roman"/>
                <w:color w:val="000000"/>
                <w:lang w:eastAsia="es-CO"/>
              </w:rPr>
            </w:pPr>
          </w:p>
        </w:tc>
        <w:tc>
          <w:tcPr>
            <w:tcW w:w="540" w:type="dxa"/>
            <w:vMerge/>
            <w:tcBorders>
              <w:top w:val="nil"/>
              <w:left w:val="single" w:sz="4" w:space="0" w:color="auto"/>
              <w:bottom w:val="single" w:sz="4" w:space="0" w:color="000000"/>
              <w:right w:val="single" w:sz="4" w:space="0" w:color="auto"/>
            </w:tcBorders>
            <w:vAlign w:val="center"/>
            <w:hideMark/>
          </w:tcPr>
          <w:p w:rsidR="00E13847" w:rsidRPr="00E13847" w:rsidRDefault="00E13847" w:rsidP="00E13847">
            <w:pPr>
              <w:jc w:val="left"/>
              <w:rPr>
                <w:rFonts w:eastAsia="Times New Roman"/>
                <w:color w:val="000000"/>
                <w:lang w:eastAsia="es-CO"/>
              </w:rPr>
            </w:pPr>
          </w:p>
        </w:tc>
        <w:tc>
          <w:tcPr>
            <w:tcW w:w="540" w:type="dxa"/>
            <w:vMerge/>
            <w:tcBorders>
              <w:top w:val="nil"/>
              <w:left w:val="single" w:sz="4" w:space="0" w:color="auto"/>
              <w:bottom w:val="single" w:sz="4" w:space="0" w:color="000000"/>
              <w:right w:val="single" w:sz="4" w:space="0" w:color="auto"/>
            </w:tcBorders>
            <w:vAlign w:val="center"/>
            <w:hideMark/>
          </w:tcPr>
          <w:p w:rsidR="00E13847" w:rsidRPr="00E13847" w:rsidRDefault="00E13847" w:rsidP="00E13847">
            <w:pPr>
              <w:jc w:val="left"/>
              <w:rPr>
                <w:rFonts w:eastAsia="Times New Roman"/>
                <w:color w:val="000000"/>
                <w:lang w:eastAsia="es-CO"/>
              </w:rPr>
            </w:pPr>
          </w:p>
        </w:tc>
        <w:tc>
          <w:tcPr>
            <w:tcW w:w="4480" w:type="dxa"/>
            <w:vMerge/>
            <w:tcBorders>
              <w:top w:val="nil"/>
              <w:left w:val="single" w:sz="4" w:space="0" w:color="auto"/>
              <w:bottom w:val="single" w:sz="4" w:space="0" w:color="000000"/>
              <w:right w:val="single" w:sz="4" w:space="0" w:color="auto"/>
            </w:tcBorders>
            <w:vAlign w:val="center"/>
            <w:hideMark/>
          </w:tcPr>
          <w:p w:rsidR="00E13847" w:rsidRPr="00E13847" w:rsidRDefault="00E13847" w:rsidP="00E13847">
            <w:pPr>
              <w:jc w:val="left"/>
              <w:rPr>
                <w:rFonts w:eastAsia="Times New Roman"/>
                <w:color w:val="000000"/>
                <w:lang w:eastAsia="es-CO"/>
              </w:rPr>
            </w:pPr>
          </w:p>
        </w:tc>
      </w:tr>
      <w:tr w:rsidR="00E13847" w:rsidRPr="00E13847" w:rsidTr="00E13847">
        <w:trPr>
          <w:trHeight w:val="300"/>
        </w:trPr>
        <w:tc>
          <w:tcPr>
            <w:tcW w:w="4666" w:type="dxa"/>
            <w:vMerge/>
            <w:tcBorders>
              <w:top w:val="nil"/>
              <w:left w:val="single" w:sz="4" w:space="0" w:color="auto"/>
              <w:bottom w:val="single" w:sz="4" w:space="0" w:color="auto"/>
              <w:right w:val="single" w:sz="4" w:space="0" w:color="auto"/>
            </w:tcBorders>
            <w:vAlign w:val="center"/>
            <w:hideMark/>
          </w:tcPr>
          <w:p w:rsidR="00E13847" w:rsidRPr="00E13847" w:rsidRDefault="00E13847" w:rsidP="00E13847">
            <w:pPr>
              <w:jc w:val="left"/>
              <w:rPr>
                <w:rFonts w:eastAsia="Times New Roman"/>
                <w:color w:val="000000"/>
                <w:lang w:eastAsia="es-CO"/>
              </w:rPr>
            </w:pPr>
          </w:p>
        </w:tc>
        <w:tc>
          <w:tcPr>
            <w:tcW w:w="4832" w:type="dxa"/>
            <w:vMerge/>
            <w:tcBorders>
              <w:top w:val="nil"/>
              <w:left w:val="single" w:sz="4" w:space="0" w:color="auto"/>
              <w:bottom w:val="single" w:sz="4" w:space="0" w:color="auto"/>
              <w:right w:val="single" w:sz="4" w:space="0" w:color="auto"/>
            </w:tcBorders>
            <w:vAlign w:val="center"/>
            <w:hideMark/>
          </w:tcPr>
          <w:p w:rsidR="00E13847" w:rsidRPr="00E13847" w:rsidRDefault="00E13847" w:rsidP="00E13847">
            <w:pPr>
              <w:jc w:val="left"/>
              <w:rPr>
                <w:rFonts w:eastAsia="Times New Roman"/>
                <w:color w:val="000000"/>
                <w:lang w:eastAsia="es-CO"/>
              </w:rPr>
            </w:pPr>
          </w:p>
        </w:tc>
        <w:tc>
          <w:tcPr>
            <w:tcW w:w="540" w:type="dxa"/>
            <w:vMerge/>
            <w:tcBorders>
              <w:top w:val="nil"/>
              <w:left w:val="single" w:sz="4" w:space="0" w:color="auto"/>
              <w:bottom w:val="single" w:sz="4" w:space="0" w:color="000000"/>
              <w:right w:val="single" w:sz="4" w:space="0" w:color="auto"/>
            </w:tcBorders>
            <w:vAlign w:val="center"/>
            <w:hideMark/>
          </w:tcPr>
          <w:p w:rsidR="00E13847" w:rsidRPr="00E13847" w:rsidRDefault="00E13847" w:rsidP="00E13847">
            <w:pPr>
              <w:jc w:val="left"/>
              <w:rPr>
                <w:rFonts w:eastAsia="Times New Roman"/>
                <w:color w:val="000000"/>
                <w:lang w:eastAsia="es-CO"/>
              </w:rPr>
            </w:pPr>
          </w:p>
        </w:tc>
        <w:tc>
          <w:tcPr>
            <w:tcW w:w="540" w:type="dxa"/>
            <w:vMerge/>
            <w:tcBorders>
              <w:top w:val="nil"/>
              <w:left w:val="single" w:sz="4" w:space="0" w:color="auto"/>
              <w:bottom w:val="single" w:sz="4" w:space="0" w:color="000000"/>
              <w:right w:val="single" w:sz="4" w:space="0" w:color="auto"/>
            </w:tcBorders>
            <w:vAlign w:val="center"/>
            <w:hideMark/>
          </w:tcPr>
          <w:p w:rsidR="00E13847" w:rsidRPr="00E13847" w:rsidRDefault="00E13847" w:rsidP="00E13847">
            <w:pPr>
              <w:jc w:val="left"/>
              <w:rPr>
                <w:rFonts w:eastAsia="Times New Roman"/>
                <w:color w:val="000000"/>
                <w:lang w:eastAsia="es-CO"/>
              </w:rPr>
            </w:pPr>
          </w:p>
        </w:tc>
        <w:tc>
          <w:tcPr>
            <w:tcW w:w="540" w:type="dxa"/>
            <w:vMerge/>
            <w:tcBorders>
              <w:top w:val="nil"/>
              <w:left w:val="single" w:sz="4" w:space="0" w:color="auto"/>
              <w:bottom w:val="single" w:sz="4" w:space="0" w:color="000000"/>
              <w:right w:val="single" w:sz="4" w:space="0" w:color="auto"/>
            </w:tcBorders>
            <w:vAlign w:val="center"/>
            <w:hideMark/>
          </w:tcPr>
          <w:p w:rsidR="00E13847" w:rsidRPr="00E13847" w:rsidRDefault="00E13847" w:rsidP="00E13847">
            <w:pPr>
              <w:jc w:val="left"/>
              <w:rPr>
                <w:rFonts w:eastAsia="Times New Roman"/>
                <w:color w:val="000000"/>
                <w:lang w:eastAsia="es-CO"/>
              </w:rPr>
            </w:pPr>
          </w:p>
        </w:tc>
        <w:tc>
          <w:tcPr>
            <w:tcW w:w="540" w:type="dxa"/>
            <w:vMerge/>
            <w:tcBorders>
              <w:top w:val="nil"/>
              <w:left w:val="single" w:sz="4" w:space="0" w:color="auto"/>
              <w:bottom w:val="single" w:sz="4" w:space="0" w:color="000000"/>
              <w:right w:val="single" w:sz="4" w:space="0" w:color="auto"/>
            </w:tcBorders>
            <w:vAlign w:val="center"/>
            <w:hideMark/>
          </w:tcPr>
          <w:p w:rsidR="00E13847" w:rsidRPr="00E13847" w:rsidRDefault="00E13847" w:rsidP="00E13847">
            <w:pPr>
              <w:jc w:val="left"/>
              <w:rPr>
                <w:rFonts w:eastAsia="Times New Roman"/>
                <w:color w:val="000000"/>
                <w:lang w:eastAsia="es-CO"/>
              </w:rPr>
            </w:pPr>
          </w:p>
        </w:tc>
        <w:tc>
          <w:tcPr>
            <w:tcW w:w="4480" w:type="dxa"/>
            <w:vMerge/>
            <w:tcBorders>
              <w:top w:val="nil"/>
              <w:left w:val="single" w:sz="4" w:space="0" w:color="auto"/>
              <w:bottom w:val="single" w:sz="4" w:space="0" w:color="000000"/>
              <w:right w:val="single" w:sz="4" w:space="0" w:color="auto"/>
            </w:tcBorders>
            <w:vAlign w:val="center"/>
            <w:hideMark/>
          </w:tcPr>
          <w:p w:rsidR="00E13847" w:rsidRPr="00E13847" w:rsidRDefault="00E13847" w:rsidP="00E13847">
            <w:pPr>
              <w:jc w:val="left"/>
              <w:rPr>
                <w:rFonts w:eastAsia="Times New Roman"/>
                <w:color w:val="000000"/>
                <w:lang w:eastAsia="es-CO"/>
              </w:rPr>
            </w:pPr>
          </w:p>
        </w:tc>
      </w:tr>
      <w:tr w:rsidR="00E13847" w:rsidRPr="00E13847" w:rsidTr="00E13847">
        <w:trPr>
          <w:trHeight w:val="300"/>
        </w:trPr>
        <w:tc>
          <w:tcPr>
            <w:tcW w:w="4666" w:type="dxa"/>
            <w:vMerge/>
            <w:tcBorders>
              <w:top w:val="nil"/>
              <w:left w:val="single" w:sz="4" w:space="0" w:color="auto"/>
              <w:bottom w:val="single" w:sz="4" w:space="0" w:color="auto"/>
              <w:right w:val="single" w:sz="4" w:space="0" w:color="auto"/>
            </w:tcBorders>
            <w:vAlign w:val="center"/>
            <w:hideMark/>
          </w:tcPr>
          <w:p w:rsidR="00E13847" w:rsidRPr="00E13847" w:rsidRDefault="00E13847" w:rsidP="00E13847">
            <w:pPr>
              <w:jc w:val="left"/>
              <w:rPr>
                <w:rFonts w:eastAsia="Times New Roman"/>
                <w:color w:val="000000"/>
                <w:lang w:eastAsia="es-CO"/>
              </w:rPr>
            </w:pPr>
          </w:p>
        </w:tc>
        <w:tc>
          <w:tcPr>
            <w:tcW w:w="4832" w:type="dxa"/>
            <w:tcBorders>
              <w:top w:val="nil"/>
              <w:left w:val="nil"/>
              <w:bottom w:val="single" w:sz="4" w:space="0" w:color="auto"/>
              <w:right w:val="single" w:sz="4" w:space="0" w:color="auto"/>
            </w:tcBorders>
            <w:shd w:val="clear" w:color="000000" w:fill="BFBFBF"/>
            <w:noWrap/>
            <w:vAlign w:val="bottom"/>
            <w:hideMark/>
          </w:tcPr>
          <w:p w:rsidR="00E13847" w:rsidRPr="00E13847" w:rsidRDefault="00E13847" w:rsidP="00E13847">
            <w:pPr>
              <w:jc w:val="left"/>
              <w:rPr>
                <w:rFonts w:eastAsia="Times New Roman"/>
                <w:b/>
                <w:bCs/>
                <w:color w:val="000000"/>
                <w:lang w:eastAsia="es-CO"/>
              </w:rPr>
            </w:pPr>
            <w:r w:rsidRPr="00E13847">
              <w:rPr>
                <w:rFonts w:eastAsia="Times New Roman"/>
                <w:b/>
                <w:bCs/>
                <w:color w:val="000000"/>
                <w:lang w:eastAsia="es-CO"/>
              </w:rPr>
              <w:t>TOTAL</w:t>
            </w:r>
          </w:p>
        </w:tc>
        <w:tc>
          <w:tcPr>
            <w:tcW w:w="540" w:type="dxa"/>
            <w:tcBorders>
              <w:top w:val="nil"/>
              <w:left w:val="nil"/>
              <w:bottom w:val="single" w:sz="4" w:space="0" w:color="auto"/>
              <w:right w:val="single" w:sz="4" w:space="0" w:color="auto"/>
            </w:tcBorders>
            <w:shd w:val="clear" w:color="000000" w:fill="BFBFBF"/>
            <w:noWrap/>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0</w:t>
            </w:r>
          </w:p>
        </w:tc>
        <w:tc>
          <w:tcPr>
            <w:tcW w:w="540" w:type="dxa"/>
            <w:tcBorders>
              <w:top w:val="nil"/>
              <w:left w:val="nil"/>
              <w:bottom w:val="single" w:sz="4" w:space="0" w:color="auto"/>
              <w:right w:val="single" w:sz="4" w:space="0" w:color="auto"/>
            </w:tcBorders>
            <w:shd w:val="clear" w:color="000000" w:fill="BFBFBF"/>
            <w:noWrap/>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0</w:t>
            </w:r>
          </w:p>
        </w:tc>
        <w:tc>
          <w:tcPr>
            <w:tcW w:w="540" w:type="dxa"/>
            <w:tcBorders>
              <w:top w:val="nil"/>
              <w:left w:val="nil"/>
              <w:bottom w:val="single" w:sz="4" w:space="0" w:color="auto"/>
              <w:right w:val="single" w:sz="4" w:space="0" w:color="auto"/>
            </w:tcBorders>
            <w:shd w:val="clear" w:color="000000" w:fill="BFBFBF"/>
            <w:noWrap/>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3</w:t>
            </w:r>
          </w:p>
        </w:tc>
        <w:tc>
          <w:tcPr>
            <w:tcW w:w="540" w:type="dxa"/>
            <w:tcBorders>
              <w:top w:val="nil"/>
              <w:left w:val="nil"/>
              <w:bottom w:val="single" w:sz="4" w:space="0" w:color="auto"/>
              <w:right w:val="single" w:sz="4" w:space="0" w:color="auto"/>
            </w:tcBorders>
            <w:shd w:val="clear" w:color="000000" w:fill="BFBFBF"/>
            <w:noWrap/>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12</w:t>
            </w:r>
          </w:p>
        </w:tc>
        <w:tc>
          <w:tcPr>
            <w:tcW w:w="4480" w:type="dxa"/>
            <w:tcBorders>
              <w:top w:val="nil"/>
              <w:left w:val="nil"/>
              <w:bottom w:val="single" w:sz="4" w:space="0" w:color="auto"/>
              <w:right w:val="single" w:sz="4" w:space="0" w:color="auto"/>
            </w:tcBorders>
            <w:shd w:val="clear" w:color="000000" w:fill="BFBFBF"/>
            <w:noWrap/>
            <w:vAlign w:val="bottom"/>
            <w:hideMark/>
          </w:tcPr>
          <w:p w:rsidR="00E13847" w:rsidRPr="00E13847" w:rsidRDefault="00E13847" w:rsidP="00E13847">
            <w:pPr>
              <w:jc w:val="left"/>
              <w:rPr>
                <w:rFonts w:eastAsia="Times New Roman"/>
                <w:color w:val="000000"/>
                <w:lang w:eastAsia="es-CO"/>
              </w:rPr>
            </w:pPr>
            <w:r w:rsidRPr="00E13847">
              <w:rPr>
                <w:rFonts w:eastAsia="Times New Roman"/>
                <w:color w:val="000000"/>
                <w:lang w:eastAsia="es-CO"/>
              </w:rPr>
              <w:t> </w:t>
            </w:r>
          </w:p>
        </w:tc>
      </w:tr>
      <w:tr w:rsidR="00E13847" w:rsidRPr="00E13847" w:rsidTr="00E13847">
        <w:trPr>
          <w:trHeight w:val="300"/>
        </w:trPr>
        <w:tc>
          <w:tcPr>
            <w:tcW w:w="4666" w:type="dxa"/>
            <w:vMerge w:val="restart"/>
            <w:tcBorders>
              <w:top w:val="nil"/>
              <w:left w:val="single" w:sz="4" w:space="0" w:color="auto"/>
              <w:bottom w:val="single" w:sz="4" w:space="0" w:color="auto"/>
              <w:right w:val="single" w:sz="4" w:space="0" w:color="auto"/>
            </w:tcBorders>
            <w:shd w:val="clear" w:color="auto" w:fill="auto"/>
            <w:noWrap/>
            <w:hideMark/>
          </w:tcPr>
          <w:p w:rsidR="00E13847" w:rsidRPr="00E13847" w:rsidRDefault="00E13847" w:rsidP="00E13847">
            <w:pPr>
              <w:jc w:val="left"/>
              <w:rPr>
                <w:rFonts w:eastAsia="Times New Roman"/>
                <w:color w:val="000000"/>
                <w:lang w:eastAsia="es-CO"/>
              </w:rPr>
            </w:pPr>
            <w:r w:rsidRPr="00E13847">
              <w:rPr>
                <w:rFonts w:eastAsia="Times New Roman"/>
                <w:color w:val="000000"/>
                <w:lang w:eastAsia="es-CO"/>
              </w:rPr>
              <w:t>Gestión estratégica</w:t>
            </w:r>
          </w:p>
        </w:tc>
        <w:tc>
          <w:tcPr>
            <w:tcW w:w="4832" w:type="dxa"/>
            <w:tcBorders>
              <w:top w:val="nil"/>
              <w:left w:val="nil"/>
              <w:bottom w:val="single" w:sz="4" w:space="0" w:color="auto"/>
              <w:right w:val="single" w:sz="4" w:space="0" w:color="auto"/>
            </w:tcBorders>
            <w:shd w:val="clear" w:color="auto" w:fill="auto"/>
            <w:noWrap/>
            <w:vAlign w:val="bottom"/>
            <w:hideMark/>
          </w:tcPr>
          <w:p w:rsidR="00E13847" w:rsidRPr="00E13847" w:rsidRDefault="00E13847" w:rsidP="00E13847">
            <w:pPr>
              <w:jc w:val="left"/>
              <w:rPr>
                <w:rFonts w:eastAsia="Times New Roman"/>
                <w:color w:val="000000"/>
                <w:lang w:eastAsia="es-CO"/>
              </w:rPr>
            </w:pPr>
            <w:r w:rsidRPr="00E13847">
              <w:rPr>
                <w:rFonts w:eastAsia="Times New Roman"/>
                <w:color w:val="000000"/>
                <w:lang w:eastAsia="es-CO"/>
              </w:rPr>
              <w:t>Liderazgo</w:t>
            </w:r>
          </w:p>
        </w:tc>
        <w:tc>
          <w:tcPr>
            <w:tcW w:w="540" w:type="dxa"/>
            <w:tcBorders>
              <w:top w:val="nil"/>
              <w:left w:val="nil"/>
              <w:bottom w:val="single" w:sz="4" w:space="0" w:color="auto"/>
              <w:right w:val="single" w:sz="4" w:space="0" w:color="auto"/>
            </w:tcBorders>
            <w:shd w:val="clear" w:color="auto" w:fill="auto"/>
            <w:noWrap/>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noWrap/>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noWrap/>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noWrap/>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4</w:t>
            </w:r>
          </w:p>
        </w:tc>
        <w:tc>
          <w:tcPr>
            <w:tcW w:w="4480" w:type="dxa"/>
            <w:tcBorders>
              <w:top w:val="nil"/>
              <w:left w:val="nil"/>
              <w:bottom w:val="single" w:sz="4" w:space="0" w:color="auto"/>
              <w:right w:val="single" w:sz="4" w:space="0" w:color="auto"/>
            </w:tcBorders>
            <w:shd w:val="clear" w:color="auto" w:fill="auto"/>
            <w:hideMark/>
          </w:tcPr>
          <w:p w:rsidR="00E13847" w:rsidRPr="00E13847" w:rsidRDefault="00E13847" w:rsidP="00E13847">
            <w:pPr>
              <w:rPr>
                <w:rFonts w:eastAsia="Times New Roman"/>
                <w:color w:val="000000"/>
                <w:lang w:eastAsia="es-CO"/>
              </w:rPr>
            </w:pPr>
            <w:r w:rsidRPr="00E13847">
              <w:rPr>
                <w:rFonts w:eastAsia="Times New Roman"/>
                <w:color w:val="000000"/>
                <w:lang w:eastAsia="es-CO"/>
              </w:rPr>
              <w:t>Digital Página Institucional</w:t>
            </w:r>
          </w:p>
        </w:tc>
      </w:tr>
      <w:tr w:rsidR="00E13847" w:rsidRPr="00E13847" w:rsidTr="00E13847">
        <w:trPr>
          <w:trHeight w:val="300"/>
        </w:trPr>
        <w:tc>
          <w:tcPr>
            <w:tcW w:w="4666" w:type="dxa"/>
            <w:vMerge/>
            <w:tcBorders>
              <w:top w:val="nil"/>
              <w:left w:val="single" w:sz="4" w:space="0" w:color="auto"/>
              <w:bottom w:val="single" w:sz="4" w:space="0" w:color="auto"/>
              <w:right w:val="single" w:sz="4" w:space="0" w:color="auto"/>
            </w:tcBorders>
            <w:vAlign w:val="center"/>
            <w:hideMark/>
          </w:tcPr>
          <w:p w:rsidR="00E13847" w:rsidRPr="00E13847" w:rsidRDefault="00E13847" w:rsidP="00E13847">
            <w:pPr>
              <w:jc w:val="left"/>
              <w:rPr>
                <w:rFonts w:eastAsia="Times New Roman"/>
                <w:color w:val="000000"/>
                <w:lang w:eastAsia="es-CO"/>
              </w:rPr>
            </w:pPr>
          </w:p>
        </w:tc>
        <w:tc>
          <w:tcPr>
            <w:tcW w:w="4832" w:type="dxa"/>
            <w:vMerge w:val="restart"/>
            <w:tcBorders>
              <w:top w:val="nil"/>
              <w:left w:val="single" w:sz="4" w:space="0" w:color="auto"/>
              <w:bottom w:val="single" w:sz="4" w:space="0" w:color="auto"/>
              <w:right w:val="single" w:sz="4" w:space="0" w:color="auto"/>
            </w:tcBorders>
            <w:shd w:val="clear" w:color="auto" w:fill="auto"/>
            <w:hideMark/>
          </w:tcPr>
          <w:p w:rsidR="00E13847" w:rsidRPr="00E13847" w:rsidRDefault="00E13847" w:rsidP="00E13847">
            <w:pPr>
              <w:jc w:val="left"/>
              <w:rPr>
                <w:rFonts w:eastAsia="Times New Roman"/>
                <w:color w:val="000000"/>
                <w:lang w:eastAsia="es-CO"/>
              </w:rPr>
            </w:pPr>
            <w:r w:rsidRPr="00E13847">
              <w:rPr>
                <w:rFonts w:eastAsia="Times New Roman"/>
                <w:color w:val="000000"/>
                <w:lang w:eastAsia="es-CO"/>
              </w:rPr>
              <w:t>Articulación de planes, proyectos y acciones</w:t>
            </w:r>
          </w:p>
        </w:tc>
        <w:tc>
          <w:tcPr>
            <w:tcW w:w="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4</w:t>
            </w:r>
          </w:p>
        </w:tc>
        <w:tc>
          <w:tcPr>
            <w:tcW w:w="4480" w:type="dxa"/>
            <w:vMerge w:val="restart"/>
            <w:tcBorders>
              <w:top w:val="nil"/>
              <w:left w:val="single" w:sz="4" w:space="0" w:color="auto"/>
              <w:bottom w:val="single" w:sz="4" w:space="0" w:color="auto"/>
              <w:right w:val="single" w:sz="4" w:space="0" w:color="auto"/>
            </w:tcBorders>
            <w:shd w:val="clear" w:color="auto" w:fill="auto"/>
            <w:hideMark/>
          </w:tcPr>
          <w:p w:rsidR="00E13847" w:rsidRPr="00E13847" w:rsidRDefault="00E13847" w:rsidP="00E13847">
            <w:pPr>
              <w:rPr>
                <w:rFonts w:eastAsia="Times New Roman"/>
                <w:color w:val="000000"/>
                <w:lang w:eastAsia="es-CO"/>
              </w:rPr>
            </w:pPr>
            <w:r w:rsidRPr="00E13847">
              <w:rPr>
                <w:rFonts w:eastAsia="Times New Roman"/>
                <w:color w:val="000000"/>
                <w:lang w:eastAsia="es-CO"/>
              </w:rPr>
              <w:t>Digital Página Institucional</w:t>
            </w:r>
          </w:p>
        </w:tc>
      </w:tr>
      <w:tr w:rsidR="00E13847" w:rsidRPr="00E13847" w:rsidTr="00E13847">
        <w:trPr>
          <w:trHeight w:val="300"/>
        </w:trPr>
        <w:tc>
          <w:tcPr>
            <w:tcW w:w="4666" w:type="dxa"/>
            <w:vMerge/>
            <w:tcBorders>
              <w:top w:val="nil"/>
              <w:left w:val="single" w:sz="4" w:space="0" w:color="auto"/>
              <w:bottom w:val="single" w:sz="4" w:space="0" w:color="auto"/>
              <w:right w:val="single" w:sz="4" w:space="0" w:color="auto"/>
            </w:tcBorders>
            <w:vAlign w:val="center"/>
            <w:hideMark/>
          </w:tcPr>
          <w:p w:rsidR="00E13847" w:rsidRPr="00E13847" w:rsidRDefault="00E13847" w:rsidP="00E13847">
            <w:pPr>
              <w:jc w:val="left"/>
              <w:rPr>
                <w:rFonts w:eastAsia="Times New Roman"/>
                <w:color w:val="000000"/>
                <w:lang w:eastAsia="es-CO"/>
              </w:rPr>
            </w:pPr>
          </w:p>
        </w:tc>
        <w:tc>
          <w:tcPr>
            <w:tcW w:w="4832" w:type="dxa"/>
            <w:vMerge/>
            <w:tcBorders>
              <w:top w:val="nil"/>
              <w:left w:val="single" w:sz="4" w:space="0" w:color="auto"/>
              <w:bottom w:val="single" w:sz="4" w:space="0" w:color="auto"/>
              <w:right w:val="single" w:sz="4" w:space="0" w:color="auto"/>
            </w:tcBorders>
            <w:vAlign w:val="center"/>
            <w:hideMark/>
          </w:tcPr>
          <w:p w:rsidR="00E13847" w:rsidRPr="00E13847" w:rsidRDefault="00E13847" w:rsidP="00E13847">
            <w:pPr>
              <w:jc w:val="left"/>
              <w:rPr>
                <w:rFonts w:eastAsia="Times New Roman"/>
                <w:color w:val="000000"/>
                <w:lang w:eastAsia="es-CO"/>
              </w:rPr>
            </w:pPr>
          </w:p>
        </w:tc>
        <w:tc>
          <w:tcPr>
            <w:tcW w:w="540" w:type="dxa"/>
            <w:vMerge/>
            <w:tcBorders>
              <w:top w:val="nil"/>
              <w:left w:val="single" w:sz="4" w:space="0" w:color="auto"/>
              <w:bottom w:val="single" w:sz="4" w:space="0" w:color="auto"/>
              <w:right w:val="single" w:sz="4" w:space="0" w:color="auto"/>
            </w:tcBorders>
            <w:vAlign w:val="center"/>
            <w:hideMark/>
          </w:tcPr>
          <w:p w:rsidR="00E13847" w:rsidRPr="00E13847" w:rsidRDefault="00E13847" w:rsidP="00E13847">
            <w:pPr>
              <w:jc w:val="left"/>
              <w:rPr>
                <w:rFonts w:eastAsia="Times New Roman"/>
                <w:color w:val="000000"/>
                <w:lang w:eastAsia="es-CO"/>
              </w:rPr>
            </w:pPr>
          </w:p>
        </w:tc>
        <w:tc>
          <w:tcPr>
            <w:tcW w:w="540" w:type="dxa"/>
            <w:vMerge/>
            <w:tcBorders>
              <w:top w:val="nil"/>
              <w:left w:val="single" w:sz="4" w:space="0" w:color="auto"/>
              <w:bottom w:val="single" w:sz="4" w:space="0" w:color="auto"/>
              <w:right w:val="single" w:sz="4" w:space="0" w:color="auto"/>
            </w:tcBorders>
            <w:vAlign w:val="center"/>
            <w:hideMark/>
          </w:tcPr>
          <w:p w:rsidR="00E13847" w:rsidRPr="00E13847" w:rsidRDefault="00E13847" w:rsidP="00E13847">
            <w:pPr>
              <w:jc w:val="left"/>
              <w:rPr>
                <w:rFonts w:eastAsia="Times New Roman"/>
                <w:color w:val="000000"/>
                <w:lang w:eastAsia="es-CO"/>
              </w:rPr>
            </w:pPr>
          </w:p>
        </w:tc>
        <w:tc>
          <w:tcPr>
            <w:tcW w:w="540" w:type="dxa"/>
            <w:vMerge/>
            <w:tcBorders>
              <w:top w:val="nil"/>
              <w:left w:val="single" w:sz="4" w:space="0" w:color="auto"/>
              <w:bottom w:val="single" w:sz="4" w:space="0" w:color="auto"/>
              <w:right w:val="single" w:sz="4" w:space="0" w:color="auto"/>
            </w:tcBorders>
            <w:vAlign w:val="center"/>
            <w:hideMark/>
          </w:tcPr>
          <w:p w:rsidR="00E13847" w:rsidRPr="00E13847" w:rsidRDefault="00E13847" w:rsidP="00E13847">
            <w:pPr>
              <w:jc w:val="left"/>
              <w:rPr>
                <w:rFonts w:eastAsia="Times New Roman"/>
                <w:color w:val="000000"/>
                <w:lang w:eastAsia="es-CO"/>
              </w:rPr>
            </w:pPr>
          </w:p>
        </w:tc>
        <w:tc>
          <w:tcPr>
            <w:tcW w:w="540" w:type="dxa"/>
            <w:vMerge/>
            <w:tcBorders>
              <w:top w:val="nil"/>
              <w:left w:val="single" w:sz="4" w:space="0" w:color="auto"/>
              <w:bottom w:val="single" w:sz="4" w:space="0" w:color="auto"/>
              <w:right w:val="single" w:sz="4" w:space="0" w:color="auto"/>
            </w:tcBorders>
            <w:vAlign w:val="center"/>
            <w:hideMark/>
          </w:tcPr>
          <w:p w:rsidR="00E13847" w:rsidRPr="00E13847" w:rsidRDefault="00E13847" w:rsidP="00E13847">
            <w:pPr>
              <w:jc w:val="left"/>
              <w:rPr>
                <w:rFonts w:eastAsia="Times New Roman"/>
                <w:color w:val="000000"/>
                <w:lang w:eastAsia="es-CO"/>
              </w:rPr>
            </w:pPr>
          </w:p>
        </w:tc>
        <w:tc>
          <w:tcPr>
            <w:tcW w:w="4480" w:type="dxa"/>
            <w:vMerge/>
            <w:tcBorders>
              <w:top w:val="nil"/>
              <w:left w:val="single" w:sz="4" w:space="0" w:color="auto"/>
              <w:bottom w:val="single" w:sz="4" w:space="0" w:color="auto"/>
              <w:right w:val="single" w:sz="4" w:space="0" w:color="auto"/>
            </w:tcBorders>
            <w:vAlign w:val="center"/>
            <w:hideMark/>
          </w:tcPr>
          <w:p w:rsidR="00E13847" w:rsidRPr="00E13847" w:rsidRDefault="00E13847" w:rsidP="00E13847">
            <w:pPr>
              <w:jc w:val="left"/>
              <w:rPr>
                <w:rFonts w:eastAsia="Times New Roman"/>
                <w:color w:val="000000"/>
                <w:lang w:eastAsia="es-CO"/>
              </w:rPr>
            </w:pPr>
          </w:p>
        </w:tc>
      </w:tr>
      <w:tr w:rsidR="00E13847" w:rsidRPr="00E13847" w:rsidTr="00E13847">
        <w:trPr>
          <w:trHeight w:val="300"/>
        </w:trPr>
        <w:tc>
          <w:tcPr>
            <w:tcW w:w="4666" w:type="dxa"/>
            <w:vMerge/>
            <w:tcBorders>
              <w:top w:val="nil"/>
              <w:left w:val="single" w:sz="4" w:space="0" w:color="auto"/>
              <w:bottom w:val="single" w:sz="4" w:space="0" w:color="auto"/>
              <w:right w:val="single" w:sz="4" w:space="0" w:color="auto"/>
            </w:tcBorders>
            <w:vAlign w:val="center"/>
            <w:hideMark/>
          </w:tcPr>
          <w:p w:rsidR="00E13847" w:rsidRPr="00E13847" w:rsidRDefault="00E13847" w:rsidP="00E13847">
            <w:pPr>
              <w:jc w:val="left"/>
              <w:rPr>
                <w:rFonts w:eastAsia="Times New Roman"/>
                <w:color w:val="000000"/>
                <w:lang w:eastAsia="es-CO"/>
              </w:rPr>
            </w:pPr>
          </w:p>
        </w:tc>
        <w:tc>
          <w:tcPr>
            <w:tcW w:w="4832" w:type="dxa"/>
            <w:tcBorders>
              <w:top w:val="nil"/>
              <w:left w:val="nil"/>
              <w:bottom w:val="single" w:sz="4" w:space="0" w:color="auto"/>
              <w:right w:val="single" w:sz="4" w:space="0" w:color="auto"/>
            </w:tcBorders>
            <w:shd w:val="clear" w:color="auto" w:fill="auto"/>
            <w:noWrap/>
            <w:vAlign w:val="bottom"/>
            <w:hideMark/>
          </w:tcPr>
          <w:p w:rsidR="00E13847" w:rsidRPr="00E13847" w:rsidRDefault="00E13847" w:rsidP="00E13847">
            <w:pPr>
              <w:jc w:val="left"/>
              <w:rPr>
                <w:rFonts w:eastAsia="Times New Roman"/>
                <w:color w:val="000000"/>
                <w:lang w:eastAsia="es-CO"/>
              </w:rPr>
            </w:pPr>
            <w:r w:rsidRPr="00E13847">
              <w:rPr>
                <w:rFonts w:eastAsia="Times New Roman"/>
                <w:color w:val="000000"/>
                <w:lang w:eastAsia="es-CO"/>
              </w:rPr>
              <w:t>Estrategia pedagógica</w:t>
            </w:r>
          </w:p>
        </w:tc>
        <w:tc>
          <w:tcPr>
            <w:tcW w:w="540" w:type="dxa"/>
            <w:tcBorders>
              <w:top w:val="nil"/>
              <w:left w:val="nil"/>
              <w:bottom w:val="single" w:sz="4" w:space="0" w:color="auto"/>
              <w:right w:val="single" w:sz="4" w:space="0" w:color="auto"/>
            </w:tcBorders>
            <w:shd w:val="clear" w:color="auto" w:fill="auto"/>
            <w:noWrap/>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noWrap/>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noWrap/>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noWrap/>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4</w:t>
            </w:r>
          </w:p>
        </w:tc>
        <w:tc>
          <w:tcPr>
            <w:tcW w:w="4480" w:type="dxa"/>
            <w:tcBorders>
              <w:top w:val="nil"/>
              <w:left w:val="nil"/>
              <w:bottom w:val="single" w:sz="4" w:space="0" w:color="auto"/>
              <w:right w:val="single" w:sz="4" w:space="0" w:color="auto"/>
            </w:tcBorders>
            <w:shd w:val="clear" w:color="auto" w:fill="auto"/>
            <w:hideMark/>
          </w:tcPr>
          <w:p w:rsidR="00E13847" w:rsidRPr="00E13847" w:rsidRDefault="00E13847" w:rsidP="00E13847">
            <w:pPr>
              <w:rPr>
                <w:rFonts w:eastAsia="Times New Roman"/>
                <w:color w:val="000000"/>
                <w:lang w:eastAsia="es-CO"/>
              </w:rPr>
            </w:pPr>
            <w:r w:rsidRPr="00E13847">
              <w:rPr>
                <w:rFonts w:eastAsia="Times New Roman"/>
                <w:color w:val="000000"/>
                <w:lang w:eastAsia="es-CO"/>
              </w:rPr>
              <w:t>Digital Página Institucional</w:t>
            </w:r>
          </w:p>
        </w:tc>
      </w:tr>
      <w:tr w:rsidR="00E13847" w:rsidRPr="00E13847" w:rsidTr="00E13847">
        <w:trPr>
          <w:trHeight w:val="300"/>
        </w:trPr>
        <w:tc>
          <w:tcPr>
            <w:tcW w:w="4666" w:type="dxa"/>
            <w:vMerge/>
            <w:tcBorders>
              <w:top w:val="nil"/>
              <w:left w:val="single" w:sz="4" w:space="0" w:color="auto"/>
              <w:bottom w:val="single" w:sz="4" w:space="0" w:color="auto"/>
              <w:right w:val="single" w:sz="4" w:space="0" w:color="auto"/>
            </w:tcBorders>
            <w:vAlign w:val="center"/>
            <w:hideMark/>
          </w:tcPr>
          <w:p w:rsidR="00E13847" w:rsidRPr="00E13847" w:rsidRDefault="00E13847" w:rsidP="00E13847">
            <w:pPr>
              <w:jc w:val="left"/>
              <w:rPr>
                <w:rFonts w:eastAsia="Times New Roman"/>
                <w:color w:val="000000"/>
                <w:lang w:eastAsia="es-CO"/>
              </w:rPr>
            </w:pPr>
          </w:p>
        </w:tc>
        <w:tc>
          <w:tcPr>
            <w:tcW w:w="4832" w:type="dxa"/>
            <w:vMerge w:val="restart"/>
            <w:tcBorders>
              <w:top w:val="nil"/>
              <w:left w:val="single" w:sz="4" w:space="0" w:color="auto"/>
              <w:bottom w:val="single" w:sz="4" w:space="0" w:color="auto"/>
              <w:right w:val="single" w:sz="4" w:space="0" w:color="auto"/>
            </w:tcBorders>
            <w:shd w:val="clear" w:color="auto" w:fill="auto"/>
            <w:vAlign w:val="center"/>
            <w:hideMark/>
          </w:tcPr>
          <w:p w:rsidR="00E13847" w:rsidRPr="00E13847" w:rsidRDefault="00E13847" w:rsidP="00E13847">
            <w:pPr>
              <w:jc w:val="left"/>
              <w:rPr>
                <w:rFonts w:eastAsia="Times New Roman"/>
                <w:color w:val="000000"/>
                <w:lang w:eastAsia="es-CO"/>
              </w:rPr>
            </w:pPr>
            <w:r w:rsidRPr="00E13847">
              <w:rPr>
                <w:rFonts w:eastAsia="Times New Roman"/>
                <w:color w:val="000000"/>
                <w:lang w:eastAsia="es-CO"/>
              </w:rPr>
              <w:t>Uso de información  (interna y externa) para toma de decisiones</w:t>
            </w:r>
          </w:p>
        </w:tc>
        <w:tc>
          <w:tcPr>
            <w:tcW w:w="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4</w:t>
            </w:r>
          </w:p>
        </w:tc>
        <w:tc>
          <w:tcPr>
            <w:tcW w:w="4480" w:type="dxa"/>
            <w:vMerge w:val="restart"/>
            <w:tcBorders>
              <w:top w:val="nil"/>
              <w:left w:val="single" w:sz="4" w:space="0" w:color="auto"/>
              <w:bottom w:val="single" w:sz="4" w:space="0" w:color="auto"/>
              <w:right w:val="single" w:sz="4" w:space="0" w:color="auto"/>
            </w:tcBorders>
            <w:shd w:val="clear" w:color="auto" w:fill="auto"/>
            <w:hideMark/>
          </w:tcPr>
          <w:p w:rsidR="00E13847" w:rsidRPr="00E13847" w:rsidRDefault="00E13847" w:rsidP="00E13847">
            <w:pPr>
              <w:rPr>
                <w:rFonts w:eastAsia="Times New Roman"/>
                <w:color w:val="000000"/>
                <w:lang w:eastAsia="es-CO"/>
              </w:rPr>
            </w:pPr>
            <w:r w:rsidRPr="00E13847">
              <w:rPr>
                <w:rFonts w:eastAsia="Times New Roman"/>
                <w:color w:val="000000"/>
                <w:lang w:eastAsia="es-CO"/>
              </w:rPr>
              <w:t>Digital Página Institucional</w:t>
            </w:r>
          </w:p>
        </w:tc>
      </w:tr>
      <w:tr w:rsidR="00E13847" w:rsidRPr="00E13847" w:rsidTr="00E13847">
        <w:trPr>
          <w:trHeight w:val="300"/>
        </w:trPr>
        <w:tc>
          <w:tcPr>
            <w:tcW w:w="4666" w:type="dxa"/>
            <w:vMerge/>
            <w:tcBorders>
              <w:top w:val="nil"/>
              <w:left w:val="single" w:sz="4" w:space="0" w:color="auto"/>
              <w:bottom w:val="single" w:sz="4" w:space="0" w:color="auto"/>
              <w:right w:val="single" w:sz="4" w:space="0" w:color="auto"/>
            </w:tcBorders>
            <w:vAlign w:val="center"/>
            <w:hideMark/>
          </w:tcPr>
          <w:p w:rsidR="00E13847" w:rsidRPr="00E13847" w:rsidRDefault="00E13847" w:rsidP="00E13847">
            <w:pPr>
              <w:jc w:val="left"/>
              <w:rPr>
                <w:rFonts w:eastAsia="Times New Roman"/>
                <w:color w:val="000000"/>
                <w:lang w:eastAsia="es-CO"/>
              </w:rPr>
            </w:pPr>
          </w:p>
        </w:tc>
        <w:tc>
          <w:tcPr>
            <w:tcW w:w="4832" w:type="dxa"/>
            <w:vMerge/>
            <w:tcBorders>
              <w:top w:val="nil"/>
              <w:left w:val="single" w:sz="4" w:space="0" w:color="auto"/>
              <w:bottom w:val="single" w:sz="4" w:space="0" w:color="auto"/>
              <w:right w:val="single" w:sz="4" w:space="0" w:color="auto"/>
            </w:tcBorders>
            <w:vAlign w:val="center"/>
            <w:hideMark/>
          </w:tcPr>
          <w:p w:rsidR="00E13847" w:rsidRPr="00E13847" w:rsidRDefault="00E13847" w:rsidP="00E13847">
            <w:pPr>
              <w:jc w:val="left"/>
              <w:rPr>
                <w:rFonts w:eastAsia="Times New Roman"/>
                <w:color w:val="000000"/>
                <w:lang w:eastAsia="es-CO"/>
              </w:rPr>
            </w:pPr>
          </w:p>
        </w:tc>
        <w:tc>
          <w:tcPr>
            <w:tcW w:w="540" w:type="dxa"/>
            <w:vMerge/>
            <w:tcBorders>
              <w:top w:val="nil"/>
              <w:left w:val="single" w:sz="4" w:space="0" w:color="auto"/>
              <w:bottom w:val="single" w:sz="4" w:space="0" w:color="auto"/>
              <w:right w:val="single" w:sz="4" w:space="0" w:color="auto"/>
            </w:tcBorders>
            <w:vAlign w:val="center"/>
            <w:hideMark/>
          </w:tcPr>
          <w:p w:rsidR="00E13847" w:rsidRPr="00E13847" w:rsidRDefault="00E13847" w:rsidP="00E13847">
            <w:pPr>
              <w:jc w:val="left"/>
              <w:rPr>
                <w:rFonts w:eastAsia="Times New Roman"/>
                <w:color w:val="000000"/>
                <w:lang w:eastAsia="es-CO"/>
              </w:rPr>
            </w:pPr>
          </w:p>
        </w:tc>
        <w:tc>
          <w:tcPr>
            <w:tcW w:w="540" w:type="dxa"/>
            <w:vMerge/>
            <w:tcBorders>
              <w:top w:val="nil"/>
              <w:left w:val="single" w:sz="4" w:space="0" w:color="auto"/>
              <w:bottom w:val="single" w:sz="4" w:space="0" w:color="auto"/>
              <w:right w:val="single" w:sz="4" w:space="0" w:color="auto"/>
            </w:tcBorders>
            <w:vAlign w:val="center"/>
            <w:hideMark/>
          </w:tcPr>
          <w:p w:rsidR="00E13847" w:rsidRPr="00E13847" w:rsidRDefault="00E13847" w:rsidP="00E13847">
            <w:pPr>
              <w:jc w:val="left"/>
              <w:rPr>
                <w:rFonts w:eastAsia="Times New Roman"/>
                <w:color w:val="000000"/>
                <w:lang w:eastAsia="es-CO"/>
              </w:rPr>
            </w:pPr>
          </w:p>
        </w:tc>
        <w:tc>
          <w:tcPr>
            <w:tcW w:w="540" w:type="dxa"/>
            <w:vMerge/>
            <w:tcBorders>
              <w:top w:val="nil"/>
              <w:left w:val="single" w:sz="4" w:space="0" w:color="auto"/>
              <w:bottom w:val="single" w:sz="4" w:space="0" w:color="auto"/>
              <w:right w:val="single" w:sz="4" w:space="0" w:color="auto"/>
            </w:tcBorders>
            <w:vAlign w:val="center"/>
            <w:hideMark/>
          </w:tcPr>
          <w:p w:rsidR="00E13847" w:rsidRPr="00E13847" w:rsidRDefault="00E13847" w:rsidP="00E13847">
            <w:pPr>
              <w:jc w:val="left"/>
              <w:rPr>
                <w:rFonts w:eastAsia="Times New Roman"/>
                <w:color w:val="000000"/>
                <w:lang w:eastAsia="es-CO"/>
              </w:rPr>
            </w:pPr>
          </w:p>
        </w:tc>
        <w:tc>
          <w:tcPr>
            <w:tcW w:w="540" w:type="dxa"/>
            <w:vMerge/>
            <w:tcBorders>
              <w:top w:val="nil"/>
              <w:left w:val="single" w:sz="4" w:space="0" w:color="auto"/>
              <w:bottom w:val="single" w:sz="4" w:space="0" w:color="auto"/>
              <w:right w:val="single" w:sz="4" w:space="0" w:color="auto"/>
            </w:tcBorders>
            <w:vAlign w:val="center"/>
            <w:hideMark/>
          </w:tcPr>
          <w:p w:rsidR="00E13847" w:rsidRPr="00E13847" w:rsidRDefault="00E13847" w:rsidP="00E13847">
            <w:pPr>
              <w:jc w:val="left"/>
              <w:rPr>
                <w:rFonts w:eastAsia="Times New Roman"/>
                <w:color w:val="000000"/>
                <w:lang w:eastAsia="es-CO"/>
              </w:rPr>
            </w:pPr>
          </w:p>
        </w:tc>
        <w:tc>
          <w:tcPr>
            <w:tcW w:w="4480" w:type="dxa"/>
            <w:vMerge/>
            <w:tcBorders>
              <w:top w:val="nil"/>
              <w:left w:val="single" w:sz="4" w:space="0" w:color="auto"/>
              <w:bottom w:val="single" w:sz="4" w:space="0" w:color="auto"/>
              <w:right w:val="single" w:sz="4" w:space="0" w:color="auto"/>
            </w:tcBorders>
            <w:vAlign w:val="center"/>
            <w:hideMark/>
          </w:tcPr>
          <w:p w:rsidR="00E13847" w:rsidRPr="00E13847" w:rsidRDefault="00E13847" w:rsidP="00E13847">
            <w:pPr>
              <w:jc w:val="left"/>
              <w:rPr>
                <w:rFonts w:eastAsia="Times New Roman"/>
                <w:color w:val="000000"/>
                <w:lang w:eastAsia="es-CO"/>
              </w:rPr>
            </w:pPr>
          </w:p>
        </w:tc>
      </w:tr>
      <w:tr w:rsidR="00E13847" w:rsidRPr="00E13847" w:rsidTr="00E13847">
        <w:trPr>
          <w:trHeight w:val="300"/>
        </w:trPr>
        <w:tc>
          <w:tcPr>
            <w:tcW w:w="4666" w:type="dxa"/>
            <w:vMerge/>
            <w:tcBorders>
              <w:top w:val="nil"/>
              <w:left w:val="single" w:sz="4" w:space="0" w:color="auto"/>
              <w:bottom w:val="single" w:sz="4" w:space="0" w:color="auto"/>
              <w:right w:val="single" w:sz="4" w:space="0" w:color="auto"/>
            </w:tcBorders>
            <w:vAlign w:val="center"/>
            <w:hideMark/>
          </w:tcPr>
          <w:p w:rsidR="00E13847" w:rsidRPr="00E13847" w:rsidRDefault="00E13847" w:rsidP="00E13847">
            <w:pPr>
              <w:jc w:val="left"/>
              <w:rPr>
                <w:rFonts w:eastAsia="Times New Roman"/>
                <w:color w:val="000000"/>
                <w:lang w:eastAsia="es-CO"/>
              </w:rPr>
            </w:pPr>
          </w:p>
        </w:tc>
        <w:tc>
          <w:tcPr>
            <w:tcW w:w="4832" w:type="dxa"/>
            <w:vMerge/>
            <w:tcBorders>
              <w:top w:val="nil"/>
              <w:left w:val="single" w:sz="4" w:space="0" w:color="auto"/>
              <w:bottom w:val="single" w:sz="4" w:space="0" w:color="auto"/>
              <w:right w:val="single" w:sz="4" w:space="0" w:color="auto"/>
            </w:tcBorders>
            <w:vAlign w:val="center"/>
            <w:hideMark/>
          </w:tcPr>
          <w:p w:rsidR="00E13847" w:rsidRPr="00E13847" w:rsidRDefault="00E13847" w:rsidP="00E13847">
            <w:pPr>
              <w:jc w:val="left"/>
              <w:rPr>
                <w:rFonts w:eastAsia="Times New Roman"/>
                <w:color w:val="000000"/>
                <w:lang w:eastAsia="es-CO"/>
              </w:rPr>
            </w:pPr>
          </w:p>
        </w:tc>
        <w:tc>
          <w:tcPr>
            <w:tcW w:w="540" w:type="dxa"/>
            <w:vMerge/>
            <w:tcBorders>
              <w:top w:val="nil"/>
              <w:left w:val="single" w:sz="4" w:space="0" w:color="auto"/>
              <w:bottom w:val="single" w:sz="4" w:space="0" w:color="auto"/>
              <w:right w:val="single" w:sz="4" w:space="0" w:color="auto"/>
            </w:tcBorders>
            <w:vAlign w:val="center"/>
            <w:hideMark/>
          </w:tcPr>
          <w:p w:rsidR="00E13847" w:rsidRPr="00E13847" w:rsidRDefault="00E13847" w:rsidP="00E13847">
            <w:pPr>
              <w:jc w:val="left"/>
              <w:rPr>
                <w:rFonts w:eastAsia="Times New Roman"/>
                <w:color w:val="000000"/>
                <w:lang w:eastAsia="es-CO"/>
              </w:rPr>
            </w:pPr>
          </w:p>
        </w:tc>
        <w:tc>
          <w:tcPr>
            <w:tcW w:w="540" w:type="dxa"/>
            <w:vMerge/>
            <w:tcBorders>
              <w:top w:val="nil"/>
              <w:left w:val="single" w:sz="4" w:space="0" w:color="auto"/>
              <w:bottom w:val="single" w:sz="4" w:space="0" w:color="auto"/>
              <w:right w:val="single" w:sz="4" w:space="0" w:color="auto"/>
            </w:tcBorders>
            <w:vAlign w:val="center"/>
            <w:hideMark/>
          </w:tcPr>
          <w:p w:rsidR="00E13847" w:rsidRPr="00E13847" w:rsidRDefault="00E13847" w:rsidP="00E13847">
            <w:pPr>
              <w:jc w:val="left"/>
              <w:rPr>
                <w:rFonts w:eastAsia="Times New Roman"/>
                <w:color w:val="000000"/>
                <w:lang w:eastAsia="es-CO"/>
              </w:rPr>
            </w:pPr>
          </w:p>
        </w:tc>
        <w:tc>
          <w:tcPr>
            <w:tcW w:w="540" w:type="dxa"/>
            <w:vMerge/>
            <w:tcBorders>
              <w:top w:val="nil"/>
              <w:left w:val="single" w:sz="4" w:space="0" w:color="auto"/>
              <w:bottom w:val="single" w:sz="4" w:space="0" w:color="auto"/>
              <w:right w:val="single" w:sz="4" w:space="0" w:color="auto"/>
            </w:tcBorders>
            <w:vAlign w:val="center"/>
            <w:hideMark/>
          </w:tcPr>
          <w:p w:rsidR="00E13847" w:rsidRPr="00E13847" w:rsidRDefault="00E13847" w:rsidP="00E13847">
            <w:pPr>
              <w:jc w:val="left"/>
              <w:rPr>
                <w:rFonts w:eastAsia="Times New Roman"/>
                <w:color w:val="000000"/>
                <w:lang w:eastAsia="es-CO"/>
              </w:rPr>
            </w:pPr>
          </w:p>
        </w:tc>
        <w:tc>
          <w:tcPr>
            <w:tcW w:w="540" w:type="dxa"/>
            <w:vMerge/>
            <w:tcBorders>
              <w:top w:val="nil"/>
              <w:left w:val="single" w:sz="4" w:space="0" w:color="auto"/>
              <w:bottom w:val="single" w:sz="4" w:space="0" w:color="auto"/>
              <w:right w:val="single" w:sz="4" w:space="0" w:color="auto"/>
            </w:tcBorders>
            <w:vAlign w:val="center"/>
            <w:hideMark/>
          </w:tcPr>
          <w:p w:rsidR="00E13847" w:rsidRPr="00E13847" w:rsidRDefault="00E13847" w:rsidP="00E13847">
            <w:pPr>
              <w:jc w:val="left"/>
              <w:rPr>
                <w:rFonts w:eastAsia="Times New Roman"/>
                <w:color w:val="000000"/>
                <w:lang w:eastAsia="es-CO"/>
              </w:rPr>
            </w:pPr>
          </w:p>
        </w:tc>
        <w:tc>
          <w:tcPr>
            <w:tcW w:w="4480" w:type="dxa"/>
            <w:vMerge/>
            <w:tcBorders>
              <w:top w:val="nil"/>
              <w:left w:val="single" w:sz="4" w:space="0" w:color="auto"/>
              <w:bottom w:val="single" w:sz="4" w:space="0" w:color="auto"/>
              <w:right w:val="single" w:sz="4" w:space="0" w:color="auto"/>
            </w:tcBorders>
            <w:vAlign w:val="center"/>
            <w:hideMark/>
          </w:tcPr>
          <w:p w:rsidR="00E13847" w:rsidRPr="00E13847" w:rsidRDefault="00E13847" w:rsidP="00E13847">
            <w:pPr>
              <w:jc w:val="left"/>
              <w:rPr>
                <w:rFonts w:eastAsia="Times New Roman"/>
                <w:color w:val="000000"/>
                <w:lang w:eastAsia="es-CO"/>
              </w:rPr>
            </w:pPr>
          </w:p>
        </w:tc>
      </w:tr>
      <w:tr w:rsidR="00E13847" w:rsidRPr="00E13847" w:rsidTr="00E13847">
        <w:trPr>
          <w:trHeight w:val="300"/>
        </w:trPr>
        <w:tc>
          <w:tcPr>
            <w:tcW w:w="4666" w:type="dxa"/>
            <w:vMerge/>
            <w:tcBorders>
              <w:top w:val="nil"/>
              <w:left w:val="single" w:sz="4" w:space="0" w:color="auto"/>
              <w:bottom w:val="single" w:sz="4" w:space="0" w:color="auto"/>
              <w:right w:val="single" w:sz="4" w:space="0" w:color="auto"/>
            </w:tcBorders>
            <w:vAlign w:val="center"/>
            <w:hideMark/>
          </w:tcPr>
          <w:p w:rsidR="00E13847" w:rsidRPr="00E13847" w:rsidRDefault="00E13847" w:rsidP="00E13847">
            <w:pPr>
              <w:jc w:val="left"/>
              <w:rPr>
                <w:rFonts w:eastAsia="Times New Roman"/>
                <w:color w:val="000000"/>
                <w:lang w:eastAsia="es-CO"/>
              </w:rPr>
            </w:pPr>
          </w:p>
        </w:tc>
        <w:tc>
          <w:tcPr>
            <w:tcW w:w="4832" w:type="dxa"/>
            <w:tcBorders>
              <w:top w:val="nil"/>
              <w:left w:val="nil"/>
              <w:bottom w:val="single" w:sz="4" w:space="0" w:color="auto"/>
              <w:right w:val="single" w:sz="4" w:space="0" w:color="auto"/>
            </w:tcBorders>
            <w:shd w:val="clear" w:color="auto" w:fill="auto"/>
            <w:noWrap/>
            <w:vAlign w:val="bottom"/>
            <w:hideMark/>
          </w:tcPr>
          <w:p w:rsidR="00E13847" w:rsidRPr="00E13847" w:rsidRDefault="00E13847" w:rsidP="00E13847">
            <w:pPr>
              <w:jc w:val="left"/>
              <w:rPr>
                <w:rFonts w:eastAsia="Times New Roman"/>
                <w:color w:val="000000"/>
                <w:lang w:eastAsia="es-CO"/>
              </w:rPr>
            </w:pPr>
            <w:r w:rsidRPr="00E13847">
              <w:rPr>
                <w:rFonts w:eastAsia="Times New Roman"/>
                <w:color w:val="000000"/>
                <w:lang w:eastAsia="es-CO"/>
              </w:rPr>
              <w:t>Seguimiento y autoevaluación</w:t>
            </w:r>
          </w:p>
        </w:tc>
        <w:tc>
          <w:tcPr>
            <w:tcW w:w="540" w:type="dxa"/>
            <w:tcBorders>
              <w:top w:val="nil"/>
              <w:left w:val="nil"/>
              <w:bottom w:val="single" w:sz="4" w:space="0" w:color="auto"/>
              <w:right w:val="single" w:sz="4" w:space="0" w:color="auto"/>
            </w:tcBorders>
            <w:shd w:val="clear" w:color="auto" w:fill="auto"/>
            <w:noWrap/>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noWrap/>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noWrap/>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noWrap/>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4</w:t>
            </w:r>
          </w:p>
        </w:tc>
        <w:tc>
          <w:tcPr>
            <w:tcW w:w="4480" w:type="dxa"/>
            <w:tcBorders>
              <w:top w:val="nil"/>
              <w:left w:val="nil"/>
              <w:bottom w:val="single" w:sz="4" w:space="0" w:color="auto"/>
              <w:right w:val="single" w:sz="4" w:space="0" w:color="auto"/>
            </w:tcBorders>
            <w:shd w:val="clear" w:color="auto" w:fill="auto"/>
            <w:hideMark/>
          </w:tcPr>
          <w:p w:rsidR="00E13847" w:rsidRPr="00E13847" w:rsidRDefault="00E13847" w:rsidP="00E13847">
            <w:pPr>
              <w:rPr>
                <w:rFonts w:eastAsia="Times New Roman"/>
                <w:color w:val="000000"/>
                <w:lang w:eastAsia="es-CO"/>
              </w:rPr>
            </w:pPr>
            <w:r w:rsidRPr="00E13847">
              <w:rPr>
                <w:rFonts w:eastAsia="Times New Roman"/>
                <w:color w:val="000000"/>
                <w:lang w:eastAsia="es-CO"/>
              </w:rPr>
              <w:t>Digital Página Institucional</w:t>
            </w:r>
          </w:p>
        </w:tc>
      </w:tr>
      <w:tr w:rsidR="00E13847" w:rsidRPr="00E13847" w:rsidTr="00E13847">
        <w:trPr>
          <w:trHeight w:val="300"/>
        </w:trPr>
        <w:tc>
          <w:tcPr>
            <w:tcW w:w="4666" w:type="dxa"/>
            <w:vMerge/>
            <w:tcBorders>
              <w:top w:val="nil"/>
              <w:left w:val="single" w:sz="4" w:space="0" w:color="auto"/>
              <w:bottom w:val="single" w:sz="4" w:space="0" w:color="auto"/>
              <w:right w:val="single" w:sz="4" w:space="0" w:color="auto"/>
            </w:tcBorders>
            <w:vAlign w:val="center"/>
            <w:hideMark/>
          </w:tcPr>
          <w:p w:rsidR="00E13847" w:rsidRPr="00E13847" w:rsidRDefault="00E13847" w:rsidP="00E13847">
            <w:pPr>
              <w:jc w:val="left"/>
              <w:rPr>
                <w:rFonts w:eastAsia="Times New Roman"/>
                <w:color w:val="000000"/>
                <w:lang w:eastAsia="es-CO"/>
              </w:rPr>
            </w:pPr>
          </w:p>
        </w:tc>
        <w:tc>
          <w:tcPr>
            <w:tcW w:w="4832" w:type="dxa"/>
            <w:tcBorders>
              <w:top w:val="nil"/>
              <w:left w:val="nil"/>
              <w:bottom w:val="single" w:sz="4" w:space="0" w:color="auto"/>
              <w:right w:val="single" w:sz="4" w:space="0" w:color="auto"/>
            </w:tcBorders>
            <w:shd w:val="clear" w:color="000000" w:fill="BFBFBF"/>
            <w:noWrap/>
            <w:vAlign w:val="bottom"/>
            <w:hideMark/>
          </w:tcPr>
          <w:p w:rsidR="00E13847" w:rsidRPr="00E13847" w:rsidRDefault="00E13847" w:rsidP="00E13847">
            <w:pPr>
              <w:jc w:val="left"/>
              <w:rPr>
                <w:rFonts w:eastAsia="Times New Roman"/>
                <w:b/>
                <w:bCs/>
                <w:color w:val="000000"/>
                <w:lang w:eastAsia="es-CO"/>
              </w:rPr>
            </w:pPr>
            <w:r w:rsidRPr="00E13847">
              <w:rPr>
                <w:rFonts w:eastAsia="Times New Roman"/>
                <w:b/>
                <w:bCs/>
                <w:color w:val="000000"/>
                <w:lang w:eastAsia="es-CO"/>
              </w:rPr>
              <w:t>TOTAL</w:t>
            </w:r>
          </w:p>
        </w:tc>
        <w:tc>
          <w:tcPr>
            <w:tcW w:w="540" w:type="dxa"/>
            <w:tcBorders>
              <w:top w:val="nil"/>
              <w:left w:val="nil"/>
              <w:bottom w:val="single" w:sz="4" w:space="0" w:color="auto"/>
              <w:right w:val="single" w:sz="4" w:space="0" w:color="auto"/>
            </w:tcBorders>
            <w:shd w:val="clear" w:color="000000" w:fill="BFBFBF"/>
            <w:noWrap/>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0</w:t>
            </w:r>
          </w:p>
        </w:tc>
        <w:tc>
          <w:tcPr>
            <w:tcW w:w="540" w:type="dxa"/>
            <w:tcBorders>
              <w:top w:val="nil"/>
              <w:left w:val="nil"/>
              <w:bottom w:val="single" w:sz="4" w:space="0" w:color="auto"/>
              <w:right w:val="single" w:sz="4" w:space="0" w:color="auto"/>
            </w:tcBorders>
            <w:shd w:val="clear" w:color="000000" w:fill="BFBFBF"/>
            <w:noWrap/>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0</w:t>
            </w:r>
          </w:p>
        </w:tc>
        <w:tc>
          <w:tcPr>
            <w:tcW w:w="540" w:type="dxa"/>
            <w:tcBorders>
              <w:top w:val="nil"/>
              <w:left w:val="nil"/>
              <w:bottom w:val="single" w:sz="4" w:space="0" w:color="auto"/>
              <w:right w:val="single" w:sz="4" w:space="0" w:color="auto"/>
            </w:tcBorders>
            <w:shd w:val="clear" w:color="000000" w:fill="BFBFBF"/>
            <w:noWrap/>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0</w:t>
            </w:r>
          </w:p>
        </w:tc>
        <w:tc>
          <w:tcPr>
            <w:tcW w:w="540" w:type="dxa"/>
            <w:tcBorders>
              <w:top w:val="nil"/>
              <w:left w:val="nil"/>
              <w:bottom w:val="single" w:sz="4" w:space="0" w:color="auto"/>
              <w:right w:val="single" w:sz="4" w:space="0" w:color="auto"/>
            </w:tcBorders>
            <w:shd w:val="clear" w:color="000000" w:fill="BFBFBF"/>
            <w:noWrap/>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20</w:t>
            </w:r>
          </w:p>
        </w:tc>
        <w:tc>
          <w:tcPr>
            <w:tcW w:w="4480" w:type="dxa"/>
            <w:tcBorders>
              <w:top w:val="nil"/>
              <w:left w:val="nil"/>
              <w:bottom w:val="single" w:sz="4" w:space="0" w:color="auto"/>
              <w:right w:val="single" w:sz="4" w:space="0" w:color="auto"/>
            </w:tcBorders>
            <w:shd w:val="clear" w:color="000000" w:fill="BFBFBF"/>
            <w:hideMark/>
          </w:tcPr>
          <w:p w:rsidR="00E13847" w:rsidRPr="00E13847" w:rsidRDefault="00E13847" w:rsidP="00E13847">
            <w:pPr>
              <w:rPr>
                <w:rFonts w:eastAsia="Times New Roman"/>
                <w:color w:val="000000"/>
                <w:lang w:eastAsia="es-CO"/>
              </w:rPr>
            </w:pPr>
            <w:r w:rsidRPr="00E13847">
              <w:rPr>
                <w:rFonts w:eastAsia="Times New Roman"/>
                <w:color w:val="000000"/>
                <w:lang w:eastAsia="es-CO"/>
              </w:rPr>
              <w:t> </w:t>
            </w:r>
          </w:p>
        </w:tc>
      </w:tr>
      <w:tr w:rsidR="00E13847" w:rsidRPr="00E13847" w:rsidTr="00E13847">
        <w:trPr>
          <w:trHeight w:val="300"/>
        </w:trPr>
        <w:tc>
          <w:tcPr>
            <w:tcW w:w="4666" w:type="dxa"/>
            <w:vMerge w:val="restart"/>
            <w:tcBorders>
              <w:top w:val="nil"/>
              <w:left w:val="single" w:sz="4" w:space="0" w:color="auto"/>
              <w:bottom w:val="single" w:sz="4" w:space="0" w:color="auto"/>
              <w:right w:val="single" w:sz="4" w:space="0" w:color="auto"/>
            </w:tcBorders>
            <w:shd w:val="clear" w:color="auto" w:fill="auto"/>
            <w:noWrap/>
            <w:hideMark/>
          </w:tcPr>
          <w:p w:rsidR="00E13847" w:rsidRPr="00E13847" w:rsidRDefault="00E13847" w:rsidP="00E13847">
            <w:pPr>
              <w:jc w:val="left"/>
              <w:rPr>
                <w:rFonts w:eastAsia="Times New Roman"/>
                <w:color w:val="000000"/>
                <w:lang w:eastAsia="es-CO"/>
              </w:rPr>
            </w:pPr>
            <w:r w:rsidRPr="00E13847">
              <w:rPr>
                <w:rFonts w:eastAsia="Times New Roman"/>
                <w:color w:val="000000"/>
                <w:lang w:eastAsia="es-CO"/>
              </w:rPr>
              <w:t>Gobierno Escolar</w:t>
            </w:r>
          </w:p>
        </w:tc>
        <w:tc>
          <w:tcPr>
            <w:tcW w:w="4832" w:type="dxa"/>
            <w:tcBorders>
              <w:top w:val="nil"/>
              <w:left w:val="nil"/>
              <w:bottom w:val="single" w:sz="4" w:space="0" w:color="auto"/>
              <w:right w:val="single" w:sz="4" w:space="0" w:color="auto"/>
            </w:tcBorders>
            <w:shd w:val="clear" w:color="auto" w:fill="auto"/>
            <w:noWrap/>
            <w:vAlign w:val="bottom"/>
            <w:hideMark/>
          </w:tcPr>
          <w:p w:rsidR="00E13847" w:rsidRPr="00E13847" w:rsidRDefault="00E13847" w:rsidP="00E13847">
            <w:pPr>
              <w:jc w:val="left"/>
              <w:rPr>
                <w:rFonts w:eastAsia="Times New Roman"/>
                <w:color w:val="000000"/>
                <w:lang w:eastAsia="es-CO"/>
              </w:rPr>
            </w:pPr>
            <w:r w:rsidRPr="00E13847">
              <w:rPr>
                <w:rFonts w:eastAsia="Times New Roman"/>
                <w:color w:val="000000"/>
                <w:lang w:eastAsia="es-CO"/>
              </w:rPr>
              <w:t>Consejo Directivo</w:t>
            </w:r>
          </w:p>
        </w:tc>
        <w:tc>
          <w:tcPr>
            <w:tcW w:w="540" w:type="dxa"/>
            <w:tcBorders>
              <w:top w:val="nil"/>
              <w:left w:val="nil"/>
              <w:bottom w:val="single" w:sz="4" w:space="0" w:color="auto"/>
              <w:right w:val="single" w:sz="4" w:space="0" w:color="auto"/>
            </w:tcBorders>
            <w:shd w:val="clear" w:color="auto" w:fill="auto"/>
            <w:noWrap/>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noWrap/>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noWrap/>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noWrap/>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4</w:t>
            </w:r>
          </w:p>
        </w:tc>
        <w:tc>
          <w:tcPr>
            <w:tcW w:w="4480" w:type="dxa"/>
            <w:tcBorders>
              <w:top w:val="nil"/>
              <w:left w:val="nil"/>
              <w:bottom w:val="single" w:sz="4" w:space="0" w:color="auto"/>
              <w:right w:val="single" w:sz="4" w:space="0" w:color="auto"/>
            </w:tcBorders>
            <w:shd w:val="clear" w:color="auto" w:fill="auto"/>
            <w:hideMark/>
          </w:tcPr>
          <w:p w:rsidR="00E13847" w:rsidRPr="00E13847" w:rsidRDefault="00E13847" w:rsidP="00E13847">
            <w:pPr>
              <w:rPr>
                <w:rFonts w:eastAsia="Times New Roman"/>
                <w:color w:val="000000"/>
                <w:lang w:eastAsia="es-CO"/>
              </w:rPr>
            </w:pPr>
            <w:r w:rsidRPr="00E13847">
              <w:rPr>
                <w:rFonts w:eastAsia="Times New Roman"/>
                <w:color w:val="000000"/>
                <w:lang w:eastAsia="es-CO"/>
              </w:rPr>
              <w:t>Digital Página Institucional</w:t>
            </w:r>
          </w:p>
        </w:tc>
      </w:tr>
      <w:tr w:rsidR="00E13847" w:rsidRPr="00E13847" w:rsidTr="00E13847">
        <w:trPr>
          <w:trHeight w:val="300"/>
        </w:trPr>
        <w:tc>
          <w:tcPr>
            <w:tcW w:w="4666" w:type="dxa"/>
            <w:vMerge/>
            <w:tcBorders>
              <w:top w:val="nil"/>
              <w:left w:val="single" w:sz="4" w:space="0" w:color="auto"/>
              <w:bottom w:val="single" w:sz="4" w:space="0" w:color="auto"/>
              <w:right w:val="single" w:sz="4" w:space="0" w:color="auto"/>
            </w:tcBorders>
            <w:vAlign w:val="center"/>
            <w:hideMark/>
          </w:tcPr>
          <w:p w:rsidR="00E13847" w:rsidRPr="00E13847" w:rsidRDefault="00E13847" w:rsidP="00E13847">
            <w:pPr>
              <w:jc w:val="left"/>
              <w:rPr>
                <w:rFonts w:eastAsia="Times New Roman"/>
                <w:color w:val="000000"/>
                <w:lang w:eastAsia="es-CO"/>
              </w:rPr>
            </w:pPr>
          </w:p>
        </w:tc>
        <w:tc>
          <w:tcPr>
            <w:tcW w:w="4832" w:type="dxa"/>
            <w:tcBorders>
              <w:top w:val="nil"/>
              <w:left w:val="nil"/>
              <w:bottom w:val="single" w:sz="4" w:space="0" w:color="auto"/>
              <w:right w:val="single" w:sz="4" w:space="0" w:color="auto"/>
            </w:tcBorders>
            <w:shd w:val="clear" w:color="auto" w:fill="auto"/>
            <w:noWrap/>
            <w:vAlign w:val="bottom"/>
            <w:hideMark/>
          </w:tcPr>
          <w:p w:rsidR="00E13847" w:rsidRPr="00E13847" w:rsidRDefault="00E13847" w:rsidP="00E13847">
            <w:pPr>
              <w:jc w:val="left"/>
              <w:rPr>
                <w:rFonts w:eastAsia="Times New Roman"/>
                <w:color w:val="000000"/>
                <w:lang w:eastAsia="es-CO"/>
              </w:rPr>
            </w:pPr>
            <w:r w:rsidRPr="00E13847">
              <w:rPr>
                <w:rFonts w:eastAsia="Times New Roman"/>
                <w:color w:val="000000"/>
                <w:lang w:eastAsia="es-CO"/>
              </w:rPr>
              <w:t>Consejo Académico</w:t>
            </w:r>
          </w:p>
        </w:tc>
        <w:tc>
          <w:tcPr>
            <w:tcW w:w="540" w:type="dxa"/>
            <w:tcBorders>
              <w:top w:val="nil"/>
              <w:left w:val="nil"/>
              <w:bottom w:val="single" w:sz="4" w:space="0" w:color="auto"/>
              <w:right w:val="single" w:sz="4" w:space="0" w:color="auto"/>
            </w:tcBorders>
            <w:shd w:val="clear" w:color="auto" w:fill="auto"/>
            <w:noWrap/>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noWrap/>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noWrap/>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noWrap/>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4</w:t>
            </w:r>
          </w:p>
        </w:tc>
        <w:tc>
          <w:tcPr>
            <w:tcW w:w="4480" w:type="dxa"/>
            <w:tcBorders>
              <w:top w:val="nil"/>
              <w:left w:val="nil"/>
              <w:bottom w:val="single" w:sz="4" w:space="0" w:color="auto"/>
              <w:right w:val="single" w:sz="4" w:space="0" w:color="auto"/>
            </w:tcBorders>
            <w:shd w:val="clear" w:color="auto" w:fill="auto"/>
            <w:hideMark/>
          </w:tcPr>
          <w:p w:rsidR="00E13847" w:rsidRPr="00E13847" w:rsidRDefault="00E13847" w:rsidP="00E13847">
            <w:pPr>
              <w:rPr>
                <w:rFonts w:eastAsia="Times New Roman"/>
                <w:color w:val="000000"/>
                <w:lang w:eastAsia="es-CO"/>
              </w:rPr>
            </w:pPr>
            <w:r w:rsidRPr="00E13847">
              <w:rPr>
                <w:rFonts w:eastAsia="Times New Roman"/>
                <w:color w:val="000000"/>
                <w:lang w:eastAsia="es-CO"/>
              </w:rPr>
              <w:t>Digital Actas</w:t>
            </w:r>
          </w:p>
        </w:tc>
      </w:tr>
      <w:tr w:rsidR="00E13847" w:rsidRPr="00E13847" w:rsidTr="00E13847">
        <w:trPr>
          <w:trHeight w:val="300"/>
        </w:trPr>
        <w:tc>
          <w:tcPr>
            <w:tcW w:w="4666" w:type="dxa"/>
            <w:vMerge/>
            <w:tcBorders>
              <w:top w:val="nil"/>
              <w:left w:val="single" w:sz="4" w:space="0" w:color="auto"/>
              <w:bottom w:val="single" w:sz="4" w:space="0" w:color="auto"/>
              <w:right w:val="single" w:sz="4" w:space="0" w:color="auto"/>
            </w:tcBorders>
            <w:vAlign w:val="center"/>
            <w:hideMark/>
          </w:tcPr>
          <w:p w:rsidR="00E13847" w:rsidRPr="00E13847" w:rsidRDefault="00E13847" w:rsidP="00E13847">
            <w:pPr>
              <w:jc w:val="left"/>
              <w:rPr>
                <w:rFonts w:eastAsia="Times New Roman"/>
                <w:color w:val="000000"/>
                <w:lang w:eastAsia="es-CO"/>
              </w:rPr>
            </w:pPr>
          </w:p>
        </w:tc>
        <w:tc>
          <w:tcPr>
            <w:tcW w:w="4832" w:type="dxa"/>
            <w:vMerge w:val="restart"/>
            <w:tcBorders>
              <w:top w:val="nil"/>
              <w:left w:val="single" w:sz="4" w:space="0" w:color="auto"/>
              <w:bottom w:val="single" w:sz="4" w:space="0" w:color="auto"/>
              <w:right w:val="single" w:sz="4" w:space="0" w:color="auto"/>
            </w:tcBorders>
            <w:shd w:val="clear" w:color="auto" w:fill="auto"/>
            <w:vAlign w:val="center"/>
            <w:hideMark/>
          </w:tcPr>
          <w:p w:rsidR="00E13847" w:rsidRPr="00E13847" w:rsidRDefault="00E13847" w:rsidP="00E13847">
            <w:pPr>
              <w:jc w:val="left"/>
              <w:rPr>
                <w:rFonts w:eastAsia="Times New Roman"/>
                <w:color w:val="000000"/>
                <w:lang w:eastAsia="es-CO"/>
              </w:rPr>
            </w:pPr>
            <w:r w:rsidRPr="00E13847">
              <w:rPr>
                <w:rFonts w:eastAsia="Times New Roman"/>
                <w:color w:val="000000"/>
                <w:lang w:eastAsia="es-CO"/>
              </w:rPr>
              <w:t>Comisión de Evaluación y Promoción</w:t>
            </w:r>
          </w:p>
        </w:tc>
        <w:tc>
          <w:tcPr>
            <w:tcW w:w="54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4</w:t>
            </w:r>
          </w:p>
        </w:tc>
        <w:tc>
          <w:tcPr>
            <w:tcW w:w="4480" w:type="dxa"/>
            <w:vMerge w:val="restart"/>
            <w:tcBorders>
              <w:top w:val="nil"/>
              <w:left w:val="single" w:sz="4" w:space="0" w:color="auto"/>
              <w:bottom w:val="single" w:sz="4" w:space="0" w:color="auto"/>
              <w:right w:val="single" w:sz="4" w:space="0" w:color="auto"/>
            </w:tcBorders>
            <w:shd w:val="clear" w:color="auto" w:fill="auto"/>
            <w:hideMark/>
          </w:tcPr>
          <w:p w:rsidR="00E13847" w:rsidRPr="00E13847" w:rsidRDefault="00E13847" w:rsidP="00E13847">
            <w:pPr>
              <w:rPr>
                <w:rFonts w:eastAsia="Times New Roman"/>
                <w:color w:val="000000"/>
                <w:lang w:eastAsia="es-CO"/>
              </w:rPr>
            </w:pPr>
            <w:r w:rsidRPr="00E13847">
              <w:rPr>
                <w:rFonts w:eastAsia="Times New Roman"/>
                <w:color w:val="000000"/>
                <w:lang w:eastAsia="es-CO"/>
              </w:rPr>
              <w:t>Digital Actas</w:t>
            </w:r>
          </w:p>
        </w:tc>
      </w:tr>
      <w:tr w:rsidR="00E13847" w:rsidRPr="00E13847" w:rsidTr="00E13847">
        <w:trPr>
          <w:trHeight w:val="300"/>
        </w:trPr>
        <w:tc>
          <w:tcPr>
            <w:tcW w:w="4666" w:type="dxa"/>
            <w:vMerge/>
            <w:tcBorders>
              <w:top w:val="nil"/>
              <w:left w:val="single" w:sz="4" w:space="0" w:color="auto"/>
              <w:bottom w:val="single" w:sz="4" w:space="0" w:color="auto"/>
              <w:right w:val="single" w:sz="4" w:space="0" w:color="auto"/>
            </w:tcBorders>
            <w:vAlign w:val="center"/>
            <w:hideMark/>
          </w:tcPr>
          <w:p w:rsidR="00E13847" w:rsidRPr="00E13847" w:rsidRDefault="00E13847" w:rsidP="00E13847">
            <w:pPr>
              <w:jc w:val="left"/>
              <w:rPr>
                <w:rFonts w:eastAsia="Times New Roman"/>
                <w:color w:val="000000"/>
                <w:lang w:eastAsia="es-CO"/>
              </w:rPr>
            </w:pPr>
          </w:p>
        </w:tc>
        <w:tc>
          <w:tcPr>
            <w:tcW w:w="4832" w:type="dxa"/>
            <w:vMerge/>
            <w:tcBorders>
              <w:top w:val="nil"/>
              <w:left w:val="single" w:sz="4" w:space="0" w:color="auto"/>
              <w:bottom w:val="single" w:sz="4" w:space="0" w:color="auto"/>
              <w:right w:val="single" w:sz="4" w:space="0" w:color="auto"/>
            </w:tcBorders>
            <w:vAlign w:val="center"/>
            <w:hideMark/>
          </w:tcPr>
          <w:p w:rsidR="00E13847" w:rsidRPr="00E13847" w:rsidRDefault="00E13847" w:rsidP="00E13847">
            <w:pPr>
              <w:jc w:val="left"/>
              <w:rPr>
                <w:rFonts w:eastAsia="Times New Roman"/>
                <w:color w:val="000000"/>
                <w:lang w:eastAsia="es-CO"/>
              </w:rPr>
            </w:pPr>
          </w:p>
        </w:tc>
        <w:tc>
          <w:tcPr>
            <w:tcW w:w="540" w:type="dxa"/>
            <w:vMerge/>
            <w:tcBorders>
              <w:top w:val="nil"/>
              <w:left w:val="single" w:sz="4" w:space="0" w:color="auto"/>
              <w:bottom w:val="single" w:sz="4" w:space="0" w:color="000000"/>
              <w:right w:val="single" w:sz="4" w:space="0" w:color="auto"/>
            </w:tcBorders>
            <w:vAlign w:val="center"/>
            <w:hideMark/>
          </w:tcPr>
          <w:p w:rsidR="00E13847" w:rsidRPr="00E13847" w:rsidRDefault="00E13847" w:rsidP="00E13847">
            <w:pPr>
              <w:jc w:val="left"/>
              <w:rPr>
                <w:rFonts w:eastAsia="Times New Roman"/>
                <w:color w:val="000000"/>
                <w:lang w:eastAsia="es-CO"/>
              </w:rPr>
            </w:pPr>
          </w:p>
        </w:tc>
        <w:tc>
          <w:tcPr>
            <w:tcW w:w="540" w:type="dxa"/>
            <w:vMerge/>
            <w:tcBorders>
              <w:top w:val="nil"/>
              <w:left w:val="single" w:sz="4" w:space="0" w:color="auto"/>
              <w:bottom w:val="single" w:sz="4" w:space="0" w:color="000000"/>
              <w:right w:val="single" w:sz="4" w:space="0" w:color="auto"/>
            </w:tcBorders>
            <w:vAlign w:val="center"/>
            <w:hideMark/>
          </w:tcPr>
          <w:p w:rsidR="00E13847" w:rsidRPr="00E13847" w:rsidRDefault="00E13847" w:rsidP="00E13847">
            <w:pPr>
              <w:jc w:val="left"/>
              <w:rPr>
                <w:rFonts w:eastAsia="Times New Roman"/>
                <w:color w:val="000000"/>
                <w:lang w:eastAsia="es-CO"/>
              </w:rPr>
            </w:pPr>
          </w:p>
        </w:tc>
        <w:tc>
          <w:tcPr>
            <w:tcW w:w="540" w:type="dxa"/>
            <w:vMerge/>
            <w:tcBorders>
              <w:top w:val="nil"/>
              <w:left w:val="single" w:sz="4" w:space="0" w:color="auto"/>
              <w:bottom w:val="single" w:sz="4" w:space="0" w:color="000000"/>
              <w:right w:val="single" w:sz="4" w:space="0" w:color="auto"/>
            </w:tcBorders>
            <w:vAlign w:val="center"/>
            <w:hideMark/>
          </w:tcPr>
          <w:p w:rsidR="00E13847" w:rsidRPr="00E13847" w:rsidRDefault="00E13847" w:rsidP="00E13847">
            <w:pPr>
              <w:jc w:val="left"/>
              <w:rPr>
                <w:rFonts w:eastAsia="Times New Roman"/>
                <w:color w:val="000000"/>
                <w:lang w:eastAsia="es-CO"/>
              </w:rPr>
            </w:pPr>
          </w:p>
        </w:tc>
        <w:tc>
          <w:tcPr>
            <w:tcW w:w="540" w:type="dxa"/>
            <w:vMerge/>
            <w:tcBorders>
              <w:top w:val="nil"/>
              <w:left w:val="single" w:sz="4" w:space="0" w:color="auto"/>
              <w:bottom w:val="single" w:sz="4" w:space="0" w:color="000000"/>
              <w:right w:val="single" w:sz="4" w:space="0" w:color="auto"/>
            </w:tcBorders>
            <w:vAlign w:val="center"/>
            <w:hideMark/>
          </w:tcPr>
          <w:p w:rsidR="00E13847" w:rsidRPr="00E13847" w:rsidRDefault="00E13847" w:rsidP="00E13847">
            <w:pPr>
              <w:jc w:val="left"/>
              <w:rPr>
                <w:rFonts w:eastAsia="Times New Roman"/>
                <w:color w:val="000000"/>
                <w:lang w:eastAsia="es-CO"/>
              </w:rPr>
            </w:pPr>
          </w:p>
        </w:tc>
        <w:tc>
          <w:tcPr>
            <w:tcW w:w="4480" w:type="dxa"/>
            <w:vMerge/>
            <w:tcBorders>
              <w:top w:val="nil"/>
              <w:left w:val="single" w:sz="4" w:space="0" w:color="auto"/>
              <w:bottom w:val="single" w:sz="4" w:space="0" w:color="auto"/>
              <w:right w:val="single" w:sz="4" w:space="0" w:color="auto"/>
            </w:tcBorders>
            <w:vAlign w:val="center"/>
            <w:hideMark/>
          </w:tcPr>
          <w:p w:rsidR="00E13847" w:rsidRPr="00E13847" w:rsidRDefault="00E13847" w:rsidP="00E13847">
            <w:pPr>
              <w:jc w:val="left"/>
              <w:rPr>
                <w:rFonts w:eastAsia="Times New Roman"/>
                <w:color w:val="000000"/>
                <w:lang w:eastAsia="es-CO"/>
              </w:rPr>
            </w:pPr>
          </w:p>
        </w:tc>
      </w:tr>
      <w:tr w:rsidR="00E13847" w:rsidRPr="00E13847" w:rsidTr="00E13847">
        <w:trPr>
          <w:trHeight w:val="300"/>
        </w:trPr>
        <w:tc>
          <w:tcPr>
            <w:tcW w:w="466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13847" w:rsidRPr="00E13847" w:rsidRDefault="00E13847" w:rsidP="00E13847">
            <w:pPr>
              <w:jc w:val="center"/>
              <w:rPr>
                <w:rFonts w:eastAsia="Times New Roman"/>
                <w:b/>
                <w:bCs/>
                <w:color w:val="000000"/>
                <w:lang w:eastAsia="es-CO"/>
              </w:rPr>
            </w:pPr>
            <w:r w:rsidRPr="00E13847">
              <w:rPr>
                <w:rFonts w:eastAsia="Times New Roman"/>
                <w:b/>
                <w:bCs/>
                <w:color w:val="000000"/>
                <w:lang w:eastAsia="es-CO"/>
              </w:rPr>
              <w:t>PROCESO</w:t>
            </w:r>
          </w:p>
        </w:tc>
        <w:tc>
          <w:tcPr>
            <w:tcW w:w="483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13847" w:rsidRPr="00E13847" w:rsidRDefault="00E13847" w:rsidP="00E13847">
            <w:pPr>
              <w:jc w:val="center"/>
              <w:rPr>
                <w:rFonts w:eastAsia="Times New Roman"/>
                <w:b/>
                <w:bCs/>
                <w:color w:val="000000"/>
                <w:lang w:eastAsia="es-CO"/>
              </w:rPr>
            </w:pPr>
            <w:r w:rsidRPr="00E13847">
              <w:rPr>
                <w:rFonts w:eastAsia="Times New Roman"/>
                <w:b/>
                <w:bCs/>
                <w:color w:val="000000"/>
                <w:lang w:eastAsia="es-CO"/>
              </w:rPr>
              <w:t>COMPONENTE</w:t>
            </w:r>
          </w:p>
        </w:tc>
        <w:tc>
          <w:tcPr>
            <w:tcW w:w="2160" w:type="dxa"/>
            <w:gridSpan w:val="4"/>
            <w:tcBorders>
              <w:top w:val="single" w:sz="4" w:space="0" w:color="auto"/>
              <w:left w:val="nil"/>
              <w:bottom w:val="single" w:sz="4" w:space="0" w:color="auto"/>
              <w:right w:val="single" w:sz="4" w:space="0" w:color="auto"/>
            </w:tcBorders>
            <w:shd w:val="clear" w:color="auto" w:fill="auto"/>
            <w:noWrap/>
            <w:vAlign w:val="bottom"/>
            <w:hideMark/>
          </w:tcPr>
          <w:p w:rsidR="00E13847" w:rsidRPr="00E13847" w:rsidRDefault="00E13847" w:rsidP="00E13847">
            <w:pPr>
              <w:jc w:val="center"/>
              <w:rPr>
                <w:rFonts w:eastAsia="Times New Roman"/>
                <w:b/>
                <w:bCs/>
                <w:color w:val="000000"/>
                <w:lang w:eastAsia="es-CO"/>
              </w:rPr>
            </w:pPr>
            <w:r w:rsidRPr="00E13847">
              <w:rPr>
                <w:rFonts w:eastAsia="Times New Roman"/>
                <w:b/>
                <w:bCs/>
                <w:color w:val="000000"/>
                <w:lang w:eastAsia="es-CO"/>
              </w:rPr>
              <w:t>VALORACIÓN</w:t>
            </w:r>
          </w:p>
        </w:tc>
        <w:tc>
          <w:tcPr>
            <w:tcW w:w="4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13847" w:rsidRPr="00E13847" w:rsidRDefault="00E13847" w:rsidP="00E13847">
            <w:pPr>
              <w:jc w:val="center"/>
              <w:rPr>
                <w:rFonts w:eastAsia="Times New Roman"/>
                <w:b/>
                <w:bCs/>
                <w:color w:val="000000"/>
                <w:lang w:eastAsia="es-CO"/>
              </w:rPr>
            </w:pPr>
            <w:r w:rsidRPr="00E13847">
              <w:rPr>
                <w:rFonts w:eastAsia="Times New Roman"/>
                <w:b/>
                <w:bCs/>
                <w:color w:val="000000"/>
                <w:lang w:eastAsia="es-CO"/>
              </w:rPr>
              <w:t>EVIDENCIAS</w:t>
            </w:r>
          </w:p>
        </w:tc>
      </w:tr>
      <w:tr w:rsidR="00E13847" w:rsidRPr="00E13847" w:rsidTr="00E13847">
        <w:trPr>
          <w:trHeight w:val="300"/>
        </w:trPr>
        <w:tc>
          <w:tcPr>
            <w:tcW w:w="4666" w:type="dxa"/>
            <w:vMerge/>
            <w:tcBorders>
              <w:top w:val="nil"/>
              <w:left w:val="single" w:sz="4" w:space="0" w:color="auto"/>
              <w:bottom w:val="single" w:sz="4" w:space="0" w:color="auto"/>
              <w:right w:val="single" w:sz="4" w:space="0" w:color="auto"/>
            </w:tcBorders>
            <w:vAlign w:val="center"/>
            <w:hideMark/>
          </w:tcPr>
          <w:p w:rsidR="00E13847" w:rsidRPr="00E13847" w:rsidRDefault="00E13847" w:rsidP="00E13847">
            <w:pPr>
              <w:jc w:val="left"/>
              <w:rPr>
                <w:rFonts w:eastAsia="Times New Roman"/>
                <w:b/>
                <w:bCs/>
                <w:color w:val="000000"/>
                <w:lang w:eastAsia="es-CO"/>
              </w:rPr>
            </w:pPr>
          </w:p>
        </w:tc>
        <w:tc>
          <w:tcPr>
            <w:tcW w:w="4832" w:type="dxa"/>
            <w:vMerge/>
            <w:tcBorders>
              <w:top w:val="nil"/>
              <w:left w:val="single" w:sz="4" w:space="0" w:color="auto"/>
              <w:bottom w:val="single" w:sz="4" w:space="0" w:color="auto"/>
              <w:right w:val="single" w:sz="4" w:space="0" w:color="auto"/>
            </w:tcBorders>
            <w:vAlign w:val="center"/>
            <w:hideMark/>
          </w:tcPr>
          <w:p w:rsidR="00E13847" w:rsidRPr="00E13847" w:rsidRDefault="00E13847" w:rsidP="00E13847">
            <w:pPr>
              <w:jc w:val="left"/>
              <w:rPr>
                <w:rFonts w:eastAsia="Times New Roman"/>
                <w:b/>
                <w:bCs/>
                <w:color w:val="000000"/>
                <w:lang w:eastAsia="es-CO"/>
              </w:rPr>
            </w:pPr>
          </w:p>
        </w:tc>
        <w:tc>
          <w:tcPr>
            <w:tcW w:w="540" w:type="dxa"/>
            <w:tcBorders>
              <w:top w:val="nil"/>
              <w:left w:val="nil"/>
              <w:bottom w:val="single" w:sz="4" w:space="0" w:color="auto"/>
              <w:right w:val="single" w:sz="4" w:space="0" w:color="auto"/>
            </w:tcBorders>
            <w:shd w:val="clear" w:color="auto" w:fill="auto"/>
            <w:noWrap/>
            <w:vAlign w:val="bottom"/>
            <w:hideMark/>
          </w:tcPr>
          <w:p w:rsidR="00E13847" w:rsidRPr="00E13847" w:rsidRDefault="00E13847" w:rsidP="00E13847">
            <w:pPr>
              <w:jc w:val="center"/>
              <w:rPr>
                <w:rFonts w:eastAsia="Times New Roman"/>
                <w:b/>
                <w:bCs/>
                <w:color w:val="000000"/>
                <w:lang w:eastAsia="es-CO"/>
              </w:rPr>
            </w:pPr>
            <w:r w:rsidRPr="00E13847">
              <w:rPr>
                <w:rFonts w:eastAsia="Times New Roman"/>
                <w:b/>
                <w:bCs/>
                <w:color w:val="000000"/>
                <w:lang w:eastAsia="es-CO"/>
              </w:rPr>
              <w:t>1</w:t>
            </w:r>
          </w:p>
        </w:tc>
        <w:tc>
          <w:tcPr>
            <w:tcW w:w="540" w:type="dxa"/>
            <w:tcBorders>
              <w:top w:val="nil"/>
              <w:left w:val="nil"/>
              <w:bottom w:val="single" w:sz="4" w:space="0" w:color="auto"/>
              <w:right w:val="single" w:sz="4" w:space="0" w:color="auto"/>
            </w:tcBorders>
            <w:shd w:val="clear" w:color="auto" w:fill="auto"/>
            <w:noWrap/>
            <w:vAlign w:val="bottom"/>
            <w:hideMark/>
          </w:tcPr>
          <w:p w:rsidR="00E13847" w:rsidRPr="00E13847" w:rsidRDefault="00E13847" w:rsidP="00E13847">
            <w:pPr>
              <w:jc w:val="center"/>
              <w:rPr>
                <w:rFonts w:eastAsia="Times New Roman"/>
                <w:b/>
                <w:bCs/>
                <w:color w:val="000000"/>
                <w:lang w:eastAsia="es-CO"/>
              </w:rPr>
            </w:pPr>
            <w:r w:rsidRPr="00E13847">
              <w:rPr>
                <w:rFonts w:eastAsia="Times New Roman"/>
                <w:b/>
                <w:bCs/>
                <w:color w:val="000000"/>
                <w:lang w:eastAsia="es-CO"/>
              </w:rPr>
              <w:t>2</w:t>
            </w:r>
          </w:p>
        </w:tc>
        <w:tc>
          <w:tcPr>
            <w:tcW w:w="540" w:type="dxa"/>
            <w:tcBorders>
              <w:top w:val="nil"/>
              <w:left w:val="nil"/>
              <w:bottom w:val="single" w:sz="4" w:space="0" w:color="auto"/>
              <w:right w:val="single" w:sz="4" w:space="0" w:color="auto"/>
            </w:tcBorders>
            <w:shd w:val="clear" w:color="auto" w:fill="auto"/>
            <w:noWrap/>
            <w:vAlign w:val="bottom"/>
            <w:hideMark/>
          </w:tcPr>
          <w:p w:rsidR="00E13847" w:rsidRPr="00E13847" w:rsidRDefault="00E13847" w:rsidP="00E13847">
            <w:pPr>
              <w:jc w:val="center"/>
              <w:rPr>
                <w:rFonts w:eastAsia="Times New Roman"/>
                <w:b/>
                <w:bCs/>
                <w:color w:val="000000"/>
                <w:lang w:eastAsia="es-CO"/>
              </w:rPr>
            </w:pPr>
            <w:r w:rsidRPr="00E13847">
              <w:rPr>
                <w:rFonts w:eastAsia="Times New Roman"/>
                <w:b/>
                <w:bCs/>
                <w:color w:val="000000"/>
                <w:lang w:eastAsia="es-CO"/>
              </w:rPr>
              <w:t>3</w:t>
            </w:r>
          </w:p>
        </w:tc>
        <w:tc>
          <w:tcPr>
            <w:tcW w:w="540" w:type="dxa"/>
            <w:tcBorders>
              <w:top w:val="nil"/>
              <w:left w:val="nil"/>
              <w:bottom w:val="single" w:sz="4" w:space="0" w:color="auto"/>
              <w:right w:val="single" w:sz="4" w:space="0" w:color="auto"/>
            </w:tcBorders>
            <w:shd w:val="clear" w:color="auto" w:fill="auto"/>
            <w:noWrap/>
            <w:vAlign w:val="bottom"/>
            <w:hideMark/>
          </w:tcPr>
          <w:p w:rsidR="00E13847" w:rsidRPr="00E13847" w:rsidRDefault="00E13847" w:rsidP="00E13847">
            <w:pPr>
              <w:jc w:val="center"/>
              <w:rPr>
                <w:rFonts w:eastAsia="Times New Roman"/>
                <w:b/>
                <w:bCs/>
                <w:color w:val="000000"/>
                <w:lang w:eastAsia="es-CO"/>
              </w:rPr>
            </w:pPr>
            <w:r w:rsidRPr="00E13847">
              <w:rPr>
                <w:rFonts w:eastAsia="Times New Roman"/>
                <w:b/>
                <w:bCs/>
                <w:color w:val="000000"/>
                <w:lang w:eastAsia="es-CO"/>
              </w:rPr>
              <w:t>4</w:t>
            </w:r>
          </w:p>
        </w:tc>
        <w:tc>
          <w:tcPr>
            <w:tcW w:w="4480" w:type="dxa"/>
            <w:vMerge/>
            <w:tcBorders>
              <w:top w:val="nil"/>
              <w:left w:val="single" w:sz="4" w:space="0" w:color="auto"/>
              <w:bottom w:val="single" w:sz="4" w:space="0" w:color="auto"/>
              <w:right w:val="single" w:sz="4" w:space="0" w:color="auto"/>
            </w:tcBorders>
            <w:vAlign w:val="center"/>
            <w:hideMark/>
          </w:tcPr>
          <w:p w:rsidR="00E13847" w:rsidRPr="00E13847" w:rsidRDefault="00E13847" w:rsidP="00E13847">
            <w:pPr>
              <w:jc w:val="left"/>
              <w:rPr>
                <w:rFonts w:eastAsia="Times New Roman"/>
                <w:b/>
                <w:bCs/>
                <w:color w:val="000000"/>
                <w:lang w:eastAsia="es-CO"/>
              </w:rPr>
            </w:pPr>
          </w:p>
        </w:tc>
      </w:tr>
      <w:tr w:rsidR="00E13847" w:rsidRPr="00E13847" w:rsidTr="00E13847">
        <w:trPr>
          <w:trHeight w:val="300"/>
        </w:trPr>
        <w:tc>
          <w:tcPr>
            <w:tcW w:w="4666" w:type="dxa"/>
            <w:vMerge w:val="restart"/>
            <w:tcBorders>
              <w:top w:val="nil"/>
              <w:left w:val="single" w:sz="4" w:space="0" w:color="auto"/>
              <w:bottom w:val="single" w:sz="4" w:space="0" w:color="auto"/>
              <w:right w:val="single" w:sz="4" w:space="0" w:color="auto"/>
            </w:tcBorders>
            <w:shd w:val="clear" w:color="auto" w:fill="auto"/>
            <w:noWrap/>
            <w:hideMark/>
          </w:tcPr>
          <w:p w:rsidR="00E13847" w:rsidRPr="00E13847" w:rsidRDefault="00E13847" w:rsidP="00E13847">
            <w:pPr>
              <w:jc w:val="left"/>
              <w:rPr>
                <w:rFonts w:eastAsia="Times New Roman"/>
                <w:color w:val="000000"/>
                <w:lang w:eastAsia="es-CO"/>
              </w:rPr>
            </w:pPr>
            <w:r w:rsidRPr="00E13847">
              <w:rPr>
                <w:rFonts w:eastAsia="Times New Roman"/>
                <w:color w:val="000000"/>
                <w:lang w:eastAsia="es-CO"/>
              </w:rPr>
              <w:t>Gobierno Escolar</w:t>
            </w:r>
          </w:p>
        </w:tc>
        <w:tc>
          <w:tcPr>
            <w:tcW w:w="4832" w:type="dxa"/>
            <w:tcBorders>
              <w:top w:val="nil"/>
              <w:left w:val="nil"/>
              <w:bottom w:val="single" w:sz="4" w:space="0" w:color="auto"/>
              <w:right w:val="single" w:sz="4" w:space="0" w:color="auto"/>
            </w:tcBorders>
            <w:shd w:val="clear" w:color="auto" w:fill="auto"/>
            <w:noWrap/>
            <w:vAlign w:val="bottom"/>
            <w:hideMark/>
          </w:tcPr>
          <w:p w:rsidR="00E13847" w:rsidRPr="00E13847" w:rsidRDefault="00E13847" w:rsidP="00E13847">
            <w:pPr>
              <w:jc w:val="left"/>
              <w:rPr>
                <w:rFonts w:eastAsia="Times New Roman"/>
                <w:color w:val="000000"/>
                <w:lang w:eastAsia="es-CO"/>
              </w:rPr>
            </w:pPr>
            <w:r w:rsidRPr="00E13847">
              <w:rPr>
                <w:rFonts w:eastAsia="Times New Roman"/>
                <w:color w:val="000000"/>
                <w:lang w:eastAsia="es-CO"/>
              </w:rPr>
              <w:t>Comité de convivencia</w:t>
            </w:r>
          </w:p>
        </w:tc>
        <w:tc>
          <w:tcPr>
            <w:tcW w:w="540" w:type="dxa"/>
            <w:tcBorders>
              <w:top w:val="nil"/>
              <w:left w:val="nil"/>
              <w:bottom w:val="single" w:sz="4" w:space="0" w:color="auto"/>
              <w:right w:val="single" w:sz="4" w:space="0" w:color="auto"/>
            </w:tcBorders>
            <w:shd w:val="clear" w:color="auto" w:fill="auto"/>
            <w:noWrap/>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noWrap/>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noWrap/>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noWrap/>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4</w:t>
            </w:r>
          </w:p>
        </w:tc>
        <w:tc>
          <w:tcPr>
            <w:tcW w:w="4480" w:type="dxa"/>
            <w:tcBorders>
              <w:top w:val="nil"/>
              <w:left w:val="nil"/>
              <w:bottom w:val="single" w:sz="4" w:space="0" w:color="auto"/>
              <w:right w:val="single" w:sz="4" w:space="0" w:color="auto"/>
            </w:tcBorders>
            <w:shd w:val="clear" w:color="auto" w:fill="auto"/>
            <w:hideMark/>
          </w:tcPr>
          <w:p w:rsidR="00E13847" w:rsidRPr="00E13847" w:rsidRDefault="00E13847" w:rsidP="00E13847">
            <w:pPr>
              <w:rPr>
                <w:rFonts w:eastAsia="Times New Roman"/>
                <w:color w:val="000000"/>
                <w:lang w:eastAsia="es-CO"/>
              </w:rPr>
            </w:pPr>
            <w:r w:rsidRPr="00E13847">
              <w:rPr>
                <w:rFonts w:eastAsia="Times New Roman"/>
                <w:color w:val="000000"/>
                <w:lang w:eastAsia="es-CO"/>
              </w:rPr>
              <w:t>Digital Actas</w:t>
            </w:r>
          </w:p>
        </w:tc>
      </w:tr>
      <w:tr w:rsidR="00E13847" w:rsidRPr="00E13847" w:rsidTr="00E13847">
        <w:trPr>
          <w:trHeight w:val="300"/>
        </w:trPr>
        <w:tc>
          <w:tcPr>
            <w:tcW w:w="4666" w:type="dxa"/>
            <w:vMerge/>
            <w:tcBorders>
              <w:top w:val="nil"/>
              <w:left w:val="single" w:sz="4" w:space="0" w:color="auto"/>
              <w:bottom w:val="single" w:sz="4" w:space="0" w:color="auto"/>
              <w:right w:val="single" w:sz="4" w:space="0" w:color="auto"/>
            </w:tcBorders>
            <w:vAlign w:val="center"/>
            <w:hideMark/>
          </w:tcPr>
          <w:p w:rsidR="00E13847" w:rsidRPr="00E13847" w:rsidRDefault="00E13847" w:rsidP="00E13847">
            <w:pPr>
              <w:jc w:val="left"/>
              <w:rPr>
                <w:rFonts w:eastAsia="Times New Roman"/>
                <w:color w:val="000000"/>
                <w:lang w:eastAsia="es-CO"/>
              </w:rPr>
            </w:pPr>
          </w:p>
        </w:tc>
        <w:tc>
          <w:tcPr>
            <w:tcW w:w="4832" w:type="dxa"/>
            <w:tcBorders>
              <w:top w:val="nil"/>
              <w:left w:val="nil"/>
              <w:bottom w:val="single" w:sz="4" w:space="0" w:color="auto"/>
              <w:right w:val="single" w:sz="4" w:space="0" w:color="auto"/>
            </w:tcBorders>
            <w:shd w:val="clear" w:color="auto" w:fill="auto"/>
            <w:noWrap/>
            <w:vAlign w:val="bottom"/>
            <w:hideMark/>
          </w:tcPr>
          <w:p w:rsidR="00E13847" w:rsidRPr="00E13847" w:rsidRDefault="00E13847" w:rsidP="00E13847">
            <w:pPr>
              <w:jc w:val="left"/>
              <w:rPr>
                <w:rFonts w:eastAsia="Times New Roman"/>
                <w:color w:val="000000"/>
                <w:lang w:eastAsia="es-CO"/>
              </w:rPr>
            </w:pPr>
            <w:r w:rsidRPr="00E13847">
              <w:rPr>
                <w:rFonts w:eastAsia="Times New Roman"/>
                <w:color w:val="000000"/>
                <w:lang w:eastAsia="es-CO"/>
              </w:rPr>
              <w:t>Consejo estudiantil</w:t>
            </w:r>
          </w:p>
        </w:tc>
        <w:tc>
          <w:tcPr>
            <w:tcW w:w="540" w:type="dxa"/>
            <w:tcBorders>
              <w:top w:val="nil"/>
              <w:left w:val="nil"/>
              <w:bottom w:val="single" w:sz="4" w:space="0" w:color="auto"/>
              <w:right w:val="single" w:sz="4" w:space="0" w:color="auto"/>
            </w:tcBorders>
            <w:shd w:val="clear" w:color="auto" w:fill="auto"/>
            <w:noWrap/>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noWrap/>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noWrap/>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noWrap/>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4</w:t>
            </w:r>
          </w:p>
        </w:tc>
        <w:tc>
          <w:tcPr>
            <w:tcW w:w="4480" w:type="dxa"/>
            <w:tcBorders>
              <w:top w:val="nil"/>
              <w:left w:val="nil"/>
              <w:bottom w:val="single" w:sz="4" w:space="0" w:color="auto"/>
              <w:right w:val="single" w:sz="4" w:space="0" w:color="auto"/>
            </w:tcBorders>
            <w:shd w:val="clear" w:color="auto" w:fill="auto"/>
            <w:hideMark/>
          </w:tcPr>
          <w:p w:rsidR="00E13847" w:rsidRPr="00E13847" w:rsidRDefault="00E13847" w:rsidP="00E13847">
            <w:pPr>
              <w:rPr>
                <w:rFonts w:eastAsia="Times New Roman"/>
                <w:color w:val="000000"/>
                <w:lang w:eastAsia="es-CO"/>
              </w:rPr>
            </w:pPr>
            <w:r w:rsidRPr="00E13847">
              <w:rPr>
                <w:rFonts w:eastAsia="Times New Roman"/>
                <w:color w:val="000000"/>
                <w:lang w:eastAsia="es-CO"/>
              </w:rPr>
              <w:t>Digital Actas</w:t>
            </w:r>
          </w:p>
        </w:tc>
      </w:tr>
      <w:tr w:rsidR="00E13847" w:rsidRPr="00E13847" w:rsidTr="00E13847">
        <w:trPr>
          <w:trHeight w:val="300"/>
        </w:trPr>
        <w:tc>
          <w:tcPr>
            <w:tcW w:w="4666" w:type="dxa"/>
            <w:vMerge/>
            <w:tcBorders>
              <w:top w:val="nil"/>
              <w:left w:val="single" w:sz="4" w:space="0" w:color="auto"/>
              <w:bottom w:val="single" w:sz="4" w:space="0" w:color="auto"/>
              <w:right w:val="single" w:sz="4" w:space="0" w:color="auto"/>
            </w:tcBorders>
            <w:vAlign w:val="center"/>
            <w:hideMark/>
          </w:tcPr>
          <w:p w:rsidR="00E13847" w:rsidRPr="00E13847" w:rsidRDefault="00E13847" w:rsidP="00E13847">
            <w:pPr>
              <w:jc w:val="left"/>
              <w:rPr>
                <w:rFonts w:eastAsia="Times New Roman"/>
                <w:color w:val="000000"/>
                <w:lang w:eastAsia="es-CO"/>
              </w:rPr>
            </w:pPr>
          </w:p>
        </w:tc>
        <w:tc>
          <w:tcPr>
            <w:tcW w:w="4832" w:type="dxa"/>
            <w:tcBorders>
              <w:top w:val="nil"/>
              <w:left w:val="nil"/>
              <w:bottom w:val="single" w:sz="4" w:space="0" w:color="auto"/>
              <w:right w:val="single" w:sz="4" w:space="0" w:color="auto"/>
            </w:tcBorders>
            <w:shd w:val="clear" w:color="auto" w:fill="auto"/>
            <w:noWrap/>
            <w:vAlign w:val="bottom"/>
            <w:hideMark/>
          </w:tcPr>
          <w:p w:rsidR="00E13847" w:rsidRPr="00E13847" w:rsidRDefault="00E13847" w:rsidP="00E13847">
            <w:pPr>
              <w:jc w:val="left"/>
              <w:rPr>
                <w:rFonts w:eastAsia="Times New Roman"/>
                <w:color w:val="000000"/>
                <w:lang w:eastAsia="es-CO"/>
              </w:rPr>
            </w:pPr>
            <w:r w:rsidRPr="00E13847">
              <w:rPr>
                <w:rFonts w:eastAsia="Times New Roman"/>
                <w:color w:val="000000"/>
                <w:lang w:eastAsia="es-CO"/>
              </w:rPr>
              <w:t>Personero estudiantil</w:t>
            </w:r>
          </w:p>
        </w:tc>
        <w:tc>
          <w:tcPr>
            <w:tcW w:w="540" w:type="dxa"/>
            <w:tcBorders>
              <w:top w:val="nil"/>
              <w:left w:val="nil"/>
              <w:bottom w:val="single" w:sz="4" w:space="0" w:color="auto"/>
              <w:right w:val="single" w:sz="4" w:space="0" w:color="auto"/>
            </w:tcBorders>
            <w:shd w:val="clear" w:color="auto" w:fill="auto"/>
            <w:noWrap/>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noWrap/>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noWrap/>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noWrap/>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4</w:t>
            </w:r>
          </w:p>
        </w:tc>
        <w:tc>
          <w:tcPr>
            <w:tcW w:w="4480" w:type="dxa"/>
            <w:tcBorders>
              <w:top w:val="nil"/>
              <w:left w:val="nil"/>
              <w:bottom w:val="single" w:sz="4" w:space="0" w:color="auto"/>
              <w:right w:val="single" w:sz="4" w:space="0" w:color="auto"/>
            </w:tcBorders>
            <w:shd w:val="clear" w:color="auto" w:fill="auto"/>
            <w:hideMark/>
          </w:tcPr>
          <w:p w:rsidR="00E13847" w:rsidRPr="00E13847" w:rsidRDefault="00E13847" w:rsidP="00E13847">
            <w:pPr>
              <w:rPr>
                <w:rFonts w:eastAsia="Times New Roman"/>
                <w:color w:val="000000"/>
                <w:lang w:eastAsia="es-CO"/>
              </w:rPr>
            </w:pPr>
            <w:r w:rsidRPr="00E13847">
              <w:rPr>
                <w:rFonts w:eastAsia="Times New Roman"/>
                <w:color w:val="000000"/>
                <w:lang w:eastAsia="es-CO"/>
              </w:rPr>
              <w:t>Digital Actas</w:t>
            </w:r>
          </w:p>
        </w:tc>
      </w:tr>
      <w:tr w:rsidR="00E13847" w:rsidRPr="00E13847" w:rsidTr="00E13847">
        <w:trPr>
          <w:trHeight w:val="300"/>
        </w:trPr>
        <w:tc>
          <w:tcPr>
            <w:tcW w:w="4666" w:type="dxa"/>
            <w:vMerge/>
            <w:tcBorders>
              <w:top w:val="nil"/>
              <w:left w:val="single" w:sz="4" w:space="0" w:color="auto"/>
              <w:bottom w:val="single" w:sz="4" w:space="0" w:color="auto"/>
              <w:right w:val="single" w:sz="4" w:space="0" w:color="auto"/>
            </w:tcBorders>
            <w:vAlign w:val="center"/>
            <w:hideMark/>
          </w:tcPr>
          <w:p w:rsidR="00E13847" w:rsidRPr="00E13847" w:rsidRDefault="00E13847" w:rsidP="00E13847">
            <w:pPr>
              <w:jc w:val="left"/>
              <w:rPr>
                <w:rFonts w:eastAsia="Times New Roman"/>
                <w:color w:val="000000"/>
                <w:lang w:eastAsia="es-CO"/>
              </w:rPr>
            </w:pPr>
          </w:p>
        </w:tc>
        <w:tc>
          <w:tcPr>
            <w:tcW w:w="4832" w:type="dxa"/>
            <w:tcBorders>
              <w:top w:val="nil"/>
              <w:left w:val="nil"/>
              <w:bottom w:val="single" w:sz="4" w:space="0" w:color="auto"/>
              <w:right w:val="single" w:sz="4" w:space="0" w:color="auto"/>
            </w:tcBorders>
            <w:shd w:val="clear" w:color="auto" w:fill="auto"/>
            <w:noWrap/>
            <w:vAlign w:val="bottom"/>
            <w:hideMark/>
          </w:tcPr>
          <w:p w:rsidR="00E13847" w:rsidRPr="00E13847" w:rsidRDefault="00E13847" w:rsidP="00E13847">
            <w:pPr>
              <w:jc w:val="left"/>
              <w:rPr>
                <w:rFonts w:eastAsia="Times New Roman"/>
                <w:color w:val="000000"/>
                <w:lang w:eastAsia="es-CO"/>
              </w:rPr>
            </w:pPr>
            <w:r w:rsidRPr="00E13847">
              <w:rPr>
                <w:rFonts w:eastAsia="Times New Roman"/>
                <w:color w:val="000000"/>
                <w:lang w:eastAsia="es-CO"/>
              </w:rPr>
              <w:t>Asamblea de padres de familia</w:t>
            </w:r>
          </w:p>
        </w:tc>
        <w:tc>
          <w:tcPr>
            <w:tcW w:w="540" w:type="dxa"/>
            <w:tcBorders>
              <w:top w:val="nil"/>
              <w:left w:val="nil"/>
              <w:bottom w:val="single" w:sz="4" w:space="0" w:color="auto"/>
              <w:right w:val="single" w:sz="4" w:space="0" w:color="auto"/>
            </w:tcBorders>
            <w:shd w:val="clear" w:color="auto" w:fill="auto"/>
            <w:noWrap/>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noWrap/>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noWrap/>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noWrap/>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4</w:t>
            </w:r>
          </w:p>
        </w:tc>
        <w:tc>
          <w:tcPr>
            <w:tcW w:w="4480" w:type="dxa"/>
            <w:tcBorders>
              <w:top w:val="nil"/>
              <w:left w:val="nil"/>
              <w:bottom w:val="single" w:sz="4" w:space="0" w:color="auto"/>
              <w:right w:val="single" w:sz="4" w:space="0" w:color="auto"/>
            </w:tcBorders>
            <w:shd w:val="clear" w:color="auto" w:fill="auto"/>
            <w:hideMark/>
          </w:tcPr>
          <w:p w:rsidR="00E13847" w:rsidRPr="00E13847" w:rsidRDefault="00E13847" w:rsidP="00E13847">
            <w:pPr>
              <w:rPr>
                <w:rFonts w:eastAsia="Times New Roman"/>
                <w:color w:val="000000"/>
                <w:lang w:eastAsia="es-CO"/>
              </w:rPr>
            </w:pPr>
            <w:r w:rsidRPr="00E13847">
              <w:rPr>
                <w:rFonts w:eastAsia="Times New Roman"/>
                <w:color w:val="000000"/>
                <w:lang w:eastAsia="es-CO"/>
              </w:rPr>
              <w:t>Digital Actas</w:t>
            </w:r>
          </w:p>
        </w:tc>
      </w:tr>
      <w:tr w:rsidR="00E13847" w:rsidRPr="00E13847" w:rsidTr="00E13847">
        <w:trPr>
          <w:trHeight w:val="300"/>
        </w:trPr>
        <w:tc>
          <w:tcPr>
            <w:tcW w:w="4666" w:type="dxa"/>
            <w:vMerge/>
            <w:tcBorders>
              <w:top w:val="nil"/>
              <w:left w:val="single" w:sz="4" w:space="0" w:color="auto"/>
              <w:bottom w:val="single" w:sz="4" w:space="0" w:color="auto"/>
              <w:right w:val="single" w:sz="4" w:space="0" w:color="auto"/>
            </w:tcBorders>
            <w:vAlign w:val="center"/>
            <w:hideMark/>
          </w:tcPr>
          <w:p w:rsidR="00E13847" w:rsidRPr="00E13847" w:rsidRDefault="00E13847" w:rsidP="00E13847">
            <w:pPr>
              <w:jc w:val="left"/>
              <w:rPr>
                <w:rFonts w:eastAsia="Times New Roman"/>
                <w:color w:val="000000"/>
                <w:lang w:eastAsia="es-CO"/>
              </w:rPr>
            </w:pPr>
          </w:p>
        </w:tc>
        <w:tc>
          <w:tcPr>
            <w:tcW w:w="4832" w:type="dxa"/>
            <w:tcBorders>
              <w:top w:val="nil"/>
              <w:left w:val="nil"/>
              <w:bottom w:val="single" w:sz="4" w:space="0" w:color="auto"/>
              <w:right w:val="single" w:sz="4" w:space="0" w:color="auto"/>
            </w:tcBorders>
            <w:shd w:val="clear" w:color="auto" w:fill="auto"/>
            <w:noWrap/>
            <w:vAlign w:val="bottom"/>
            <w:hideMark/>
          </w:tcPr>
          <w:p w:rsidR="00E13847" w:rsidRPr="00E13847" w:rsidRDefault="00E13847" w:rsidP="00E13847">
            <w:pPr>
              <w:jc w:val="left"/>
              <w:rPr>
                <w:rFonts w:eastAsia="Times New Roman"/>
                <w:color w:val="000000"/>
                <w:lang w:eastAsia="es-CO"/>
              </w:rPr>
            </w:pPr>
            <w:r w:rsidRPr="00E13847">
              <w:rPr>
                <w:rFonts w:eastAsia="Times New Roman"/>
                <w:color w:val="000000"/>
                <w:lang w:eastAsia="es-CO"/>
              </w:rPr>
              <w:t>Consejo de padres de familia</w:t>
            </w:r>
          </w:p>
        </w:tc>
        <w:tc>
          <w:tcPr>
            <w:tcW w:w="540" w:type="dxa"/>
            <w:tcBorders>
              <w:top w:val="nil"/>
              <w:left w:val="nil"/>
              <w:bottom w:val="single" w:sz="4" w:space="0" w:color="auto"/>
              <w:right w:val="single" w:sz="4" w:space="0" w:color="auto"/>
            </w:tcBorders>
            <w:shd w:val="clear" w:color="auto" w:fill="auto"/>
            <w:noWrap/>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noWrap/>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noWrap/>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noWrap/>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4</w:t>
            </w:r>
          </w:p>
        </w:tc>
        <w:tc>
          <w:tcPr>
            <w:tcW w:w="4480" w:type="dxa"/>
            <w:tcBorders>
              <w:top w:val="nil"/>
              <w:left w:val="nil"/>
              <w:bottom w:val="single" w:sz="4" w:space="0" w:color="auto"/>
              <w:right w:val="single" w:sz="4" w:space="0" w:color="auto"/>
            </w:tcBorders>
            <w:shd w:val="clear" w:color="auto" w:fill="auto"/>
            <w:hideMark/>
          </w:tcPr>
          <w:p w:rsidR="00E13847" w:rsidRPr="00E13847" w:rsidRDefault="00E13847" w:rsidP="00E13847">
            <w:pPr>
              <w:rPr>
                <w:rFonts w:eastAsia="Times New Roman"/>
                <w:color w:val="000000"/>
                <w:lang w:eastAsia="es-CO"/>
              </w:rPr>
            </w:pPr>
            <w:r w:rsidRPr="00E13847">
              <w:rPr>
                <w:rFonts w:eastAsia="Times New Roman"/>
                <w:color w:val="000000"/>
                <w:lang w:eastAsia="es-CO"/>
              </w:rPr>
              <w:t>Digital Actas</w:t>
            </w:r>
          </w:p>
        </w:tc>
      </w:tr>
      <w:tr w:rsidR="00E13847" w:rsidRPr="00E13847" w:rsidTr="00E13847">
        <w:trPr>
          <w:trHeight w:val="300"/>
        </w:trPr>
        <w:tc>
          <w:tcPr>
            <w:tcW w:w="4666" w:type="dxa"/>
            <w:vMerge/>
            <w:tcBorders>
              <w:top w:val="nil"/>
              <w:left w:val="single" w:sz="4" w:space="0" w:color="auto"/>
              <w:bottom w:val="single" w:sz="4" w:space="0" w:color="auto"/>
              <w:right w:val="single" w:sz="4" w:space="0" w:color="auto"/>
            </w:tcBorders>
            <w:vAlign w:val="center"/>
            <w:hideMark/>
          </w:tcPr>
          <w:p w:rsidR="00E13847" w:rsidRPr="00E13847" w:rsidRDefault="00E13847" w:rsidP="00E13847">
            <w:pPr>
              <w:jc w:val="left"/>
              <w:rPr>
                <w:rFonts w:eastAsia="Times New Roman"/>
                <w:color w:val="000000"/>
                <w:lang w:eastAsia="es-CO"/>
              </w:rPr>
            </w:pPr>
          </w:p>
        </w:tc>
        <w:tc>
          <w:tcPr>
            <w:tcW w:w="4832" w:type="dxa"/>
            <w:tcBorders>
              <w:top w:val="nil"/>
              <w:left w:val="nil"/>
              <w:bottom w:val="single" w:sz="4" w:space="0" w:color="auto"/>
              <w:right w:val="single" w:sz="4" w:space="0" w:color="auto"/>
            </w:tcBorders>
            <w:shd w:val="clear" w:color="000000" w:fill="BFBFBF"/>
            <w:noWrap/>
            <w:vAlign w:val="bottom"/>
            <w:hideMark/>
          </w:tcPr>
          <w:p w:rsidR="00E13847" w:rsidRPr="00E13847" w:rsidRDefault="00E13847" w:rsidP="00E13847">
            <w:pPr>
              <w:jc w:val="left"/>
              <w:rPr>
                <w:rFonts w:eastAsia="Times New Roman"/>
                <w:b/>
                <w:bCs/>
                <w:color w:val="000000"/>
                <w:lang w:eastAsia="es-CO"/>
              </w:rPr>
            </w:pPr>
            <w:r w:rsidRPr="00E13847">
              <w:rPr>
                <w:rFonts w:eastAsia="Times New Roman"/>
                <w:b/>
                <w:bCs/>
                <w:color w:val="000000"/>
                <w:lang w:eastAsia="es-CO"/>
              </w:rPr>
              <w:t>TOTAL</w:t>
            </w:r>
          </w:p>
        </w:tc>
        <w:tc>
          <w:tcPr>
            <w:tcW w:w="540" w:type="dxa"/>
            <w:tcBorders>
              <w:top w:val="nil"/>
              <w:left w:val="nil"/>
              <w:bottom w:val="single" w:sz="4" w:space="0" w:color="auto"/>
              <w:right w:val="single" w:sz="4" w:space="0" w:color="auto"/>
            </w:tcBorders>
            <w:shd w:val="clear" w:color="000000" w:fill="BFBFBF"/>
            <w:noWrap/>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0</w:t>
            </w:r>
          </w:p>
        </w:tc>
        <w:tc>
          <w:tcPr>
            <w:tcW w:w="540" w:type="dxa"/>
            <w:tcBorders>
              <w:top w:val="nil"/>
              <w:left w:val="nil"/>
              <w:bottom w:val="single" w:sz="4" w:space="0" w:color="auto"/>
              <w:right w:val="single" w:sz="4" w:space="0" w:color="auto"/>
            </w:tcBorders>
            <w:shd w:val="clear" w:color="000000" w:fill="BFBFBF"/>
            <w:noWrap/>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0</w:t>
            </w:r>
          </w:p>
        </w:tc>
        <w:tc>
          <w:tcPr>
            <w:tcW w:w="540" w:type="dxa"/>
            <w:tcBorders>
              <w:top w:val="nil"/>
              <w:left w:val="nil"/>
              <w:bottom w:val="single" w:sz="4" w:space="0" w:color="auto"/>
              <w:right w:val="single" w:sz="4" w:space="0" w:color="auto"/>
            </w:tcBorders>
            <w:shd w:val="clear" w:color="000000" w:fill="BFBFBF"/>
            <w:noWrap/>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0</w:t>
            </w:r>
          </w:p>
        </w:tc>
        <w:tc>
          <w:tcPr>
            <w:tcW w:w="540" w:type="dxa"/>
            <w:tcBorders>
              <w:top w:val="nil"/>
              <w:left w:val="nil"/>
              <w:bottom w:val="single" w:sz="4" w:space="0" w:color="auto"/>
              <w:right w:val="single" w:sz="4" w:space="0" w:color="auto"/>
            </w:tcBorders>
            <w:shd w:val="clear" w:color="000000" w:fill="BFBFBF"/>
            <w:noWrap/>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32</w:t>
            </w:r>
          </w:p>
        </w:tc>
        <w:tc>
          <w:tcPr>
            <w:tcW w:w="4480" w:type="dxa"/>
            <w:tcBorders>
              <w:top w:val="nil"/>
              <w:left w:val="nil"/>
              <w:bottom w:val="single" w:sz="4" w:space="0" w:color="auto"/>
              <w:right w:val="single" w:sz="4" w:space="0" w:color="auto"/>
            </w:tcBorders>
            <w:shd w:val="clear" w:color="000000" w:fill="BFBFBF"/>
            <w:hideMark/>
          </w:tcPr>
          <w:p w:rsidR="00E13847" w:rsidRPr="00E13847" w:rsidRDefault="00E13847" w:rsidP="00E13847">
            <w:pPr>
              <w:rPr>
                <w:rFonts w:eastAsia="Times New Roman"/>
                <w:color w:val="000000"/>
                <w:lang w:eastAsia="es-CO"/>
              </w:rPr>
            </w:pPr>
            <w:r w:rsidRPr="00E13847">
              <w:rPr>
                <w:rFonts w:eastAsia="Times New Roman"/>
                <w:color w:val="000000"/>
                <w:lang w:eastAsia="es-CO"/>
              </w:rPr>
              <w:t> </w:t>
            </w:r>
          </w:p>
        </w:tc>
      </w:tr>
      <w:tr w:rsidR="00E13847" w:rsidRPr="00E13847" w:rsidTr="00E13847">
        <w:trPr>
          <w:trHeight w:val="300"/>
        </w:trPr>
        <w:tc>
          <w:tcPr>
            <w:tcW w:w="4666" w:type="dxa"/>
            <w:vMerge w:val="restart"/>
            <w:tcBorders>
              <w:top w:val="nil"/>
              <w:left w:val="single" w:sz="4" w:space="0" w:color="auto"/>
              <w:bottom w:val="single" w:sz="4" w:space="0" w:color="auto"/>
              <w:right w:val="single" w:sz="4" w:space="0" w:color="auto"/>
            </w:tcBorders>
            <w:shd w:val="clear" w:color="auto" w:fill="auto"/>
            <w:noWrap/>
            <w:hideMark/>
          </w:tcPr>
          <w:p w:rsidR="00E13847" w:rsidRPr="00E13847" w:rsidRDefault="00E13847" w:rsidP="00E13847">
            <w:pPr>
              <w:jc w:val="left"/>
              <w:rPr>
                <w:rFonts w:eastAsia="Times New Roman"/>
                <w:color w:val="000000"/>
                <w:lang w:eastAsia="es-CO"/>
              </w:rPr>
            </w:pPr>
            <w:r w:rsidRPr="00E13847">
              <w:rPr>
                <w:rFonts w:eastAsia="Times New Roman"/>
                <w:color w:val="000000"/>
                <w:lang w:eastAsia="es-CO"/>
              </w:rPr>
              <w:t>Cultura institucional</w:t>
            </w:r>
          </w:p>
        </w:tc>
        <w:tc>
          <w:tcPr>
            <w:tcW w:w="4832" w:type="dxa"/>
            <w:tcBorders>
              <w:top w:val="nil"/>
              <w:left w:val="nil"/>
              <w:bottom w:val="single" w:sz="4" w:space="0" w:color="auto"/>
              <w:right w:val="single" w:sz="4" w:space="0" w:color="auto"/>
            </w:tcBorders>
            <w:shd w:val="clear" w:color="auto" w:fill="auto"/>
            <w:noWrap/>
            <w:vAlign w:val="bottom"/>
            <w:hideMark/>
          </w:tcPr>
          <w:p w:rsidR="00E13847" w:rsidRPr="00E13847" w:rsidRDefault="00E13847" w:rsidP="00E13847">
            <w:pPr>
              <w:jc w:val="left"/>
              <w:rPr>
                <w:rFonts w:eastAsia="Times New Roman"/>
                <w:color w:val="000000"/>
                <w:lang w:eastAsia="es-CO"/>
              </w:rPr>
            </w:pPr>
            <w:r w:rsidRPr="00E13847">
              <w:rPr>
                <w:rFonts w:eastAsia="Times New Roman"/>
                <w:color w:val="000000"/>
                <w:lang w:eastAsia="es-CO"/>
              </w:rPr>
              <w:t>Mecanismos de comunicación</w:t>
            </w:r>
          </w:p>
        </w:tc>
        <w:tc>
          <w:tcPr>
            <w:tcW w:w="540" w:type="dxa"/>
            <w:tcBorders>
              <w:top w:val="nil"/>
              <w:left w:val="nil"/>
              <w:bottom w:val="single" w:sz="4" w:space="0" w:color="auto"/>
              <w:right w:val="single" w:sz="4" w:space="0" w:color="auto"/>
            </w:tcBorders>
            <w:shd w:val="clear" w:color="auto" w:fill="auto"/>
            <w:noWrap/>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noWrap/>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noWrap/>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noWrap/>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4</w:t>
            </w:r>
          </w:p>
        </w:tc>
        <w:tc>
          <w:tcPr>
            <w:tcW w:w="4480" w:type="dxa"/>
            <w:tcBorders>
              <w:top w:val="nil"/>
              <w:left w:val="nil"/>
              <w:bottom w:val="single" w:sz="4" w:space="0" w:color="auto"/>
              <w:right w:val="single" w:sz="4" w:space="0" w:color="auto"/>
            </w:tcBorders>
            <w:shd w:val="clear" w:color="auto" w:fill="auto"/>
            <w:hideMark/>
          </w:tcPr>
          <w:p w:rsidR="00E13847" w:rsidRPr="00E13847" w:rsidRDefault="00E13847" w:rsidP="00E13847">
            <w:pPr>
              <w:rPr>
                <w:rFonts w:eastAsia="Times New Roman"/>
                <w:color w:val="000000"/>
                <w:lang w:eastAsia="es-CO"/>
              </w:rPr>
            </w:pPr>
            <w:r w:rsidRPr="00E13847">
              <w:rPr>
                <w:rFonts w:eastAsia="Times New Roman"/>
                <w:color w:val="000000"/>
                <w:lang w:eastAsia="es-CO"/>
              </w:rPr>
              <w:t>Digital Página Institucional</w:t>
            </w:r>
          </w:p>
        </w:tc>
      </w:tr>
      <w:tr w:rsidR="00E13847" w:rsidRPr="00E13847" w:rsidTr="00E13847">
        <w:trPr>
          <w:trHeight w:val="300"/>
        </w:trPr>
        <w:tc>
          <w:tcPr>
            <w:tcW w:w="4666" w:type="dxa"/>
            <w:vMerge/>
            <w:tcBorders>
              <w:top w:val="nil"/>
              <w:left w:val="single" w:sz="4" w:space="0" w:color="auto"/>
              <w:bottom w:val="single" w:sz="4" w:space="0" w:color="auto"/>
              <w:right w:val="single" w:sz="4" w:space="0" w:color="auto"/>
            </w:tcBorders>
            <w:vAlign w:val="center"/>
            <w:hideMark/>
          </w:tcPr>
          <w:p w:rsidR="00E13847" w:rsidRPr="00E13847" w:rsidRDefault="00E13847" w:rsidP="00E13847">
            <w:pPr>
              <w:jc w:val="left"/>
              <w:rPr>
                <w:rFonts w:eastAsia="Times New Roman"/>
                <w:color w:val="000000"/>
                <w:lang w:eastAsia="es-CO"/>
              </w:rPr>
            </w:pPr>
          </w:p>
        </w:tc>
        <w:tc>
          <w:tcPr>
            <w:tcW w:w="4832" w:type="dxa"/>
            <w:tcBorders>
              <w:top w:val="nil"/>
              <w:left w:val="nil"/>
              <w:bottom w:val="single" w:sz="4" w:space="0" w:color="auto"/>
              <w:right w:val="single" w:sz="4" w:space="0" w:color="auto"/>
            </w:tcBorders>
            <w:shd w:val="clear" w:color="auto" w:fill="auto"/>
            <w:noWrap/>
            <w:vAlign w:val="bottom"/>
            <w:hideMark/>
          </w:tcPr>
          <w:p w:rsidR="00E13847" w:rsidRPr="00E13847" w:rsidRDefault="00E13847" w:rsidP="00E13847">
            <w:pPr>
              <w:jc w:val="left"/>
              <w:rPr>
                <w:rFonts w:eastAsia="Times New Roman"/>
                <w:color w:val="000000"/>
                <w:lang w:eastAsia="es-CO"/>
              </w:rPr>
            </w:pPr>
            <w:r w:rsidRPr="00E13847">
              <w:rPr>
                <w:rFonts w:eastAsia="Times New Roman"/>
                <w:color w:val="000000"/>
                <w:lang w:eastAsia="es-CO"/>
              </w:rPr>
              <w:t>Trabajo en equipo</w:t>
            </w:r>
          </w:p>
        </w:tc>
        <w:tc>
          <w:tcPr>
            <w:tcW w:w="540" w:type="dxa"/>
            <w:tcBorders>
              <w:top w:val="nil"/>
              <w:left w:val="nil"/>
              <w:bottom w:val="single" w:sz="4" w:space="0" w:color="auto"/>
              <w:right w:val="single" w:sz="4" w:space="0" w:color="auto"/>
            </w:tcBorders>
            <w:shd w:val="clear" w:color="auto" w:fill="auto"/>
            <w:noWrap/>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noWrap/>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noWrap/>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noWrap/>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4</w:t>
            </w:r>
          </w:p>
        </w:tc>
        <w:tc>
          <w:tcPr>
            <w:tcW w:w="4480" w:type="dxa"/>
            <w:tcBorders>
              <w:top w:val="nil"/>
              <w:left w:val="nil"/>
              <w:bottom w:val="single" w:sz="4" w:space="0" w:color="auto"/>
              <w:right w:val="single" w:sz="4" w:space="0" w:color="auto"/>
            </w:tcBorders>
            <w:shd w:val="clear" w:color="auto" w:fill="auto"/>
            <w:hideMark/>
          </w:tcPr>
          <w:p w:rsidR="00E13847" w:rsidRPr="00E13847" w:rsidRDefault="00E13847" w:rsidP="00E13847">
            <w:pPr>
              <w:rPr>
                <w:rFonts w:eastAsia="Times New Roman"/>
                <w:color w:val="000000"/>
                <w:lang w:eastAsia="es-CO"/>
              </w:rPr>
            </w:pPr>
            <w:r w:rsidRPr="00E13847">
              <w:rPr>
                <w:rFonts w:eastAsia="Times New Roman"/>
                <w:color w:val="000000"/>
                <w:lang w:eastAsia="es-CO"/>
              </w:rPr>
              <w:t>Digital Actas</w:t>
            </w:r>
          </w:p>
        </w:tc>
      </w:tr>
      <w:tr w:rsidR="00E13847" w:rsidRPr="00E13847" w:rsidTr="00E13847">
        <w:trPr>
          <w:trHeight w:val="300"/>
        </w:trPr>
        <w:tc>
          <w:tcPr>
            <w:tcW w:w="4666" w:type="dxa"/>
            <w:vMerge/>
            <w:tcBorders>
              <w:top w:val="nil"/>
              <w:left w:val="single" w:sz="4" w:space="0" w:color="auto"/>
              <w:bottom w:val="single" w:sz="4" w:space="0" w:color="auto"/>
              <w:right w:val="single" w:sz="4" w:space="0" w:color="auto"/>
            </w:tcBorders>
            <w:vAlign w:val="center"/>
            <w:hideMark/>
          </w:tcPr>
          <w:p w:rsidR="00E13847" w:rsidRPr="00E13847" w:rsidRDefault="00E13847" w:rsidP="00E13847">
            <w:pPr>
              <w:jc w:val="left"/>
              <w:rPr>
                <w:rFonts w:eastAsia="Times New Roman"/>
                <w:color w:val="000000"/>
                <w:lang w:eastAsia="es-CO"/>
              </w:rPr>
            </w:pPr>
          </w:p>
        </w:tc>
        <w:tc>
          <w:tcPr>
            <w:tcW w:w="4832" w:type="dxa"/>
            <w:tcBorders>
              <w:top w:val="nil"/>
              <w:left w:val="nil"/>
              <w:bottom w:val="single" w:sz="4" w:space="0" w:color="auto"/>
              <w:right w:val="single" w:sz="4" w:space="0" w:color="auto"/>
            </w:tcBorders>
            <w:shd w:val="clear" w:color="auto" w:fill="auto"/>
            <w:noWrap/>
            <w:vAlign w:val="bottom"/>
            <w:hideMark/>
          </w:tcPr>
          <w:p w:rsidR="00E13847" w:rsidRPr="00E13847" w:rsidRDefault="00E13847" w:rsidP="00E13847">
            <w:pPr>
              <w:jc w:val="left"/>
              <w:rPr>
                <w:rFonts w:eastAsia="Times New Roman"/>
                <w:color w:val="000000"/>
                <w:lang w:eastAsia="es-CO"/>
              </w:rPr>
            </w:pPr>
            <w:r w:rsidRPr="00E13847">
              <w:rPr>
                <w:rFonts w:eastAsia="Times New Roman"/>
                <w:color w:val="000000"/>
                <w:lang w:eastAsia="es-CO"/>
              </w:rPr>
              <w:t>Reconocimiento de logros</w:t>
            </w:r>
          </w:p>
        </w:tc>
        <w:tc>
          <w:tcPr>
            <w:tcW w:w="540" w:type="dxa"/>
            <w:tcBorders>
              <w:top w:val="nil"/>
              <w:left w:val="nil"/>
              <w:bottom w:val="single" w:sz="4" w:space="0" w:color="auto"/>
              <w:right w:val="single" w:sz="4" w:space="0" w:color="auto"/>
            </w:tcBorders>
            <w:shd w:val="clear" w:color="auto" w:fill="auto"/>
            <w:noWrap/>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noWrap/>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noWrap/>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noWrap/>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4</w:t>
            </w:r>
          </w:p>
        </w:tc>
        <w:tc>
          <w:tcPr>
            <w:tcW w:w="4480" w:type="dxa"/>
            <w:tcBorders>
              <w:top w:val="nil"/>
              <w:left w:val="nil"/>
              <w:bottom w:val="single" w:sz="4" w:space="0" w:color="auto"/>
              <w:right w:val="single" w:sz="4" w:space="0" w:color="auto"/>
            </w:tcBorders>
            <w:shd w:val="clear" w:color="auto" w:fill="auto"/>
            <w:hideMark/>
          </w:tcPr>
          <w:p w:rsidR="00E13847" w:rsidRPr="00E13847" w:rsidRDefault="00E13847" w:rsidP="00E13847">
            <w:pPr>
              <w:rPr>
                <w:rFonts w:eastAsia="Times New Roman"/>
                <w:color w:val="000000"/>
                <w:lang w:eastAsia="es-CO"/>
              </w:rPr>
            </w:pPr>
            <w:r w:rsidRPr="00E13847">
              <w:rPr>
                <w:rFonts w:eastAsia="Times New Roman"/>
                <w:color w:val="000000"/>
                <w:lang w:eastAsia="es-CO"/>
              </w:rPr>
              <w:t>Digital Actas</w:t>
            </w:r>
          </w:p>
        </w:tc>
      </w:tr>
      <w:tr w:rsidR="00E13847" w:rsidRPr="00E13847" w:rsidTr="00E13847">
        <w:trPr>
          <w:trHeight w:val="300"/>
        </w:trPr>
        <w:tc>
          <w:tcPr>
            <w:tcW w:w="4666" w:type="dxa"/>
            <w:vMerge/>
            <w:tcBorders>
              <w:top w:val="nil"/>
              <w:left w:val="single" w:sz="4" w:space="0" w:color="auto"/>
              <w:bottom w:val="single" w:sz="4" w:space="0" w:color="auto"/>
              <w:right w:val="single" w:sz="4" w:space="0" w:color="auto"/>
            </w:tcBorders>
            <w:vAlign w:val="center"/>
            <w:hideMark/>
          </w:tcPr>
          <w:p w:rsidR="00E13847" w:rsidRPr="00E13847" w:rsidRDefault="00E13847" w:rsidP="00E13847">
            <w:pPr>
              <w:jc w:val="left"/>
              <w:rPr>
                <w:rFonts w:eastAsia="Times New Roman"/>
                <w:color w:val="000000"/>
                <w:lang w:eastAsia="es-CO"/>
              </w:rPr>
            </w:pPr>
          </w:p>
        </w:tc>
        <w:tc>
          <w:tcPr>
            <w:tcW w:w="4832" w:type="dxa"/>
            <w:vMerge w:val="restart"/>
            <w:tcBorders>
              <w:top w:val="nil"/>
              <w:left w:val="single" w:sz="4" w:space="0" w:color="auto"/>
              <w:bottom w:val="single" w:sz="4" w:space="0" w:color="auto"/>
              <w:right w:val="single" w:sz="4" w:space="0" w:color="auto"/>
            </w:tcBorders>
            <w:shd w:val="clear" w:color="auto" w:fill="auto"/>
            <w:vAlign w:val="center"/>
            <w:hideMark/>
          </w:tcPr>
          <w:p w:rsidR="00E13847" w:rsidRPr="00E13847" w:rsidRDefault="00E13847" w:rsidP="00E13847">
            <w:pPr>
              <w:jc w:val="left"/>
              <w:rPr>
                <w:rFonts w:eastAsia="Times New Roman"/>
                <w:color w:val="000000"/>
                <w:lang w:eastAsia="es-CO"/>
              </w:rPr>
            </w:pPr>
            <w:r w:rsidRPr="00E13847">
              <w:rPr>
                <w:rFonts w:eastAsia="Times New Roman"/>
                <w:color w:val="000000"/>
                <w:lang w:eastAsia="es-CO"/>
              </w:rPr>
              <w:t>Identificación y divulgación de buenas prácticas</w:t>
            </w:r>
          </w:p>
        </w:tc>
        <w:tc>
          <w:tcPr>
            <w:tcW w:w="54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4</w:t>
            </w:r>
          </w:p>
        </w:tc>
        <w:tc>
          <w:tcPr>
            <w:tcW w:w="4480" w:type="dxa"/>
            <w:vMerge w:val="restart"/>
            <w:tcBorders>
              <w:top w:val="nil"/>
              <w:left w:val="single" w:sz="4" w:space="0" w:color="auto"/>
              <w:bottom w:val="single" w:sz="4" w:space="0" w:color="auto"/>
              <w:right w:val="single" w:sz="4" w:space="0" w:color="auto"/>
            </w:tcBorders>
            <w:shd w:val="clear" w:color="auto" w:fill="auto"/>
            <w:hideMark/>
          </w:tcPr>
          <w:p w:rsidR="00E13847" w:rsidRPr="00E13847" w:rsidRDefault="00E13847" w:rsidP="00E13847">
            <w:pPr>
              <w:rPr>
                <w:rFonts w:eastAsia="Times New Roman"/>
                <w:color w:val="000000"/>
                <w:lang w:eastAsia="es-CO"/>
              </w:rPr>
            </w:pPr>
            <w:r w:rsidRPr="00E13847">
              <w:rPr>
                <w:rFonts w:eastAsia="Times New Roman"/>
                <w:color w:val="000000"/>
                <w:lang w:eastAsia="es-CO"/>
              </w:rPr>
              <w:t>Digital Página Institucional</w:t>
            </w:r>
          </w:p>
        </w:tc>
      </w:tr>
      <w:tr w:rsidR="00E13847" w:rsidRPr="00E13847" w:rsidTr="00E13847">
        <w:trPr>
          <w:trHeight w:val="300"/>
        </w:trPr>
        <w:tc>
          <w:tcPr>
            <w:tcW w:w="4666" w:type="dxa"/>
            <w:vMerge/>
            <w:tcBorders>
              <w:top w:val="nil"/>
              <w:left w:val="single" w:sz="4" w:space="0" w:color="auto"/>
              <w:bottom w:val="single" w:sz="4" w:space="0" w:color="auto"/>
              <w:right w:val="single" w:sz="4" w:space="0" w:color="auto"/>
            </w:tcBorders>
            <w:vAlign w:val="center"/>
            <w:hideMark/>
          </w:tcPr>
          <w:p w:rsidR="00E13847" w:rsidRPr="00E13847" w:rsidRDefault="00E13847" w:rsidP="00E13847">
            <w:pPr>
              <w:jc w:val="left"/>
              <w:rPr>
                <w:rFonts w:eastAsia="Times New Roman"/>
                <w:color w:val="000000"/>
                <w:lang w:eastAsia="es-CO"/>
              </w:rPr>
            </w:pPr>
          </w:p>
        </w:tc>
        <w:tc>
          <w:tcPr>
            <w:tcW w:w="4832" w:type="dxa"/>
            <w:vMerge/>
            <w:tcBorders>
              <w:top w:val="nil"/>
              <w:left w:val="single" w:sz="4" w:space="0" w:color="auto"/>
              <w:bottom w:val="single" w:sz="4" w:space="0" w:color="auto"/>
              <w:right w:val="single" w:sz="4" w:space="0" w:color="auto"/>
            </w:tcBorders>
            <w:vAlign w:val="center"/>
            <w:hideMark/>
          </w:tcPr>
          <w:p w:rsidR="00E13847" w:rsidRPr="00E13847" w:rsidRDefault="00E13847" w:rsidP="00E13847">
            <w:pPr>
              <w:jc w:val="left"/>
              <w:rPr>
                <w:rFonts w:eastAsia="Times New Roman"/>
                <w:color w:val="000000"/>
                <w:lang w:eastAsia="es-CO"/>
              </w:rPr>
            </w:pPr>
          </w:p>
        </w:tc>
        <w:tc>
          <w:tcPr>
            <w:tcW w:w="540" w:type="dxa"/>
            <w:vMerge/>
            <w:tcBorders>
              <w:top w:val="nil"/>
              <w:left w:val="single" w:sz="4" w:space="0" w:color="auto"/>
              <w:bottom w:val="single" w:sz="4" w:space="0" w:color="000000"/>
              <w:right w:val="single" w:sz="4" w:space="0" w:color="auto"/>
            </w:tcBorders>
            <w:vAlign w:val="center"/>
            <w:hideMark/>
          </w:tcPr>
          <w:p w:rsidR="00E13847" w:rsidRPr="00E13847" w:rsidRDefault="00E13847" w:rsidP="00E13847">
            <w:pPr>
              <w:jc w:val="left"/>
              <w:rPr>
                <w:rFonts w:eastAsia="Times New Roman"/>
                <w:color w:val="000000"/>
                <w:lang w:eastAsia="es-CO"/>
              </w:rPr>
            </w:pPr>
          </w:p>
        </w:tc>
        <w:tc>
          <w:tcPr>
            <w:tcW w:w="540" w:type="dxa"/>
            <w:vMerge/>
            <w:tcBorders>
              <w:top w:val="nil"/>
              <w:left w:val="single" w:sz="4" w:space="0" w:color="auto"/>
              <w:bottom w:val="single" w:sz="4" w:space="0" w:color="000000"/>
              <w:right w:val="single" w:sz="4" w:space="0" w:color="auto"/>
            </w:tcBorders>
            <w:vAlign w:val="center"/>
            <w:hideMark/>
          </w:tcPr>
          <w:p w:rsidR="00E13847" w:rsidRPr="00E13847" w:rsidRDefault="00E13847" w:rsidP="00E13847">
            <w:pPr>
              <w:jc w:val="left"/>
              <w:rPr>
                <w:rFonts w:eastAsia="Times New Roman"/>
                <w:color w:val="000000"/>
                <w:lang w:eastAsia="es-CO"/>
              </w:rPr>
            </w:pPr>
          </w:p>
        </w:tc>
        <w:tc>
          <w:tcPr>
            <w:tcW w:w="540" w:type="dxa"/>
            <w:vMerge/>
            <w:tcBorders>
              <w:top w:val="nil"/>
              <w:left w:val="single" w:sz="4" w:space="0" w:color="auto"/>
              <w:bottom w:val="single" w:sz="4" w:space="0" w:color="000000"/>
              <w:right w:val="single" w:sz="4" w:space="0" w:color="auto"/>
            </w:tcBorders>
            <w:vAlign w:val="center"/>
            <w:hideMark/>
          </w:tcPr>
          <w:p w:rsidR="00E13847" w:rsidRPr="00E13847" w:rsidRDefault="00E13847" w:rsidP="00E13847">
            <w:pPr>
              <w:jc w:val="left"/>
              <w:rPr>
                <w:rFonts w:eastAsia="Times New Roman"/>
                <w:color w:val="000000"/>
                <w:lang w:eastAsia="es-CO"/>
              </w:rPr>
            </w:pPr>
          </w:p>
        </w:tc>
        <w:tc>
          <w:tcPr>
            <w:tcW w:w="540" w:type="dxa"/>
            <w:vMerge/>
            <w:tcBorders>
              <w:top w:val="nil"/>
              <w:left w:val="single" w:sz="4" w:space="0" w:color="auto"/>
              <w:bottom w:val="single" w:sz="4" w:space="0" w:color="000000"/>
              <w:right w:val="single" w:sz="4" w:space="0" w:color="auto"/>
            </w:tcBorders>
            <w:vAlign w:val="center"/>
            <w:hideMark/>
          </w:tcPr>
          <w:p w:rsidR="00E13847" w:rsidRPr="00E13847" w:rsidRDefault="00E13847" w:rsidP="00E13847">
            <w:pPr>
              <w:jc w:val="left"/>
              <w:rPr>
                <w:rFonts w:eastAsia="Times New Roman"/>
                <w:color w:val="000000"/>
                <w:lang w:eastAsia="es-CO"/>
              </w:rPr>
            </w:pPr>
          </w:p>
        </w:tc>
        <w:tc>
          <w:tcPr>
            <w:tcW w:w="4480" w:type="dxa"/>
            <w:vMerge/>
            <w:tcBorders>
              <w:top w:val="nil"/>
              <w:left w:val="single" w:sz="4" w:space="0" w:color="auto"/>
              <w:bottom w:val="single" w:sz="4" w:space="0" w:color="auto"/>
              <w:right w:val="single" w:sz="4" w:space="0" w:color="auto"/>
            </w:tcBorders>
            <w:vAlign w:val="center"/>
            <w:hideMark/>
          </w:tcPr>
          <w:p w:rsidR="00E13847" w:rsidRPr="00E13847" w:rsidRDefault="00E13847" w:rsidP="00E13847">
            <w:pPr>
              <w:jc w:val="left"/>
              <w:rPr>
                <w:rFonts w:eastAsia="Times New Roman"/>
                <w:color w:val="000000"/>
                <w:lang w:eastAsia="es-CO"/>
              </w:rPr>
            </w:pPr>
          </w:p>
        </w:tc>
      </w:tr>
      <w:tr w:rsidR="00E13847" w:rsidRPr="00E13847" w:rsidTr="00E13847">
        <w:trPr>
          <w:trHeight w:val="300"/>
        </w:trPr>
        <w:tc>
          <w:tcPr>
            <w:tcW w:w="4666" w:type="dxa"/>
            <w:vMerge/>
            <w:tcBorders>
              <w:top w:val="nil"/>
              <w:left w:val="single" w:sz="4" w:space="0" w:color="auto"/>
              <w:bottom w:val="single" w:sz="4" w:space="0" w:color="auto"/>
              <w:right w:val="single" w:sz="4" w:space="0" w:color="auto"/>
            </w:tcBorders>
            <w:vAlign w:val="center"/>
            <w:hideMark/>
          </w:tcPr>
          <w:p w:rsidR="00E13847" w:rsidRPr="00E13847" w:rsidRDefault="00E13847" w:rsidP="00E13847">
            <w:pPr>
              <w:jc w:val="left"/>
              <w:rPr>
                <w:rFonts w:eastAsia="Times New Roman"/>
                <w:color w:val="000000"/>
                <w:lang w:eastAsia="es-CO"/>
              </w:rPr>
            </w:pPr>
          </w:p>
        </w:tc>
        <w:tc>
          <w:tcPr>
            <w:tcW w:w="4832" w:type="dxa"/>
            <w:tcBorders>
              <w:top w:val="nil"/>
              <w:left w:val="nil"/>
              <w:bottom w:val="nil"/>
              <w:right w:val="single" w:sz="4" w:space="0" w:color="auto"/>
            </w:tcBorders>
            <w:shd w:val="clear" w:color="000000" w:fill="BFBFBF"/>
            <w:noWrap/>
            <w:vAlign w:val="bottom"/>
            <w:hideMark/>
          </w:tcPr>
          <w:p w:rsidR="00E13847" w:rsidRPr="00E13847" w:rsidRDefault="00E13847" w:rsidP="00E13847">
            <w:pPr>
              <w:jc w:val="left"/>
              <w:rPr>
                <w:rFonts w:eastAsia="Times New Roman"/>
                <w:b/>
                <w:bCs/>
                <w:color w:val="000000"/>
                <w:lang w:eastAsia="es-CO"/>
              </w:rPr>
            </w:pPr>
            <w:r w:rsidRPr="00E13847">
              <w:rPr>
                <w:rFonts w:eastAsia="Times New Roman"/>
                <w:b/>
                <w:bCs/>
                <w:color w:val="000000"/>
                <w:lang w:eastAsia="es-CO"/>
              </w:rPr>
              <w:t>TOTAL</w:t>
            </w:r>
          </w:p>
        </w:tc>
        <w:tc>
          <w:tcPr>
            <w:tcW w:w="540" w:type="dxa"/>
            <w:tcBorders>
              <w:top w:val="nil"/>
              <w:left w:val="nil"/>
              <w:bottom w:val="nil"/>
              <w:right w:val="single" w:sz="4" w:space="0" w:color="auto"/>
            </w:tcBorders>
            <w:shd w:val="clear" w:color="000000" w:fill="BFBFBF"/>
            <w:noWrap/>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0</w:t>
            </w:r>
          </w:p>
        </w:tc>
        <w:tc>
          <w:tcPr>
            <w:tcW w:w="540" w:type="dxa"/>
            <w:tcBorders>
              <w:top w:val="nil"/>
              <w:left w:val="nil"/>
              <w:bottom w:val="nil"/>
              <w:right w:val="single" w:sz="4" w:space="0" w:color="auto"/>
            </w:tcBorders>
            <w:shd w:val="clear" w:color="000000" w:fill="BFBFBF"/>
            <w:noWrap/>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0</w:t>
            </w:r>
          </w:p>
        </w:tc>
        <w:tc>
          <w:tcPr>
            <w:tcW w:w="540" w:type="dxa"/>
            <w:tcBorders>
              <w:top w:val="nil"/>
              <w:left w:val="nil"/>
              <w:bottom w:val="nil"/>
              <w:right w:val="single" w:sz="4" w:space="0" w:color="auto"/>
            </w:tcBorders>
            <w:shd w:val="clear" w:color="000000" w:fill="BFBFBF"/>
            <w:noWrap/>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0</w:t>
            </w:r>
          </w:p>
        </w:tc>
        <w:tc>
          <w:tcPr>
            <w:tcW w:w="540" w:type="dxa"/>
            <w:tcBorders>
              <w:top w:val="nil"/>
              <w:left w:val="nil"/>
              <w:bottom w:val="nil"/>
              <w:right w:val="single" w:sz="4" w:space="0" w:color="auto"/>
            </w:tcBorders>
            <w:shd w:val="clear" w:color="000000" w:fill="BFBFBF"/>
            <w:noWrap/>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16</w:t>
            </w:r>
          </w:p>
        </w:tc>
        <w:tc>
          <w:tcPr>
            <w:tcW w:w="4480" w:type="dxa"/>
            <w:tcBorders>
              <w:top w:val="nil"/>
              <w:left w:val="nil"/>
              <w:bottom w:val="nil"/>
              <w:right w:val="single" w:sz="4" w:space="0" w:color="auto"/>
            </w:tcBorders>
            <w:shd w:val="clear" w:color="000000" w:fill="BFBFBF"/>
            <w:hideMark/>
          </w:tcPr>
          <w:p w:rsidR="00E13847" w:rsidRPr="00E13847" w:rsidRDefault="00E13847" w:rsidP="00E13847">
            <w:pPr>
              <w:rPr>
                <w:rFonts w:eastAsia="Times New Roman"/>
                <w:color w:val="000000"/>
                <w:lang w:eastAsia="es-CO"/>
              </w:rPr>
            </w:pPr>
            <w:r w:rsidRPr="00E13847">
              <w:rPr>
                <w:rFonts w:eastAsia="Times New Roman"/>
                <w:color w:val="000000"/>
                <w:lang w:eastAsia="es-CO"/>
              </w:rPr>
              <w:t> </w:t>
            </w:r>
          </w:p>
        </w:tc>
      </w:tr>
      <w:tr w:rsidR="00E13847" w:rsidRPr="00E13847" w:rsidTr="00E13847">
        <w:trPr>
          <w:trHeight w:val="300"/>
        </w:trPr>
        <w:tc>
          <w:tcPr>
            <w:tcW w:w="4666"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E13847" w:rsidRPr="00E13847" w:rsidRDefault="00E13847" w:rsidP="00E13847">
            <w:pPr>
              <w:jc w:val="left"/>
              <w:rPr>
                <w:rFonts w:eastAsia="Times New Roman"/>
                <w:color w:val="000000"/>
                <w:lang w:eastAsia="es-CO"/>
              </w:rPr>
            </w:pPr>
            <w:r w:rsidRPr="00E13847">
              <w:rPr>
                <w:rFonts w:eastAsia="Times New Roman"/>
                <w:color w:val="000000"/>
                <w:lang w:eastAsia="es-CO"/>
              </w:rPr>
              <w:lastRenderedPageBreak/>
              <w:t>Clima escolar</w:t>
            </w:r>
          </w:p>
        </w:tc>
        <w:tc>
          <w:tcPr>
            <w:tcW w:w="4832" w:type="dxa"/>
            <w:tcBorders>
              <w:top w:val="single" w:sz="4" w:space="0" w:color="auto"/>
              <w:left w:val="nil"/>
              <w:bottom w:val="single" w:sz="4" w:space="0" w:color="auto"/>
              <w:right w:val="single" w:sz="4" w:space="0" w:color="auto"/>
            </w:tcBorders>
            <w:shd w:val="clear" w:color="auto" w:fill="auto"/>
            <w:hideMark/>
          </w:tcPr>
          <w:p w:rsidR="00E13847" w:rsidRPr="00E13847" w:rsidRDefault="00E13847" w:rsidP="00E13847">
            <w:pPr>
              <w:jc w:val="left"/>
              <w:rPr>
                <w:rFonts w:eastAsia="Times New Roman"/>
                <w:color w:val="000000"/>
                <w:lang w:eastAsia="es-CO"/>
              </w:rPr>
            </w:pPr>
            <w:r w:rsidRPr="00E13847">
              <w:rPr>
                <w:rFonts w:eastAsia="Times New Roman"/>
                <w:color w:val="000000"/>
                <w:lang w:eastAsia="es-CO"/>
              </w:rPr>
              <w:t>Pertenencia y participación</w:t>
            </w:r>
          </w:p>
        </w:tc>
        <w:tc>
          <w:tcPr>
            <w:tcW w:w="540" w:type="dxa"/>
            <w:tcBorders>
              <w:top w:val="single" w:sz="4" w:space="0" w:color="auto"/>
              <w:left w:val="nil"/>
              <w:bottom w:val="single" w:sz="4" w:space="0" w:color="auto"/>
              <w:right w:val="single" w:sz="4" w:space="0" w:color="auto"/>
            </w:tcBorders>
            <w:shd w:val="clear" w:color="auto" w:fill="auto"/>
            <w:noWrap/>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single" w:sz="4" w:space="0" w:color="auto"/>
              <w:left w:val="nil"/>
              <w:bottom w:val="single" w:sz="4" w:space="0" w:color="auto"/>
              <w:right w:val="single" w:sz="4" w:space="0" w:color="auto"/>
            </w:tcBorders>
            <w:shd w:val="clear" w:color="auto" w:fill="auto"/>
            <w:noWrap/>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single" w:sz="4" w:space="0" w:color="auto"/>
              <w:left w:val="nil"/>
              <w:bottom w:val="single" w:sz="4" w:space="0" w:color="auto"/>
              <w:right w:val="single" w:sz="4" w:space="0" w:color="auto"/>
            </w:tcBorders>
            <w:shd w:val="clear" w:color="auto" w:fill="auto"/>
            <w:noWrap/>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single" w:sz="4" w:space="0" w:color="auto"/>
              <w:left w:val="nil"/>
              <w:bottom w:val="single" w:sz="4" w:space="0" w:color="auto"/>
              <w:right w:val="single" w:sz="4" w:space="0" w:color="auto"/>
            </w:tcBorders>
            <w:shd w:val="clear" w:color="auto" w:fill="auto"/>
            <w:noWrap/>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4</w:t>
            </w:r>
          </w:p>
        </w:tc>
        <w:tc>
          <w:tcPr>
            <w:tcW w:w="4480" w:type="dxa"/>
            <w:tcBorders>
              <w:top w:val="single" w:sz="4" w:space="0" w:color="auto"/>
              <w:left w:val="nil"/>
              <w:bottom w:val="single" w:sz="4" w:space="0" w:color="auto"/>
              <w:right w:val="single" w:sz="4" w:space="0" w:color="auto"/>
            </w:tcBorders>
            <w:shd w:val="clear" w:color="auto" w:fill="auto"/>
            <w:hideMark/>
          </w:tcPr>
          <w:p w:rsidR="00E13847" w:rsidRPr="00E13847" w:rsidRDefault="00E13847" w:rsidP="00E13847">
            <w:pPr>
              <w:rPr>
                <w:rFonts w:eastAsia="Times New Roman"/>
                <w:color w:val="000000"/>
                <w:lang w:eastAsia="es-CO"/>
              </w:rPr>
            </w:pPr>
            <w:r w:rsidRPr="00E13847">
              <w:rPr>
                <w:rFonts w:eastAsia="Times New Roman"/>
                <w:color w:val="000000"/>
                <w:lang w:eastAsia="es-CO"/>
              </w:rPr>
              <w:t>Digital Actas</w:t>
            </w:r>
          </w:p>
        </w:tc>
      </w:tr>
      <w:tr w:rsidR="00E13847" w:rsidRPr="00E13847" w:rsidTr="00E13847">
        <w:trPr>
          <w:trHeight w:val="300"/>
        </w:trPr>
        <w:tc>
          <w:tcPr>
            <w:tcW w:w="4666" w:type="dxa"/>
            <w:vMerge/>
            <w:tcBorders>
              <w:top w:val="single" w:sz="4" w:space="0" w:color="auto"/>
              <w:left w:val="single" w:sz="4" w:space="0" w:color="auto"/>
              <w:bottom w:val="single" w:sz="4" w:space="0" w:color="auto"/>
              <w:right w:val="single" w:sz="4" w:space="0" w:color="auto"/>
            </w:tcBorders>
            <w:vAlign w:val="center"/>
            <w:hideMark/>
          </w:tcPr>
          <w:p w:rsidR="00E13847" w:rsidRPr="00E13847" w:rsidRDefault="00E13847" w:rsidP="00E13847">
            <w:pPr>
              <w:jc w:val="left"/>
              <w:rPr>
                <w:rFonts w:eastAsia="Times New Roman"/>
                <w:color w:val="000000"/>
                <w:lang w:eastAsia="es-CO"/>
              </w:rPr>
            </w:pPr>
          </w:p>
        </w:tc>
        <w:tc>
          <w:tcPr>
            <w:tcW w:w="4832" w:type="dxa"/>
            <w:tcBorders>
              <w:top w:val="nil"/>
              <w:left w:val="nil"/>
              <w:bottom w:val="single" w:sz="4" w:space="0" w:color="auto"/>
              <w:right w:val="single" w:sz="4" w:space="0" w:color="auto"/>
            </w:tcBorders>
            <w:shd w:val="clear" w:color="auto" w:fill="auto"/>
            <w:hideMark/>
          </w:tcPr>
          <w:p w:rsidR="00E13847" w:rsidRPr="00E13847" w:rsidRDefault="00E13847" w:rsidP="00E13847">
            <w:pPr>
              <w:jc w:val="left"/>
              <w:rPr>
                <w:rFonts w:eastAsia="Times New Roman"/>
                <w:color w:val="000000"/>
                <w:lang w:eastAsia="es-CO"/>
              </w:rPr>
            </w:pPr>
            <w:r w:rsidRPr="00E13847">
              <w:rPr>
                <w:rFonts w:eastAsia="Times New Roman"/>
                <w:color w:val="000000"/>
                <w:lang w:eastAsia="es-CO"/>
              </w:rPr>
              <w:t>Ambiente físico</w:t>
            </w:r>
          </w:p>
        </w:tc>
        <w:tc>
          <w:tcPr>
            <w:tcW w:w="540" w:type="dxa"/>
            <w:tcBorders>
              <w:top w:val="nil"/>
              <w:left w:val="nil"/>
              <w:bottom w:val="single" w:sz="4" w:space="0" w:color="auto"/>
              <w:right w:val="single" w:sz="4" w:space="0" w:color="auto"/>
            </w:tcBorders>
            <w:shd w:val="clear" w:color="auto" w:fill="auto"/>
            <w:noWrap/>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noWrap/>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noWrap/>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3</w:t>
            </w:r>
          </w:p>
        </w:tc>
        <w:tc>
          <w:tcPr>
            <w:tcW w:w="540" w:type="dxa"/>
            <w:tcBorders>
              <w:top w:val="nil"/>
              <w:left w:val="nil"/>
              <w:bottom w:val="single" w:sz="4" w:space="0" w:color="auto"/>
              <w:right w:val="single" w:sz="4" w:space="0" w:color="auto"/>
            </w:tcBorders>
            <w:shd w:val="clear" w:color="auto" w:fill="auto"/>
            <w:noWrap/>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4480" w:type="dxa"/>
            <w:tcBorders>
              <w:top w:val="nil"/>
              <w:left w:val="nil"/>
              <w:bottom w:val="single" w:sz="4" w:space="0" w:color="auto"/>
              <w:right w:val="single" w:sz="4" w:space="0" w:color="auto"/>
            </w:tcBorders>
            <w:shd w:val="clear" w:color="auto" w:fill="auto"/>
            <w:hideMark/>
          </w:tcPr>
          <w:p w:rsidR="00E13847" w:rsidRPr="00E13847" w:rsidRDefault="00E13847" w:rsidP="00E13847">
            <w:pPr>
              <w:rPr>
                <w:rFonts w:eastAsia="Times New Roman"/>
                <w:color w:val="000000"/>
                <w:lang w:eastAsia="es-CO"/>
              </w:rPr>
            </w:pPr>
            <w:r w:rsidRPr="00E13847">
              <w:rPr>
                <w:rFonts w:eastAsia="Times New Roman"/>
                <w:color w:val="000000"/>
                <w:lang w:eastAsia="es-CO"/>
              </w:rPr>
              <w:t> </w:t>
            </w:r>
          </w:p>
        </w:tc>
      </w:tr>
      <w:tr w:rsidR="00E13847" w:rsidRPr="00E13847" w:rsidTr="00E13847">
        <w:trPr>
          <w:trHeight w:val="600"/>
        </w:trPr>
        <w:tc>
          <w:tcPr>
            <w:tcW w:w="4666" w:type="dxa"/>
            <w:vMerge/>
            <w:tcBorders>
              <w:top w:val="single" w:sz="4" w:space="0" w:color="auto"/>
              <w:left w:val="single" w:sz="4" w:space="0" w:color="auto"/>
              <w:bottom w:val="single" w:sz="4" w:space="0" w:color="auto"/>
              <w:right w:val="single" w:sz="4" w:space="0" w:color="auto"/>
            </w:tcBorders>
            <w:vAlign w:val="center"/>
            <w:hideMark/>
          </w:tcPr>
          <w:p w:rsidR="00E13847" w:rsidRPr="00E13847" w:rsidRDefault="00E13847" w:rsidP="00E13847">
            <w:pPr>
              <w:jc w:val="left"/>
              <w:rPr>
                <w:rFonts w:eastAsia="Times New Roman"/>
                <w:color w:val="000000"/>
                <w:lang w:eastAsia="es-CO"/>
              </w:rPr>
            </w:pPr>
          </w:p>
        </w:tc>
        <w:tc>
          <w:tcPr>
            <w:tcW w:w="4832" w:type="dxa"/>
            <w:tcBorders>
              <w:top w:val="nil"/>
              <w:left w:val="nil"/>
              <w:bottom w:val="single" w:sz="4" w:space="0" w:color="auto"/>
              <w:right w:val="single" w:sz="4" w:space="0" w:color="auto"/>
            </w:tcBorders>
            <w:shd w:val="clear" w:color="auto" w:fill="auto"/>
            <w:hideMark/>
          </w:tcPr>
          <w:p w:rsidR="00E13847" w:rsidRPr="00E13847" w:rsidRDefault="00E13847" w:rsidP="00E13847">
            <w:pPr>
              <w:jc w:val="left"/>
              <w:rPr>
                <w:rFonts w:eastAsia="Times New Roman"/>
                <w:color w:val="000000"/>
                <w:lang w:eastAsia="es-CO"/>
              </w:rPr>
            </w:pPr>
            <w:r w:rsidRPr="00E13847">
              <w:rPr>
                <w:rFonts w:eastAsia="Times New Roman"/>
                <w:color w:val="000000"/>
                <w:lang w:eastAsia="es-CO"/>
              </w:rPr>
              <w:t>Inducción a los nuevos estudiantes</w:t>
            </w:r>
          </w:p>
        </w:tc>
        <w:tc>
          <w:tcPr>
            <w:tcW w:w="540" w:type="dxa"/>
            <w:tcBorders>
              <w:top w:val="nil"/>
              <w:left w:val="nil"/>
              <w:bottom w:val="single" w:sz="4" w:space="0" w:color="auto"/>
              <w:right w:val="single" w:sz="4" w:space="0" w:color="auto"/>
            </w:tcBorders>
            <w:shd w:val="clear" w:color="auto" w:fill="auto"/>
            <w:noWrap/>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noWrap/>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noWrap/>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noWrap/>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4</w:t>
            </w:r>
          </w:p>
        </w:tc>
        <w:tc>
          <w:tcPr>
            <w:tcW w:w="4480" w:type="dxa"/>
            <w:tcBorders>
              <w:top w:val="nil"/>
              <w:left w:val="nil"/>
              <w:bottom w:val="single" w:sz="4" w:space="0" w:color="auto"/>
              <w:right w:val="single" w:sz="4" w:space="0" w:color="auto"/>
            </w:tcBorders>
            <w:shd w:val="clear" w:color="auto" w:fill="auto"/>
            <w:hideMark/>
          </w:tcPr>
          <w:p w:rsidR="00E13847" w:rsidRPr="00E13847" w:rsidRDefault="00E13847" w:rsidP="00E13847">
            <w:pPr>
              <w:rPr>
                <w:rFonts w:eastAsia="Times New Roman"/>
                <w:color w:val="000000"/>
                <w:lang w:eastAsia="es-CO"/>
              </w:rPr>
            </w:pPr>
            <w:r w:rsidRPr="00E13847">
              <w:rPr>
                <w:rFonts w:eastAsia="Times New Roman"/>
                <w:color w:val="000000"/>
                <w:lang w:eastAsia="es-CO"/>
              </w:rPr>
              <w:t>Digital Actas</w:t>
            </w:r>
          </w:p>
        </w:tc>
      </w:tr>
      <w:tr w:rsidR="00E13847" w:rsidRPr="00E13847" w:rsidTr="00E13847">
        <w:trPr>
          <w:trHeight w:val="600"/>
        </w:trPr>
        <w:tc>
          <w:tcPr>
            <w:tcW w:w="4666" w:type="dxa"/>
            <w:vMerge/>
            <w:tcBorders>
              <w:top w:val="single" w:sz="4" w:space="0" w:color="auto"/>
              <w:left w:val="single" w:sz="4" w:space="0" w:color="auto"/>
              <w:bottom w:val="single" w:sz="4" w:space="0" w:color="auto"/>
              <w:right w:val="single" w:sz="4" w:space="0" w:color="auto"/>
            </w:tcBorders>
            <w:vAlign w:val="center"/>
            <w:hideMark/>
          </w:tcPr>
          <w:p w:rsidR="00E13847" w:rsidRPr="00E13847" w:rsidRDefault="00E13847" w:rsidP="00E13847">
            <w:pPr>
              <w:jc w:val="left"/>
              <w:rPr>
                <w:rFonts w:eastAsia="Times New Roman"/>
                <w:color w:val="000000"/>
                <w:lang w:eastAsia="es-CO"/>
              </w:rPr>
            </w:pPr>
          </w:p>
        </w:tc>
        <w:tc>
          <w:tcPr>
            <w:tcW w:w="4832" w:type="dxa"/>
            <w:tcBorders>
              <w:top w:val="nil"/>
              <w:left w:val="nil"/>
              <w:bottom w:val="single" w:sz="4" w:space="0" w:color="auto"/>
              <w:right w:val="single" w:sz="4" w:space="0" w:color="auto"/>
            </w:tcBorders>
            <w:shd w:val="clear" w:color="auto" w:fill="auto"/>
            <w:hideMark/>
          </w:tcPr>
          <w:p w:rsidR="00E13847" w:rsidRPr="00E13847" w:rsidRDefault="00E13847" w:rsidP="00E13847">
            <w:pPr>
              <w:jc w:val="left"/>
              <w:rPr>
                <w:rFonts w:eastAsia="Times New Roman"/>
                <w:color w:val="000000"/>
                <w:lang w:eastAsia="es-CO"/>
              </w:rPr>
            </w:pPr>
            <w:r w:rsidRPr="00E13847">
              <w:rPr>
                <w:rFonts w:eastAsia="Times New Roman"/>
                <w:color w:val="000000"/>
                <w:lang w:eastAsia="es-CO"/>
              </w:rPr>
              <w:t>Motivación hacia el aprendizaje</w:t>
            </w:r>
          </w:p>
        </w:tc>
        <w:tc>
          <w:tcPr>
            <w:tcW w:w="540" w:type="dxa"/>
            <w:tcBorders>
              <w:top w:val="nil"/>
              <w:left w:val="nil"/>
              <w:bottom w:val="single" w:sz="4" w:space="0" w:color="auto"/>
              <w:right w:val="single" w:sz="4" w:space="0" w:color="auto"/>
            </w:tcBorders>
            <w:shd w:val="clear" w:color="auto" w:fill="auto"/>
            <w:noWrap/>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noWrap/>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noWrap/>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noWrap/>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4</w:t>
            </w:r>
          </w:p>
        </w:tc>
        <w:tc>
          <w:tcPr>
            <w:tcW w:w="4480" w:type="dxa"/>
            <w:tcBorders>
              <w:top w:val="nil"/>
              <w:left w:val="nil"/>
              <w:bottom w:val="single" w:sz="4" w:space="0" w:color="auto"/>
              <w:right w:val="single" w:sz="4" w:space="0" w:color="auto"/>
            </w:tcBorders>
            <w:shd w:val="clear" w:color="auto" w:fill="auto"/>
            <w:hideMark/>
          </w:tcPr>
          <w:p w:rsidR="00E13847" w:rsidRPr="00E13847" w:rsidRDefault="00E13847" w:rsidP="00E13847">
            <w:pPr>
              <w:rPr>
                <w:rFonts w:eastAsia="Times New Roman"/>
                <w:color w:val="000000"/>
                <w:lang w:eastAsia="es-CO"/>
              </w:rPr>
            </w:pPr>
            <w:r w:rsidRPr="00E13847">
              <w:rPr>
                <w:rFonts w:eastAsia="Times New Roman"/>
                <w:color w:val="000000"/>
                <w:lang w:eastAsia="es-CO"/>
              </w:rPr>
              <w:t>Digital Actas</w:t>
            </w:r>
          </w:p>
        </w:tc>
      </w:tr>
      <w:tr w:rsidR="00E13847" w:rsidRPr="00E13847" w:rsidTr="00E13847">
        <w:trPr>
          <w:trHeight w:val="300"/>
        </w:trPr>
        <w:tc>
          <w:tcPr>
            <w:tcW w:w="4666" w:type="dxa"/>
            <w:vMerge/>
            <w:tcBorders>
              <w:top w:val="single" w:sz="4" w:space="0" w:color="auto"/>
              <w:left w:val="single" w:sz="4" w:space="0" w:color="auto"/>
              <w:bottom w:val="single" w:sz="4" w:space="0" w:color="auto"/>
              <w:right w:val="single" w:sz="4" w:space="0" w:color="auto"/>
            </w:tcBorders>
            <w:vAlign w:val="center"/>
            <w:hideMark/>
          </w:tcPr>
          <w:p w:rsidR="00E13847" w:rsidRPr="00E13847" w:rsidRDefault="00E13847" w:rsidP="00E13847">
            <w:pPr>
              <w:jc w:val="left"/>
              <w:rPr>
                <w:rFonts w:eastAsia="Times New Roman"/>
                <w:color w:val="000000"/>
                <w:lang w:eastAsia="es-CO"/>
              </w:rPr>
            </w:pPr>
          </w:p>
        </w:tc>
        <w:tc>
          <w:tcPr>
            <w:tcW w:w="4832" w:type="dxa"/>
            <w:tcBorders>
              <w:top w:val="nil"/>
              <w:left w:val="nil"/>
              <w:bottom w:val="single" w:sz="4" w:space="0" w:color="auto"/>
              <w:right w:val="single" w:sz="4" w:space="0" w:color="auto"/>
            </w:tcBorders>
            <w:shd w:val="clear" w:color="auto" w:fill="auto"/>
            <w:hideMark/>
          </w:tcPr>
          <w:p w:rsidR="00E13847" w:rsidRPr="00E13847" w:rsidRDefault="00E13847" w:rsidP="00E13847">
            <w:pPr>
              <w:jc w:val="left"/>
              <w:rPr>
                <w:rFonts w:eastAsia="Times New Roman"/>
                <w:color w:val="000000"/>
                <w:lang w:eastAsia="es-CO"/>
              </w:rPr>
            </w:pPr>
            <w:r w:rsidRPr="00E13847">
              <w:rPr>
                <w:rFonts w:eastAsia="Times New Roman"/>
                <w:color w:val="000000"/>
                <w:lang w:eastAsia="es-CO"/>
              </w:rPr>
              <w:t>Manual de convivencia</w:t>
            </w:r>
          </w:p>
        </w:tc>
        <w:tc>
          <w:tcPr>
            <w:tcW w:w="540" w:type="dxa"/>
            <w:tcBorders>
              <w:top w:val="nil"/>
              <w:left w:val="nil"/>
              <w:bottom w:val="single" w:sz="4" w:space="0" w:color="auto"/>
              <w:right w:val="single" w:sz="4" w:space="0" w:color="auto"/>
            </w:tcBorders>
            <w:shd w:val="clear" w:color="auto" w:fill="auto"/>
            <w:noWrap/>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noWrap/>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noWrap/>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noWrap/>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4</w:t>
            </w:r>
          </w:p>
        </w:tc>
        <w:tc>
          <w:tcPr>
            <w:tcW w:w="4480" w:type="dxa"/>
            <w:tcBorders>
              <w:top w:val="nil"/>
              <w:left w:val="nil"/>
              <w:bottom w:val="single" w:sz="4" w:space="0" w:color="auto"/>
              <w:right w:val="single" w:sz="4" w:space="0" w:color="auto"/>
            </w:tcBorders>
            <w:shd w:val="clear" w:color="auto" w:fill="auto"/>
            <w:hideMark/>
          </w:tcPr>
          <w:p w:rsidR="00E13847" w:rsidRPr="00E13847" w:rsidRDefault="00E13847" w:rsidP="00E13847">
            <w:pPr>
              <w:rPr>
                <w:rFonts w:eastAsia="Times New Roman"/>
                <w:color w:val="000000"/>
                <w:lang w:eastAsia="es-CO"/>
              </w:rPr>
            </w:pPr>
            <w:r w:rsidRPr="00E13847">
              <w:rPr>
                <w:rFonts w:eastAsia="Times New Roman"/>
                <w:color w:val="000000"/>
                <w:lang w:eastAsia="es-CO"/>
              </w:rPr>
              <w:t>Digital Página Institucional</w:t>
            </w:r>
          </w:p>
        </w:tc>
      </w:tr>
      <w:tr w:rsidR="00E13847" w:rsidRPr="00E13847" w:rsidTr="00E13847">
        <w:trPr>
          <w:trHeight w:val="300"/>
        </w:trPr>
        <w:tc>
          <w:tcPr>
            <w:tcW w:w="4666" w:type="dxa"/>
            <w:vMerge/>
            <w:tcBorders>
              <w:top w:val="single" w:sz="4" w:space="0" w:color="auto"/>
              <w:left w:val="single" w:sz="4" w:space="0" w:color="auto"/>
              <w:bottom w:val="single" w:sz="4" w:space="0" w:color="auto"/>
              <w:right w:val="single" w:sz="4" w:space="0" w:color="auto"/>
            </w:tcBorders>
            <w:vAlign w:val="center"/>
            <w:hideMark/>
          </w:tcPr>
          <w:p w:rsidR="00E13847" w:rsidRPr="00E13847" w:rsidRDefault="00E13847" w:rsidP="00E13847">
            <w:pPr>
              <w:jc w:val="left"/>
              <w:rPr>
                <w:rFonts w:eastAsia="Times New Roman"/>
                <w:color w:val="000000"/>
                <w:lang w:eastAsia="es-CO"/>
              </w:rPr>
            </w:pPr>
          </w:p>
        </w:tc>
        <w:tc>
          <w:tcPr>
            <w:tcW w:w="4832" w:type="dxa"/>
            <w:tcBorders>
              <w:top w:val="nil"/>
              <w:left w:val="nil"/>
              <w:bottom w:val="single" w:sz="4" w:space="0" w:color="auto"/>
              <w:right w:val="single" w:sz="4" w:space="0" w:color="auto"/>
            </w:tcBorders>
            <w:shd w:val="clear" w:color="auto" w:fill="auto"/>
            <w:hideMark/>
          </w:tcPr>
          <w:p w:rsidR="00E13847" w:rsidRPr="00E13847" w:rsidRDefault="00E13847" w:rsidP="00E13847">
            <w:pPr>
              <w:jc w:val="left"/>
              <w:rPr>
                <w:rFonts w:eastAsia="Times New Roman"/>
                <w:color w:val="000000"/>
                <w:lang w:eastAsia="es-CO"/>
              </w:rPr>
            </w:pPr>
            <w:r w:rsidRPr="00E13847">
              <w:rPr>
                <w:rFonts w:eastAsia="Times New Roman"/>
                <w:color w:val="000000"/>
                <w:lang w:eastAsia="es-CO"/>
              </w:rPr>
              <w:t>Actividades extracurriculares</w:t>
            </w:r>
          </w:p>
        </w:tc>
        <w:tc>
          <w:tcPr>
            <w:tcW w:w="540" w:type="dxa"/>
            <w:tcBorders>
              <w:top w:val="nil"/>
              <w:left w:val="nil"/>
              <w:bottom w:val="single" w:sz="4" w:space="0" w:color="auto"/>
              <w:right w:val="single" w:sz="4" w:space="0" w:color="auto"/>
            </w:tcBorders>
            <w:shd w:val="clear" w:color="auto" w:fill="auto"/>
            <w:noWrap/>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noWrap/>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noWrap/>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3</w:t>
            </w:r>
          </w:p>
        </w:tc>
        <w:tc>
          <w:tcPr>
            <w:tcW w:w="540" w:type="dxa"/>
            <w:tcBorders>
              <w:top w:val="nil"/>
              <w:left w:val="nil"/>
              <w:bottom w:val="single" w:sz="4" w:space="0" w:color="auto"/>
              <w:right w:val="single" w:sz="4" w:space="0" w:color="auto"/>
            </w:tcBorders>
            <w:shd w:val="clear" w:color="auto" w:fill="auto"/>
            <w:noWrap/>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4480" w:type="dxa"/>
            <w:tcBorders>
              <w:top w:val="nil"/>
              <w:left w:val="nil"/>
              <w:bottom w:val="single" w:sz="4" w:space="0" w:color="auto"/>
              <w:right w:val="single" w:sz="4" w:space="0" w:color="auto"/>
            </w:tcBorders>
            <w:shd w:val="clear" w:color="auto" w:fill="auto"/>
            <w:hideMark/>
          </w:tcPr>
          <w:p w:rsidR="00E13847" w:rsidRPr="00E13847" w:rsidRDefault="00E13847" w:rsidP="00E13847">
            <w:pPr>
              <w:rPr>
                <w:rFonts w:eastAsia="Times New Roman"/>
                <w:color w:val="000000"/>
                <w:lang w:eastAsia="es-CO"/>
              </w:rPr>
            </w:pPr>
            <w:r w:rsidRPr="00E13847">
              <w:rPr>
                <w:rFonts w:eastAsia="Times New Roman"/>
                <w:color w:val="000000"/>
                <w:lang w:eastAsia="es-CO"/>
              </w:rPr>
              <w:t>Digital Página Institucional</w:t>
            </w:r>
          </w:p>
        </w:tc>
      </w:tr>
      <w:tr w:rsidR="00E13847" w:rsidRPr="00E13847" w:rsidTr="00E13847">
        <w:trPr>
          <w:trHeight w:val="300"/>
        </w:trPr>
        <w:tc>
          <w:tcPr>
            <w:tcW w:w="4666" w:type="dxa"/>
            <w:vMerge/>
            <w:tcBorders>
              <w:top w:val="single" w:sz="4" w:space="0" w:color="auto"/>
              <w:left w:val="single" w:sz="4" w:space="0" w:color="auto"/>
              <w:bottom w:val="single" w:sz="4" w:space="0" w:color="auto"/>
              <w:right w:val="single" w:sz="4" w:space="0" w:color="auto"/>
            </w:tcBorders>
            <w:vAlign w:val="center"/>
            <w:hideMark/>
          </w:tcPr>
          <w:p w:rsidR="00E13847" w:rsidRPr="00E13847" w:rsidRDefault="00E13847" w:rsidP="00E13847">
            <w:pPr>
              <w:jc w:val="left"/>
              <w:rPr>
                <w:rFonts w:eastAsia="Times New Roman"/>
                <w:color w:val="000000"/>
                <w:lang w:eastAsia="es-CO"/>
              </w:rPr>
            </w:pPr>
          </w:p>
        </w:tc>
        <w:tc>
          <w:tcPr>
            <w:tcW w:w="4832" w:type="dxa"/>
            <w:tcBorders>
              <w:top w:val="nil"/>
              <w:left w:val="nil"/>
              <w:bottom w:val="single" w:sz="4" w:space="0" w:color="auto"/>
              <w:right w:val="single" w:sz="4" w:space="0" w:color="auto"/>
            </w:tcBorders>
            <w:shd w:val="clear" w:color="auto" w:fill="auto"/>
            <w:hideMark/>
          </w:tcPr>
          <w:p w:rsidR="00E13847" w:rsidRPr="00E13847" w:rsidRDefault="00E13847" w:rsidP="00E13847">
            <w:pPr>
              <w:jc w:val="left"/>
              <w:rPr>
                <w:rFonts w:eastAsia="Times New Roman"/>
                <w:color w:val="000000"/>
                <w:lang w:eastAsia="es-CO"/>
              </w:rPr>
            </w:pPr>
            <w:r w:rsidRPr="00E13847">
              <w:rPr>
                <w:rFonts w:eastAsia="Times New Roman"/>
                <w:color w:val="000000"/>
                <w:lang w:eastAsia="es-CO"/>
              </w:rPr>
              <w:t>Bienestar del alumnado</w:t>
            </w:r>
          </w:p>
        </w:tc>
        <w:tc>
          <w:tcPr>
            <w:tcW w:w="540" w:type="dxa"/>
            <w:tcBorders>
              <w:top w:val="nil"/>
              <w:left w:val="nil"/>
              <w:bottom w:val="single" w:sz="4" w:space="0" w:color="auto"/>
              <w:right w:val="single" w:sz="4" w:space="0" w:color="auto"/>
            </w:tcBorders>
            <w:shd w:val="clear" w:color="auto" w:fill="auto"/>
            <w:noWrap/>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noWrap/>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noWrap/>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3</w:t>
            </w:r>
          </w:p>
        </w:tc>
        <w:tc>
          <w:tcPr>
            <w:tcW w:w="540" w:type="dxa"/>
            <w:tcBorders>
              <w:top w:val="nil"/>
              <w:left w:val="nil"/>
              <w:bottom w:val="single" w:sz="4" w:space="0" w:color="auto"/>
              <w:right w:val="single" w:sz="4" w:space="0" w:color="auto"/>
            </w:tcBorders>
            <w:shd w:val="clear" w:color="auto" w:fill="auto"/>
            <w:noWrap/>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4480" w:type="dxa"/>
            <w:tcBorders>
              <w:top w:val="nil"/>
              <w:left w:val="nil"/>
              <w:bottom w:val="single" w:sz="4" w:space="0" w:color="auto"/>
              <w:right w:val="single" w:sz="4" w:space="0" w:color="auto"/>
            </w:tcBorders>
            <w:shd w:val="clear" w:color="auto" w:fill="auto"/>
            <w:hideMark/>
          </w:tcPr>
          <w:p w:rsidR="00E13847" w:rsidRPr="00E13847" w:rsidRDefault="00E13847" w:rsidP="00E13847">
            <w:pPr>
              <w:rPr>
                <w:rFonts w:eastAsia="Times New Roman"/>
                <w:color w:val="000000"/>
                <w:lang w:eastAsia="es-CO"/>
              </w:rPr>
            </w:pPr>
            <w:r w:rsidRPr="00E13847">
              <w:rPr>
                <w:rFonts w:eastAsia="Times New Roman"/>
                <w:color w:val="000000"/>
                <w:lang w:eastAsia="es-CO"/>
              </w:rPr>
              <w:t>Digital Página Institucional</w:t>
            </w:r>
          </w:p>
        </w:tc>
      </w:tr>
      <w:tr w:rsidR="00E13847" w:rsidRPr="00E13847" w:rsidTr="00E13847">
        <w:trPr>
          <w:trHeight w:val="300"/>
        </w:trPr>
        <w:tc>
          <w:tcPr>
            <w:tcW w:w="4666" w:type="dxa"/>
            <w:vMerge/>
            <w:tcBorders>
              <w:top w:val="single" w:sz="4" w:space="0" w:color="auto"/>
              <w:left w:val="single" w:sz="4" w:space="0" w:color="auto"/>
              <w:bottom w:val="single" w:sz="4" w:space="0" w:color="auto"/>
              <w:right w:val="single" w:sz="4" w:space="0" w:color="auto"/>
            </w:tcBorders>
            <w:vAlign w:val="center"/>
            <w:hideMark/>
          </w:tcPr>
          <w:p w:rsidR="00E13847" w:rsidRPr="00E13847" w:rsidRDefault="00E13847" w:rsidP="00E13847">
            <w:pPr>
              <w:jc w:val="left"/>
              <w:rPr>
                <w:rFonts w:eastAsia="Times New Roman"/>
                <w:color w:val="000000"/>
                <w:lang w:eastAsia="es-CO"/>
              </w:rPr>
            </w:pPr>
          </w:p>
        </w:tc>
        <w:tc>
          <w:tcPr>
            <w:tcW w:w="4832" w:type="dxa"/>
            <w:tcBorders>
              <w:top w:val="nil"/>
              <w:left w:val="nil"/>
              <w:bottom w:val="single" w:sz="4" w:space="0" w:color="auto"/>
              <w:right w:val="single" w:sz="4" w:space="0" w:color="auto"/>
            </w:tcBorders>
            <w:shd w:val="clear" w:color="auto" w:fill="auto"/>
            <w:hideMark/>
          </w:tcPr>
          <w:p w:rsidR="00E13847" w:rsidRPr="00E13847" w:rsidRDefault="00E13847" w:rsidP="00E13847">
            <w:pPr>
              <w:jc w:val="left"/>
              <w:rPr>
                <w:rFonts w:eastAsia="Times New Roman"/>
                <w:color w:val="000000"/>
                <w:lang w:eastAsia="es-CO"/>
              </w:rPr>
            </w:pPr>
            <w:r w:rsidRPr="00E13847">
              <w:rPr>
                <w:rFonts w:eastAsia="Times New Roman"/>
                <w:color w:val="000000"/>
                <w:lang w:eastAsia="es-CO"/>
              </w:rPr>
              <w:t>Manejo de conflictos</w:t>
            </w:r>
          </w:p>
        </w:tc>
        <w:tc>
          <w:tcPr>
            <w:tcW w:w="540" w:type="dxa"/>
            <w:tcBorders>
              <w:top w:val="nil"/>
              <w:left w:val="nil"/>
              <w:bottom w:val="single" w:sz="4" w:space="0" w:color="auto"/>
              <w:right w:val="single" w:sz="4" w:space="0" w:color="auto"/>
            </w:tcBorders>
            <w:shd w:val="clear" w:color="auto" w:fill="auto"/>
            <w:noWrap/>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noWrap/>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noWrap/>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noWrap/>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4</w:t>
            </w:r>
          </w:p>
        </w:tc>
        <w:tc>
          <w:tcPr>
            <w:tcW w:w="4480" w:type="dxa"/>
            <w:tcBorders>
              <w:top w:val="nil"/>
              <w:left w:val="nil"/>
              <w:bottom w:val="single" w:sz="4" w:space="0" w:color="auto"/>
              <w:right w:val="single" w:sz="4" w:space="0" w:color="auto"/>
            </w:tcBorders>
            <w:shd w:val="clear" w:color="auto" w:fill="auto"/>
            <w:hideMark/>
          </w:tcPr>
          <w:p w:rsidR="00E13847" w:rsidRPr="00E13847" w:rsidRDefault="00E13847" w:rsidP="00E13847">
            <w:pPr>
              <w:rPr>
                <w:rFonts w:eastAsia="Times New Roman"/>
                <w:color w:val="000000"/>
                <w:lang w:eastAsia="es-CO"/>
              </w:rPr>
            </w:pPr>
            <w:r w:rsidRPr="00E13847">
              <w:rPr>
                <w:rFonts w:eastAsia="Times New Roman"/>
                <w:color w:val="000000"/>
                <w:lang w:eastAsia="es-CO"/>
              </w:rPr>
              <w:t>Digital Actas</w:t>
            </w:r>
          </w:p>
        </w:tc>
      </w:tr>
      <w:tr w:rsidR="00E13847" w:rsidRPr="00E13847" w:rsidTr="00E13847">
        <w:trPr>
          <w:trHeight w:val="300"/>
        </w:trPr>
        <w:tc>
          <w:tcPr>
            <w:tcW w:w="4666" w:type="dxa"/>
            <w:vMerge/>
            <w:tcBorders>
              <w:top w:val="single" w:sz="4" w:space="0" w:color="auto"/>
              <w:left w:val="single" w:sz="4" w:space="0" w:color="auto"/>
              <w:bottom w:val="single" w:sz="4" w:space="0" w:color="auto"/>
              <w:right w:val="single" w:sz="4" w:space="0" w:color="auto"/>
            </w:tcBorders>
            <w:vAlign w:val="center"/>
            <w:hideMark/>
          </w:tcPr>
          <w:p w:rsidR="00E13847" w:rsidRPr="00E13847" w:rsidRDefault="00E13847" w:rsidP="00E13847">
            <w:pPr>
              <w:jc w:val="left"/>
              <w:rPr>
                <w:rFonts w:eastAsia="Times New Roman"/>
                <w:color w:val="000000"/>
                <w:lang w:eastAsia="es-CO"/>
              </w:rPr>
            </w:pPr>
          </w:p>
        </w:tc>
        <w:tc>
          <w:tcPr>
            <w:tcW w:w="4832" w:type="dxa"/>
            <w:tcBorders>
              <w:top w:val="nil"/>
              <w:left w:val="nil"/>
              <w:bottom w:val="single" w:sz="4" w:space="0" w:color="auto"/>
              <w:right w:val="single" w:sz="4" w:space="0" w:color="auto"/>
            </w:tcBorders>
            <w:shd w:val="clear" w:color="auto" w:fill="auto"/>
            <w:hideMark/>
          </w:tcPr>
          <w:p w:rsidR="00E13847" w:rsidRPr="00E13847" w:rsidRDefault="00E13847" w:rsidP="00E13847">
            <w:pPr>
              <w:jc w:val="left"/>
              <w:rPr>
                <w:rFonts w:eastAsia="Times New Roman"/>
                <w:color w:val="000000"/>
                <w:lang w:eastAsia="es-CO"/>
              </w:rPr>
            </w:pPr>
            <w:r w:rsidRPr="00E13847">
              <w:rPr>
                <w:rFonts w:eastAsia="Times New Roman"/>
                <w:color w:val="000000"/>
                <w:lang w:eastAsia="es-CO"/>
              </w:rPr>
              <w:t>Manejo de casos difíciles</w:t>
            </w:r>
          </w:p>
        </w:tc>
        <w:tc>
          <w:tcPr>
            <w:tcW w:w="540" w:type="dxa"/>
            <w:tcBorders>
              <w:top w:val="nil"/>
              <w:left w:val="nil"/>
              <w:bottom w:val="single" w:sz="4" w:space="0" w:color="auto"/>
              <w:right w:val="single" w:sz="4" w:space="0" w:color="auto"/>
            </w:tcBorders>
            <w:shd w:val="clear" w:color="auto" w:fill="auto"/>
            <w:noWrap/>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noWrap/>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noWrap/>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noWrap/>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4480" w:type="dxa"/>
            <w:tcBorders>
              <w:top w:val="nil"/>
              <w:left w:val="nil"/>
              <w:bottom w:val="single" w:sz="4" w:space="0" w:color="auto"/>
              <w:right w:val="single" w:sz="4" w:space="0" w:color="auto"/>
            </w:tcBorders>
            <w:shd w:val="clear" w:color="auto" w:fill="auto"/>
            <w:hideMark/>
          </w:tcPr>
          <w:p w:rsidR="00E13847" w:rsidRPr="00E13847" w:rsidRDefault="00E13847" w:rsidP="00E13847">
            <w:pPr>
              <w:rPr>
                <w:rFonts w:eastAsia="Times New Roman"/>
                <w:color w:val="000000"/>
                <w:lang w:eastAsia="es-CO"/>
              </w:rPr>
            </w:pPr>
            <w:r w:rsidRPr="00E13847">
              <w:rPr>
                <w:rFonts w:eastAsia="Times New Roman"/>
                <w:color w:val="000000"/>
                <w:lang w:eastAsia="es-CO"/>
              </w:rPr>
              <w:t>Digital Actas</w:t>
            </w:r>
          </w:p>
        </w:tc>
      </w:tr>
      <w:tr w:rsidR="00E13847" w:rsidRPr="00E13847" w:rsidTr="00E13847">
        <w:trPr>
          <w:trHeight w:val="300"/>
        </w:trPr>
        <w:tc>
          <w:tcPr>
            <w:tcW w:w="4666" w:type="dxa"/>
            <w:vMerge/>
            <w:tcBorders>
              <w:top w:val="single" w:sz="4" w:space="0" w:color="auto"/>
              <w:left w:val="single" w:sz="4" w:space="0" w:color="auto"/>
              <w:bottom w:val="single" w:sz="4" w:space="0" w:color="auto"/>
              <w:right w:val="single" w:sz="4" w:space="0" w:color="auto"/>
            </w:tcBorders>
            <w:vAlign w:val="center"/>
            <w:hideMark/>
          </w:tcPr>
          <w:p w:rsidR="00E13847" w:rsidRPr="00E13847" w:rsidRDefault="00E13847" w:rsidP="00E13847">
            <w:pPr>
              <w:jc w:val="left"/>
              <w:rPr>
                <w:rFonts w:eastAsia="Times New Roman"/>
                <w:color w:val="000000"/>
                <w:lang w:eastAsia="es-CO"/>
              </w:rPr>
            </w:pPr>
          </w:p>
        </w:tc>
        <w:tc>
          <w:tcPr>
            <w:tcW w:w="4832" w:type="dxa"/>
            <w:tcBorders>
              <w:top w:val="nil"/>
              <w:left w:val="nil"/>
              <w:bottom w:val="single" w:sz="4" w:space="0" w:color="auto"/>
              <w:right w:val="single" w:sz="4" w:space="0" w:color="auto"/>
            </w:tcBorders>
            <w:shd w:val="clear" w:color="000000" w:fill="BFBFBF"/>
            <w:noWrap/>
            <w:vAlign w:val="bottom"/>
            <w:hideMark/>
          </w:tcPr>
          <w:p w:rsidR="00E13847" w:rsidRPr="00E13847" w:rsidRDefault="00E13847" w:rsidP="00E13847">
            <w:pPr>
              <w:jc w:val="left"/>
              <w:rPr>
                <w:rFonts w:eastAsia="Times New Roman"/>
                <w:b/>
                <w:bCs/>
                <w:color w:val="000000"/>
                <w:lang w:eastAsia="es-CO"/>
              </w:rPr>
            </w:pPr>
            <w:r w:rsidRPr="00E13847">
              <w:rPr>
                <w:rFonts w:eastAsia="Times New Roman"/>
                <w:b/>
                <w:bCs/>
                <w:color w:val="000000"/>
                <w:lang w:eastAsia="es-CO"/>
              </w:rPr>
              <w:t>TOTAL</w:t>
            </w:r>
          </w:p>
        </w:tc>
        <w:tc>
          <w:tcPr>
            <w:tcW w:w="540" w:type="dxa"/>
            <w:tcBorders>
              <w:top w:val="nil"/>
              <w:left w:val="nil"/>
              <w:bottom w:val="single" w:sz="4" w:space="0" w:color="auto"/>
              <w:right w:val="single" w:sz="4" w:space="0" w:color="auto"/>
            </w:tcBorders>
            <w:shd w:val="clear" w:color="000000" w:fill="BFBFBF"/>
            <w:noWrap/>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0</w:t>
            </w:r>
          </w:p>
        </w:tc>
        <w:tc>
          <w:tcPr>
            <w:tcW w:w="540" w:type="dxa"/>
            <w:tcBorders>
              <w:top w:val="nil"/>
              <w:left w:val="nil"/>
              <w:bottom w:val="single" w:sz="4" w:space="0" w:color="auto"/>
              <w:right w:val="single" w:sz="4" w:space="0" w:color="auto"/>
            </w:tcBorders>
            <w:shd w:val="clear" w:color="000000" w:fill="BFBFBF"/>
            <w:noWrap/>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0</w:t>
            </w:r>
          </w:p>
        </w:tc>
        <w:tc>
          <w:tcPr>
            <w:tcW w:w="540" w:type="dxa"/>
            <w:tcBorders>
              <w:top w:val="nil"/>
              <w:left w:val="nil"/>
              <w:bottom w:val="single" w:sz="4" w:space="0" w:color="auto"/>
              <w:right w:val="single" w:sz="4" w:space="0" w:color="auto"/>
            </w:tcBorders>
            <w:shd w:val="clear" w:color="000000" w:fill="BFBFBF"/>
            <w:noWrap/>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9</w:t>
            </w:r>
          </w:p>
        </w:tc>
        <w:tc>
          <w:tcPr>
            <w:tcW w:w="540" w:type="dxa"/>
            <w:tcBorders>
              <w:top w:val="nil"/>
              <w:left w:val="nil"/>
              <w:bottom w:val="single" w:sz="4" w:space="0" w:color="auto"/>
              <w:right w:val="single" w:sz="4" w:space="0" w:color="auto"/>
            </w:tcBorders>
            <w:shd w:val="clear" w:color="000000" w:fill="BFBFBF"/>
            <w:noWrap/>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20</w:t>
            </w:r>
          </w:p>
        </w:tc>
        <w:tc>
          <w:tcPr>
            <w:tcW w:w="4480" w:type="dxa"/>
            <w:tcBorders>
              <w:top w:val="nil"/>
              <w:left w:val="nil"/>
              <w:bottom w:val="single" w:sz="4" w:space="0" w:color="auto"/>
              <w:right w:val="single" w:sz="4" w:space="0" w:color="auto"/>
            </w:tcBorders>
            <w:shd w:val="clear" w:color="000000" w:fill="BFBFBF"/>
            <w:hideMark/>
          </w:tcPr>
          <w:p w:rsidR="00E13847" w:rsidRPr="00E13847" w:rsidRDefault="00E13847" w:rsidP="00E13847">
            <w:pPr>
              <w:rPr>
                <w:rFonts w:eastAsia="Times New Roman"/>
                <w:color w:val="000000"/>
                <w:lang w:eastAsia="es-CO"/>
              </w:rPr>
            </w:pPr>
            <w:r w:rsidRPr="00E13847">
              <w:rPr>
                <w:rFonts w:eastAsia="Times New Roman"/>
                <w:color w:val="000000"/>
                <w:lang w:eastAsia="es-CO"/>
              </w:rPr>
              <w:t> </w:t>
            </w:r>
          </w:p>
        </w:tc>
      </w:tr>
      <w:tr w:rsidR="00E13847" w:rsidRPr="00E13847" w:rsidTr="00E13847">
        <w:trPr>
          <w:trHeight w:val="300"/>
        </w:trPr>
        <w:tc>
          <w:tcPr>
            <w:tcW w:w="4666" w:type="dxa"/>
            <w:vMerge w:val="restart"/>
            <w:tcBorders>
              <w:top w:val="nil"/>
              <w:left w:val="single" w:sz="4" w:space="0" w:color="auto"/>
              <w:bottom w:val="single" w:sz="4" w:space="0" w:color="auto"/>
              <w:right w:val="single" w:sz="4" w:space="0" w:color="auto"/>
            </w:tcBorders>
            <w:shd w:val="clear" w:color="auto" w:fill="auto"/>
            <w:noWrap/>
            <w:hideMark/>
          </w:tcPr>
          <w:p w:rsidR="00E13847" w:rsidRPr="00E13847" w:rsidRDefault="00E13847" w:rsidP="00E13847">
            <w:pPr>
              <w:jc w:val="left"/>
              <w:rPr>
                <w:rFonts w:eastAsia="Times New Roman"/>
                <w:color w:val="000000"/>
                <w:lang w:eastAsia="es-CO"/>
              </w:rPr>
            </w:pPr>
            <w:r w:rsidRPr="00E13847">
              <w:rPr>
                <w:rFonts w:eastAsia="Times New Roman"/>
                <w:color w:val="000000"/>
                <w:lang w:eastAsia="es-CO"/>
              </w:rPr>
              <w:t>Relaciones con el entorno</w:t>
            </w:r>
          </w:p>
        </w:tc>
        <w:tc>
          <w:tcPr>
            <w:tcW w:w="4832" w:type="dxa"/>
            <w:tcBorders>
              <w:top w:val="nil"/>
              <w:left w:val="nil"/>
              <w:bottom w:val="single" w:sz="4" w:space="0" w:color="auto"/>
              <w:right w:val="single" w:sz="4" w:space="0" w:color="auto"/>
            </w:tcBorders>
            <w:shd w:val="clear" w:color="auto" w:fill="auto"/>
            <w:hideMark/>
          </w:tcPr>
          <w:p w:rsidR="00E13847" w:rsidRPr="00E13847" w:rsidRDefault="00E13847" w:rsidP="00E13847">
            <w:pPr>
              <w:jc w:val="left"/>
              <w:rPr>
                <w:rFonts w:eastAsia="Times New Roman"/>
                <w:color w:val="000000"/>
                <w:lang w:eastAsia="es-CO"/>
              </w:rPr>
            </w:pPr>
            <w:r w:rsidRPr="00E13847">
              <w:rPr>
                <w:rFonts w:eastAsia="Times New Roman"/>
                <w:color w:val="000000"/>
                <w:lang w:eastAsia="es-CO"/>
              </w:rPr>
              <w:t>Padres de familia</w:t>
            </w:r>
          </w:p>
        </w:tc>
        <w:tc>
          <w:tcPr>
            <w:tcW w:w="540" w:type="dxa"/>
            <w:tcBorders>
              <w:top w:val="nil"/>
              <w:left w:val="nil"/>
              <w:bottom w:val="single" w:sz="4" w:space="0" w:color="auto"/>
              <w:right w:val="single" w:sz="4" w:space="0" w:color="auto"/>
            </w:tcBorders>
            <w:shd w:val="clear" w:color="auto" w:fill="auto"/>
            <w:noWrap/>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noWrap/>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noWrap/>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3</w:t>
            </w:r>
          </w:p>
        </w:tc>
        <w:tc>
          <w:tcPr>
            <w:tcW w:w="540" w:type="dxa"/>
            <w:tcBorders>
              <w:top w:val="nil"/>
              <w:left w:val="nil"/>
              <w:bottom w:val="single" w:sz="4" w:space="0" w:color="auto"/>
              <w:right w:val="single" w:sz="4" w:space="0" w:color="auto"/>
            </w:tcBorders>
            <w:shd w:val="clear" w:color="auto" w:fill="auto"/>
            <w:noWrap/>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4480" w:type="dxa"/>
            <w:tcBorders>
              <w:top w:val="nil"/>
              <w:left w:val="nil"/>
              <w:bottom w:val="single" w:sz="4" w:space="0" w:color="auto"/>
              <w:right w:val="single" w:sz="4" w:space="0" w:color="auto"/>
            </w:tcBorders>
            <w:shd w:val="clear" w:color="auto" w:fill="auto"/>
            <w:hideMark/>
          </w:tcPr>
          <w:p w:rsidR="00E13847" w:rsidRPr="00E13847" w:rsidRDefault="00E13847" w:rsidP="00E13847">
            <w:pPr>
              <w:rPr>
                <w:rFonts w:eastAsia="Times New Roman"/>
                <w:color w:val="000000"/>
                <w:lang w:eastAsia="es-CO"/>
              </w:rPr>
            </w:pPr>
            <w:r w:rsidRPr="00E13847">
              <w:rPr>
                <w:rFonts w:eastAsia="Times New Roman"/>
                <w:color w:val="000000"/>
                <w:lang w:eastAsia="es-CO"/>
              </w:rPr>
              <w:t>Digital Actas</w:t>
            </w:r>
          </w:p>
        </w:tc>
      </w:tr>
      <w:tr w:rsidR="00E13847" w:rsidRPr="00E13847" w:rsidTr="00E13847">
        <w:trPr>
          <w:trHeight w:val="300"/>
        </w:trPr>
        <w:tc>
          <w:tcPr>
            <w:tcW w:w="4666" w:type="dxa"/>
            <w:vMerge/>
            <w:tcBorders>
              <w:top w:val="nil"/>
              <w:left w:val="single" w:sz="4" w:space="0" w:color="auto"/>
              <w:bottom w:val="single" w:sz="4" w:space="0" w:color="auto"/>
              <w:right w:val="single" w:sz="4" w:space="0" w:color="auto"/>
            </w:tcBorders>
            <w:vAlign w:val="center"/>
            <w:hideMark/>
          </w:tcPr>
          <w:p w:rsidR="00E13847" w:rsidRPr="00E13847" w:rsidRDefault="00E13847" w:rsidP="00E13847">
            <w:pPr>
              <w:jc w:val="left"/>
              <w:rPr>
                <w:rFonts w:eastAsia="Times New Roman"/>
                <w:color w:val="000000"/>
                <w:lang w:eastAsia="es-CO"/>
              </w:rPr>
            </w:pPr>
          </w:p>
        </w:tc>
        <w:tc>
          <w:tcPr>
            <w:tcW w:w="4832" w:type="dxa"/>
            <w:tcBorders>
              <w:top w:val="nil"/>
              <w:left w:val="nil"/>
              <w:bottom w:val="single" w:sz="4" w:space="0" w:color="auto"/>
              <w:right w:val="single" w:sz="4" w:space="0" w:color="auto"/>
            </w:tcBorders>
            <w:shd w:val="clear" w:color="auto" w:fill="auto"/>
            <w:hideMark/>
          </w:tcPr>
          <w:p w:rsidR="00E13847" w:rsidRPr="00E13847" w:rsidRDefault="00E13847" w:rsidP="00E13847">
            <w:pPr>
              <w:jc w:val="left"/>
              <w:rPr>
                <w:rFonts w:eastAsia="Times New Roman"/>
                <w:color w:val="000000"/>
                <w:lang w:eastAsia="es-CO"/>
              </w:rPr>
            </w:pPr>
            <w:r w:rsidRPr="00E13847">
              <w:rPr>
                <w:rFonts w:eastAsia="Times New Roman"/>
                <w:color w:val="000000"/>
                <w:lang w:eastAsia="es-CO"/>
              </w:rPr>
              <w:t>Autoridades educativas</w:t>
            </w:r>
          </w:p>
        </w:tc>
        <w:tc>
          <w:tcPr>
            <w:tcW w:w="540" w:type="dxa"/>
            <w:tcBorders>
              <w:top w:val="nil"/>
              <w:left w:val="nil"/>
              <w:bottom w:val="single" w:sz="4" w:space="0" w:color="auto"/>
              <w:right w:val="single" w:sz="4" w:space="0" w:color="auto"/>
            </w:tcBorders>
            <w:shd w:val="clear" w:color="auto" w:fill="auto"/>
            <w:noWrap/>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noWrap/>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noWrap/>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noWrap/>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4</w:t>
            </w:r>
          </w:p>
        </w:tc>
        <w:tc>
          <w:tcPr>
            <w:tcW w:w="4480" w:type="dxa"/>
            <w:tcBorders>
              <w:top w:val="nil"/>
              <w:left w:val="nil"/>
              <w:bottom w:val="single" w:sz="4" w:space="0" w:color="auto"/>
              <w:right w:val="single" w:sz="4" w:space="0" w:color="auto"/>
            </w:tcBorders>
            <w:shd w:val="clear" w:color="auto" w:fill="auto"/>
            <w:hideMark/>
          </w:tcPr>
          <w:p w:rsidR="00E13847" w:rsidRPr="00E13847" w:rsidRDefault="00E13847" w:rsidP="00E13847">
            <w:pPr>
              <w:rPr>
                <w:rFonts w:eastAsia="Times New Roman"/>
                <w:color w:val="000000"/>
                <w:lang w:eastAsia="es-CO"/>
              </w:rPr>
            </w:pPr>
            <w:r w:rsidRPr="00E13847">
              <w:rPr>
                <w:rFonts w:eastAsia="Times New Roman"/>
                <w:color w:val="000000"/>
                <w:lang w:eastAsia="es-CO"/>
              </w:rPr>
              <w:t>Digital Actas</w:t>
            </w:r>
          </w:p>
        </w:tc>
      </w:tr>
      <w:tr w:rsidR="00E13847" w:rsidRPr="00E13847" w:rsidTr="00E13847">
        <w:trPr>
          <w:trHeight w:val="300"/>
        </w:trPr>
        <w:tc>
          <w:tcPr>
            <w:tcW w:w="4666" w:type="dxa"/>
            <w:vMerge/>
            <w:tcBorders>
              <w:top w:val="nil"/>
              <w:left w:val="single" w:sz="4" w:space="0" w:color="auto"/>
              <w:bottom w:val="single" w:sz="4" w:space="0" w:color="auto"/>
              <w:right w:val="single" w:sz="4" w:space="0" w:color="auto"/>
            </w:tcBorders>
            <w:vAlign w:val="center"/>
            <w:hideMark/>
          </w:tcPr>
          <w:p w:rsidR="00E13847" w:rsidRPr="00E13847" w:rsidRDefault="00E13847" w:rsidP="00E13847">
            <w:pPr>
              <w:jc w:val="left"/>
              <w:rPr>
                <w:rFonts w:eastAsia="Times New Roman"/>
                <w:color w:val="000000"/>
                <w:lang w:eastAsia="es-CO"/>
              </w:rPr>
            </w:pPr>
          </w:p>
        </w:tc>
        <w:tc>
          <w:tcPr>
            <w:tcW w:w="4832" w:type="dxa"/>
            <w:tcBorders>
              <w:top w:val="nil"/>
              <w:left w:val="nil"/>
              <w:bottom w:val="single" w:sz="4" w:space="0" w:color="auto"/>
              <w:right w:val="single" w:sz="4" w:space="0" w:color="auto"/>
            </w:tcBorders>
            <w:shd w:val="clear" w:color="auto" w:fill="auto"/>
            <w:hideMark/>
          </w:tcPr>
          <w:p w:rsidR="00E13847" w:rsidRPr="00E13847" w:rsidRDefault="00E13847" w:rsidP="00E13847">
            <w:pPr>
              <w:jc w:val="left"/>
              <w:rPr>
                <w:rFonts w:eastAsia="Times New Roman"/>
                <w:color w:val="000000"/>
                <w:lang w:eastAsia="es-CO"/>
              </w:rPr>
            </w:pPr>
            <w:r w:rsidRPr="00E13847">
              <w:rPr>
                <w:rFonts w:eastAsia="Times New Roman"/>
                <w:color w:val="000000"/>
                <w:lang w:eastAsia="es-CO"/>
              </w:rPr>
              <w:t>Otras instituciones</w:t>
            </w:r>
          </w:p>
        </w:tc>
        <w:tc>
          <w:tcPr>
            <w:tcW w:w="540" w:type="dxa"/>
            <w:tcBorders>
              <w:top w:val="nil"/>
              <w:left w:val="nil"/>
              <w:bottom w:val="single" w:sz="4" w:space="0" w:color="auto"/>
              <w:right w:val="single" w:sz="4" w:space="0" w:color="auto"/>
            </w:tcBorders>
            <w:shd w:val="clear" w:color="auto" w:fill="auto"/>
            <w:noWrap/>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noWrap/>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noWrap/>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noWrap/>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4</w:t>
            </w:r>
          </w:p>
        </w:tc>
        <w:tc>
          <w:tcPr>
            <w:tcW w:w="4480" w:type="dxa"/>
            <w:tcBorders>
              <w:top w:val="nil"/>
              <w:left w:val="nil"/>
              <w:bottom w:val="single" w:sz="4" w:space="0" w:color="auto"/>
              <w:right w:val="single" w:sz="4" w:space="0" w:color="auto"/>
            </w:tcBorders>
            <w:shd w:val="clear" w:color="auto" w:fill="auto"/>
            <w:hideMark/>
          </w:tcPr>
          <w:p w:rsidR="00E13847" w:rsidRPr="00E13847" w:rsidRDefault="00E13847" w:rsidP="00E13847">
            <w:pPr>
              <w:rPr>
                <w:rFonts w:eastAsia="Times New Roman"/>
                <w:color w:val="000000"/>
                <w:lang w:eastAsia="es-CO"/>
              </w:rPr>
            </w:pPr>
            <w:r w:rsidRPr="00E13847">
              <w:rPr>
                <w:rFonts w:eastAsia="Times New Roman"/>
                <w:color w:val="000000"/>
                <w:lang w:eastAsia="es-CO"/>
              </w:rPr>
              <w:t>Digital Actas</w:t>
            </w:r>
          </w:p>
        </w:tc>
      </w:tr>
      <w:tr w:rsidR="00E13847" w:rsidRPr="00E13847" w:rsidTr="00E13847">
        <w:trPr>
          <w:trHeight w:val="300"/>
        </w:trPr>
        <w:tc>
          <w:tcPr>
            <w:tcW w:w="4666" w:type="dxa"/>
            <w:vMerge/>
            <w:tcBorders>
              <w:top w:val="nil"/>
              <w:left w:val="single" w:sz="4" w:space="0" w:color="auto"/>
              <w:bottom w:val="single" w:sz="4" w:space="0" w:color="auto"/>
              <w:right w:val="single" w:sz="4" w:space="0" w:color="auto"/>
            </w:tcBorders>
            <w:vAlign w:val="center"/>
            <w:hideMark/>
          </w:tcPr>
          <w:p w:rsidR="00E13847" w:rsidRPr="00E13847" w:rsidRDefault="00E13847" w:rsidP="00E13847">
            <w:pPr>
              <w:jc w:val="left"/>
              <w:rPr>
                <w:rFonts w:eastAsia="Times New Roman"/>
                <w:color w:val="000000"/>
                <w:lang w:eastAsia="es-CO"/>
              </w:rPr>
            </w:pPr>
          </w:p>
        </w:tc>
        <w:tc>
          <w:tcPr>
            <w:tcW w:w="4832" w:type="dxa"/>
            <w:tcBorders>
              <w:top w:val="nil"/>
              <w:left w:val="nil"/>
              <w:bottom w:val="single" w:sz="4" w:space="0" w:color="auto"/>
              <w:right w:val="single" w:sz="4" w:space="0" w:color="auto"/>
            </w:tcBorders>
            <w:shd w:val="clear" w:color="auto" w:fill="auto"/>
            <w:hideMark/>
          </w:tcPr>
          <w:p w:rsidR="00E13847" w:rsidRPr="00E13847" w:rsidRDefault="00E13847" w:rsidP="00E13847">
            <w:pPr>
              <w:jc w:val="left"/>
              <w:rPr>
                <w:rFonts w:eastAsia="Times New Roman"/>
                <w:color w:val="000000"/>
                <w:lang w:eastAsia="es-CO"/>
              </w:rPr>
            </w:pPr>
            <w:r w:rsidRPr="00E13847">
              <w:rPr>
                <w:rFonts w:eastAsia="Times New Roman"/>
                <w:color w:val="000000"/>
                <w:lang w:eastAsia="es-CO"/>
              </w:rPr>
              <w:t>Sector productivo</w:t>
            </w:r>
          </w:p>
        </w:tc>
        <w:tc>
          <w:tcPr>
            <w:tcW w:w="540" w:type="dxa"/>
            <w:tcBorders>
              <w:top w:val="nil"/>
              <w:left w:val="nil"/>
              <w:bottom w:val="single" w:sz="4" w:space="0" w:color="auto"/>
              <w:right w:val="single" w:sz="4" w:space="0" w:color="auto"/>
            </w:tcBorders>
            <w:shd w:val="clear" w:color="auto" w:fill="auto"/>
            <w:noWrap/>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noWrap/>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noWrap/>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3</w:t>
            </w:r>
          </w:p>
        </w:tc>
        <w:tc>
          <w:tcPr>
            <w:tcW w:w="540" w:type="dxa"/>
            <w:tcBorders>
              <w:top w:val="nil"/>
              <w:left w:val="nil"/>
              <w:bottom w:val="single" w:sz="4" w:space="0" w:color="auto"/>
              <w:right w:val="single" w:sz="4" w:space="0" w:color="auto"/>
            </w:tcBorders>
            <w:shd w:val="clear" w:color="auto" w:fill="auto"/>
            <w:noWrap/>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4480" w:type="dxa"/>
            <w:tcBorders>
              <w:top w:val="nil"/>
              <w:left w:val="nil"/>
              <w:bottom w:val="single" w:sz="4" w:space="0" w:color="auto"/>
              <w:right w:val="single" w:sz="4" w:space="0" w:color="auto"/>
            </w:tcBorders>
            <w:shd w:val="clear" w:color="auto" w:fill="auto"/>
            <w:hideMark/>
          </w:tcPr>
          <w:p w:rsidR="00E13847" w:rsidRPr="00E13847" w:rsidRDefault="00E13847" w:rsidP="00E13847">
            <w:pPr>
              <w:rPr>
                <w:rFonts w:eastAsia="Times New Roman"/>
                <w:color w:val="000000"/>
                <w:lang w:eastAsia="es-CO"/>
              </w:rPr>
            </w:pPr>
            <w:r w:rsidRPr="00E13847">
              <w:rPr>
                <w:rFonts w:eastAsia="Times New Roman"/>
                <w:color w:val="000000"/>
                <w:lang w:eastAsia="es-CO"/>
              </w:rPr>
              <w:t>Digital Actas</w:t>
            </w:r>
          </w:p>
        </w:tc>
      </w:tr>
      <w:tr w:rsidR="00E13847" w:rsidRPr="00E13847" w:rsidTr="00E13847">
        <w:trPr>
          <w:trHeight w:val="300"/>
        </w:trPr>
        <w:tc>
          <w:tcPr>
            <w:tcW w:w="4666" w:type="dxa"/>
            <w:vMerge/>
            <w:tcBorders>
              <w:top w:val="nil"/>
              <w:left w:val="single" w:sz="4" w:space="0" w:color="auto"/>
              <w:bottom w:val="single" w:sz="4" w:space="0" w:color="auto"/>
              <w:right w:val="single" w:sz="4" w:space="0" w:color="auto"/>
            </w:tcBorders>
            <w:vAlign w:val="center"/>
            <w:hideMark/>
          </w:tcPr>
          <w:p w:rsidR="00E13847" w:rsidRPr="00E13847" w:rsidRDefault="00E13847" w:rsidP="00E13847">
            <w:pPr>
              <w:jc w:val="left"/>
              <w:rPr>
                <w:rFonts w:eastAsia="Times New Roman"/>
                <w:color w:val="000000"/>
                <w:lang w:eastAsia="es-CO"/>
              </w:rPr>
            </w:pPr>
          </w:p>
        </w:tc>
        <w:tc>
          <w:tcPr>
            <w:tcW w:w="4832" w:type="dxa"/>
            <w:tcBorders>
              <w:top w:val="nil"/>
              <w:left w:val="nil"/>
              <w:bottom w:val="single" w:sz="4" w:space="0" w:color="auto"/>
              <w:right w:val="single" w:sz="4" w:space="0" w:color="auto"/>
            </w:tcBorders>
            <w:shd w:val="clear" w:color="000000" w:fill="BFBFBF"/>
            <w:noWrap/>
            <w:vAlign w:val="bottom"/>
            <w:hideMark/>
          </w:tcPr>
          <w:p w:rsidR="00E13847" w:rsidRPr="00E13847" w:rsidRDefault="00E13847" w:rsidP="00E13847">
            <w:pPr>
              <w:jc w:val="left"/>
              <w:rPr>
                <w:rFonts w:eastAsia="Times New Roman"/>
                <w:b/>
                <w:bCs/>
                <w:color w:val="000000"/>
                <w:lang w:eastAsia="es-CO"/>
              </w:rPr>
            </w:pPr>
            <w:r w:rsidRPr="00E13847">
              <w:rPr>
                <w:rFonts w:eastAsia="Times New Roman"/>
                <w:b/>
                <w:bCs/>
                <w:color w:val="000000"/>
                <w:lang w:eastAsia="es-CO"/>
              </w:rPr>
              <w:t>TOTAL</w:t>
            </w:r>
          </w:p>
        </w:tc>
        <w:tc>
          <w:tcPr>
            <w:tcW w:w="540" w:type="dxa"/>
            <w:tcBorders>
              <w:top w:val="nil"/>
              <w:left w:val="nil"/>
              <w:bottom w:val="single" w:sz="4" w:space="0" w:color="auto"/>
              <w:right w:val="single" w:sz="4" w:space="0" w:color="auto"/>
            </w:tcBorders>
            <w:shd w:val="clear" w:color="000000" w:fill="BFBFBF"/>
            <w:noWrap/>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0</w:t>
            </w:r>
          </w:p>
        </w:tc>
        <w:tc>
          <w:tcPr>
            <w:tcW w:w="540" w:type="dxa"/>
            <w:tcBorders>
              <w:top w:val="nil"/>
              <w:left w:val="nil"/>
              <w:bottom w:val="single" w:sz="4" w:space="0" w:color="auto"/>
              <w:right w:val="single" w:sz="4" w:space="0" w:color="auto"/>
            </w:tcBorders>
            <w:shd w:val="clear" w:color="000000" w:fill="BFBFBF"/>
            <w:noWrap/>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0</w:t>
            </w:r>
          </w:p>
        </w:tc>
        <w:tc>
          <w:tcPr>
            <w:tcW w:w="540" w:type="dxa"/>
            <w:tcBorders>
              <w:top w:val="nil"/>
              <w:left w:val="nil"/>
              <w:bottom w:val="single" w:sz="4" w:space="0" w:color="auto"/>
              <w:right w:val="single" w:sz="4" w:space="0" w:color="auto"/>
            </w:tcBorders>
            <w:shd w:val="clear" w:color="000000" w:fill="BFBFBF"/>
            <w:noWrap/>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6</w:t>
            </w:r>
          </w:p>
        </w:tc>
        <w:tc>
          <w:tcPr>
            <w:tcW w:w="540" w:type="dxa"/>
            <w:tcBorders>
              <w:top w:val="nil"/>
              <w:left w:val="nil"/>
              <w:bottom w:val="single" w:sz="4" w:space="0" w:color="auto"/>
              <w:right w:val="single" w:sz="4" w:space="0" w:color="auto"/>
            </w:tcBorders>
            <w:shd w:val="clear" w:color="000000" w:fill="BFBFBF"/>
            <w:noWrap/>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8</w:t>
            </w:r>
          </w:p>
        </w:tc>
        <w:tc>
          <w:tcPr>
            <w:tcW w:w="4480" w:type="dxa"/>
            <w:tcBorders>
              <w:top w:val="nil"/>
              <w:left w:val="nil"/>
              <w:bottom w:val="single" w:sz="4" w:space="0" w:color="auto"/>
              <w:right w:val="single" w:sz="4" w:space="0" w:color="auto"/>
            </w:tcBorders>
            <w:shd w:val="clear" w:color="000000" w:fill="BFBFBF"/>
            <w:hideMark/>
          </w:tcPr>
          <w:p w:rsidR="00E13847" w:rsidRPr="00E13847" w:rsidRDefault="00E13847" w:rsidP="00E13847">
            <w:pPr>
              <w:rPr>
                <w:rFonts w:eastAsia="Times New Roman"/>
                <w:color w:val="000000"/>
                <w:lang w:eastAsia="es-CO"/>
              </w:rPr>
            </w:pPr>
            <w:r w:rsidRPr="00E13847">
              <w:rPr>
                <w:rFonts w:eastAsia="Times New Roman"/>
                <w:color w:val="000000"/>
                <w:lang w:eastAsia="es-CO"/>
              </w:rPr>
              <w:t> </w:t>
            </w:r>
          </w:p>
        </w:tc>
      </w:tr>
      <w:tr w:rsidR="00E13847" w:rsidRPr="00E13847" w:rsidTr="00E13847">
        <w:trPr>
          <w:trHeight w:val="480"/>
        </w:trPr>
        <w:tc>
          <w:tcPr>
            <w:tcW w:w="9498" w:type="dxa"/>
            <w:gridSpan w:val="2"/>
            <w:tcBorders>
              <w:top w:val="single" w:sz="4" w:space="0" w:color="auto"/>
              <w:left w:val="single" w:sz="4" w:space="0" w:color="auto"/>
              <w:bottom w:val="single" w:sz="4" w:space="0" w:color="auto"/>
              <w:right w:val="single" w:sz="4" w:space="0" w:color="auto"/>
            </w:tcBorders>
            <w:shd w:val="clear" w:color="000000" w:fill="A6A6A6"/>
            <w:noWrap/>
            <w:vAlign w:val="center"/>
            <w:hideMark/>
          </w:tcPr>
          <w:p w:rsidR="00E13847" w:rsidRPr="00E13847" w:rsidRDefault="00E13847" w:rsidP="00E13847">
            <w:pPr>
              <w:jc w:val="center"/>
              <w:rPr>
                <w:rFonts w:eastAsia="Times New Roman"/>
                <w:b/>
                <w:bCs/>
                <w:color w:val="000000"/>
                <w:lang w:eastAsia="es-CO"/>
              </w:rPr>
            </w:pPr>
            <w:r w:rsidRPr="00E13847">
              <w:rPr>
                <w:rFonts w:eastAsia="Times New Roman"/>
                <w:b/>
                <w:bCs/>
                <w:color w:val="000000"/>
                <w:lang w:eastAsia="es-CO"/>
              </w:rPr>
              <w:t>TOTAL PROCESO</w:t>
            </w:r>
          </w:p>
        </w:tc>
        <w:tc>
          <w:tcPr>
            <w:tcW w:w="540" w:type="dxa"/>
            <w:tcBorders>
              <w:top w:val="nil"/>
              <w:left w:val="nil"/>
              <w:bottom w:val="single" w:sz="4" w:space="0" w:color="auto"/>
              <w:right w:val="single" w:sz="4" w:space="0" w:color="auto"/>
            </w:tcBorders>
            <w:shd w:val="clear" w:color="000000" w:fill="A6A6A6"/>
            <w:noWrap/>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0</w:t>
            </w:r>
          </w:p>
        </w:tc>
        <w:tc>
          <w:tcPr>
            <w:tcW w:w="540" w:type="dxa"/>
            <w:tcBorders>
              <w:top w:val="nil"/>
              <w:left w:val="nil"/>
              <w:bottom w:val="single" w:sz="4" w:space="0" w:color="auto"/>
              <w:right w:val="single" w:sz="4" w:space="0" w:color="auto"/>
            </w:tcBorders>
            <w:shd w:val="clear" w:color="000000" w:fill="A6A6A6"/>
            <w:noWrap/>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0</w:t>
            </w:r>
          </w:p>
        </w:tc>
        <w:tc>
          <w:tcPr>
            <w:tcW w:w="540" w:type="dxa"/>
            <w:tcBorders>
              <w:top w:val="nil"/>
              <w:left w:val="nil"/>
              <w:bottom w:val="single" w:sz="4" w:space="0" w:color="auto"/>
              <w:right w:val="single" w:sz="4" w:space="0" w:color="auto"/>
            </w:tcBorders>
            <w:shd w:val="clear" w:color="000000" w:fill="A6A6A6"/>
            <w:noWrap/>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18</w:t>
            </w:r>
          </w:p>
        </w:tc>
        <w:tc>
          <w:tcPr>
            <w:tcW w:w="540" w:type="dxa"/>
            <w:tcBorders>
              <w:top w:val="nil"/>
              <w:left w:val="nil"/>
              <w:bottom w:val="single" w:sz="4" w:space="0" w:color="auto"/>
              <w:right w:val="single" w:sz="4" w:space="0" w:color="auto"/>
            </w:tcBorders>
            <w:shd w:val="clear" w:color="000000" w:fill="A6A6A6"/>
            <w:noWrap/>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108</w:t>
            </w:r>
          </w:p>
        </w:tc>
        <w:tc>
          <w:tcPr>
            <w:tcW w:w="4480" w:type="dxa"/>
            <w:tcBorders>
              <w:top w:val="nil"/>
              <w:left w:val="nil"/>
              <w:bottom w:val="single" w:sz="4" w:space="0" w:color="auto"/>
              <w:right w:val="single" w:sz="4" w:space="0" w:color="auto"/>
            </w:tcBorders>
            <w:shd w:val="clear" w:color="000000" w:fill="A6A6A6"/>
            <w:hideMark/>
          </w:tcPr>
          <w:p w:rsidR="00E13847" w:rsidRPr="00E13847" w:rsidRDefault="00E13847" w:rsidP="00E13847">
            <w:pPr>
              <w:rPr>
                <w:rFonts w:eastAsia="Times New Roman"/>
                <w:color w:val="000000"/>
                <w:lang w:eastAsia="es-CO"/>
              </w:rPr>
            </w:pPr>
            <w:r w:rsidRPr="00E13847">
              <w:rPr>
                <w:rFonts w:eastAsia="Times New Roman"/>
                <w:color w:val="000000"/>
                <w:lang w:eastAsia="es-CO"/>
              </w:rPr>
              <w:t> </w:t>
            </w:r>
          </w:p>
        </w:tc>
      </w:tr>
      <w:tr w:rsidR="00E13847" w:rsidRPr="00E13847" w:rsidTr="00E13847">
        <w:trPr>
          <w:trHeight w:val="300"/>
        </w:trPr>
        <w:tc>
          <w:tcPr>
            <w:tcW w:w="16138" w:type="dxa"/>
            <w:gridSpan w:val="7"/>
            <w:tcBorders>
              <w:top w:val="nil"/>
              <w:left w:val="nil"/>
              <w:bottom w:val="nil"/>
              <w:right w:val="nil"/>
            </w:tcBorders>
            <w:shd w:val="clear" w:color="auto" w:fill="auto"/>
            <w:noWrap/>
            <w:vAlign w:val="bottom"/>
            <w:hideMark/>
          </w:tcPr>
          <w:p w:rsidR="00E13847" w:rsidRPr="00E13847" w:rsidRDefault="00E13847" w:rsidP="00E13847">
            <w:pPr>
              <w:jc w:val="center"/>
              <w:rPr>
                <w:rFonts w:eastAsia="Times New Roman"/>
                <w:b/>
                <w:bCs/>
                <w:color w:val="000000"/>
                <w:lang w:eastAsia="es-CO"/>
              </w:rPr>
            </w:pPr>
            <w:r w:rsidRPr="00E13847">
              <w:rPr>
                <w:rFonts w:eastAsia="Times New Roman"/>
                <w:b/>
                <w:bCs/>
                <w:color w:val="000000"/>
                <w:lang w:eastAsia="es-CO"/>
              </w:rPr>
              <w:t>ÁREA: GESTIÓN ACADÉMICA</w:t>
            </w:r>
          </w:p>
        </w:tc>
      </w:tr>
      <w:tr w:rsidR="00E13847" w:rsidRPr="00E13847" w:rsidTr="00E13847">
        <w:trPr>
          <w:trHeight w:val="300"/>
        </w:trPr>
        <w:tc>
          <w:tcPr>
            <w:tcW w:w="4666" w:type="dxa"/>
            <w:tcBorders>
              <w:top w:val="nil"/>
              <w:left w:val="nil"/>
              <w:bottom w:val="nil"/>
              <w:right w:val="nil"/>
            </w:tcBorders>
            <w:shd w:val="clear" w:color="auto" w:fill="auto"/>
            <w:noWrap/>
            <w:vAlign w:val="bottom"/>
            <w:hideMark/>
          </w:tcPr>
          <w:p w:rsidR="00E13847" w:rsidRPr="00E13847" w:rsidRDefault="00E13847" w:rsidP="00E13847">
            <w:pPr>
              <w:jc w:val="center"/>
              <w:rPr>
                <w:rFonts w:eastAsia="Times New Roman"/>
                <w:b/>
                <w:bCs/>
                <w:color w:val="000000"/>
                <w:lang w:eastAsia="es-CO"/>
              </w:rPr>
            </w:pPr>
          </w:p>
        </w:tc>
        <w:tc>
          <w:tcPr>
            <w:tcW w:w="4832" w:type="dxa"/>
            <w:tcBorders>
              <w:top w:val="nil"/>
              <w:left w:val="nil"/>
              <w:bottom w:val="nil"/>
              <w:right w:val="nil"/>
            </w:tcBorders>
            <w:shd w:val="clear" w:color="auto" w:fill="auto"/>
            <w:noWrap/>
            <w:vAlign w:val="bottom"/>
            <w:hideMark/>
          </w:tcPr>
          <w:p w:rsidR="00E13847" w:rsidRPr="00E13847" w:rsidRDefault="00E13847" w:rsidP="00E13847">
            <w:pPr>
              <w:jc w:val="left"/>
              <w:rPr>
                <w:rFonts w:ascii="Times New Roman" w:eastAsia="Times New Roman" w:hAnsi="Times New Roman"/>
                <w:sz w:val="20"/>
                <w:szCs w:val="20"/>
                <w:lang w:eastAsia="es-CO"/>
              </w:rPr>
            </w:pPr>
          </w:p>
        </w:tc>
        <w:tc>
          <w:tcPr>
            <w:tcW w:w="540" w:type="dxa"/>
            <w:tcBorders>
              <w:top w:val="nil"/>
              <w:left w:val="nil"/>
              <w:bottom w:val="nil"/>
              <w:right w:val="nil"/>
            </w:tcBorders>
            <w:shd w:val="clear" w:color="auto" w:fill="auto"/>
            <w:noWrap/>
            <w:vAlign w:val="bottom"/>
            <w:hideMark/>
          </w:tcPr>
          <w:p w:rsidR="00E13847" w:rsidRPr="00E13847" w:rsidRDefault="00E13847" w:rsidP="00E13847">
            <w:pPr>
              <w:jc w:val="left"/>
              <w:rPr>
                <w:rFonts w:ascii="Times New Roman" w:eastAsia="Times New Roman" w:hAnsi="Times New Roman"/>
                <w:sz w:val="20"/>
                <w:szCs w:val="20"/>
                <w:lang w:eastAsia="es-CO"/>
              </w:rPr>
            </w:pPr>
          </w:p>
        </w:tc>
        <w:tc>
          <w:tcPr>
            <w:tcW w:w="540" w:type="dxa"/>
            <w:tcBorders>
              <w:top w:val="nil"/>
              <w:left w:val="nil"/>
              <w:bottom w:val="nil"/>
              <w:right w:val="nil"/>
            </w:tcBorders>
            <w:shd w:val="clear" w:color="auto" w:fill="auto"/>
            <w:noWrap/>
            <w:vAlign w:val="bottom"/>
            <w:hideMark/>
          </w:tcPr>
          <w:p w:rsidR="00E13847" w:rsidRPr="00E13847" w:rsidRDefault="00E13847" w:rsidP="00E13847">
            <w:pPr>
              <w:jc w:val="left"/>
              <w:rPr>
                <w:rFonts w:ascii="Times New Roman" w:eastAsia="Times New Roman" w:hAnsi="Times New Roman"/>
                <w:sz w:val="20"/>
                <w:szCs w:val="20"/>
                <w:lang w:eastAsia="es-CO"/>
              </w:rPr>
            </w:pPr>
          </w:p>
        </w:tc>
        <w:tc>
          <w:tcPr>
            <w:tcW w:w="540" w:type="dxa"/>
            <w:tcBorders>
              <w:top w:val="nil"/>
              <w:left w:val="nil"/>
              <w:bottom w:val="nil"/>
              <w:right w:val="nil"/>
            </w:tcBorders>
            <w:shd w:val="clear" w:color="auto" w:fill="auto"/>
            <w:noWrap/>
            <w:vAlign w:val="bottom"/>
            <w:hideMark/>
          </w:tcPr>
          <w:p w:rsidR="00E13847" w:rsidRPr="00E13847" w:rsidRDefault="00E13847" w:rsidP="00E13847">
            <w:pPr>
              <w:jc w:val="left"/>
              <w:rPr>
                <w:rFonts w:ascii="Times New Roman" w:eastAsia="Times New Roman" w:hAnsi="Times New Roman"/>
                <w:sz w:val="20"/>
                <w:szCs w:val="20"/>
                <w:lang w:eastAsia="es-CO"/>
              </w:rPr>
            </w:pPr>
          </w:p>
        </w:tc>
        <w:tc>
          <w:tcPr>
            <w:tcW w:w="540" w:type="dxa"/>
            <w:tcBorders>
              <w:top w:val="nil"/>
              <w:left w:val="nil"/>
              <w:bottom w:val="nil"/>
              <w:right w:val="nil"/>
            </w:tcBorders>
            <w:shd w:val="clear" w:color="auto" w:fill="auto"/>
            <w:noWrap/>
            <w:vAlign w:val="bottom"/>
            <w:hideMark/>
          </w:tcPr>
          <w:p w:rsidR="00E13847" w:rsidRPr="00E13847" w:rsidRDefault="00E13847" w:rsidP="00E13847">
            <w:pPr>
              <w:jc w:val="left"/>
              <w:rPr>
                <w:rFonts w:ascii="Times New Roman" w:eastAsia="Times New Roman" w:hAnsi="Times New Roman"/>
                <w:sz w:val="20"/>
                <w:szCs w:val="20"/>
                <w:lang w:eastAsia="es-CO"/>
              </w:rPr>
            </w:pPr>
          </w:p>
        </w:tc>
        <w:tc>
          <w:tcPr>
            <w:tcW w:w="4480" w:type="dxa"/>
            <w:tcBorders>
              <w:top w:val="nil"/>
              <w:left w:val="nil"/>
              <w:bottom w:val="nil"/>
              <w:right w:val="nil"/>
            </w:tcBorders>
            <w:shd w:val="clear" w:color="auto" w:fill="auto"/>
            <w:noWrap/>
            <w:vAlign w:val="bottom"/>
            <w:hideMark/>
          </w:tcPr>
          <w:p w:rsidR="00E13847" w:rsidRPr="00E13847" w:rsidRDefault="00E13847" w:rsidP="00E13847">
            <w:pPr>
              <w:jc w:val="left"/>
              <w:rPr>
                <w:rFonts w:ascii="Times New Roman" w:eastAsia="Times New Roman" w:hAnsi="Times New Roman"/>
                <w:sz w:val="20"/>
                <w:szCs w:val="20"/>
                <w:lang w:eastAsia="es-CO"/>
              </w:rPr>
            </w:pPr>
          </w:p>
        </w:tc>
      </w:tr>
      <w:tr w:rsidR="00E13847" w:rsidRPr="00E13847" w:rsidTr="00E13847">
        <w:trPr>
          <w:trHeight w:val="300"/>
        </w:trPr>
        <w:tc>
          <w:tcPr>
            <w:tcW w:w="466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847" w:rsidRPr="00E13847" w:rsidRDefault="00E13847" w:rsidP="00E13847">
            <w:pPr>
              <w:jc w:val="center"/>
              <w:rPr>
                <w:rFonts w:eastAsia="Times New Roman"/>
                <w:b/>
                <w:bCs/>
                <w:color w:val="000000"/>
                <w:lang w:eastAsia="es-CO"/>
              </w:rPr>
            </w:pPr>
            <w:r w:rsidRPr="00E13847">
              <w:rPr>
                <w:rFonts w:eastAsia="Times New Roman"/>
                <w:b/>
                <w:bCs/>
                <w:color w:val="000000"/>
                <w:lang w:eastAsia="es-CO"/>
              </w:rPr>
              <w:t>PROCESO</w:t>
            </w:r>
          </w:p>
        </w:tc>
        <w:tc>
          <w:tcPr>
            <w:tcW w:w="483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847" w:rsidRPr="00E13847" w:rsidRDefault="00E13847" w:rsidP="00E13847">
            <w:pPr>
              <w:jc w:val="center"/>
              <w:rPr>
                <w:rFonts w:eastAsia="Times New Roman"/>
                <w:b/>
                <w:bCs/>
                <w:color w:val="000000"/>
                <w:lang w:eastAsia="es-CO"/>
              </w:rPr>
            </w:pPr>
            <w:r w:rsidRPr="00E13847">
              <w:rPr>
                <w:rFonts w:eastAsia="Times New Roman"/>
                <w:b/>
                <w:bCs/>
                <w:color w:val="000000"/>
                <w:lang w:eastAsia="es-CO"/>
              </w:rPr>
              <w:t>COMPONENTE</w:t>
            </w:r>
          </w:p>
        </w:tc>
        <w:tc>
          <w:tcPr>
            <w:tcW w:w="2160" w:type="dxa"/>
            <w:gridSpan w:val="4"/>
            <w:tcBorders>
              <w:top w:val="single" w:sz="4" w:space="0" w:color="auto"/>
              <w:left w:val="nil"/>
              <w:bottom w:val="single" w:sz="4" w:space="0" w:color="auto"/>
              <w:right w:val="single" w:sz="4" w:space="0" w:color="auto"/>
            </w:tcBorders>
            <w:shd w:val="clear" w:color="auto" w:fill="auto"/>
            <w:noWrap/>
            <w:vAlign w:val="bottom"/>
            <w:hideMark/>
          </w:tcPr>
          <w:p w:rsidR="00E13847" w:rsidRPr="00E13847" w:rsidRDefault="00E13847" w:rsidP="00E13847">
            <w:pPr>
              <w:jc w:val="center"/>
              <w:rPr>
                <w:rFonts w:eastAsia="Times New Roman"/>
                <w:b/>
                <w:bCs/>
                <w:color w:val="000000"/>
                <w:lang w:eastAsia="es-CO"/>
              </w:rPr>
            </w:pPr>
            <w:r w:rsidRPr="00E13847">
              <w:rPr>
                <w:rFonts w:eastAsia="Times New Roman"/>
                <w:b/>
                <w:bCs/>
                <w:color w:val="000000"/>
                <w:lang w:eastAsia="es-CO"/>
              </w:rPr>
              <w:t>VALORACIÓN</w:t>
            </w:r>
          </w:p>
        </w:tc>
        <w:tc>
          <w:tcPr>
            <w:tcW w:w="44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847" w:rsidRPr="00E13847" w:rsidRDefault="00E13847" w:rsidP="00E13847">
            <w:pPr>
              <w:jc w:val="center"/>
              <w:rPr>
                <w:rFonts w:eastAsia="Times New Roman"/>
                <w:b/>
                <w:bCs/>
                <w:color w:val="000000"/>
                <w:lang w:eastAsia="es-CO"/>
              </w:rPr>
            </w:pPr>
            <w:r w:rsidRPr="00E13847">
              <w:rPr>
                <w:rFonts w:eastAsia="Times New Roman"/>
                <w:b/>
                <w:bCs/>
                <w:color w:val="000000"/>
                <w:lang w:eastAsia="es-CO"/>
              </w:rPr>
              <w:t>EVIDENCIAS</w:t>
            </w:r>
          </w:p>
        </w:tc>
      </w:tr>
      <w:tr w:rsidR="00E13847" w:rsidRPr="00E13847" w:rsidTr="00E13847">
        <w:trPr>
          <w:trHeight w:val="300"/>
        </w:trPr>
        <w:tc>
          <w:tcPr>
            <w:tcW w:w="4666" w:type="dxa"/>
            <w:vMerge/>
            <w:tcBorders>
              <w:top w:val="single" w:sz="4" w:space="0" w:color="auto"/>
              <w:left w:val="single" w:sz="4" w:space="0" w:color="auto"/>
              <w:bottom w:val="single" w:sz="4" w:space="0" w:color="auto"/>
              <w:right w:val="single" w:sz="4" w:space="0" w:color="auto"/>
            </w:tcBorders>
            <w:vAlign w:val="center"/>
            <w:hideMark/>
          </w:tcPr>
          <w:p w:rsidR="00E13847" w:rsidRPr="00E13847" w:rsidRDefault="00E13847" w:rsidP="00E13847">
            <w:pPr>
              <w:jc w:val="left"/>
              <w:rPr>
                <w:rFonts w:eastAsia="Times New Roman"/>
                <w:b/>
                <w:bCs/>
                <w:color w:val="000000"/>
                <w:lang w:eastAsia="es-CO"/>
              </w:rPr>
            </w:pPr>
          </w:p>
        </w:tc>
        <w:tc>
          <w:tcPr>
            <w:tcW w:w="4832" w:type="dxa"/>
            <w:vMerge/>
            <w:tcBorders>
              <w:top w:val="single" w:sz="4" w:space="0" w:color="auto"/>
              <w:left w:val="single" w:sz="4" w:space="0" w:color="auto"/>
              <w:bottom w:val="single" w:sz="4" w:space="0" w:color="auto"/>
              <w:right w:val="single" w:sz="4" w:space="0" w:color="auto"/>
            </w:tcBorders>
            <w:vAlign w:val="center"/>
            <w:hideMark/>
          </w:tcPr>
          <w:p w:rsidR="00E13847" w:rsidRPr="00E13847" w:rsidRDefault="00E13847" w:rsidP="00E13847">
            <w:pPr>
              <w:jc w:val="left"/>
              <w:rPr>
                <w:rFonts w:eastAsia="Times New Roman"/>
                <w:b/>
                <w:bCs/>
                <w:color w:val="000000"/>
                <w:lang w:eastAsia="es-CO"/>
              </w:rPr>
            </w:pPr>
          </w:p>
        </w:tc>
        <w:tc>
          <w:tcPr>
            <w:tcW w:w="540" w:type="dxa"/>
            <w:tcBorders>
              <w:top w:val="nil"/>
              <w:left w:val="nil"/>
              <w:bottom w:val="single" w:sz="4" w:space="0" w:color="auto"/>
              <w:right w:val="single" w:sz="4" w:space="0" w:color="auto"/>
            </w:tcBorders>
            <w:shd w:val="clear" w:color="auto" w:fill="auto"/>
            <w:noWrap/>
            <w:vAlign w:val="bottom"/>
            <w:hideMark/>
          </w:tcPr>
          <w:p w:rsidR="00E13847" w:rsidRPr="00E13847" w:rsidRDefault="00E13847" w:rsidP="00E13847">
            <w:pPr>
              <w:jc w:val="center"/>
              <w:rPr>
                <w:rFonts w:eastAsia="Times New Roman"/>
                <w:b/>
                <w:bCs/>
                <w:color w:val="000000"/>
                <w:lang w:eastAsia="es-CO"/>
              </w:rPr>
            </w:pPr>
            <w:r w:rsidRPr="00E13847">
              <w:rPr>
                <w:rFonts w:eastAsia="Times New Roman"/>
                <w:b/>
                <w:bCs/>
                <w:color w:val="000000"/>
                <w:lang w:eastAsia="es-CO"/>
              </w:rPr>
              <w:t>1</w:t>
            </w:r>
          </w:p>
        </w:tc>
        <w:tc>
          <w:tcPr>
            <w:tcW w:w="540" w:type="dxa"/>
            <w:tcBorders>
              <w:top w:val="nil"/>
              <w:left w:val="nil"/>
              <w:bottom w:val="single" w:sz="4" w:space="0" w:color="auto"/>
              <w:right w:val="single" w:sz="4" w:space="0" w:color="auto"/>
            </w:tcBorders>
            <w:shd w:val="clear" w:color="auto" w:fill="auto"/>
            <w:noWrap/>
            <w:vAlign w:val="bottom"/>
            <w:hideMark/>
          </w:tcPr>
          <w:p w:rsidR="00E13847" w:rsidRPr="00E13847" w:rsidRDefault="00E13847" w:rsidP="00E13847">
            <w:pPr>
              <w:jc w:val="center"/>
              <w:rPr>
                <w:rFonts w:eastAsia="Times New Roman"/>
                <w:b/>
                <w:bCs/>
                <w:color w:val="000000"/>
                <w:lang w:eastAsia="es-CO"/>
              </w:rPr>
            </w:pPr>
            <w:r w:rsidRPr="00E13847">
              <w:rPr>
                <w:rFonts w:eastAsia="Times New Roman"/>
                <w:b/>
                <w:bCs/>
                <w:color w:val="000000"/>
                <w:lang w:eastAsia="es-CO"/>
              </w:rPr>
              <w:t>2</w:t>
            </w:r>
          </w:p>
        </w:tc>
        <w:tc>
          <w:tcPr>
            <w:tcW w:w="540" w:type="dxa"/>
            <w:tcBorders>
              <w:top w:val="nil"/>
              <w:left w:val="nil"/>
              <w:bottom w:val="single" w:sz="4" w:space="0" w:color="auto"/>
              <w:right w:val="single" w:sz="4" w:space="0" w:color="auto"/>
            </w:tcBorders>
            <w:shd w:val="clear" w:color="auto" w:fill="auto"/>
            <w:noWrap/>
            <w:vAlign w:val="bottom"/>
            <w:hideMark/>
          </w:tcPr>
          <w:p w:rsidR="00E13847" w:rsidRPr="00E13847" w:rsidRDefault="00E13847" w:rsidP="00E13847">
            <w:pPr>
              <w:jc w:val="center"/>
              <w:rPr>
                <w:rFonts w:eastAsia="Times New Roman"/>
                <w:b/>
                <w:bCs/>
                <w:color w:val="000000"/>
                <w:lang w:eastAsia="es-CO"/>
              </w:rPr>
            </w:pPr>
            <w:r w:rsidRPr="00E13847">
              <w:rPr>
                <w:rFonts w:eastAsia="Times New Roman"/>
                <w:b/>
                <w:bCs/>
                <w:color w:val="000000"/>
                <w:lang w:eastAsia="es-CO"/>
              </w:rPr>
              <w:t>3</w:t>
            </w:r>
          </w:p>
        </w:tc>
        <w:tc>
          <w:tcPr>
            <w:tcW w:w="540" w:type="dxa"/>
            <w:tcBorders>
              <w:top w:val="nil"/>
              <w:left w:val="nil"/>
              <w:bottom w:val="single" w:sz="4" w:space="0" w:color="auto"/>
              <w:right w:val="single" w:sz="4" w:space="0" w:color="auto"/>
            </w:tcBorders>
            <w:shd w:val="clear" w:color="auto" w:fill="auto"/>
            <w:noWrap/>
            <w:vAlign w:val="bottom"/>
            <w:hideMark/>
          </w:tcPr>
          <w:p w:rsidR="00E13847" w:rsidRPr="00E13847" w:rsidRDefault="00E13847" w:rsidP="00E13847">
            <w:pPr>
              <w:jc w:val="center"/>
              <w:rPr>
                <w:rFonts w:eastAsia="Times New Roman"/>
                <w:b/>
                <w:bCs/>
                <w:color w:val="000000"/>
                <w:lang w:eastAsia="es-CO"/>
              </w:rPr>
            </w:pPr>
            <w:r w:rsidRPr="00E13847">
              <w:rPr>
                <w:rFonts w:eastAsia="Times New Roman"/>
                <w:b/>
                <w:bCs/>
                <w:color w:val="000000"/>
                <w:lang w:eastAsia="es-CO"/>
              </w:rPr>
              <w:t>4</w:t>
            </w:r>
          </w:p>
        </w:tc>
        <w:tc>
          <w:tcPr>
            <w:tcW w:w="4480" w:type="dxa"/>
            <w:vMerge/>
            <w:tcBorders>
              <w:top w:val="single" w:sz="4" w:space="0" w:color="auto"/>
              <w:left w:val="single" w:sz="4" w:space="0" w:color="auto"/>
              <w:bottom w:val="single" w:sz="4" w:space="0" w:color="auto"/>
              <w:right w:val="single" w:sz="4" w:space="0" w:color="auto"/>
            </w:tcBorders>
            <w:vAlign w:val="center"/>
            <w:hideMark/>
          </w:tcPr>
          <w:p w:rsidR="00E13847" w:rsidRPr="00E13847" w:rsidRDefault="00E13847" w:rsidP="00E13847">
            <w:pPr>
              <w:jc w:val="left"/>
              <w:rPr>
                <w:rFonts w:eastAsia="Times New Roman"/>
                <w:b/>
                <w:bCs/>
                <w:color w:val="000000"/>
                <w:lang w:eastAsia="es-CO"/>
              </w:rPr>
            </w:pPr>
          </w:p>
        </w:tc>
      </w:tr>
      <w:tr w:rsidR="00E13847" w:rsidRPr="00E13847" w:rsidTr="00E13847">
        <w:trPr>
          <w:trHeight w:val="300"/>
        </w:trPr>
        <w:tc>
          <w:tcPr>
            <w:tcW w:w="4666" w:type="dxa"/>
            <w:vMerge w:val="restart"/>
            <w:tcBorders>
              <w:top w:val="nil"/>
              <w:left w:val="single" w:sz="4" w:space="0" w:color="auto"/>
              <w:bottom w:val="single" w:sz="4" w:space="0" w:color="auto"/>
              <w:right w:val="single" w:sz="4" w:space="0" w:color="auto"/>
            </w:tcBorders>
            <w:shd w:val="clear" w:color="auto" w:fill="auto"/>
            <w:hideMark/>
          </w:tcPr>
          <w:p w:rsidR="00E13847" w:rsidRPr="00E13847" w:rsidRDefault="00E13847" w:rsidP="00E13847">
            <w:pPr>
              <w:jc w:val="left"/>
              <w:rPr>
                <w:rFonts w:eastAsia="Times New Roman"/>
                <w:color w:val="000000"/>
                <w:lang w:eastAsia="es-CO"/>
              </w:rPr>
            </w:pPr>
            <w:r w:rsidRPr="00E13847">
              <w:rPr>
                <w:rFonts w:eastAsia="Times New Roman"/>
                <w:color w:val="000000"/>
                <w:lang w:eastAsia="es-CO"/>
              </w:rPr>
              <w:t>Diseño pedagógico (curricular)</w:t>
            </w:r>
          </w:p>
        </w:tc>
        <w:tc>
          <w:tcPr>
            <w:tcW w:w="4832" w:type="dxa"/>
            <w:tcBorders>
              <w:top w:val="nil"/>
              <w:left w:val="nil"/>
              <w:bottom w:val="single" w:sz="4" w:space="0" w:color="auto"/>
              <w:right w:val="single" w:sz="4" w:space="0" w:color="auto"/>
            </w:tcBorders>
            <w:shd w:val="clear" w:color="auto" w:fill="auto"/>
            <w:hideMark/>
          </w:tcPr>
          <w:p w:rsidR="00E13847" w:rsidRPr="00E13847" w:rsidRDefault="00E13847" w:rsidP="00E13847">
            <w:pPr>
              <w:jc w:val="left"/>
              <w:rPr>
                <w:rFonts w:eastAsia="Times New Roman"/>
                <w:color w:val="000000"/>
                <w:lang w:eastAsia="es-CO"/>
              </w:rPr>
            </w:pPr>
            <w:r w:rsidRPr="00E13847">
              <w:rPr>
                <w:rFonts w:eastAsia="Times New Roman"/>
                <w:color w:val="000000"/>
                <w:lang w:eastAsia="es-CO"/>
              </w:rPr>
              <w:t>Plan de estudios</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4</w:t>
            </w:r>
          </w:p>
        </w:tc>
        <w:tc>
          <w:tcPr>
            <w:tcW w:w="4480" w:type="dxa"/>
            <w:tcBorders>
              <w:top w:val="nil"/>
              <w:left w:val="nil"/>
              <w:bottom w:val="single" w:sz="4" w:space="0" w:color="auto"/>
              <w:right w:val="single" w:sz="4" w:space="0" w:color="auto"/>
            </w:tcBorders>
            <w:shd w:val="clear" w:color="auto" w:fill="auto"/>
            <w:hideMark/>
          </w:tcPr>
          <w:p w:rsidR="00E13847" w:rsidRPr="00E13847" w:rsidRDefault="00E13847" w:rsidP="00E13847">
            <w:pPr>
              <w:rPr>
                <w:rFonts w:eastAsia="Times New Roman"/>
                <w:color w:val="000000"/>
                <w:lang w:eastAsia="es-CO"/>
              </w:rPr>
            </w:pPr>
            <w:r w:rsidRPr="00E13847">
              <w:rPr>
                <w:rFonts w:eastAsia="Times New Roman"/>
                <w:color w:val="000000"/>
                <w:lang w:eastAsia="es-CO"/>
              </w:rPr>
              <w:t>Digital</w:t>
            </w:r>
          </w:p>
        </w:tc>
      </w:tr>
      <w:tr w:rsidR="00E13847" w:rsidRPr="00E13847" w:rsidTr="00E13847">
        <w:trPr>
          <w:trHeight w:val="300"/>
        </w:trPr>
        <w:tc>
          <w:tcPr>
            <w:tcW w:w="4666" w:type="dxa"/>
            <w:vMerge/>
            <w:tcBorders>
              <w:top w:val="nil"/>
              <w:left w:val="single" w:sz="4" w:space="0" w:color="auto"/>
              <w:bottom w:val="single" w:sz="4" w:space="0" w:color="auto"/>
              <w:right w:val="single" w:sz="4" w:space="0" w:color="auto"/>
            </w:tcBorders>
            <w:vAlign w:val="center"/>
            <w:hideMark/>
          </w:tcPr>
          <w:p w:rsidR="00E13847" w:rsidRPr="00E13847" w:rsidRDefault="00E13847" w:rsidP="00E13847">
            <w:pPr>
              <w:jc w:val="left"/>
              <w:rPr>
                <w:rFonts w:eastAsia="Times New Roman"/>
                <w:color w:val="000000"/>
                <w:lang w:eastAsia="es-CO"/>
              </w:rPr>
            </w:pPr>
          </w:p>
        </w:tc>
        <w:tc>
          <w:tcPr>
            <w:tcW w:w="4832" w:type="dxa"/>
            <w:tcBorders>
              <w:top w:val="nil"/>
              <w:left w:val="nil"/>
              <w:bottom w:val="single" w:sz="4" w:space="0" w:color="auto"/>
              <w:right w:val="single" w:sz="4" w:space="0" w:color="auto"/>
            </w:tcBorders>
            <w:shd w:val="clear" w:color="auto" w:fill="auto"/>
            <w:hideMark/>
          </w:tcPr>
          <w:p w:rsidR="00E13847" w:rsidRPr="00E13847" w:rsidRDefault="00E13847" w:rsidP="00E13847">
            <w:pPr>
              <w:jc w:val="left"/>
              <w:rPr>
                <w:rFonts w:eastAsia="Times New Roman"/>
                <w:color w:val="000000"/>
                <w:lang w:eastAsia="es-CO"/>
              </w:rPr>
            </w:pPr>
            <w:r w:rsidRPr="00E13847">
              <w:rPr>
                <w:rFonts w:eastAsia="Times New Roman"/>
                <w:color w:val="000000"/>
                <w:lang w:eastAsia="es-CO"/>
              </w:rPr>
              <w:t>Enfoque metodológico</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4</w:t>
            </w:r>
          </w:p>
        </w:tc>
        <w:tc>
          <w:tcPr>
            <w:tcW w:w="4480" w:type="dxa"/>
            <w:tcBorders>
              <w:top w:val="nil"/>
              <w:left w:val="nil"/>
              <w:bottom w:val="single" w:sz="4" w:space="0" w:color="auto"/>
              <w:right w:val="single" w:sz="4" w:space="0" w:color="auto"/>
            </w:tcBorders>
            <w:shd w:val="clear" w:color="auto" w:fill="auto"/>
            <w:hideMark/>
          </w:tcPr>
          <w:p w:rsidR="00E13847" w:rsidRPr="00E13847" w:rsidRDefault="00E13847" w:rsidP="00E13847">
            <w:pPr>
              <w:rPr>
                <w:rFonts w:eastAsia="Times New Roman"/>
                <w:color w:val="000000"/>
                <w:lang w:eastAsia="es-CO"/>
              </w:rPr>
            </w:pPr>
            <w:r w:rsidRPr="00E13847">
              <w:rPr>
                <w:rFonts w:eastAsia="Times New Roman"/>
                <w:color w:val="000000"/>
                <w:lang w:eastAsia="es-CO"/>
              </w:rPr>
              <w:t>Digital Página Institucional</w:t>
            </w:r>
          </w:p>
        </w:tc>
      </w:tr>
      <w:tr w:rsidR="00E13847" w:rsidRPr="00E13847" w:rsidTr="00E13847">
        <w:trPr>
          <w:trHeight w:val="300"/>
        </w:trPr>
        <w:tc>
          <w:tcPr>
            <w:tcW w:w="4666" w:type="dxa"/>
            <w:vMerge/>
            <w:tcBorders>
              <w:top w:val="nil"/>
              <w:left w:val="single" w:sz="4" w:space="0" w:color="auto"/>
              <w:bottom w:val="single" w:sz="4" w:space="0" w:color="auto"/>
              <w:right w:val="single" w:sz="4" w:space="0" w:color="auto"/>
            </w:tcBorders>
            <w:vAlign w:val="center"/>
            <w:hideMark/>
          </w:tcPr>
          <w:p w:rsidR="00E13847" w:rsidRPr="00E13847" w:rsidRDefault="00E13847" w:rsidP="00E13847">
            <w:pPr>
              <w:jc w:val="left"/>
              <w:rPr>
                <w:rFonts w:eastAsia="Times New Roman"/>
                <w:color w:val="000000"/>
                <w:lang w:eastAsia="es-CO"/>
              </w:rPr>
            </w:pPr>
          </w:p>
        </w:tc>
        <w:tc>
          <w:tcPr>
            <w:tcW w:w="4832" w:type="dxa"/>
            <w:tcBorders>
              <w:top w:val="nil"/>
              <w:left w:val="nil"/>
              <w:bottom w:val="single" w:sz="4" w:space="0" w:color="auto"/>
              <w:right w:val="single" w:sz="4" w:space="0" w:color="auto"/>
            </w:tcBorders>
            <w:shd w:val="clear" w:color="auto" w:fill="auto"/>
            <w:hideMark/>
          </w:tcPr>
          <w:p w:rsidR="00E13847" w:rsidRPr="00E13847" w:rsidRDefault="00E13847" w:rsidP="00E13847">
            <w:pPr>
              <w:jc w:val="left"/>
              <w:rPr>
                <w:rFonts w:eastAsia="Times New Roman"/>
                <w:color w:val="000000"/>
                <w:lang w:eastAsia="es-CO"/>
              </w:rPr>
            </w:pPr>
            <w:r w:rsidRPr="00E13847">
              <w:rPr>
                <w:rFonts w:eastAsia="Times New Roman"/>
                <w:color w:val="000000"/>
                <w:lang w:eastAsia="es-CO"/>
              </w:rPr>
              <w:t>Recursos para el aprendizaje</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4</w:t>
            </w:r>
          </w:p>
        </w:tc>
        <w:tc>
          <w:tcPr>
            <w:tcW w:w="4480" w:type="dxa"/>
            <w:tcBorders>
              <w:top w:val="nil"/>
              <w:left w:val="nil"/>
              <w:bottom w:val="single" w:sz="4" w:space="0" w:color="auto"/>
              <w:right w:val="single" w:sz="4" w:space="0" w:color="auto"/>
            </w:tcBorders>
            <w:shd w:val="clear" w:color="auto" w:fill="auto"/>
            <w:hideMark/>
          </w:tcPr>
          <w:p w:rsidR="00E13847" w:rsidRPr="00E13847" w:rsidRDefault="00E13847" w:rsidP="00E13847">
            <w:pPr>
              <w:rPr>
                <w:rFonts w:eastAsia="Times New Roman"/>
                <w:color w:val="000000"/>
                <w:lang w:eastAsia="es-CO"/>
              </w:rPr>
            </w:pPr>
            <w:r w:rsidRPr="00E13847">
              <w:rPr>
                <w:rFonts w:eastAsia="Times New Roman"/>
                <w:color w:val="000000"/>
                <w:lang w:eastAsia="es-CO"/>
              </w:rPr>
              <w:t>Físicos y Tecnológicos</w:t>
            </w:r>
          </w:p>
        </w:tc>
      </w:tr>
      <w:tr w:rsidR="00E13847" w:rsidRPr="00E13847" w:rsidTr="00E13847">
        <w:trPr>
          <w:trHeight w:val="300"/>
        </w:trPr>
        <w:tc>
          <w:tcPr>
            <w:tcW w:w="4666" w:type="dxa"/>
            <w:vMerge/>
            <w:tcBorders>
              <w:top w:val="nil"/>
              <w:left w:val="single" w:sz="4" w:space="0" w:color="auto"/>
              <w:bottom w:val="single" w:sz="4" w:space="0" w:color="auto"/>
              <w:right w:val="single" w:sz="4" w:space="0" w:color="auto"/>
            </w:tcBorders>
            <w:vAlign w:val="center"/>
            <w:hideMark/>
          </w:tcPr>
          <w:p w:rsidR="00E13847" w:rsidRPr="00E13847" w:rsidRDefault="00E13847" w:rsidP="00E13847">
            <w:pPr>
              <w:jc w:val="left"/>
              <w:rPr>
                <w:rFonts w:eastAsia="Times New Roman"/>
                <w:color w:val="000000"/>
                <w:lang w:eastAsia="es-CO"/>
              </w:rPr>
            </w:pPr>
          </w:p>
        </w:tc>
        <w:tc>
          <w:tcPr>
            <w:tcW w:w="4832" w:type="dxa"/>
            <w:tcBorders>
              <w:top w:val="nil"/>
              <w:left w:val="nil"/>
              <w:bottom w:val="single" w:sz="4" w:space="0" w:color="auto"/>
              <w:right w:val="single" w:sz="4" w:space="0" w:color="auto"/>
            </w:tcBorders>
            <w:shd w:val="clear" w:color="auto" w:fill="auto"/>
            <w:hideMark/>
          </w:tcPr>
          <w:p w:rsidR="00E13847" w:rsidRPr="00E13847" w:rsidRDefault="00E13847" w:rsidP="00E13847">
            <w:pPr>
              <w:jc w:val="left"/>
              <w:rPr>
                <w:rFonts w:eastAsia="Times New Roman"/>
                <w:color w:val="000000"/>
                <w:lang w:eastAsia="es-CO"/>
              </w:rPr>
            </w:pPr>
            <w:r w:rsidRPr="00E13847">
              <w:rPr>
                <w:rFonts w:eastAsia="Times New Roman"/>
                <w:color w:val="000000"/>
                <w:lang w:eastAsia="es-CO"/>
              </w:rPr>
              <w:t>Jornada escolar</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4</w:t>
            </w:r>
          </w:p>
        </w:tc>
        <w:tc>
          <w:tcPr>
            <w:tcW w:w="4480" w:type="dxa"/>
            <w:tcBorders>
              <w:top w:val="nil"/>
              <w:left w:val="nil"/>
              <w:bottom w:val="single" w:sz="4" w:space="0" w:color="auto"/>
              <w:right w:val="single" w:sz="4" w:space="0" w:color="auto"/>
            </w:tcBorders>
            <w:shd w:val="clear" w:color="auto" w:fill="auto"/>
            <w:hideMark/>
          </w:tcPr>
          <w:p w:rsidR="00E13847" w:rsidRPr="00E13847" w:rsidRDefault="00E13847" w:rsidP="00E13847">
            <w:pPr>
              <w:rPr>
                <w:rFonts w:eastAsia="Times New Roman"/>
                <w:color w:val="000000"/>
                <w:lang w:eastAsia="es-CO"/>
              </w:rPr>
            </w:pPr>
            <w:r w:rsidRPr="00E13847">
              <w:rPr>
                <w:rFonts w:eastAsia="Times New Roman"/>
                <w:color w:val="000000"/>
                <w:lang w:eastAsia="es-CO"/>
              </w:rPr>
              <w:t>Digital Actas</w:t>
            </w:r>
          </w:p>
        </w:tc>
      </w:tr>
      <w:tr w:rsidR="00E13847" w:rsidRPr="00E13847" w:rsidTr="00E13847">
        <w:trPr>
          <w:trHeight w:val="300"/>
        </w:trPr>
        <w:tc>
          <w:tcPr>
            <w:tcW w:w="4666" w:type="dxa"/>
            <w:vMerge/>
            <w:tcBorders>
              <w:top w:val="nil"/>
              <w:left w:val="single" w:sz="4" w:space="0" w:color="auto"/>
              <w:bottom w:val="single" w:sz="4" w:space="0" w:color="auto"/>
              <w:right w:val="single" w:sz="4" w:space="0" w:color="auto"/>
            </w:tcBorders>
            <w:vAlign w:val="center"/>
            <w:hideMark/>
          </w:tcPr>
          <w:p w:rsidR="00E13847" w:rsidRPr="00E13847" w:rsidRDefault="00E13847" w:rsidP="00E13847">
            <w:pPr>
              <w:jc w:val="left"/>
              <w:rPr>
                <w:rFonts w:eastAsia="Times New Roman"/>
                <w:color w:val="000000"/>
                <w:lang w:eastAsia="es-CO"/>
              </w:rPr>
            </w:pPr>
          </w:p>
        </w:tc>
        <w:tc>
          <w:tcPr>
            <w:tcW w:w="4832" w:type="dxa"/>
            <w:tcBorders>
              <w:top w:val="nil"/>
              <w:left w:val="nil"/>
              <w:bottom w:val="single" w:sz="4" w:space="0" w:color="auto"/>
              <w:right w:val="single" w:sz="4" w:space="0" w:color="auto"/>
            </w:tcBorders>
            <w:shd w:val="clear" w:color="auto" w:fill="auto"/>
            <w:hideMark/>
          </w:tcPr>
          <w:p w:rsidR="00E13847" w:rsidRPr="00E13847" w:rsidRDefault="00E13847" w:rsidP="00E13847">
            <w:pPr>
              <w:jc w:val="left"/>
              <w:rPr>
                <w:rFonts w:eastAsia="Times New Roman"/>
                <w:color w:val="000000"/>
                <w:lang w:eastAsia="es-CO"/>
              </w:rPr>
            </w:pPr>
            <w:r w:rsidRPr="00E13847">
              <w:rPr>
                <w:rFonts w:eastAsia="Times New Roman"/>
                <w:color w:val="000000"/>
                <w:lang w:eastAsia="es-CO"/>
              </w:rPr>
              <w:t>Evaluación</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4</w:t>
            </w:r>
          </w:p>
        </w:tc>
        <w:tc>
          <w:tcPr>
            <w:tcW w:w="4480" w:type="dxa"/>
            <w:tcBorders>
              <w:top w:val="nil"/>
              <w:left w:val="nil"/>
              <w:bottom w:val="single" w:sz="4" w:space="0" w:color="auto"/>
              <w:right w:val="single" w:sz="4" w:space="0" w:color="auto"/>
            </w:tcBorders>
            <w:shd w:val="clear" w:color="auto" w:fill="auto"/>
            <w:hideMark/>
          </w:tcPr>
          <w:p w:rsidR="00E13847" w:rsidRPr="00E13847" w:rsidRDefault="00E13847" w:rsidP="00E13847">
            <w:pPr>
              <w:rPr>
                <w:rFonts w:eastAsia="Times New Roman"/>
                <w:color w:val="000000"/>
                <w:lang w:eastAsia="es-CO"/>
              </w:rPr>
            </w:pPr>
            <w:r w:rsidRPr="00E13847">
              <w:rPr>
                <w:rFonts w:eastAsia="Times New Roman"/>
                <w:color w:val="000000"/>
                <w:lang w:eastAsia="es-CO"/>
              </w:rPr>
              <w:t>Digital Actas</w:t>
            </w:r>
          </w:p>
        </w:tc>
      </w:tr>
      <w:tr w:rsidR="00E13847" w:rsidRPr="00E13847" w:rsidTr="00E13847">
        <w:trPr>
          <w:trHeight w:val="300"/>
        </w:trPr>
        <w:tc>
          <w:tcPr>
            <w:tcW w:w="4666" w:type="dxa"/>
            <w:vMerge/>
            <w:tcBorders>
              <w:top w:val="nil"/>
              <w:left w:val="single" w:sz="4" w:space="0" w:color="auto"/>
              <w:bottom w:val="single" w:sz="4" w:space="0" w:color="auto"/>
              <w:right w:val="single" w:sz="4" w:space="0" w:color="auto"/>
            </w:tcBorders>
            <w:vAlign w:val="center"/>
            <w:hideMark/>
          </w:tcPr>
          <w:p w:rsidR="00E13847" w:rsidRPr="00E13847" w:rsidRDefault="00E13847" w:rsidP="00E13847">
            <w:pPr>
              <w:jc w:val="left"/>
              <w:rPr>
                <w:rFonts w:eastAsia="Times New Roman"/>
                <w:color w:val="000000"/>
                <w:lang w:eastAsia="es-CO"/>
              </w:rPr>
            </w:pPr>
          </w:p>
        </w:tc>
        <w:tc>
          <w:tcPr>
            <w:tcW w:w="4832" w:type="dxa"/>
            <w:tcBorders>
              <w:top w:val="nil"/>
              <w:left w:val="nil"/>
              <w:bottom w:val="single" w:sz="4" w:space="0" w:color="auto"/>
              <w:right w:val="single" w:sz="4" w:space="0" w:color="auto"/>
            </w:tcBorders>
            <w:shd w:val="clear" w:color="000000" w:fill="BFBFBF"/>
            <w:hideMark/>
          </w:tcPr>
          <w:p w:rsidR="00E13847" w:rsidRPr="00E13847" w:rsidRDefault="00E13847" w:rsidP="00E13847">
            <w:pPr>
              <w:jc w:val="left"/>
              <w:rPr>
                <w:rFonts w:eastAsia="Times New Roman"/>
                <w:b/>
                <w:bCs/>
                <w:color w:val="000000"/>
                <w:lang w:eastAsia="es-CO"/>
              </w:rPr>
            </w:pPr>
            <w:r w:rsidRPr="00E13847">
              <w:rPr>
                <w:rFonts w:eastAsia="Times New Roman"/>
                <w:b/>
                <w:bCs/>
                <w:color w:val="000000"/>
                <w:lang w:eastAsia="es-CO"/>
              </w:rPr>
              <w:t>TOTAL</w:t>
            </w:r>
          </w:p>
        </w:tc>
        <w:tc>
          <w:tcPr>
            <w:tcW w:w="540" w:type="dxa"/>
            <w:tcBorders>
              <w:top w:val="nil"/>
              <w:left w:val="nil"/>
              <w:bottom w:val="single" w:sz="4" w:space="0" w:color="auto"/>
              <w:right w:val="single" w:sz="4" w:space="0" w:color="auto"/>
            </w:tcBorders>
            <w:shd w:val="clear" w:color="000000" w:fill="BFBFBF"/>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0</w:t>
            </w:r>
          </w:p>
        </w:tc>
        <w:tc>
          <w:tcPr>
            <w:tcW w:w="540" w:type="dxa"/>
            <w:tcBorders>
              <w:top w:val="nil"/>
              <w:left w:val="nil"/>
              <w:bottom w:val="single" w:sz="4" w:space="0" w:color="auto"/>
              <w:right w:val="single" w:sz="4" w:space="0" w:color="auto"/>
            </w:tcBorders>
            <w:shd w:val="clear" w:color="000000" w:fill="BFBFBF"/>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0</w:t>
            </w:r>
          </w:p>
        </w:tc>
        <w:tc>
          <w:tcPr>
            <w:tcW w:w="540" w:type="dxa"/>
            <w:tcBorders>
              <w:top w:val="nil"/>
              <w:left w:val="nil"/>
              <w:bottom w:val="single" w:sz="4" w:space="0" w:color="auto"/>
              <w:right w:val="single" w:sz="4" w:space="0" w:color="auto"/>
            </w:tcBorders>
            <w:shd w:val="clear" w:color="000000" w:fill="BFBFBF"/>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0</w:t>
            </w:r>
          </w:p>
        </w:tc>
        <w:tc>
          <w:tcPr>
            <w:tcW w:w="540" w:type="dxa"/>
            <w:tcBorders>
              <w:top w:val="nil"/>
              <w:left w:val="nil"/>
              <w:bottom w:val="single" w:sz="4" w:space="0" w:color="auto"/>
              <w:right w:val="single" w:sz="4" w:space="0" w:color="auto"/>
            </w:tcBorders>
            <w:shd w:val="clear" w:color="000000" w:fill="BFBFBF"/>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20</w:t>
            </w:r>
          </w:p>
        </w:tc>
        <w:tc>
          <w:tcPr>
            <w:tcW w:w="4480" w:type="dxa"/>
            <w:tcBorders>
              <w:top w:val="nil"/>
              <w:left w:val="nil"/>
              <w:bottom w:val="single" w:sz="4" w:space="0" w:color="auto"/>
              <w:right w:val="single" w:sz="4" w:space="0" w:color="auto"/>
            </w:tcBorders>
            <w:shd w:val="clear" w:color="000000" w:fill="BFBFBF"/>
            <w:hideMark/>
          </w:tcPr>
          <w:p w:rsidR="00E13847" w:rsidRPr="00E13847" w:rsidRDefault="00E13847" w:rsidP="00E13847">
            <w:pPr>
              <w:rPr>
                <w:rFonts w:eastAsia="Times New Roman"/>
                <w:color w:val="000000"/>
                <w:lang w:eastAsia="es-CO"/>
              </w:rPr>
            </w:pPr>
            <w:r w:rsidRPr="00E13847">
              <w:rPr>
                <w:rFonts w:eastAsia="Times New Roman"/>
                <w:color w:val="000000"/>
                <w:lang w:eastAsia="es-CO"/>
              </w:rPr>
              <w:t> </w:t>
            </w:r>
          </w:p>
        </w:tc>
      </w:tr>
      <w:tr w:rsidR="00E13847" w:rsidRPr="00E13847" w:rsidTr="00E13847">
        <w:trPr>
          <w:trHeight w:val="870"/>
        </w:trPr>
        <w:tc>
          <w:tcPr>
            <w:tcW w:w="4666" w:type="dxa"/>
            <w:vMerge w:val="restart"/>
            <w:tcBorders>
              <w:top w:val="nil"/>
              <w:left w:val="single" w:sz="4" w:space="0" w:color="auto"/>
              <w:bottom w:val="single" w:sz="4" w:space="0" w:color="auto"/>
              <w:right w:val="single" w:sz="4" w:space="0" w:color="auto"/>
            </w:tcBorders>
            <w:shd w:val="clear" w:color="auto" w:fill="auto"/>
            <w:hideMark/>
          </w:tcPr>
          <w:p w:rsidR="00E13847" w:rsidRPr="00E13847" w:rsidRDefault="00E13847" w:rsidP="00E13847">
            <w:pPr>
              <w:rPr>
                <w:rFonts w:eastAsia="Times New Roman"/>
                <w:color w:val="000000"/>
                <w:lang w:eastAsia="es-CO"/>
              </w:rPr>
            </w:pPr>
            <w:r w:rsidRPr="00E13847">
              <w:rPr>
                <w:rFonts w:eastAsia="Times New Roman"/>
                <w:color w:val="000000"/>
                <w:lang w:eastAsia="es-CO"/>
              </w:rPr>
              <w:t>Prácticas pedagógicas</w:t>
            </w:r>
          </w:p>
        </w:tc>
        <w:tc>
          <w:tcPr>
            <w:tcW w:w="4832" w:type="dxa"/>
            <w:tcBorders>
              <w:top w:val="nil"/>
              <w:left w:val="nil"/>
              <w:bottom w:val="single" w:sz="4" w:space="0" w:color="auto"/>
              <w:right w:val="single" w:sz="4" w:space="0" w:color="auto"/>
            </w:tcBorders>
            <w:shd w:val="clear" w:color="auto" w:fill="auto"/>
            <w:hideMark/>
          </w:tcPr>
          <w:p w:rsidR="00E13847" w:rsidRPr="00E13847" w:rsidRDefault="00E13847" w:rsidP="00E13847">
            <w:pPr>
              <w:jc w:val="left"/>
              <w:rPr>
                <w:rFonts w:eastAsia="Times New Roman"/>
                <w:color w:val="000000"/>
                <w:lang w:eastAsia="es-CO"/>
              </w:rPr>
            </w:pPr>
            <w:r w:rsidRPr="00E13847">
              <w:rPr>
                <w:rFonts w:eastAsia="Times New Roman"/>
                <w:color w:val="000000"/>
                <w:lang w:eastAsia="es-CO"/>
              </w:rPr>
              <w:t>Opciones didácticas para las áreas, asignaturas y proyectos transversales</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4</w:t>
            </w:r>
          </w:p>
        </w:tc>
        <w:tc>
          <w:tcPr>
            <w:tcW w:w="4480" w:type="dxa"/>
            <w:tcBorders>
              <w:top w:val="nil"/>
              <w:left w:val="nil"/>
              <w:bottom w:val="single" w:sz="4" w:space="0" w:color="auto"/>
              <w:right w:val="single" w:sz="4" w:space="0" w:color="auto"/>
            </w:tcBorders>
            <w:shd w:val="clear" w:color="auto" w:fill="auto"/>
            <w:hideMark/>
          </w:tcPr>
          <w:p w:rsidR="00E13847" w:rsidRPr="00E13847" w:rsidRDefault="00E13847" w:rsidP="00E13847">
            <w:pPr>
              <w:rPr>
                <w:rFonts w:eastAsia="Times New Roman"/>
                <w:color w:val="000000"/>
                <w:lang w:eastAsia="es-CO"/>
              </w:rPr>
            </w:pPr>
            <w:r w:rsidRPr="00E13847">
              <w:rPr>
                <w:rFonts w:eastAsia="Times New Roman"/>
                <w:color w:val="000000"/>
                <w:lang w:eastAsia="es-CO"/>
              </w:rPr>
              <w:t>Digital Página Institucional</w:t>
            </w:r>
          </w:p>
        </w:tc>
      </w:tr>
      <w:tr w:rsidR="00E13847" w:rsidRPr="00E13847" w:rsidTr="00E13847">
        <w:trPr>
          <w:trHeight w:val="555"/>
        </w:trPr>
        <w:tc>
          <w:tcPr>
            <w:tcW w:w="4666" w:type="dxa"/>
            <w:vMerge/>
            <w:tcBorders>
              <w:top w:val="nil"/>
              <w:left w:val="single" w:sz="4" w:space="0" w:color="auto"/>
              <w:bottom w:val="single" w:sz="4" w:space="0" w:color="auto"/>
              <w:right w:val="single" w:sz="4" w:space="0" w:color="auto"/>
            </w:tcBorders>
            <w:vAlign w:val="center"/>
            <w:hideMark/>
          </w:tcPr>
          <w:p w:rsidR="00E13847" w:rsidRPr="00E13847" w:rsidRDefault="00E13847" w:rsidP="00E13847">
            <w:pPr>
              <w:jc w:val="left"/>
              <w:rPr>
                <w:rFonts w:eastAsia="Times New Roman"/>
                <w:color w:val="000000"/>
                <w:lang w:eastAsia="es-CO"/>
              </w:rPr>
            </w:pPr>
          </w:p>
        </w:tc>
        <w:tc>
          <w:tcPr>
            <w:tcW w:w="4832" w:type="dxa"/>
            <w:tcBorders>
              <w:top w:val="nil"/>
              <w:left w:val="nil"/>
              <w:bottom w:val="single" w:sz="4" w:space="0" w:color="auto"/>
              <w:right w:val="single" w:sz="4" w:space="0" w:color="auto"/>
            </w:tcBorders>
            <w:shd w:val="clear" w:color="auto" w:fill="auto"/>
            <w:hideMark/>
          </w:tcPr>
          <w:p w:rsidR="00E13847" w:rsidRPr="00E13847" w:rsidRDefault="00E13847" w:rsidP="00E13847">
            <w:pPr>
              <w:jc w:val="left"/>
              <w:rPr>
                <w:rFonts w:eastAsia="Times New Roman"/>
                <w:color w:val="000000"/>
                <w:lang w:eastAsia="es-CO"/>
              </w:rPr>
            </w:pPr>
            <w:r w:rsidRPr="00E13847">
              <w:rPr>
                <w:rFonts w:eastAsia="Times New Roman"/>
                <w:color w:val="000000"/>
                <w:lang w:eastAsia="es-CO"/>
              </w:rPr>
              <w:t>Estrategias para las tareas escolares</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4480" w:type="dxa"/>
            <w:tcBorders>
              <w:top w:val="nil"/>
              <w:left w:val="nil"/>
              <w:bottom w:val="single" w:sz="4" w:space="0" w:color="auto"/>
              <w:right w:val="single" w:sz="4" w:space="0" w:color="auto"/>
            </w:tcBorders>
            <w:shd w:val="clear" w:color="auto" w:fill="auto"/>
            <w:hideMark/>
          </w:tcPr>
          <w:p w:rsidR="00E13847" w:rsidRPr="00E13847" w:rsidRDefault="00E13847" w:rsidP="00E13847">
            <w:pPr>
              <w:rPr>
                <w:rFonts w:eastAsia="Times New Roman"/>
                <w:color w:val="000000"/>
                <w:lang w:eastAsia="es-CO"/>
              </w:rPr>
            </w:pPr>
            <w:r w:rsidRPr="00E13847">
              <w:rPr>
                <w:rFonts w:eastAsia="Times New Roman"/>
                <w:color w:val="000000"/>
                <w:lang w:eastAsia="es-CO"/>
              </w:rPr>
              <w:t>Digital Página Institucional</w:t>
            </w:r>
          </w:p>
        </w:tc>
      </w:tr>
      <w:tr w:rsidR="00E13847" w:rsidRPr="00E13847" w:rsidTr="00E13847">
        <w:trPr>
          <w:trHeight w:val="555"/>
        </w:trPr>
        <w:tc>
          <w:tcPr>
            <w:tcW w:w="4666" w:type="dxa"/>
            <w:vMerge/>
            <w:tcBorders>
              <w:top w:val="nil"/>
              <w:left w:val="single" w:sz="4" w:space="0" w:color="auto"/>
              <w:bottom w:val="single" w:sz="4" w:space="0" w:color="auto"/>
              <w:right w:val="single" w:sz="4" w:space="0" w:color="auto"/>
            </w:tcBorders>
            <w:vAlign w:val="center"/>
            <w:hideMark/>
          </w:tcPr>
          <w:p w:rsidR="00E13847" w:rsidRPr="00E13847" w:rsidRDefault="00E13847" w:rsidP="00E13847">
            <w:pPr>
              <w:jc w:val="left"/>
              <w:rPr>
                <w:rFonts w:eastAsia="Times New Roman"/>
                <w:color w:val="000000"/>
                <w:lang w:eastAsia="es-CO"/>
              </w:rPr>
            </w:pPr>
          </w:p>
        </w:tc>
        <w:tc>
          <w:tcPr>
            <w:tcW w:w="4832" w:type="dxa"/>
            <w:tcBorders>
              <w:top w:val="nil"/>
              <w:left w:val="nil"/>
              <w:bottom w:val="single" w:sz="4" w:space="0" w:color="auto"/>
              <w:right w:val="single" w:sz="4" w:space="0" w:color="auto"/>
            </w:tcBorders>
            <w:shd w:val="clear" w:color="auto" w:fill="auto"/>
            <w:hideMark/>
          </w:tcPr>
          <w:p w:rsidR="00E13847" w:rsidRPr="00E13847" w:rsidRDefault="00E13847" w:rsidP="00E13847">
            <w:pPr>
              <w:jc w:val="left"/>
              <w:rPr>
                <w:rFonts w:eastAsia="Times New Roman"/>
                <w:color w:val="000000"/>
                <w:lang w:eastAsia="es-CO"/>
              </w:rPr>
            </w:pPr>
            <w:r w:rsidRPr="00E13847">
              <w:rPr>
                <w:rFonts w:eastAsia="Times New Roman"/>
                <w:color w:val="000000"/>
                <w:lang w:eastAsia="es-CO"/>
              </w:rPr>
              <w:t>Uso articulado de los recursos para el aprendizaje</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4</w:t>
            </w:r>
          </w:p>
        </w:tc>
        <w:tc>
          <w:tcPr>
            <w:tcW w:w="4480" w:type="dxa"/>
            <w:tcBorders>
              <w:top w:val="nil"/>
              <w:left w:val="nil"/>
              <w:bottom w:val="single" w:sz="4" w:space="0" w:color="auto"/>
              <w:right w:val="single" w:sz="4" w:space="0" w:color="auto"/>
            </w:tcBorders>
            <w:shd w:val="clear" w:color="auto" w:fill="auto"/>
            <w:hideMark/>
          </w:tcPr>
          <w:p w:rsidR="00E13847" w:rsidRPr="00E13847" w:rsidRDefault="00E13847" w:rsidP="00E13847">
            <w:pPr>
              <w:rPr>
                <w:rFonts w:eastAsia="Times New Roman"/>
                <w:color w:val="000000"/>
                <w:lang w:eastAsia="es-CO"/>
              </w:rPr>
            </w:pPr>
            <w:r w:rsidRPr="00E13847">
              <w:rPr>
                <w:rFonts w:eastAsia="Times New Roman"/>
                <w:color w:val="000000"/>
                <w:lang w:eastAsia="es-CO"/>
              </w:rPr>
              <w:t>Digital</w:t>
            </w:r>
          </w:p>
        </w:tc>
      </w:tr>
      <w:tr w:rsidR="00E13847" w:rsidRPr="00E13847" w:rsidTr="00E13847">
        <w:trPr>
          <w:trHeight w:val="555"/>
        </w:trPr>
        <w:tc>
          <w:tcPr>
            <w:tcW w:w="4666" w:type="dxa"/>
            <w:vMerge/>
            <w:tcBorders>
              <w:top w:val="nil"/>
              <w:left w:val="single" w:sz="4" w:space="0" w:color="auto"/>
              <w:bottom w:val="single" w:sz="4" w:space="0" w:color="auto"/>
              <w:right w:val="single" w:sz="4" w:space="0" w:color="auto"/>
            </w:tcBorders>
            <w:vAlign w:val="center"/>
            <w:hideMark/>
          </w:tcPr>
          <w:p w:rsidR="00E13847" w:rsidRPr="00E13847" w:rsidRDefault="00E13847" w:rsidP="00E13847">
            <w:pPr>
              <w:jc w:val="left"/>
              <w:rPr>
                <w:rFonts w:eastAsia="Times New Roman"/>
                <w:color w:val="000000"/>
                <w:lang w:eastAsia="es-CO"/>
              </w:rPr>
            </w:pPr>
          </w:p>
        </w:tc>
        <w:tc>
          <w:tcPr>
            <w:tcW w:w="4832" w:type="dxa"/>
            <w:tcBorders>
              <w:top w:val="nil"/>
              <w:left w:val="nil"/>
              <w:bottom w:val="single" w:sz="4" w:space="0" w:color="auto"/>
              <w:right w:val="single" w:sz="4" w:space="0" w:color="auto"/>
            </w:tcBorders>
            <w:shd w:val="clear" w:color="auto" w:fill="auto"/>
            <w:hideMark/>
          </w:tcPr>
          <w:p w:rsidR="00E13847" w:rsidRPr="00E13847" w:rsidRDefault="00E13847" w:rsidP="00E13847">
            <w:pPr>
              <w:jc w:val="left"/>
              <w:rPr>
                <w:rFonts w:eastAsia="Times New Roman"/>
                <w:color w:val="000000"/>
                <w:lang w:eastAsia="es-CO"/>
              </w:rPr>
            </w:pPr>
            <w:r w:rsidRPr="00E13847">
              <w:rPr>
                <w:rFonts w:eastAsia="Times New Roman"/>
                <w:color w:val="000000"/>
                <w:lang w:eastAsia="es-CO"/>
              </w:rPr>
              <w:t>Uso de los tiempos para el aprendizaje</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4</w:t>
            </w:r>
          </w:p>
        </w:tc>
        <w:tc>
          <w:tcPr>
            <w:tcW w:w="4480" w:type="dxa"/>
            <w:tcBorders>
              <w:top w:val="nil"/>
              <w:left w:val="nil"/>
              <w:bottom w:val="single" w:sz="4" w:space="0" w:color="auto"/>
              <w:right w:val="single" w:sz="4" w:space="0" w:color="auto"/>
            </w:tcBorders>
            <w:shd w:val="clear" w:color="auto" w:fill="auto"/>
            <w:hideMark/>
          </w:tcPr>
          <w:p w:rsidR="00E13847" w:rsidRPr="00E13847" w:rsidRDefault="00E13847" w:rsidP="00E13847">
            <w:pPr>
              <w:rPr>
                <w:rFonts w:eastAsia="Times New Roman"/>
                <w:color w:val="000000"/>
                <w:lang w:eastAsia="es-CO"/>
              </w:rPr>
            </w:pPr>
            <w:r w:rsidRPr="00E13847">
              <w:rPr>
                <w:rFonts w:eastAsia="Times New Roman"/>
                <w:color w:val="000000"/>
                <w:lang w:eastAsia="es-CO"/>
              </w:rPr>
              <w:t>Digital</w:t>
            </w:r>
          </w:p>
        </w:tc>
      </w:tr>
      <w:tr w:rsidR="00E13847" w:rsidRPr="00E13847" w:rsidTr="00E13847">
        <w:trPr>
          <w:trHeight w:val="300"/>
        </w:trPr>
        <w:tc>
          <w:tcPr>
            <w:tcW w:w="4666" w:type="dxa"/>
            <w:vMerge/>
            <w:tcBorders>
              <w:top w:val="nil"/>
              <w:left w:val="single" w:sz="4" w:space="0" w:color="auto"/>
              <w:bottom w:val="single" w:sz="4" w:space="0" w:color="auto"/>
              <w:right w:val="single" w:sz="4" w:space="0" w:color="auto"/>
            </w:tcBorders>
            <w:vAlign w:val="center"/>
            <w:hideMark/>
          </w:tcPr>
          <w:p w:rsidR="00E13847" w:rsidRPr="00E13847" w:rsidRDefault="00E13847" w:rsidP="00E13847">
            <w:pPr>
              <w:jc w:val="left"/>
              <w:rPr>
                <w:rFonts w:eastAsia="Times New Roman"/>
                <w:color w:val="000000"/>
                <w:lang w:eastAsia="es-CO"/>
              </w:rPr>
            </w:pPr>
          </w:p>
        </w:tc>
        <w:tc>
          <w:tcPr>
            <w:tcW w:w="4832" w:type="dxa"/>
            <w:tcBorders>
              <w:top w:val="nil"/>
              <w:left w:val="nil"/>
              <w:bottom w:val="single" w:sz="4" w:space="0" w:color="auto"/>
              <w:right w:val="single" w:sz="4" w:space="0" w:color="auto"/>
            </w:tcBorders>
            <w:shd w:val="clear" w:color="000000" w:fill="BFBFBF"/>
            <w:hideMark/>
          </w:tcPr>
          <w:p w:rsidR="00E13847" w:rsidRPr="00E13847" w:rsidRDefault="00E13847" w:rsidP="00E13847">
            <w:pPr>
              <w:jc w:val="left"/>
              <w:rPr>
                <w:rFonts w:eastAsia="Times New Roman"/>
                <w:b/>
                <w:bCs/>
                <w:color w:val="000000"/>
                <w:lang w:eastAsia="es-CO"/>
              </w:rPr>
            </w:pPr>
            <w:r w:rsidRPr="00E13847">
              <w:rPr>
                <w:rFonts w:eastAsia="Times New Roman"/>
                <w:b/>
                <w:bCs/>
                <w:color w:val="000000"/>
                <w:lang w:eastAsia="es-CO"/>
              </w:rPr>
              <w:t>TOTAL</w:t>
            </w:r>
          </w:p>
        </w:tc>
        <w:tc>
          <w:tcPr>
            <w:tcW w:w="540" w:type="dxa"/>
            <w:tcBorders>
              <w:top w:val="nil"/>
              <w:left w:val="nil"/>
              <w:bottom w:val="single" w:sz="4" w:space="0" w:color="auto"/>
              <w:right w:val="single" w:sz="4" w:space="0" w:color="auto"/>
            </w:tcBorders>
            <w:shd w:val="clear" w:color="000000" w:fill="BFBFBF"/>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0</w:t>
            </w:r>
          </w:p>
        </w:tc>
        <w:tc>
          <w:tcPr>
            <w:tcW w:w="540" w:type="dxa"/>
            <w:tcBorders>
              <w:top w:val="nil"/>
              <w:left w:val="nil"/>
              <w:bottom w:val="single" w:sz="4" w:space="0" w:color="auto"/>
              <w:right w:val="single" w:sz="4" w:space="0" w:color="auto"/>
            </w:tcBorders>
            <w:shd w:val="clear" w:color="000000" w:fill="BFBFBF"/>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0</w:t>
            </w:r>
          </w:p>
        </w:tc>
        <w:tc>
          <w:tcPr>
            <w:tcW w:w="540" w:type="dxa"/>
            <w:tcBorders>
              <w:top w:val="nil"/>
              <w:left w:val="nil"/>
              <w:bottom w:val="single" w:sz="4" w:space="0" w:color="auto"/>
              <w:right w:val="single" w:sz="4" w:space="0" w:color="auto"/>
            </w:tcBorders>
            <w:shd w:val="clear" w:color="000000" w:fill="BFBFBF"/>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0</w:t>
            </w:r>
          </w:p>
        </w:tc>
        <w:tc>
          <w:tcPr>
            <w:tcW w:w="540" w:type="dxa"/>
            <w:tcBorders>
              <w:top w:val="nil"/>
              <w:left w:val="nil"/>
              <w:bottom w:val="single" w:sz="4" w:space="0" w:color="auto"/>
              <w:right w:val="single" w:sz="4" w:space="0" w:color="auto"/>
            </w:tcBorders>
            <w:shd w:val="clear" w:color="000000" w:fill="BFBFBF"/>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12</w:t>
            </w:r>
          </w:p>
        </w:tc>
        <w:tc>
          <w:tcPr>
            <w:tcW w:w="4480" w:type="dxa"/>
            <w:tcBorders>
              <w:top w:val="nil"/>
              <w:left w:val="nil"/>
              <w:bottom w:val="single" w:sz="4" w:space="0" w:color="auto"/>
              <w:right w:val="single" w:sz="4" w:space="0" w:color="auto"/>
            </w:tcBorders>
            <w:shd w:val="clear" w:color="000000" w:fill="BFBFBF"/>
            <w:hideMark/>
          </w:tcPr>
          <w:p w:rsidR="00E13847" w:rsidRPr="00E13847" w:rsidRDefault="00E13847" w:rsidP="00E13847">
            <w:pPr>
              <w:rPr>
                <w:rFonts w:eastAsia="Times New Roman"/>
                <w:color w:val="000000"/>
                <w:lang w:eastAsia="es-CO"/>
              </w:rPr>
            </w:pPr>
            <w:r w:rsidRPr="00E13847">
              <w:rPr>
                <w:rFonts w:eastAsia="Times New Roman"/>
                <w:color w:val="000000"/>
                <w:lang w:eastAsia="es-CO"/>
              </w:rPr>
              <w:t> </w:t>
            </w:r>
          </w:p>
        </w:tc>
      </w:tr>
      <w:tr w:rsidR="00E13847" w:rsidRPr="00E13847" w:rsidTr="00E13847">
        <w:trPr>
          <w:trHeight w:val="300"/>
        </w:trPr>
        <w:tc>
          <w:tcPr>
            <w:tcW w:w="4666" w:type="dxa"/>
            <w:vMerge w:val="restart"/>
            <w:tcBorders>
              <w:top w:val="nil"/>
              <w:left w:val="single" w:sz="4" w:space="0" w:color="auto"/>
              <w:bottom w:val="single" w:sz="4" w:space="0" w:color="auto"/>
              <w:right w:val="single" w:sz="4" w:space="0" w:color="auto"/>
            </w:tcBorders>
            <w:shd w:val="clear" w:color="auto" w:fill="auto"/>
            <w:hideMark/>
          </w:tcPr>
          <w:p w:rsidR="00E13847" w:rsidRPr="00E13847" w:rsidRDefault="00E13847" w:rsidP="00E13847">
            <w:pPr>
              <w:jc w:val="left"/>
              <w:rPr>
                <w:rFonts w:eastAsia="Times New Roman"/>
                <w:color w:val="000000"/>
                <w:lang w:eastAsia="es-CO"/>
              </w:rPr>
            </w:pPr>
            <w:r w:rsidRPr="00E13847">
              <w:rPr>
                <w:rFonts w:eastAsia="Times New Roman"/>
                <w:color w:val="000000"/>
                <w:lang w:eastAsia="es-CO"/>
              </w:rPr>
              <w:t>Gestión de aula</w:t>
            </w:r>
          </w:p>
        </w:tc>
        <w:tc>
          <w:tcPr>
            <w:tcW w:w="4832" w:type="dxa"/>
            <w:tcBorders>
              <w:top w:val="nil"/>
              <w:left w:val="nil"/>
              <w:bottom w:val="single" w:sz="4" w:space="0" w:color="auto"/>
              <w:right w:val="single" w:sz="4" w:space="0" w:color="auto"/>
            </w:tcBorders>
            <w:shd w:val="clear" w:color="auto" w:fill="auto"/>
            <w:hideMark/>
          </w:tcPr>
          <w:p w:rsidR="00E13847" w:rsidRPr="00E13847" w:rsidRDefault="00E13847" w:rsidP="00E13847">
            <w:pPr>
              <w:jc w:val="left"/>
              <w:rPr>
                <w:rFonts w:eastAsia="Times New Roman"/>
                <w:color w:val="000000"/>
                <w:lang w:eastAsia="es-CO"/>
              </w:rPr>
            </w:pPr>
            <w:r w:rsidRPr="00E13847">
              <w:rPr>
                <w:rFonts w:eastAsia="Times New Roman"/>
                <w:color w:val="000000"/>
                <w:lang w:eastAsia="es-CO"/>
              </w:rPr>
              <w:t>Relación pedagógica</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3</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4480" w:type="dxa"/>
            <w:tcBorders>
              <w:top w:val="nil"/>
              <w:left w:val="nil"/>
              <w:bottom w:val="single" w:sz="4" w:space="0" w:color="auto"/>
              <w:right w:val="single" w:sz="4" w:space="0" w:color="auto"/>
            </w:tcBorders>
            <w:shd w:val="clear" w:color="auto" w:fill="auto"/>
            <w:hideMark/>
          </w:tcPr>
          <w:p w:rsidR="00E13847" w:rsidRPr="00E13847" w:rsidRDefault="00E13847" w:rsidP="00E13847">
            <w:pPr>
              <w:rPr>
                <w:rFonts w:eastAsia="Times New Roman"/>
                <w:color w:val="000000"/>
                <w:lang w:eastAsia="es-CO"/>
              </w:rPr>
            </w:pPr>
            <w:r w:rsidRPr="00E13847">
              <w:rPr>
                <w:rFonts w:eastAsia="Times New Roman"/>
                <w:color w:val="000000"/>
                <w:lang w:eastAsia="es-CO"/>
              </w:rPr>
              <w:t> </w:t>
            </w:r>
          </w:p>
        </w:tc>
      </w:tr>
      <w:tr w:rsidR="00E13847" w:rsidRPr="00E13847" w:rsidTr="00E13847">
        <w:trPr>
          <w:trHeight w:val="300"/>
        </w:trPr>
        <w:tc>
          <w:tcPr>
            <w:tcW w:w="4666" w:type="dxa"/>
            <w:vMerge/>
            <w:tcBorders>
              <w:top w:val="nil"/>
              <w:left w:val="single" w:sz="4" w:space="0" w:color="auto"/>
              <w:bottom w:val="single" w:sz="4" w:space="0" w:color="auto"/>
              <w:right w:val="single" w:sz="4" w:space="0" w:color="auto"/>
            </w:tcBorders>
            <w:vAlign w:val="center"/>
            <w:hideMark/>
          </w:tcPr>
          <w:p w:rsidR="00E13847" w:rsidRPr="00E13847" w:rsidRDefault="00E13847" w:rsidP="00E13847">
            <w:pPr>
              <w:jc w:val="left"/>
              <w:rPr>
                <w:rFonts w:eastAsia="Times New Roman"/>
                <w:color w:val="000000"/>
                <w:lang w:eastAsia="es-CO"/>
              </w:rPr>
            </w:pPr>
          </w:p>
        </w:tc>
        <w:tc>
          <w:tcPr>
            <w:tcW w:w="4832" w:type="dxa"/>
            <w:tcBorders>
              <w:top w:val="nil"/>
              <w:left w:val="nil"/>
              <w:bottom w:val="single" w:sz="4" w:space="0" w:color="auto"/>
              <w:right w:val="single" w:sz="4" w:space="0" w:color="auto"/>
            </w:tcBorders>
            <w:shd w:val="clear" w:color="auto" w:fill="auto"/>
            <w:hideMark/>
          </w:tcPr>
          <w:p w:rsidR="00E13847" w:rsidRPr="00E13847" w:rsidRDefault="00E13847" w:rsidP="00E13847">
            <w:pPr>
              <w:jc w:val="left"/>
              <w:rPr>
                <w:rFonts w:eastAsia="Times New Roman"/>
                <w:color w:val="000000"/>
                <w:lang w:eastAsia="es-CO"/>
              </w:rPr>
            </w:pPr>
            <w:r w:rsidRPr="00E13847">
              <w:rPr>
                <w:rFonts w:eastAsia="Times New Roman"/>
                <w:color w:val="000000"/>
                <w:lang w:eastAsia="es-CO"/>
              </w:rPr>
              <w:t>Planeación de clases</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4</w:t>
            </w:r>
          </w:p>
        </w:tc>
        <w:tc>
          <w:tcPr>
            <w:tcW w:w="4480" w:type="dxa"/>
            <w:tcBorders>
              <w:top w:val="nil"/>
              <w:left w:val="nil"/>
              <w:bottom w:val="single" w:sz="4" w:space="0" w:color="auto"/>
              <w:right w:val="single" w:sz="4" w:space="0" w:color="auto"/>
            </w:tcBorders>
            <w:shd w:val="clear" w:color="auto" w:fill="auto"/>
            <w:hideMark/>
          </w:tcPr>
          <w:p w:rsidR="00E13847" w:rsidRPr="00E13847" w:rsidRDefault="00E13847" w:rsidP="00E13847">
            <w:pPr>
              <w:rPr>
                <w:rFonts w:eastAsia="Times New Roman"/>
                <w:color w:val="000000"/>
                <w:lang w:eastAsia="es-CO"/>
              </w:rPr>
            </w:pPr>
            <w:r w:rsidRPr="00E13847">
              <w:rPr>
                <w:rFonts w:eastAsia="Times New Roman"/>
                <w:color w:val="000000"/>
                <w:lang w:eastAsia="es-CO"/>
              </w:rPr>
              <w:t>Digital Página Institucional</w:t>
            </w:r>
          </w:p>
        </w:tc>
      </w:tr>
      <w:tr w:rsidR="00E13847" w:rsidRPr="00E13847" w:rsidTr="00E13847">
        <w:trPr>
          <w:trHeight w:val="300"/>
        </w:trPr>
        <w:tc>
          <w:tcPr>
            <w:tcW w:w="4666" w:type="dxa"/>
            <w:vMerge/>
            <w:tcBorders>
              <w:top w:val="nil"/>
              <w:left w:val="single" w:sz="4" w:space="0" w:color="auto"/>
              <w:bottom w:val="single" w:sz="4" w:space="0" w:color="auto"/>
              <w:right w:val="single" w:sz="4" w:space="0" w:color="auto"/>
            </w:tcBorders>
            <w:vAlign w:val="center"/>
            <w:hideMark/>
          </w:tcPr>
          <w:p w:rsidR="00E13847" w:rsidRPr="00E13847" w:rsidRDefault="00E13847" w:rsidP="00E13847">
            <w:pPr>
              <w:jc w:val="left"/>
              <w:rPr>
                <w:rFonts w:eastAsia="Times New Roman"/>
                <w:color w:val="000000"/>
                <w:lang w:eastAsia="es-CO"/>
              </w:rPr>
            </w:pPr>
          </w:p>
        </w:tc>
        <w:tc>
          <w:tcPr>
            <w:tcW w:w="4832" w:type="dxa"/>
            <w:tcBorders>
              <w:top w:val="nil"/>
              <w:left w:val="nil"/>
              <w:bottom w:val="single" w:sz="4" w:space="0" w:color="auto"/>
              <w:right w:val="single" w:sz="4" w:space="0" w:color="auto"/>
            </w:tcBorders>
            <w:shd w:val="clear" w:color="auto" w:fill="auto"/>
            <w:hideMark/>
          </w:tcPr>
          <w:p w:rsidR="00E13847" w:rsidRPr="00E13847" w:rsidRDefault="00E13847" w:rsidP="00E13847">
            <w:pPr>
              <w:jc w:val="left"/>
              <w:rPr>
                <w:rFonts w:eastAsia="Times New Roman"/>
                <w:color w:val="000000"/>
                <w:lang w:eastAsia="es-CO"/>
              </w:rPr>
            </w:pPr>
            <w:r w:rsidRPr="00E13847">
              <w:rPr>
                <w:rFonts w:eastAsia="Times New Roman"/>
                <w:color w:val="000000"/>
                <w:lang w:eastAsia="es-CO"/>
              </w:rPr>
              <w:t>Estilo pedagógico</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4</w:t>
            </w:r>
          </w:p>
        </w:tc>
        <w:tc>
          <w:tcPr>
            <w:tcW w:w="4480" w:type="dxa"/>
            <w:tcBorders>
              <w:top w:val="nil"/>
              <w:left w:val="nil"/>
              <w:bottom w:val="single" w:sz="4" w:space="0" w:color="auto"/>
              <w:right w:val="single" w:sz="4" w:space="0" w:color="auto"/>
            </w:tcBorders>
            <w:shd w:val="clear" w:color="auto" w:fill="auto"/>
            <w:hideMark/>
          </w:tcPr>
          <w:p w:rsidR="00E13847" w:rsidRPr="00E13847" w:rsidRDefault="00E13847" w:rsidP="00E13847">
            <w:pPr>
              <w:rPr>
                <w:rFonts w:eastAsia="Times New Roman"/>
                <w:color w:val="000000"/>
                <w:lang w:eastAsia="es-CO"/>
              </w:rPr>
            </w:pPr>
            <w:r w:rsidRPr="00E13847">
              <w:rPr>
                <w:rFonts w:eastAsia="Times New Roman"/>
                <w:color w:val="000000"/>
                <w:lang w:eastAsia="es-CO"/>
              </w:rPr>
              <w:t>Digital</w:t>
            </w:r>
          </w:p>
        </w:tc>
      </w:tr>
      <w:tr w:rsidR="00E13847" w:rsidRPr="00E13847" w:rsidTr="00E13847">
        <w:trPr>
          <w:trHeight w:val="300"/>
        </w:trPr>
        <w:tc>
          <w:tcPr>
            <w:tcW w:w="4666" w:type="dxa"/>
            <w:vMerge/>
            <w:tcBorders>
              <w:top w:val="nil"/>
              <w:left w:val="single" w:sz="4" w:space="0" w:color="auto"/>
              <w:bottom w:val="single" w:sz="4" w:space="0" w:color="auto"/>
              <w:right w:val="single" w:sz="4" w:space="0" w:color="auto"/>
            </w:tcBorders>
            <w:vAlign w:val="center"/>
            <w:hideMark/>
          </w:tcPr>
          <w:p w:rsidR="00E13847" w:rsidRPr="00E13847" w:rsidRDefault="00E13847" w:rsidP="00E13847">
            <w:pPr>
              <w:jc w:val="left"/>
              <w:rPr>
                <w:rFonts w:eastAsia="Times New Roman"/>
                <w:color w:val="000000"/>
                <w:lang w:eastAsia="es-CO"/>
              </w:rPr>
            </w:pPr>
          </w:p>
        </w:tc>
        <w:tc>
          <w:tcPr>
            <w:tcW w:w="4832" w:type="dxa"/>
            <w:tcBorders>
              <w:top w:val="nil"/>
              <w:left w:val="nil"/>
              <w:bottom w:val="single" w:sz="4" w:space="0" w:color="auto"/>
              <w:right w:val="single" w:sz="4" w:space="0" w:color="auto"/>
            </w:tcBorders>
            <w:shd w:val="clear" w:color="auto" w:fill="auto"/>
            <w:hideMark/>
          </w:tcPr>
          <w:p w:rsidR="00E13847" w:rsidRPr="00E13847" w:rsidRDefault="00E13847" w:rsidP="00E13847">
            <w:pPr>
              <w:jc w:val="left"/>
              <w:rPr>
                <w:rFonts w:eastAsia="Times New Roman"/>
                <w:color w:val="000000"/>
                <w:lang w:eastAsia="es-CO"/>
              </w:rPr>
            </w:pPr>
            <w:r w:rsidRPr="00E13847">
              <w:rPr>
                <w:rFonts w:eastAsia="Times New Roman"/>
                <w:color w:val="000000"/>
                <w:lang w:eastAsia="es-CO"/>
              </w:rPr>
              <w:t>Evaluación en el aula</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4</w:t>
            </w:r>
          </w:p>
        </w:tc>
        <w:tc>
          <w:tcPr>
            <w:tcW w:w="4480" w:type="dxa"/>
            <w:tcBorders>
              <w:top w:val="nil"/>
              <w:left w:val="nil"/>
              <w:bottom w:val="single" w:sz="4" w:space="0" w:color="auto"/>
              <w:right w:val="single" w:sz="4" w:space="0" w:color="auto"/>
            </w:tcBorders>
            <w:shd w:val="clear" w:color="auto" w:fill="auto"/>
            <w:hideMark/>
          </w:tcPr>
          <w:p w:rsidR="00E13847" w:rsidRPr="00E13847" w:rsidRDefault="00E13847" w:rsidP="00E13847">
            <w:pPr>
              <w:rPr>
                <w:rFonts w:eastAsia="Times New Roman"/>
                <w:color w:val="000000"/>
                <w:lang w:eastAsia="es-CO"/>
              </w:rPr>
            </w:pPr>
            <w:r w:rsidRPr="00E13847">
              <w:rPr>
                <w:rFonts w:eastAsia="Times New Roman"/>
                <w:color w:val="000000"/>
                <w:lang w:eastAsia="es-CO"/>
              </w:rPr>
              <w:t>Digital</w:t>
            </w:r>
          </w:p>
        </w:tc>
      </w:tr>
      <w:tr w:rsidR="00E13847" w:rsidRPr="00E13847" w:rsidTr="00E13847">
        <w:trPr>
          <w:trHeight w:val="300"/>
        </w:trPr>
        <w:tc>
          <w:tcPr>
            <w:tcW w:w="4666" w:type="dxa"/>
            <w:vMerge/>
            <w:tcBorders>
              <w:top w:val="nil"/>
              <w:left w:val="single" w:sz="4" w:space="0" w:color="auto"/>
              <w:bottom w:val="single" w:sz="4" w:space="0" w:color="auto"/>
              <w:right w:val="single" w:sz="4" w:space="0" w:color="auto"/>
            </w:tcBorders>
            <w:vAlign w:val="center"/>
            <w:hideMark/>
          </w:tcPr>
          <w:p w:rsidR="00E13847" w:rsidRPr="00E13847" w:rsidRDefault="00E13847" w:rsidP="00E13847">
            <w:pPr>
              <w:jc w:val="left"/>
              <w:rPr>
                <w:rFonts w:eastAsia="Times New Roman"/>
                <w:color w:val="000000"/>
                <w:lang w:eastAsia="es-CO"/>
              </w:rPr>
            </w:pPr>
          </w:p>
        </w:tc>
        <w:tc>
          <w:tcPr>
            <w:tcW w:w="4832" w:type="dxa"/>
            <w:tcBorders>
              <w:top w:val="nil"/>
              <w:left w:val="nil"/>
              <w:bottom w:val="single" w:sz="4" w:space="0" w:color="auto"/>
              <w:right w:val="single" w:sz="4" w:space="0" w:color="auto"/>
            </w:tcBorders>
            <w:shd w:val="clear" w:color="000000" w:fill="BFBFBF"/>
            <w:hideMark/>
          </w:tcPr>
          <w:p w:rsidR="00E13847" w:rsidRPr="00E13847" w:rsidRDefault="00E13847" w:rsidP="00E13847">
            <w:pPr>
              <w:jc w:val="left"/>
              <w:rPr>
                <w:rFonts w:eastAsia="Times New Roman"/>
                <w:b/>
                <w:bCs/>
                <w:color w:val="000000"/>
                <w:lang w:eastAsia="es-CO"/>
              </w:rPr>
            </w:pPr>
            <w:r w:rsidRPr="00E13847">
              <w:rPr>
                <w:rFonts w:eastAsia="Times New Roman"/>
                <w:b/>
                <w:bCs/>
                <w:color w:val="000000"/>
                <w:lang w:eastAsia="es-CO"/>
              </w:rPr>
              <w:t>TOTAL</w:t>
            </w:r>
          </w:p>
        </w:tc>
        <w:tc>
          <w:tcPr>
            <w:tcW w:w="540" w:type="dxa"/>
            <w:tcBorders>
              <w:top w:val="nil"/>
              <w:left w:val="nil"/>
              <w:bottom w:val="single" w:sz="4" w:space="0" w:color="auto"/>
              <w:right w:val="single" w:sz="4" w:space="0" w:color="auto"/>
            </w:tcBorders>
            <w:shd w:val="clear" w:color="000000" w:fill="BFBFBF"/>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0</w:t>
            </w:r>
          </w:p>
        </w:tc>
        <w:tc>
          <w:tcPr>
            <w:tcW w:w="540" w:type="dxa"/>
            <w:tcBorders>
              <w:top w:val="nil"/>
              <w:left w:val="nil"/>
              <w:bottom w:val="single" w:sz="4" w:space="0" w:color="auto"/>
              <w:right w:val="single" w:sz="4" w:space="0" w:color="auto"/>
            </w:tcBorders>
            <w:shd w:val="clear" w:color="000000" w:fill="BFBFBF"/>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0</w:t>
            </w:r>
          </w:p>
        </w:tc>
        <w:tc>
          <w:tcPr>
            <w:tcW w:w="540" w:type="dxa"/>
            <w:tcBorders>
              <w:top w:val="nil"/>
              <w:left w:val="nil"/>
              <w:bottom w:val="single" w:sz="4" w:space="0" w:color="auto"/>
              <w:right w:val="single" w:sz="4" w:space="0" w:color="auto"/>
            </w:tcBorders>
            <w:shd w:val="clear" w:color="000000" w:fill="BFBFBF"/>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3</w:t>
            </w:r>
          </w:p>
        </w:tc>
        <w:tc>
          <w:tcPr>
            <w:tcW w:w="540" w:type="dxa"/>
            <w:tcBorders>
              <w:top w:val="nil"/>
              <w:left w:val="nil"/>
              <w:bottom w:val="single" w:sz="4" w:space="0" w:color="auto"/>
              <w:right w:val="single" w:sz="4" w:space="0" w:color="auto"/>
            </w:tcBorders>
            <w:shd w:val="clear" w:color="000000" w:fill="BFBFBF"/>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12</w:t>
            </w:r>
          </w:p>
        </w:tc>
        <w:tc>
          <w:tcPr>
            <w:tcW w:w="4480" w:type="dxa"/>
            <w:tcBorders>
              <w:top w:val="nil"/>
              <w:left w:val="nil"/>
              <w:bottom w:val="single" w:sz="4" w:space="0" w:color="auto"/>
              <w:right w:val="single" w:sz="4" w:space="0" w:color="auto"/>
            </w:tcBorders>
            <w:shd w:val="clear" w:color="000000" w:fill="BFBFBF"/>
            <w:hideMark/>
          </w:tcPr>
          <w:p w:rsidR="00E13847" w:rsidRPr="00E13847" w:rsidRDefault="00E13847" w:rsidP="00E13847">
            <w:pPr>
              <w:rPr>
                <w:rFonts w:eastAsia="Times New Roman"/>
                <w:color w:val="000000"/>
                <w:lang w:eastAsia="es-CO"/>
              </w:rPr>
            </w:pPr>
            <w:r w:rsidRPr="00E13847">
              <w:rPr>
                <w:rFonts w:eastAsia="Times New Roman"/>
                <w:color w:val="000000"/>
                <w:lang w:eastAsia="es-CO"/>
              </w:rPr>
              <w:t> </w:t>
            </w:r>
          </w:p>
        </w:tc>
      </w:tr>
      <w:tr w:rsidR="00E13847" w:rsidRPr="00E13847" w:rsidTr="00E13847">
        <w:trPr>
          <w:trHeight w:val="555"/>
        </w:trPr>
        <w:tc>
          <w:tcPr>
            <w:tcW w:w="4666" w:type="dxa"/>
            <w:vMerge w:val="restart"/>
            <w:tcBorders>
              <w:top w:val="nil"/>
              <w:left w:val="single" w:sz="4" w:space="0" w:color="auto"/>
              <w:bottom w:val="single" w:sz="4" w:space="0" w:color="auto"/>
              <w:right w:val="single" w:sz="4" w:space="0" w:color="auto"/>
            </w:tcBorders>
            <w:shd w:val="clear" w:color="auto" w:fill="auto"/>
            <w:hideMark/>
          </w:tcPr>
          <w:p w:rsidR="00E13847" w:rsidRPr="00E13847" w:rsidRDefault="00E13847" w:rsidP="00E13847">
            <w:pPr>
              <w:jc w:val="left"/>
              <w:rPr>
                <w:rFonts w:eastAsia="Times New Roman"/>
                <w:color w:val="000000"/>
                <w:lang w:eastAsia="es-CO"/>
              </w:rPr>
            </w:pPr>
            <w:r w:rsidRPr="00E13847">
              <w:rPr>
                <w:rFonts w:eastAsia="Times New Roman"/>
                <w:color w:val="000000"/>
                <w:lang w:eastAsia="es-CO"/>
              </w:rPr>
              <w:t>Seguimiento académico</w:t>
            </w:r>
          </w:p>
        </w:tc>
        <w:tc>
          <w:tcPr>
            <w:tcW w:w="4832" w:type="dxa"/>
            <w:tcBorders>
              <w:top w:val="nil"/>
              <w:left w:val="nil"/>
              <w:bottom w:val="single" w:sz="4" w:space="0" w:color="auto"/>
              <w:right w:val="single" w:sz="4" w:space="0" w:color="auto"/>
            </w:tcBorders>
            <w:shd w:val="clear" w:color="auto" w:fill="auto"/>
            <w:hideMark/>
          </w:tcPr>
          <w:p w:rsidR="00E13847" w:rsidRPr="00E13847" w:rsidRDefault="00E13847" w:rsidP="00E13847">
            <w:pPr>
              <w:jc w:val="left"/>
              <w:rPr>
                <w:rFonts w:eastAsia="Times New Roman"/>
                <w:color w:val="000000"/>
                <w:lang w:eastAsia="es-CO"/>
              </w:rPr>
            </w:pPr>
            <w:r w:rsidRPr="00E13847">
              <w:rPr>
                <w:rFonts w:eastAsia="Times New Roman"/>
                <w:color w:val="000000"/>
                <w:lang w:eastAsia="es-CO"/>
              </w:rPr>
              <w:t>Seguimiento a los resultados académicos</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4</w:t>
            </w:r>
          </w:p>
        </w:tc>
        <w:tc>
          <w:tcPr>
            <w:tcW w:w="4480" w:type="dxa"/>
            <w:tcBorders>
              <w:top w:val="nil"/>
              <w:left w:val="nil"/>
              <w:bottom w:val="single" w:sz="4" w:space="0" w:color="auto"/>
              <w:right w:val="single" w:sz="4" w:space="0" w:color="auto"/>
            </w:tcBorders>
            <w:shd w:val="clear" w:color="auto" w:fill="auto"/>
            <w:hideMark/>
          </w:tcPr>
          <w:p w:rsidR="00E13847" w:rsidRPr="00E13847" w:rsidRDefault="00E13847" w:rsidP="00E13847">
            <w:pPr>
              <w:rPr>
                <w:rFonts w:eastAsia="Times New Roman"/>
                <w:color w:val="000000"/>
                <w:lang w:eastAsia="es-CO"/>
              </w:rPr>
            </w:pPr>
            <w:r w:rsidRPr="00E13847">
              <w:rPr>
                <w:rFonts w:eastAsia="Times New Roman"/>
                <w:color w:val="000000"/>
                <w:lang w:eastAsia="es-CO"/>
              </w:rPr>
              <w:t>Digital</w:t>
            </w:r>
          </w:p>
        </w:tc>
      </w:tr>
      <w:tr w:rsidR="00E13847" w:rsidRPr="00E13847" w:rsidTr="00E13847">
        <w:trPr>
          <w:trHeight w:val="555"/>
        </w:trPr>
        <w:tc>
          <w:tcPr>
            <w:tcW w:w="4666" w:type="dxa"/>
            <w:vMerge/>
            <w:tcBorders>
              <w:top w:val="nil"/>
              <w:left w:val="single" w:sz="4" w:space="0" w:color="auto"/>
              <w:bottom w:val="single" w:sz="4" w:space="0" w:color="auto"/>
              <w:right w:val="single" w:sz="4" w:space="0" w:color="auto"/>
            </w:tcBorders>
            <w:vAlign w:val="center"/>
            <w:hideMark/>
          </w:tcPr>
          <w:p w:rsidR="00E13847" w:rsidRPr="00E13847" w:rsidRDefault="00E13847" w:rsidP="00E13847">
            <w:pPr>
              <w:jc w:val="left"/>
              <w:rPr>
                <w:rFonts w:eastAsia="Times New Roman"/>
                <w:color w:val="000000"/>
                <w:lang w:eastAsia="es-CO"/>
              </w:rPr>
            </w:pPr>
          </w:p>
        </w:tc>
        <w:tc>
          <w:tcPr>
            <w:tcW w:w="4832" w:type="dxa"/>
            <w:tcBorders>
              <w:top w:val="nil"/>
              <w:left w:val="nil"/>
              <w:bottom w:val="single" w:sz="4" w:space="0" w:color="auto"/>
              <w:right w:val="single" w:sz="4" w:space="0" w:color="auto"/>
            </w:tcBorders>
            <w:shd w:val="clear" w:color="auto" w:fill="auto"/>
            <w:hideMark/>
          </w:tcPr>
          <w:p w:rsidR="00E13847" w:rsidRPr="00E13847" w:rsidRDefault="00E13847" w:rsidP="00E13847">
            <w:pPr>
              <w:jc w:val="left"/>
              <w:rPr>
                <w:rFonts w:eastAsia="Times New Roman"/>
                <w:color w:val="000000"/>
                <w:lang w:eastAsia="es-CO"/>
              </w:rPr>
            </w:pPr>
            <w:r w:rsidRPr="00E13847">
              <w:rPr>
                <w:rFonts w:eastAsia="Times New Roman"/>
                <w:color w:val="000000"/>
                <w:lang w:eastAsia="es-CO"/>
              </w:rPr>
              <w:t>Uso pedagógico de las evaluaciones externas</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4</w:t>
            </w:r>
          </w:p>
        </w:tc>
        <w:tc>
          <w:tcPr>
            <w:tcW w:w="4480" w:type="dxa"/>
            <w:tcBorders>
              <w:top w:val="nil"/>
              <w:left w:val="nil"/>
              <w:bottom w:val="single" w:sz="4" w:space="0" w:color="auto"/>
              <w:right w:val="single" w:sz="4" w:space="0" w:color="auto"/>
            </w:tcBorders>
            <w:shd w:val="clear" w:color="auto" w:fill="auto"/>
            <w:hideMark/>
          </w:tcPr>
          <w:p w:rsidR="00E13847" w:rsidRPr="00E13847" w:rsidRDefault="00E13847" w:rsidP="00E13847">
            <w:pPr>
              <w:rPr>
                <w:rFonts w:eastAsia="Times New Roman"/>
                <w:color w:val="000000"/>
                <w:lang w:eastAsia="es-CO"/>
              </w:rPr>
            </w:pPr>
            <w:r w:rsidRPr="00E13847">
              <w:rPr>
                <w:rFonts w:eastAsia="Times New Roman"/>
                <w:color w:val="000000"/>
                <w:lang w:eastAsia="es-CO"/>
              </w:rPr>
              <w:t>Digital</w:t>
            </w:r>
          </w:p>
        </w:tc>
      </w:tr>
      <w:tr w:rsidR="00E13847" w:rsidRPr="00E13847" w:rsidTr="00E13847">
        <w:trPr>
          <w:trHeight w:val="300"/>
        </w:trPr>
        <w:tc>
          <w:tcPr>
            <w:tcW w:w="4666" w:type="dxa"/>
            <w:vMerge/>
            <w:tcBorders>
              <w:top w:val="nil"/>
              <w:left w:val="single" w:sz="4" w:space="0" w:color="auto"/>
              <w:bottom w:val="single" w:sz="4" w:space="0" w:color="auto"/>
              <w:right w:val="single" w:sz="4" w:space="0" w:color="auto"/>
            </w:tcBorders>
            <w:vAlign w:val="center"/>
            <w:hideMark/>
          </w:tcPr>
          <w:p w:rsidR="00E13847" w:rsidRPr="00E13847" w:rsidRDefault="00E13847" w:rsidP="00E13847">
            <w:pPr>
              <w:jc w:val="left"/>
              <w:rPr>
                <w:rFonts w:eastAsia="Times New Roman"/>
                <w:color w:val="000000"/>
                <w:lang w:eastAsia="es-CO"/>
              </w:rPr>
            </w:pPr>
          </w:p>
        </w:tc>
        <w:tc>
          <w:tcPr>
            <w:tcW w:w="4832" w:type="dxa"/>
            <w:tcBorders>
              <w:top w:val="nil"/>
              <w:left w:val="nil"/>
              <w:bottom w:val="single" w:sz="4" w:space="0" w:color="auto"/>
              <w:right w:val="single" w:sz="4" w:space="0" w:color="auto"/>
            </w:tcBorders>
            <w:shd w:val="clear" w:color="auto" w:fill="auto"/>
            <w:hideMark/>
          </w:tcPr>
          <w:p w:rsidR="00E13847" w:rsidRPr="00E13847" w:rsidRDefault="00E13847" w:rsidP="00E13847">
            <w:pPr>
              <w:jc w:val="left"/>
              <w:rPr>
                <w:rFonts w:eastAsia="Times New Roman"/>
                <w:color w:val="000000"/>
                <w:lang w:eastAsia="es-CO"/>
              </w:rPr>
            </w:pPr>
            <w:r w:rsidRPr="00E13847">
              <w:rPr>
                <w:rFonts w:eastAsia="Times New Roman"/>
                <w:color w:val="000000"/>
                <w:lang w:eastAsia="es-CO"/>
              </w:rPr>
              <w:t>Seguimiento a la asistencia</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4</w:t>
            </w:r>
          </w:p>
        </w:tc>
        <w:tc>
          <w:tcPr>
            <w:tcW w:w="4480" w:type="dxa"/>
            <w:tcBorders>
              <w:top w:val="nil"/>
              <w:left w:val="nil"/>
              <w:bottom w:val="single" w:sz="4" w:space="0" w:color="auto"/>
              <w:right w:val="single" w:sz="4" w:space="0" w:color="auto"/>
            </w:tcBorders>
            <w:shd w:val="clear" w:color="auto" w:fill="auto"/>
            <w:hideMark/>
          </w:tcPr>
          <w:p w:rsidR="00E13847" w:rsidRPr="00E13847" w:rsidRDefault="00E13847" w:rsidP="00E13847">
            <w:pPr>
              <w:rPr>
                <w:rFonts w:eastAsia="Times New Roman"/>
                <w:color w:val="000000"/>
                <w:lang w:eastAsia="es-CO"/>
              </w:rPr>
            </w:pPr>
            <w:r w:rsidRPr="00E13847">
              <w:rPr>
                <w:rFonts w:eastAsia="Times New Roman"/>
                <w:color w:val="000000"/>
                <w:lang w:eastAsia="es-CO"/>
              </w:rPr>
              <w:t>Digital Página Institucional</w:t>
            </w:r>
          </w:p>
        </w:tc>
      </w:tr>
      <w:tr w:rsidR="00E13847" w:rsidRPr="00E13847" w:rsidTr="00E13847">
        <w:trPr>
          <w:trHeight w:val="300"/>
        </w:trPr>
        <w:tc>
          <w:tcPr>
            <w:tcW w:w="4666" w:type="dxa"/>
            <w:vMerge/>
            <w:tcBorders>
              <w:top w:val="nil"/>
              <w:left w:val="single" w:sz="4" w:space="0" w:color="auto"/>
              <w:bottom w:val="single" w:sz="4" w:space="0" w:color="auto"/>
              <w:right w:val="single" w:sz="4" w:space="0" w:color="auto"/>
            </w:tcBorders>
            <w:vAlign w:val="center"/>
            <w:hideMark/>
          </w:tcPr>
          <w:p w:rsidR="00E13847" w:rsidRPr="00E13847" w:rsidRDefault="00E13847" w:rsidP="00E13847">
            <w:pPr>
              <w:jc w:val="left"/>
              <w:rPr>
                <w:rFonts w:eastAsia="Times New Roman"/>
                <w:color w:val="000000"/>
                <w:lang w:eastAsia="es-CO"/>
              </w:rPr>
            </w:pPr>
          </w:p>
        </w:tc>
        <w:tc>
          <w:tcPr>
            <w:tcW w:w="4832" w:type="dxa"/>
            <w:tcBorders>
              <w:top w:val="nil"/>
              <w:left w:val="nil"/>
              <w:bottom w:val="single" w:sz="4" w:space="0" w:color="auto"/>
              <w:right w:val="single" w:sz="4" w:space="0" w:color="auto"/>
            </w:tcBorders>
            <w:shd w:val="clear" w:color="auto" w:fill="auto"/>
            <w:hideMark/>
          </w:tcPr>
          <w:p w:rsidR="00E13847" w:rsidRPr="00E13847" w:rsidRDefault="00E13847" w:rsidP="00E13847">
            <w:pPr>
              <w:jc w:val="left"/>
              <w:rPr>
                <w:rFonts w:eastAsia="Times New Roman"/>
                <w:color w:val="000000"/>
                <w:lang w:eastAsia="es-CO"/>
              </w:rPr>
            </w:pPr>
            <w:r w:rsidRPr="00E13847">
              <w:rPr>
                <w:rFonts w:eastAsia="Times New Roman"/>
                <w:color w:val="000000"/>
                <w:lang w:eastAsia="es-CO"/>
              </w:rPr>
              <w:t>Actividades de recuperación</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4</w:t>
            </w:r>
          </w:p>
        </w:tc>
        <w:tc>
          <w:tcPr>
            <w:tcW w:w="4480" w:type="dxa"/>
            <w:tcBorders>
              <w:top w:val="nil"/>
              <w:left w:val="nil"/>
              <w:bottom w:val="single" w:sz="4" w:space="0" w:color="auto"/>
              <w:right w:val="single" w:sz="4" w:space="0" w:color="auto"/>
            </w:tcBorders>
            <w:shd w:val="clear" w:color="auto" w:fill="auto"/>
            <w:hideMark/>
          </w:tcPr>
          <w:p w:rsidR="00E13847" w:rsidRPr="00E13847" w:rsidRDefault="00E13847" w:rsidP="00E13847">
            <w:pPr>
              <w:rPr>
                <w:rFonts w:eastAsia="Times New Roman"/>
                <w:color w:val="000000"/>
                <w:lang w:eastAsia="es-CO"/>
              </w:rPr>
            </w:pPr>
            <w:r w:rsidRPr="00E13847">
              <w:rPr>
                <w:rFonts w:eastAsia="Times New Roman"/>
                <w:color w:val="000000"/>
                <w:lang w:eastAsia="es-CO"/>
              </w:rPr>
              <w:t>Digital</w:t>
            </w:r>
          </w:p>
        </w:tc>
      </w:tr>
      <w:tr w:rsidR="00E13847" w:rsidRPr="00E13847" w:rsidTr="00E13847">
        <w:trPr>
          <w:trHeight w:val="870"/>
        </w:trPr>
        <w:tc>
          <w:tcPr>
            <w:tcW w:w="4666" w:type="dxa"/>
            <w:vMerge/>
            <w:tcBorders>
              <w:top w:val="nil"/>
              <w:left w:val="single" w:sz="4" w:space="0" w:color="auto"/>
              <w:bottom w:val="single" w:sz="4" w:space="0" w:color="auto"/>
              <w:right w:val="single" w:sz="4" w:space="0" w:color="auto"/>
            </w:tcBorders>
            <w:vAlign w:val="center"/>
            <w:hideMark/>
          </w:tcPr>
          <w:p w:rsidR="00E13847" w:rsidRPr="00E13847" w:rsidRDefault="00E13847" w:rsidP="00E13847">
            <w:pPr>
              <w:jc w:val="left"/>
              <w:rPr>
                <w:rFonts w:eastAsia="Times New Roman"/>
                <w:color w:val="000000"/>
                <w:lang w:eastAsia="es-CO"/>
              </w:rPr>
            </w:pPr>
          </w:p>
        </w:tc>
        <w:tc>
          <w:tcPr>
            <w:tcW w:w="4832" w:type="dxa"/>
            <w:tcBorders>
              <w:top w:val="nil"/>
              <w:left w:val="nil"/>
              <w:bottom w:val="single" w:sz="4" w:space="0" w:color="auto"/>
              <w:right w:val="single" w:sz="4" w:space="0" w:color="auto"/>
            </w:tcBorders>
            <w:shd w:val="clear" w:color="auto" w:fill="auto"/>
            <w:hideMark/>
          </w:tcPr>
          <w:p w:rsidR="00E13847" w:rsidRPr="00E13847" w:rsidRDefault="00E13847" w:rsidP="00E13847">
            <w:pPr>
              <w:jc w:val="left"/>
              <w:rPr>
                <w:rFonts w:eastAsia="Times New Roman"/>
                <w:color w:val="000000"/>
                <w:lang w:eastAsia="es-CO"/>
              </w:rPr>
            </w:pPr>
            <w:r w:rsidRPr="00E13847">
              <w:rPr>
                <w:rFonts w:eastAsia="Times New Roman"/>
                <w:color w:val="000000"/>
                <w:lang w:eastAsia="es-CO"/>
              </w:rPr>
              <w:t>Apoyo pedagógico para estudiantes con dificultades de aprendizaje</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4</w:t>
            </w:r>
          </w:p>
        </w:tc>
        <w:tc>
          <w:tcPr>
            <w:tcW w:w="4480" w:type="dxa"/>
            <w:tcBorders>
              <w:top w:val="nil"/>
              <w:left w:val="nil"/>
              <w:bottom w:val="single" w:sz="4" w:space="0" w:color="auto"/>
              <w:right w:val="single" w:sz="4" w:space="0" w:color="auto"/>
            </w:tcBorders>
            <w:shd w:val="clear" w:color="auto" w:fill="auto"/>
            <w:hideMark/>
          </w:tcPr>
          <w:p w:rsidR="00E13847" w:rsidRPr="00E13847" w:rsidRDefault="00E13847" w:rsidP="00E13847">
            <w:pPr>
              <w:rPr>
                <w:rFonts w:eastAsia="Times New Roman"/>
                <w:color w:val="000000"/>
                <w:lang w:eastAsia="es-CO"/>
              </w:rPr>
            </w:pPr>
            <w:r w:rsidRPr="00E13847">
              <w:rPr>
                <w:rFonts w:eastAsia="Times New Roman"/>
                <w:color w:val="000000"/>
                <w:lang w:eastAsia="es-CO"/>
              </w:rPr>
              <w:t>No se tiene</w:t>
            </w:r>
          </w:p>
        </w:tc>
      </w:tr>
      <w:tr w:rsidR="00E13847" w:rsidRPr="00E13847" w:rsidTr="00E13847">
        <w:trPr>
          <w:trHeight w:val="300"/>
        </w:trPr>
        <w:tc>
          <w:tcPr>
            <w:tcW w:w="4666" w:type="dxa"/>
            <w:vMerge/>
            <w:tcBorders>
              <w:top w:val="nil"/>
              <w:left w:val="single" w:sz="4" w:space="0" w:color="auto"/>
              <w:bottom w:val="single" w:sz="4" w:space="0" w:color="auto"/>
              <w:right w:val="single" w:sz="4" w:space="0" w:color="auto"/>
            </w:tcBorders>
            <w:vAlign w:val="center"/>
            <w:hideMark/>
          </w:tcPr>
          <w:p w:rsidR="00E13847" w:rsidRPr="00E13847" w:rsidRDefault="00E13847" w:rsidP="00E13847">
            <w:pPr>
              <w:jc w:val="left"/>
              <w:rPr>
                <w:rFonts w:eastAsia="Times New Roman"/>
                <w:color w:val="000000"/>
                <w:lang w:eastAsia="es-CO"/>
              </w:rPr>
            </w:pPr>
          </w:p>
        </w:tc>
        <w:tc>
          <w:tcPr>
            <w:tcW w:w="4832" w:type="dxa"/>
            <w:tcBorders>
              <w:top w:val="nil"/>
              <w:left w:val="nil"/>
              <w:bottom w:val="single" w:sz="4" w:space="0" w:color="auto"/>
              <w:right w:val="single" w:sz="4" w:space="0" w:color="auto"/>
            </w:tcBorders>
            <w:shd w:val="clear" w:color="auto" w:fill="auto"/>
            <w:hideMark/>
          </w:tcPr>
          <w:p w:rsidR="00E13847" w:rsidRPr="00E13847" w:rsidRDefault="00E13847" w:rsidP="00E13847">
            <w:pPr>
              <w:jc w:val="left"/>
              <w:rPr>
                <w:rFonts w:eastAsia="Times New Roman"/>
                <w:color w:val="000000"/>
                <w:lang w:eastAsia="es-CO"/>
              </w:rPr>
            </w:pPr>
            <w:r w:rsidRPr="00E13847">
              <w:rPr>
                <w:rFonts w:eastAsia="Times New Roman"/>
                <w:color w:val="000000"/>
                <w:lang w:eastAsia="es-CO"/>
              </w:rPr>
              <w:t>Seguimiento a los egresados</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3</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4480" w:type="dxa"/>
            <w:tcBorders>
              <w:top w:val="nil"/>
              <w:left w:val="nil"/>
              <w:bottom w:val="single" w:sz="4" w:space="0" w:color="auto"/>
              <w:right w:val="single" w:sz="4" w:space="0" w:color="auto"/>
            </w:tcBorders>
            <w:shd w:val="clear" w:color="auto" w:fill="auto"/>
            <w:hideMark/>
          </w:tcPr>
          <w:p w:rsidR="00E13847" w:rsidRPr="00E13847" w:rsidRDefault="00E13847" w:rsidP="00E13847">
            <w:pPr>
              <w:rPr>
                <w:rFonts w:eastAsia="Times New Roman"/>
                <w:color w:val="000000"/>
                <w:lang w:eastAsia="es-CO"/>
              </w:rPr>
            </w:pPr>
            <w:r w:rsidRPr="00E13847">
              <w:rPr>
                <w:rFonts w:eastAsia="Times New Roman"/>
                <w:color w:val="000000"/>
                <w:lang w:eastAsia="es-CO"/>
              </w:rPr>
              <w:t> </w:t>
            </w:r>
          </w:p>
        </w:tc>
      </w:tr>
      <w:tr w:rsidR="00E13847" w:rsidRPr="00E13847" w:rsidTr="00E13847">
        <w:trPr>
          <w:trHeight w:val="300"/>
        </w:trPr>
        <w:tc>
          <w:tcPr>
            <w:tcW w:w="4666" w:type="dxa"/>
            <w:tcBorders>
              <w:top w:val="nil"/>
              <w:left w:val="nil"/>
              <w:bottom w:val="nil"/>
              <w:right w:val="nil"/>
            </w:tcBorders>
            <w:shd w:val="clear" w:color="auto" w:fill="auto"/>
            <w:noWrap/>
            <w:vAlign w:val="bottom"/>
            <w:hideMark/>
          </w:tcPr>
          <w:p w:rsidR="00E13847" w:rsidRPr="00E13847" w:rsidRDefault="00E13847" w:rsidP="00E13847">
            <w:pPr>
              <w:rPr>
                <w:rFonts w:eastAsia="Times New Roman"/>
                <w:color w:val="000000"/>
                <w:lang w:eastAsia="es-CO"/>
              </w:rPr>
            </w:pPr>
          </w:p>
        </w:tc>
        <w:tc>
          <w:tcPr>
            <w:tcW w:w="4832" w:type="dxa"/>
            <w:tcBorders>
              <w:top w:val="nil"/>
              <w:left w:val="single" w:sz="4" w:space="0" w:color="auto"/>
              <w:bottom w:val="single" w:sz="4" w:space="0" w:color="auto"/>
              <w:right w:val="single" w:sz="4" w:space="0" w:color="auto"/>
            </w:tcBorders>
            <w:shd w:val="clear" w:color="000000" w:fill="BFBFBF"/>
            <w:noWrap/>
            <w:vAlign w:val="bottom"/>
            <w:hideMark/>
          </w:tcPr>
          <w:p w:rsidR="00E13847" w:rsidRPr="00E13847" w:rsidRDefault="00E13847" w:rsidP="00E13847">
            <w:pPr>
              <w:jc w:val="left"/>
              <w:rPr>
                <w:rFonts w:eastAsia="Times New Roman"/>
                <w:b/>
                <w:bCs/>
                <w:color w:val="000000"/>
                <w:lang w:eastAsia="es-CO"/>
              </w:rPr>
            </w:pPr>
            <w:r w:rsidRPr="00E13847">
              <w:rPr>
                <w:rFonts w:eastAsia="Times New Roman"/>
                <w:b/>
                <w:bCs/>
                <w:color w:val="000000"/>
                <w:lang w:eastAsia="es-CO"/>
              </w:rPr>
              <w:t>TOTAL</w:t>
            </w:r>
          </w:p>
        </w:tc>
        <w:tc>
          <w:tcPr>
            <w:tcW w:w="540" w:type="dxa"/>
            <w:tcBorders>
              <w:top w:val="nil"/>
              <w:left w:val="nil"/>
              <w:bottom w:val="single" w:sz="4" w:space="0" w:color="auto"/>
              <w:right w:val="single" w:sz="4" w:space="0" w:color="auto"/>
            </w:tcBorders>
            <w:shd w:val="clear" w:color="000000" w:fill="BFBFBF"/>
            <w:noWrap/>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0</w:t>
            </w:r>
          </w:p>
        </w:tc>
        <w:tc>
          <w:tcPr>
            <w:tcW w:w="540" w:type="dxa"/>
            <w:tcBorders>
              <w:top w:val="nil"/>
              <w:left w:val="nil"/>
              <w:bottom w:val="single" w:sz="4" w:space="0" w:color="auto"/>
              <w:right w:val="single" w:sz="4" w:space="0" w:color="auto"/>
            </w:tcBorders>
            <w:shd w:val="clear" w:color="000000" w:fill="BFBFBF"/>
            <w:noWrap/>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0</w:t>
            </w:r>
          </w:p>
        </w:tc>
        <w:tc>
          <w:tcPr>
            <w:tcW w:w="540" w:type="dxa"/>
            <w:tcBorders>
              <w:top w:val="nil"/>
              <w:left w:val="nil"/>
              <w:bottom w:val="single" w:sz="4" w:space="0" w:color="auto"/>
              <w:right w:val="single" w:sz="4" w:space="0" w:color="auto"/>
            </w:tcBorders>
            <w:shd w:val="clear" w:color="000000" w:fill="BFBFBF"/>
            <w:noWrap/>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3</w:t>
            </w:r>
          </w:p>
        </w:tc>
        <w:tc>
          <w:tcPr>
            <w:tcW w:w="540" w:type="dxa"/>
            <w:tcBorders>
              <w:top w:val="nil"/>
              <w:left w:val="nil"/>
              <w:bottom w:val="single" w:sz="4" w:space="0" w:color="auto"/>
              <w:right w:val="single" w:sz="4" w:space="0" w:color="auto"/>
            </w:tcBorders>
            <w:shd w:val="clear" w:color="000000" w:fill="BFBFBF"/>
            <w:noWrap/>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20</w:t>
            </w:r>
          </w:p>
        </w:tc>
        <w:tc>
          <w:tcPr>
            <w:tcW w:w="4480" w:type="dxa"/>
            <w:tcBorders>
              <w:top w:val="nil"/>
              <w:left w:val="nil"/>
              <w:bottom w:val="single" w:sz="4" w:space="0" w:color="auto"/>
              <w:right w:val="single" w:sz="4" w:space="0" w:color="auto"/>
            </w:tcBorders>
            <w:shd w:val="clear" w:color="000000" w:fill="BFBFBF"/>
            <w:hideMark/>
          </w:tcPr>
          <w:p w:rsidR="00E13847" w:rsidRPr="00E13847" w:rsidRDefault="00E13847" w:rsidP="00E13847">
            <w:pPr>
              <w:rPr>
                <w:rFonts w:eastAsia="Times New Roman"/>
                <w:color w:val="000000"/>
                <w:lang w:eastAsia="es-CO"/>
              </w:rPr>
            </w:pPr>
            <w:r w:rsidRPr="00E13847">
              <w:rPr>
                <w:rFonts w:eastAsia="Times New Roman"/>
                <w:color w:val="000000"/>
                <w:lang w:eastAsia="es-CO"/>
              </w:rPr>
              <w:t> </w:t>
            </w:r>
          </w:p>
        </w:tc>
      </w:tr>
      <w:tr w:rsidR="00E13847" w:rsidRPr="00E13847" w:rsidTr="00E13847">
        <w:trPr>
          <w:trHeight w:val="300"/>
        </w:trPr>
        <w:tc>
          <w:tcPr>
            <w:tcW w:w="9498" w:type="dxa"/>
            <w:gridSpan w:val="2"/>
            <w:tcBorders>
              <w:top w:val="single" w:sz="4" w:space="0" w:color="auto"/>
              <w:left w:val="single" w:sz="4" w:space="0" w:color="auto"/>
              <w:bottom w:val="single" w:sz="4" w:space="0" w:color="auto"/>
              <w:right w:val="single" w:sz="4" w:space="0" w:color="auto"/>
            </w:tcBorders>
            <w:shd w:val="clear" w:color="000000" w:fill="A6A6A6"/>
            <w:noWrap/>
            <w:vAlign w:val="center"/>
            <w:hideMark/>
          </w:tcPr>
          <w:p w:rsidR="00E13847" w:rsidRPr="00E13847" w:rsidRDefault="00E13847" w:rsidP="00E13847">
            <w:pPr>
              <w:jc w:val="center"/>
              <w:rPr>
                <w:rFonts w:eastAsia="Times New Roman"/>
                <w:b/>
                <w:bCs/>
                <w:color w:val="000000"/>
                <w:lang w:eastAsia="es-CO"/>
              </w:rPr>
            </w:pPr>
            <w:r w:rsidRPr="00E13847">
              <w:rPr>
                <w:rFonts w:eastAsia="Times New Roman"/>
                <w:b/>
                <w:bCs/>
                <w:color w:val="000000"/>
                <w:lang w:eastAsia="es-CO"/>
              </w:rPr>
              <w:t>TOTAL PROCESO</w:t>
            </w:r>
          </w:p>
        </w:tc>
        <w:tc>
          <w:tcPr>
            <w:tcW w:w="540" w:type="dxa"/>
            <w:tcBorders>
              <w:top w:val="nil"/>
              <w:left w:val="nil"/>
              <w:bottom w:val="single" w:sz="4" w:space="0" w:color="auto"/>
              <w:right w:val="single" w:sz="4" w:space="0" w:color="auto"/>
            </w:tcBorders>
            <w:shd w:val="clear" w:color="000000" w:fill="A6A6A6"/>
            <w:noWrap/>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0</w:t>
            </w:r>
          </w:p>
        </w:tc>
        <w:tc>
          <w:tcPr>
            <w:tcW w:w="540" w:type="dxa"/>
            <w:tcBorders>
              <w:top w:val="nil"/>
              <w:left w:val="nil"/>
              <w:bottom w:val="single" w:sz="4" w:space="0" w:color="auto"/>
              <w:right w:val="single" w:sz="4" w:space="0" w:color="auto"/>
            </w:tcBorders>
            <w:shd w:val="clear" w:color="000000" w:fill="A6A6A6"/>
            <w:noWrap/>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0</w:t>
            </w:r>
          </w:p>
        </w:tc>
        <w:tc>
          <w:tcPr>
            <w:tcW w:w="540" w:type="dxa"/>
            <w:tcBorders>
              <w:top w:val="nil"/>
              <w:left w:val="nil"/>
              <w:bottom w:val="single" w:sz="4" w:space="0" w:color="auto"/>
              <w:right w:val="single" w:sz="4" w:space="0" w:color="auto"/>
            </w:tcBorders>
            <w:shd w:val="clear" w:color="000000" w:fill="A6A6A6"/>
            <w:noWrap/>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6</w:t>
            </w:r>
          </w:p>
        </w:tc>
        <w:tc>
          <w:tcPr>
            <w:tcW w:w="540" w:type="dxa"/>
            <w:tcBorders>
              <w:top w:val="nil"/>
              <w:left w:val="nil"/>
              <w:bottom w:val="single" w:sz="4" w:space="0" w:color="auto"/>
              <w:right w:val="single" w:sz="4" w:space="0" w:color="auto"/>
            </w:tcBorders>
            <w:shd w:val="clear" w:color="000000" w:fill="A6A6A6"/>
            <w:noWrap/>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64</w:t>
            </w:r>
          </w:p>
        </w:tc>
        <w:tc>
          <w:tcPr>
            <w:tcW w:w="4480" w:type="dxa"/>
            <w:tcBorders>
              <w:top w:val="nil"/>
              <w:left w:val="nil"/>
              <w:bottom w:val="single" w:sz="4" w:space="0" w:color="auto"/>
              <w:right w:val="single" w:sz="4" w:space="0" w:color="auto"/>
            </w:tcBorders>
            <w:shd w:val="clear" w:color="000000" w:fill="A6A6A6"/>
            <w:hideMark/>
          </w:tcPr>
          <w:p w:rsidR="00E13847" w:rsidRPr="00E13847" w:rsidRDefault="00E13847" w:rsidP="00E13847">
            <w:pPr>
              <w:rPr>
                <w:rFonts w:eastAsia="Times New Roman"/>
                <w:color w:val="000000"/>
                <w:lang w:eastAsia="es-CO"/>
              </w:rPr>
            </w:pPr>
            <w:r w:rsidRPr="00E13847">
              <w:rPr>
                <w:rFonts w:eastAsia="Times New Roman"/>
                <w:color w:val="000000"/>
                <w:lang w:eastAsia="es-CO"/>
              </w:rPr>
              <w:t> </w:t>
            </w:r>
          </w:p>
        </w:tc>
      </w:tr>
      <w:tr w:rsidR="00E13847" w:rsidRPr="00E13847" w:rsidTr="00E13847">
        <w:trPr>
          <w:trHeight w:val="300"/>
        </w:trPr>
        <w:tc>
          <w:tcPr>
            <w:tcW w:w="16138" w:type="dxa"/>
            <w:gridSpan w:val="7"/>
            <w:tcBorders>
              <w:top w:val="nil"/>
              <w:left w:val="nil"/>
              <w:bottom w:val="nil"/>
              <w:right w:val="nil"/>
            </w:tcBorders>
            <w:shd w:val="clear" w:color="auto" w:fill="auto"/>
            <w:noWrap/>
            <w:vAlign w:val="bottom"/>
            <w:hideMark/>
          </w:tcPr>
          <w:p w:rsidR="00E13847" w:rsidRPr="00E13847" w:rsidRDefault="00E13847" w:rsidP="00E13847">
            <w:pPr>
              <w:jc w:val="center"/>
              <w:rPr>
                <w:rFonts w:eastAsia="Times New Roman"/>
                <w:b/>
                <w:bCs/>
                <w:color w:val="000000"/>
                <w:lang w:eastAsia="es-CO"/>
              </w:rPr>
            </w:pPr>
            <w:r w:rsidRPr="00E13847">
              <w:rPr>
                <w:rFonts w:eastAsia="Times New Roman"/>
                <w:b/>
                <w:bCs/>
                <w:color w:val="000000"/>
                <w:lang w:eastAsia="es-CO"/>
              </w:rPr>
              <w:t>ÁREA: ADMINISTRATIVA Y FINANCIERA</w:t>
            </w:r>
          </w:p>
        </w:tc>
      </w:tr>
      <w:tr w:rsidR="00E13847" w:rsidRPr="00E13847" w:rsidTr="00E13847">
        <w:trPr>
          <w:trHeight w:val="300"/>
        </w:trPr>
        <w:tc>
          <w:tcPr>
            <w:tcW w:w="4666" w:type="dxa"/>
            <w:tcBorders>
              <w:top w:val="nil"/>
              <w:left w:val="nil"/>
              <w:bottom w:val="nil"/>
              <w:right w:val="nil"/>
            </w:tcBorders>
            <w:shd w:val="clear" w:color="auto" w:fill="auto"/>
            <w:noWrap/>
            <w:vAlign w:val="bottom"/>
            <w:hideMark/>
          </w:tcPr>
          <w:p w:rsidR="00E13847" w:rsidRPr="00E13847" w:rsidRDefault="00E13847" w:rsidP="00E13847">
            <w:pPr>
              <w:jc w:val="center"/>
              <w:rPr>
                <w:rFonts w:eastAsia="Times New Roman"/>
                <w:b/>
                <w:bCs/>
                <w:color w:val="000000"/>
                <w:lang w:eastAsia="es-CO"/>
              </w:rPr>
            </w:pPr>
          </w:p>
        </w:tc>
        <w:tc>
          <w:tcPr>
            <w:tcW w:w="4832" w:type="dxa"/>
            <w:tcBorders>
              <w:top w:val="nil"/>
              <w:left w:val="nil"/>
              <w:bottom w:val="nil"/>
              <w:right w:val="nil"/>
            </w:tcBorders>
            <w:shd w:val="clear" w:color="auto" w:fill="auto"/>
            <w:noWrap/>
            <w:vAlign w:val="bottom"/>
            <w:hideMark/>
          </w:tcPr>
          <w:p w:rsidR="00E13847" w:rsidRPr="00E13847" w:rsidRDefault="00E13847" w:rsidP="00E13847">
            <w:pPr>
              <w:jc w:val="left"/>
              <w:rPr>
                <w:rFonts w:ascii="Times New Roman" w:eastAsia="Times New Roman" w:hAnsi="Times New Roman"/>
                <w:sz w:val="20"/>
                <w:szCs w:val="20"/>
                <w:lang w:eastAsia="es-CO"/>
              </w:rPr>
            </w:pPr>
          </w:p>
        </w:tc>
        <w:tc>
          <w:tcPr>
            <w:tcW w:w="540" w:type="dxa"/>
            <w:tcBorders>
              <w:top w:val="nil"/>
              <w:left w:val="nil"/>
              <w:bottom w:val="nil"/>
              <w:right w:val="nil"/>
            </w:tcBorders>
            <w:shd w:val="clear" w:color="auto" w:fill="auto"/>
            <w:noWrap/>
            <w:vAlign w:val="bottom"/>
            <w:hideMark/>
          </w:tcPr>
          <w:p w:rsidR="00E13847" w:rsidRPr="00E13847" w:rsidRDefault="00E13847" w:rsidP="00E13847">
            <w:pPr>
              <w:jc w:val="left"/>
              <w:rPr>
                <w:rFonts w:ascii="Times New Roman" w:eastAsia="Times New Roman" w:hAnsi="Times New Roman"/>
                <w:sz w:val="20"/>
                <w:szCs w:val="20"/>
                <w:lang w:eastAsia="es-CO"/>
              </w:rPr>
            </w:pPr>
          </w:p>
        </w:tc>
        <w:tc>
          <w:tcPr>
            <w:tcW w:w="540" w:type="dxa"/>
            <w:tcBorders>
              <w:top w:val="nil"/>
              <w:left w:val="nil"/>
              <w:bottom w:val="nil"/>
              <w:right w:val="nil"/>
            </w:tcBorders>
            <w:shd w:val="clear" w:color="auto" w:fill="auto"/>
            <w:noWrap/>
            <w:vAlign w:val="bottom"/>
            <w:hideMark/>
          </w:tcPr>
          <w:p w:rsidR="00E13847" w:rsidRPr="00E13847" w:rsidRDefault="00E13847" w:rsidP="00E13847">
            <w:pPr>
              <w:jc w:val="left"/>
              <w:rPr>
                <w:rFonts w:ascii="Times New Roman" w:eastAsia="Times New Roman" w:hAnsi="Times New Roman"/>
                <w:sz w:val="20"/>
                <w:szCs w:val="20"/>
                <w:lang w:eastAsia="es-CO"/>
              </w:rPr>
            </w:pPr>
          </w:p>
        </w:tc>
        <w:tc>
          <w:tcPr>
            <w:tcW w:w="540" w:type="dxa"/>
            <w:tcBorders>
              <w:top w:val="nil"/>
              <w:left w:val="nil"/>
              <w:bottom w:val="nil"/>
              <w:right w:val="nil"/>
            </w:tcBorders>
            <w:shd w:val="clear" w:color="auto" w:fill="auto"/>
            <w:noWrap/>
            <w:vAlign w:val="bottom"/>
            <w:hideMark/>
          </w:tcPr>
          <w:p w:rsidR="00E13847" w:rsidRPr="00E13847" w:rsidRDefault="00E13847" w:rsidP="00E13847">
            <w:pPr>
              <w:jc w:val="left"/>
              <w:rPr>
                <w:rFonts w:ascii="Times New Roman" w:eastAsia="Times New Roman" w:hAnsi="Times New Roman"/>
                <w:sz w:val="20"/>
                <w:szCs w:val="20"/>
                <w:lang w:eastAsia="es-CO"/>
              </w:rPr>
            </w:pPr>
          </w:p>
        </w:tc>
        <w:tc>
          <w:tcPr>
            <w:tcW w:w="540" w:type="dxa"/>
            <w:tcBorders>
              <w:top w:val="nil"/>
              <w:left w:val="nil"/>
              <w:bottom w:val="nil"/>
              <w:right w:val="nil"/>
            </w:tcBorders>
            <w:shd w:val="clear" w:color="auto" w:fill="auto"/>
            <w:noWrap/>
            <w:vAlign w:val="bottom"/>
            <w:hideMark/>
          </w:tcPr>
          <w:p w:rsidR="00E13847" w:rsidRPr="00E13847" w:rsidRDefault="00E13847" w:rsidP="00E13847">
            <w:pPr>
              <w:jc w:val="left"/>
              <w:rPr>
                <w:rFonts w:ascii="Times New Roman" w:eastAsia="Times New Roman" w:hAnsi="Times New Roman"/>
                <w:sz w:val="20"/>
                <w:szCs w:val="20"/>
                <w:lang w:eastAsia="es-CO"/>
              </w:rPr>
            </w:pPr>
          </w:p>
        </w:tc>
        <w:tc>
          <w:tcPr>
            <w:tcW w:w="4480" w:type="dxa"/>
            <w:tcBorders>
              <w:top w:val="nil"/>
              <w:left w:val="nil"/>
              <w:bottom w:val="nil"/>
              <w:right w:val="nil"/>
            </w:tcBorders>
            <w:shd w:val="clear" w:color="auto" w:fill="auto"/>
            <w:noWrap/>
            <w:vAlign w:val="bottom"/>
            <w:hideMark/>
          </w:tcPr>
          <w:p w:rsidR="00E13847" w:rsidRPr="00E13847" w:rsidRDefault="00E13847" w:rsidP="00E13847">
            <w:pPr>
              <w:jc w:val="left"/>
              <w:rPr>
                <w:rFonts w:ascii="Times New Roman" w:eastAsia="Times New Roman" w:hAnsi="Times New Roman"/>
                <w:sz w:val="20"/>
                <w:szCs w:val="20"/>
                <w:lang w:eastAsia="es-CO"/>
              </w:rPr>
            </w:pPr>
          </w:p>
        </w:tc>
      </w:tr>
      <w:tr w:rsidR="00E13847" w:rsidRPr="00E13847" w:rsidTr="00E13847">
        <w:trPr>
          <w:trHeight w:val="300"/>
        </w:trPr>
        <w:tc>
          <w:tcPr>
            <w:tcW w:w="466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847" w:rsidRPr="00E13847" w:rsidRDefault="00E13847" w:rsidP="00E13847">
            <w:pPr>
              <w:jc w:val="center"/>
              <w:rPr>
                <w:rFonts w:eastAsia="Times New Roman"/>
                <w:b/>
                <w:bCs/>
                <w:color w:val="000000"/>
                <w:lang w:eastAsia="es-CO"/>
              </w:rPr>
            </w:pPr>
            <w:r w:rsidRPr="00E13847">
              <w:rPr>
                <w:rFonts w:eastAsia="Times New Roman"/>
                <w:b/>
                <w:bCs/>
                <w:color w:val="000000"/>
                <w:lang w:eastAsia="es-CO"/>
              </w:rPr>
              <w:t>PROCESO</w:t>
            </w:r>
          </w:p>
        </w:tc>
        <w:tc>
          <w:tcPr>
            <w:tcW w:w="483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847" w:rsidRPr="00E13847" w:rsidRDefault="00E13847" w:rsidP="00E13847">
            <w:pPr>
              <w:jc w:val="center"/>
              <w:rPr>
                <w:rFonts w:eastAsia="Times New Roman"/>
                <w:b/>
                <w:bCs/>
                <w:color w:val="000000"/>
                <w:lang w:eastAsia="es-CO"/>
              </w:rPr>
            </w:pPr>
            <w:r w:rsidRPr="00E13847">
              <w:rPr>
                <w:rFonts w:eastAsia="Times New Roman"/>
                <w:b/>
                <w:bCs/>
                <w:color w:val="000000"/>
                <w:lang w:eastAsia="es-CO"/>
              </w:rPr>
              <w:t>COMPONENTE</w:t>
            </w:r>
          </w:p>
        </w:tc>
        <w:tc>
          <w:tcPr>
            <w:tcW w:w="2160" w:type="dxa"/>
            <w:gridSpan w:val="4"/>
            <w:tcBorders>
              <w:top w:val="single" w:sz="4" w:space="0" w:color="auto"/>
              <w:left w:val="nil"/>
              <w:bottom w:val="single" w:sz="4" w:space="0" w:color="auto"/>
              <w:right w:val="single" w:sz="4" w:space="0" w:color="auto"/>
            </w:tcBorders>
            <w:shd w:val="clear" w:color="auto" w:fill="auto"/>
            <w:noWrap/>
            <w:vAlign w:val="bottom"/>
            <w:hideMark/>
          </w:tcPr>
          <w:p w:rsidR="00E13847" w:rsidRPr="00E13847" w:rsidRDefault="00E13847" w:rsidP="00E13847">
            <w:pPr>
              <w:jc w:val="center"/>
              <w:rPr>
                <w:rFonts w:eastAsia="Times New Roman"/>
                <w:b/>
                <w:bCs/>
                <w:color w:val="000000"/>
                <w:lang w:eastAsia="es-CO"/>
              </w:rPr>
            </w:pPr>
            <w:r w:rsidRPr="00E13847">
              <w:rPr>
                <w:rFonts w:eastAsia="Times New Roman"/>
                <w:b/>
                <w:bCs/>
                <w:color w:val="000000"/>
                <w:lang w:eastAsia="es-CO"/>
              </w:rPr>
              <w:t>VALORACIÓN</w:t>
            </w:r>
          </w:p>
        </w:tc>
        <w:tc>
          <w:tcPr>
            <w:tcW w:w="44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847" w:rsidRPr="00E13847" w:rsidRDefault="00E13847" w:rsidP="00E13847">
            <w:pPr>
              <w:jc w:val="center"/>
              <w:rPr>
                <w:rFonts w:eastAsia="Times New Roman"/>
                <w:b/>
                <w:bCs/>
                <w:color w:val="000000"/>
                <w:lang w:eastAsia="es-CO"/>
              </w:rPr>
            </w:pPr>
            <w:r w:rsidRPr="00E13847">
              <w:rPr>
                <w:rFonts w:eastAsia="Times New Roman"/>
                <w:b/>
                <w:bCs/>
                <w:color w:val="000000"/>
                <w:lang w:eastAsia="es-CO"/>
              </w:rPr>
              <w:t>EVIDENCIAS</w:t>
            </w:r>
          </w:p>
        </w:tc>
      </w:tr>
      <w:tr w:rsidR="00E13847" w:rsidRPr="00E13847" w:rsidTr="00E13847">
        <w:trPr>
          <w:trHeight w:val="300"/>
        </w:trPr>
        <w:tc>
          <w:tcPr>
            <w:tcW w:w="4666" w:type="dxa"/>
            <w:vMerge/>
            <w:tcBorders>
              <w:top w:val="single" w:sz="4" w:space="0" w:color="auto"/>
              <w:left w:val="single" w:sz="4" w:space="0" w:color="auto"/>
              <w:bottom w:val="single" w:sz="4" w:space="0" w:color="auto"/>
              <w:right w:val="single" w:sz="4" w:space="0" w:color="auto"/>
            </w:tcBorders>
            <w:vAlign w:val="center"/>
            <w:hideMark/>
          </w:tcPr>
          <w:p w:rsidR="00E13847" w:rsidRPr="00E13847" w:rsidRDefault="00E13847" w:rsidP="00E13847">
            <w:pPr>
              <w:jc w:val="left"/>
              <w:rPr>
                <w:rFonts w:eastAsia="Times New Roman"/>
                <w:b/>
                <w:bCs/>
                <w:color w:val="000000"/>
                <w:lang w:eastAsia="es-CO"/>
              </w:rPr>
            </w:pPr>
          </w:p>
        </w:tc>
        <w:tc>
          <w:tcPr>
            <w:tcW w:w="4832" w:type="dxa"/>
            <w:vMerge/>
            <w:tcBorders>
              <w:top w:val="single" w:sz="4" w:space="0" w:color="auto"/>
              <w:left w:val="single" w:sz="4" w:space="0" w:color="auto"/>
              <w:bottom w:val="single" w:sz="4" w:space="0" w:color="auto"/>
              <w:right w:val="single" w:sz="4" w:space="0" w:color="auto"/>
            </w:tcBorders>
            <w:vAlign w:val="center"/>
            <w:hideMark/>
          </w:tcPr>
          <w:p w:rsidR="00E13847" w:rsidRPr="00E13847" w:rsidRDefault="00E13847" w:rsidP="00E13847">
            <w:pPr>
              <w:jc w:val="left"/>
              <w:rPr>
                <w:rFonts w:eastAsia="Times New Roman"/>
                <w:b/>
                <w:bCs/>
                <w:color w:val="000000"/>
                <w:lang w:eastAsia="es-CO"/>
              </w:rPr>
            </w:pPr>
          </w:p>
        </w:tc>
        <w:tc>
          <w:tcPr>
            <w:tcW w:w="540" w:type="dxa"/>
            <w:tcBorders>
              <w:top w:val="nil"/>
              <w:left w:val="nil"/>
              <w:bottom w:val="single" w:sz="4" w:space="0" w:color="auto"/>
              <w:right w:val="single" w:sz="4" w:space="0" w:color="auto"/>
            </w:tcBorders>
            <w:shd w:val="clear" w:color="auto" w:fill="auto"/>
            <w:noWrap/>
            <w:vAlign w:val="bottom"/>
            <w:hideMark/>
          </w:tcPr>
          <w:p w:rsidR="00E13847" w:rsidRPr="00E13847" w:rsidRDefault="00E13847" w:rsidP="00E13847">
            <w:pPr>
              <w:jc w:val="center"/>
              <w:rPr>
                <w:rFonts w:eastAsia="Times New Roman"/>
                <w:b/>
                <w:bCs/>
                <w:color w:val="000000"/>
                <w:lang w:eastAsia="es-CO"/>
              </w:rPr>
            </w:pPr>
            <w:r w:rsidRPr="00E13847">
              <w:rPr>
                <w:rFonts w:eastAsia="Times New Roman"/>
                <w:b/>
                <w:bCs/>
                <w:color w:val="000000"/>
                <w:lang w:eastAsia="es-CO"/>
              </w:rPr>
              <w:t>1</w:t>
            </w:r>
          </w:p>
        </w:tc>
        <w:tc>
          <w:tcPr>
            <w:tcW w:w="540" w:type="dxa"/>
            <w:tcBorders>
              <w:top w:val="nil"/>
              <w:left w:val="nil"/>
              <w:bottom w:val="single" w:sz="4" w:space="0" w:color="auto"/>
              <w:right w:val="single" w:sz="4" w:space="0" w:color="auto"/>
            </w:tcBorders>
            <w:shd w:val="clear" w:color="auto" w:fill="auto"/>
            <w:noWrap/>
            <w:vAlign w:val="bottom"/>
            <w:hideMark/>
          </w:tcPr>
          <w:p w:rsidR="00E13847" w:rsidRPr="00E13847" w:rsidRDefault="00E13847" w:rsidP="00E13847">
            <w:pPr>
              <w:jc w:val="center"/>
              <w:rPr>
                <w:rFonts w:eastAsia="Times New Roman"/>
                <w:b/>
                <w:bCs/>
                <w:color w:val="000000"/>
                <w:lang w:eastAsia="es-CO"/>
              </w:rPr>
            </w:pPr>
            <w:r w:rsidRPr="00E13847">
              <w:rPr>
                <w:rFonts w:eastAsia="Times New Roman"/>
                <w:b/>
                <w:bCs/>
                <w:color w:val="000000"/>
                <w:lang w:eastAsia="es-CO"/>
              </w:rPr>
              <w:t>2</w:t>
            </w:r>
          </w:p>
        </w:tc>
        <w:tc>
          <w:tcPr>
            <w:tcW w:w="540" w:type="dxa"/>
            <w:tcBorders>
              <w:top w:val="nil"/>
              <w:left w:val="nil"/>
              <w:bottom w:val="single" w:sz="4" w:space="0" w:color="auto"/>
              <w:right w:val="single" w:sz="4" w:space="0" w:color="auto"/>
            </w:tcBorders>
            <w:shd w:val="clear" w:color="auto" w:fill="auto"/>
            <w:noWrap/>
            <w:vAlign w:val="bottom"/>
            <w:hideMark/>
          </w:tcPr>
          <w:p w:rsidR="00E13847" w:rsidRPr="00E13847" w:rsidRDefault="00E13847" w:rsidP="00E13847">
            <w:pPr>
              <w:jc w:val="center"/>
              <w:rPr>
                <w:rFonts w:eastAsia="Times New Roman"/>
                <w:b/>
                <w:bCs/>
                <w:color w:val="000000"/>
                <w:lang w:eastAsia="es-CO"/>
              </w:rPr>
            </w:pPr>
            <w:r w:rsidRPr="00E13847">
              <w:rPr>
                <w:rFonts w:eastAsia="Times New Roman"/>
                <w:b/>
                <w:bCs/>
                <w:color w:val="000000"/>
                <w:lang w:eastAsia="es-CO"/>
              </w:rPr>
              <w:t>3</w:t>
            </w:r>
          </w:p>
        </w:tc>
        <w:tc>
          <w:tcPr>
            <w:tcW w:w="540" w:type="dxa"/>
            <w:tcBorders>
              <w:top w:val="nil"/>
              <w:left w:val="nil"/>
              <w:bottom w:val="single" w:sz="4" w:space="0" w:color="auto"/>
              <w:right w:val="single" w:sz="4" w:space="0" w:color="auto"/>
            </w:tcBorders>
            <w:shd w:val="clear" w:color="auto" w:fill="auto"/>
            <w:noWrap/>
            <w:vAlign w:val="bottom"/>
            <w:hideMark/>
          </w:tcPr>
          <w:p w:rsidR="00E13847" w:rsidRPr="00E13847" w:rsidRDefault="00E13847" w:rsidP="00E13847">
            <w:pPr>
              <w:jc w:val="center"/>
              <w:rPr>
                <w:rFonts w:eastAsia="Times New Roman"/>
                <w:b/>
                <w:bCs/>
                <w:color w:val="000000"/>
                <w:lang w:eastAsia="es-CO"/>
              </w:rPr>
            </w:pPr>
            <w:r w:rsidRPr="00E13847">
              <w:rPr>
                <w:rFonts w:eastAsia="Times New Roman"/>
                <w:b/>
                <w:bCs/>
                <w:color w:val="000000"/>
                <w:lang w:eastAsia="es-CO"/>
              </w:rPr>
              <w:t>4</w:t>
            </w:r>
          </w:p>
        </w:tc>
        <w:tc>
          <w:tcPr>
            <w:tcW w:w="4480" w:type="dxa"/>
            <w:vMerge/>
            <w:tcBorders>
              <w:top w:val="single" w:sz="4" w:space="0" w:color="auto"/>
              <w:left w:val="single" w:sz="4" w:space="0" w:color="auto"/>
              <w:bottom w:val="single" w:sz="4" w:space="0" w:color="auto"/>
              <w:right w:val="single" w:sz="4" w:space="0" w:color="auto"/>
            </w:tcBorders>
            <w:vAlign w:val="center"/>
            <w:hideMark/>
          </w:tcPr>
          <w:p w:rsidR="00E13847" w:rsidRPr="00E13847" w:rsidRDefault="00E13847" w:rsidP="00E13847">
            <w:pPr>
              <w:jc w:val="left"/>
              <w:rPr>
                <w:rFonts w:eastAsia="Times New Roman"/>
                <w:b/>
                <w:bCs/>
                <w:color w:val="000000"/>
                <w:lang w:eastAsia="es-CO"/>
              </w:rPr>
            </w:pPr>
          </w:p>
        </w:tc>
      </w:tr>
      <w:tr w:rsidR="00E13847" w:rsidRPr="00E13847" w:rsidTr="00E13847">
        <w:trPr>
          <w:trHeight w:val="300"/>
        </w:trPr>
        <w:tc>
          <w:tcPr>
            <w:tcW w:w="4666" w:type="dxa"/>
            <w:vMerge w:val="restart"/>
            <w:tcBorders>
              <w:top w:val="nil"/>
              <w:left w:val="single" w:sz="4" w:space="0" w:color="auto"/>
              <w:bottom w:val="single" w:sz="4" w:space="0" w:color="auto"/>
              <w:right w:val="single" w:sz="4" w:space="0" w:color="auto"/>
            </w:tcBorders>
            <w:shd w:val="clear" w:color="auto" w:fill="auto"/>
            <w:hideMark/>
          </w:tcPr>
          <w:p w:rsidR="00E13847" w:rsidRPr="00E13847" w:rsidRDefault="00E13847" w:rsidP="00E13847">
            <w:pPr>
              <w:jc w:val="left"/>
              <w:rPr>
                <w:rFonts w:eastAsia="Times New Roman"/>
                <w:color w:val="000000"/>
                <w:lang w:eastAsia="es-CO"/>
              </w:rPr>
            </w:pPr>
            <w:r w:rsidRPr="00E13847">
              <w:rPr>
                <w:rFonts w:eastAsia="Times New Roman"/>
                <w:color w:val="000000"/>
                <w:lang w:eastAsia="es-CO"/>
              </w:rPr>
              <w:t>Apoyo a la gestión académica</w:t>
            </w:r>
          </w:p>
        </w:tc>
        <w:tc>
          <w:tcPr>
            <w:tcW w:w="4832" w:type="dxa"/>
            <w:tcBorders>
              <w:top w:val="nil"/>
              <w:left w:val="nil"/>
              <w:bottom w:val="single" w:sz="4" w:space="0" w:color="auto"/>
              <w:right w:val="single" w:sz="4" w:space="0" w:color="auto"/>
            </w:tcBorders>
            <w:shd w:val="clear" w:color="auto" w:fill="auto"/>
            <w:hideMark/>
          </w:tcPr>
          <w:p w:rsidR="00E13847" w:rsidRPr="00E13847" w:rsidRDefault="00E13847" w:rsidP="00E13847">
            <w:pPr>
              <w:jc w:val="left"/>
              <w:rPr>
                <w:rFonts w:eastAsia="Times New Roman"/>
                <w:color w:val="000000"/>
                <w:lang w:eastAsia="es-CO"/>
              </w:rPr>
            </w:pPr>
            <w:r w:rsidRPr="00E13847">
              <w:rPr>
                <w:rFonts w:eastAsia="Times New Roman"/>
                <w:color w:val="000000"/>
                <w:lang w:eastAsia="es-CO"/>
              </w:rPr>
              <w:t>Proceso de matrícula</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4</w:t>
            </w:r>
          </w:p>
        </w:tc>
        <w:tc>
          <w:tcPr>
            <w:tcW w:w="4480" w:type="dxa"/>
            <w:tcBorders>
              <w:top w:val="nil"/>
              <w:left w:val="nil"/>
              <w:bottom w:val="single" w:sz="4" w:space="0" w:color="auto"/>
              <w:right w:val="single" w:sz="4" w:space="0" w:color="auto"/>
            </w:tcBorders>
            <w:shd w:val="clear" w:color="auto" w:fill="auto"/>
            <w:hideMark/>
          </w:tcPr>
          <w:p w:rsidR="00E13847" w:rsidRPr="00E13847" w:rsidRDefault="00E13847" w:rsidP="00E13847">
            <w:pPr>
              <w:rPr>
                <w:rFonts w:eastAsia="Times New Roman"/>
                <w:color w:val="000000"/>
                <w:lang w:eastAsia="es-CO"/>
              </w:rPr>
            </w:pPr>
            <w:r w:rsidRPr="00E13847">
              <w:rPr>
                <w:rFonts w:eastAsia="Times New Roman"/>
                <w:color w:val="000000"/>
                <w:lang w:eastAsia="es-CO"/>
              </w:rPr>
              <w:t>Digital</w:t>
            </w:r>
          </w:p>
        </w:tc>
      </w:tr>
      <w:tr w:rsidR="00E13847" w:rsidRPr="00E13847" w:rsidTr="00E13847">
        <w:trPr>
          <w:trHeight w:val="300"/>
        </w:trPr>
        <w:tc>
          <w:tcPr>
            <w:tcW w:w="4666" w:type="dxa"/>
            <w:vMerge/>
            <w:tcBorders>
              <w:top w:val="nil"/>
              <w:left w:val="single" w:sz="4" w:space="0" w:color="auto"/>
              <w:bottom w:val="single" w:sz="4" w:space="0" w:color="auto"/>
              <w:right w:val="single" w:sz="4" w:space="0" w:color="auto"/>
            </w:tcBorders>
            <w:vAlign w:val="center"/>
            <w:hideMark/>
          </w:tcPr>
          <w:p w:rsidR="00E13847" w:rsidRPr="00E13847" w:rsidRDefault="00E13847" w:rsidP="00E13847">
            <w:pPr>
              <w:jc w:val="left"/>
              <w:rPr>
                <w:rFonts w:eastAsia="Times New Roman"/>
                <w:color w:val="000000"/>
                <w:lang w:eastAsia="es-CO"/>
              </w:rPr>
            </w:pPr>
          </w:p>
        </w:tc>
        <w:tc>
          <w:tcPr>
            <w:tcW w:w="4832" w:type="dxa"/>
            <w:tcBorders>
              <w:top w:val="nil"/>
              <w:left w:val="nil"/>
              <w:bottom w:val="single" w:sz="4" w:space="0" w:color="auto"/>
              <w:right w:val="single" w:sz="4" w:space="0" w:color="auto"/>
            </w:tcBorders>
            <w:shd w:val="clear" w:color="auto" w:fill="auto"/>
            <w:hideMark/>
          </w:tcPr>
          <w:p w:rsidR="00E13847" w:rsidRPr="00E13847" w:rsidRDefault="00E13847" w:rsidP="00E13847">
            <w:pPr>
              <w:jc w:val="left"/>
              <w:rPr>
                <w:rFonts w:eastAsia="Times New Roman"/>
                <w:color w:val="000000"/>
                <w:lang w:eastAsia="es-CO"/>
              </w:rPr>
            </w:pPr>
            <w:r w:rsidRPr="00E13847">
              <w:rPr>
                <w:rFonts w:eastAsia="Times New Roman"/>
                <w:color w:val="000000"/>
                <w:lang w:eastAsia="es-CO"/>
              </w:rPr>
              <w:t>Archivo académico</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4</w:t>
            </w:r>
          </w:p>
        </w:tc>
        <w:tc>
          <w:tcPr>
            <w:tcW w:w="4480" w:type="dxa"/>
            <w:tcBorders>
              <w:top w:val="nil"/>
              <w:left w:val="nil"/>
              <w:bottom w:val="single" w:sz="4" w:space="0" w:color="auto"/>
              <w:right w:val="single" w:sz="4" w:space="0" w:color="auto"/>
            </w:tcBorders>
            <w:shd w:val="clear" w:color="auto" w:fill="auto"/>
            <w:hideMark/>
          </w:tcPr>
          <w:p w:rsidR="00E13847" w:rsidRPr="00E13847" w:rsidRDefault="00E13847" w:rsidP="00E13847">
            <w:pPr>
              <w:rPr>
                <w:rFonts w:eastAsia="Times New Roman"/>
                <w:color w:val="000000"/>
                <w:lang w:eastAsia="es-CO"/>
              </w:rPr>
            </w:pPr>
            <w:r w:rsidRPr="00E13847">
              <w:rPr>
                <w:rFonts w:eastAsia="Times New Roman"/>
                <w:color w:val="000000"/>
                <w:lang w:eastAsia="es-CO"/>
              </w:rPr>
              <w:t>Digital</w:t>
            </w:r>
          </w:p>
        </w:tc>
      </w:tr>
      <w:tr w:rsidR="00E13847" w:rsidRPr="00E13847" w:rsidTr="00E13847">
        <w:trPr>
          <w:trHeight w:val="300"/>
        </w:trPr>
        <w:tc>
          <w:tcPr>
            <w:tcW w:w="4666" w:type="dxa"/>
            <w:vMerge/>
            <w:tcBorders>
              <w:top w:val="nil"/>
              <w:left w:val="single" w:sz="4" w:space="0" w:color="auto"/>
              <w:bottom w:val="single" w:sz="4" w:space="0" w:color="auto"/>
              <w:right w:val="single" w:sz="4" w:space="0" w:color="auto"/>
            </w:tcBorders>
            <w:vAlign w:val="center"/>
            <w:hideMark/>
          </w:tcPr>
          <w:p w:rsidR="00E13847" w:rsidRPr="00E13847" w:rsidRDefault="00E13847" w:rsidP="00E13847">
            <w:pPr>
              <w:jc w:val="left"/>
              <w:rPr>
                <w:rFonts w:eastAsia="Times New Roman"/>
                <w:color w:val="000000"/>
                <w:lang w:eastAsia="es-CO"/>
              </w:rPr>
            </w:pPr>
          </w:p>
        </w:tc>
        <w:tc>
          <w:tcPr>
            <w:tcW w:w="4832" w:type="dxa"/>
            <w:tcBorders>
              <w:top w:val="nil"/>
              <w:left w:val="nil"/>
              <w:bottom w:val="single" w:sz="4" w:space="0" w:color="auto"/>
              <w:right w:val="single" w:sz="4" w:space="0" w:color="auto"/>
            </w:tcBorders>
            <w:shd w:val="clear" w:color="auto" w:fill="auto"/>
            <w:hideMark/>
          </w:tcPr>
          <w:p w:rsidR="00E13847" w:rsidRPr="00E13847" w:rsidRDefault="00E13847" w:rsidP="00E13847">
            <w:pPr>
              <w:jc w:val="left"/>
              <w:rPr>
                <w:rFonts w:eastAsia="Times New Roman"/>
                <w:color w:val="000000"/>
                <w:lang w:eastAsia="es-CO"/>
              </w:rPr>
            </w:pPr>
            <w:r w:rsidRPr="00E13847">
              <w:rPr>
                <w:rFonts w:eastAsia="Times New Roman"/>
                <w:color w:val="000000"/>
                <w:lang w:eastAsia="es-CO"/>
              </w:rPr>
              <w:t>Boletines de calificaciones</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4</w:t>
            </w:r>
          </w:p>
        </w:tc>
        <w:tc>
          <w:tcPr>
            <w:tcW w:w="4480" w:type="dxa"/>
            <w:tcBorders>
              <w:top w:val="nil"/>
              <w:left w:val="nil"/>
              <w:bottom w:val="single" w:sz="4" w:space="0" w:color="auto"/>
              <w:right w:val="single" w:sz="4" w:space="0" w:color="auto"/>
            </w:tcBorders>
            <w:shd w:val="clear" w:color="auto" w:fill="auto"/>
            <w:hideMark/>
          </w:tcPr>
          <w:p w:rsidR="00E13847" w:rsidRPr="00E13847" w:rsidRDefault="00E13847" w:rsidP="00E13847">
            <w:pPr>
              <w:rPr>
                <w:rFonts w:eastAsia="Times New Roman"/>
                <w:color w:val="000000"/>
                <w:lang w:eastAsia="es-CO"/>
              </w:rPr>
            </w:pPr>
            <w:r w:rsidRPr="00E13847">
              <w:rPr>
                <w:rFonts w:eastAsia="Times New Roman"/>
                <w:color w:val="000000"/>
                <w:lang w:eastAsia="es-CO"/>
              </w:rPr>
              <w:t>Digital Página Institucional y Secretaría</w:t>
            </w:r>
          </w:p>
        </w:tc>
      </w:tr>
      <w:tr w:rsidR="00E13847" w:rsidRPr="00E13847" w:rsidTr="00E13847">
        <w:trPr>
          <w:trHeight w:val="300"/>
        </w:trPr>
        <w:tc>
          <w:tcPr>
            <w:tcW w:w="4666" w:type="dxa"/>
            <w:vMerge/>
            <w:tcBorders>
              <w:top w:val="nil"/>
              <w:left w:val="single" w:sz="4" w:space="0" w:color="auto"/>
              <w:bottom w:val="single" w:sz="4" w:space="0" w:color="auto"/>
              <w:right w:val="single" w:sz="4" w:space="0" w:color="auto"/>
            </w:tcBorders>
            <w:vAlign w:val="center"/>
            <w:hideMark/>
          </w:tcPr>
          <w:p w:rsidR="00E13847" w:rsidRPr="00E13847" w:rsidRDefault="00E13847" w:rsidP="00E13847">
            <w:pPr>
              <w:jc w:val="left"/>
              <w:rPr>
                <w:rFonts w:eastAsia="Times New Roman"/>
                <w:color w:val="000000"/>
                <w:lang w:eastAsia="es-CO"/>
              </w:rPr>
            </w:pPr>
          </w:p>
        </w:tc>
        <w:tc>
          <w:tcPr>
            <w:tcW w:w="4832" w:type="dxa"/>
            <w:tcBorders>
              <w:top w:val="nil"/>
              <w:left w:val="nil"/>
              <w:bottom w:val="single" w:sz="4" w:space="0" w:color="auto"/>
              <w:right w:val="single" w:sz="4" w:space="0" w:color="auto"/>
            </w:tcBorders>
            <w:shd w:val="clear" w:color="000000" w:fill="BFBFBF"/>
            <w:hideMark/>
          </w:tcPr>
          <w:p w:rsidR="00E13847" w:rsidRPr="00E13847" w:rsidRDefault="00E13847" w:rsidP="00E13847">
            <w:pPr>
              <w:jc w:val="left"/>
              <w:rPr>
                <w:rFonts w:eastAsia="Times New Roman"/>
                <w:b/>
                <w:bCs/>
                <w:color w:val="000000"/>
                <w:lang w:eastAsia="es-CO"/>
              </w:rPr>
            </w:pPr>
            <w:r w:rsidRPr="00E13847">
              <w:rPr>
                <w:rFonts w:eastAsia="Times New Roman"/>
                <w:b/>
                <w:bCs/>
                <w:color w:val="000000"/>
                <w:lang w:eastAsia="es-CO"/>
              </w:rPr>
              <w:t>TOTAL</w:t>
            </w:r>
          </w:p>
        </w:tc>
        <w:tc>
          <w:tcPr>
            <w:tcW w:w="540" w:type="dxa"/>
            <w:tcBorders>
              <w:top w:val="nil"/>
              <w:left w:val="nil"/>
              <w:bottom w:val="single" w:sz="4" w:space="0" w:color="auto"/>
              <w:right w:val="single" w:sz="4" w:space="0" w:color="auto"/>
            </w:tcBorders>
            <w:shd w:val="clear" w:color="000000" w:fill="BFBFBF"/>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0</w:t>
            </w:r>
          </w:p>
        </w:tc>
        <w:tc>
          <w:tcPr>
            <w:tcW w:w="540" w:type="dxa"/>
            <w:tcBorders>
              <w:top w:val="nil"/>
              <w:left w:val="nil"/>
              <w:bottom w:val="single" w:sz="4" w:space="0" w:color="auto"/>
              <w:right w:val="single" w:sz="4" w:space="0" w:color="auto"/>
            </w:tcBorders>
            <w:shd w:val="clear" w:color="000000" w:fill="BFBFBF"/>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0</w:t>
            </w:r>
          </w:p>
        </w:tc>
        <w:tc>
          <w:tcPr>
            <w:tcW w:w="540" w:type="dxa"/>
            <w:tcBorders>
              <w:top w:val="nil"/>
              <w:left w:val="nil"/>
              <w:bottom w:val="single" w:sz="4" w:space="0" w:color="auto"/>
              <w:right w:val="single" w:sz="4" w:space="0" w:color="auto"/>
            </w:tcBorders>
            <w:shd w:val="clear" w:color="000000" w:fill="BFBFBF"/>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0</w:t>
            </w:r>
          </w:p>
        </w:tc>
        <w:tc>
          <w:tcPr>
            <w:tcW w:w="540" w:type="dxa"/>
            <w:tcBorders>
              <w:top w:val="nil"/>
              <w:left w:val="nil"/>
              <w:bottom w:val="single" w:sz="4" w:space="0" w:color="auto"/>
              <w:right w:val="single" w:sz="4" w:space="0" w:color="auto"/>
            </w:tcBorders>
            <w:shd w:val="clear" w:color="000000" w:fill="BFBFBF"/>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12</w:t>
            </w:r>
          </w:p>
        </w:tc>
        <w:tc>
          <w:tcPr>
            <w:tcW w:w="4480" w:type="dxa"/>
            <w:tcBorders>
              <w:top w:val="nil"/>
              <w:left w:val="nil"/>
              <w:bottom w:val="single" w:sz="4" w:space="0" w:color="auto"/>
              <w:right w:val="single" w:sz="4" w:space="0" w:color="auto"/>
            </w:tcBorders>
            <w:shd w:val="clear" w:color="000000" w:fill="BFBFBF"/>
            <w:hideMark/>
          </w:tcPr>
          <w:p w:rsidR="00E13847" w:rsidRPr="00E13847" w:rsidRDefault="00E13847" w:rsidP="00E13847">
            <w:pPr>
              <w:rPr>
                <w:rFonts w:eastAsia="Times New Roman"/>
                <w:color w:val="000000"/>
                <w:lang w:eastAsia="es-CO"/>
              </w:rPr>
            </w:pPr>
            <w:r w:rsidRPr="00E13847">
              <w:rPr>
                <w:rFonts w:eastAsia="Times New Roman"/>
                <w:color w:val="000000"/>
                <w:lang w:eastAsia="es-CO"/>
              </w:rPr>
              <w:t> </w:t>
            </w:r>
          </w:p>
        </w:tc>
      </w:tr>
      <w:tr w:rsidR="00E13847" w:rsidRPr="00E13847" w:rsidTr="00E13847">
        <w:trPr>
          <w:trHeight w:val="600"/>
        </w:trPr>
        <w:tc>
          <w:tcPr>
            <w:tcW w:w="4666" w:type="dxa"/>
            <w:vMerge w:val="restart"/>
            <w:tcBorders>
              <w:top w:val="nil"/>
              <w:left w:val="single" w:sz="4" w:space="0" w:color="auto"/>
              <w:bottom w:val="single" w:sz="4" w:space="0" w:color="auto"/>
              <w:right w:val="single" w:sz="4" w:space="0" w:color="auto"/>
            </w:tcBorders>
            <w:shd w:val="clear" w:color="auto" w:fill="auto"/>
            <w:hideMark/>
          </w:tcPr>
          <w:p w:rsidR="00E13847" w:rsidRPr="00E13847" w:rsidRDefault="00E13847" w:rsidP="00E13847">
            <w:pPr>
              <w:jc w:val="left"/>
              <w:rPr>
                <w:rFonts w:eastAsia="Times New Roman"/>
                <w:color w:val="000000"/>
                <w:lang w:eastAsia="es-CO"/>
              </w:rPr>
            </w:pPr>
            <w:r w:rsidRPr="00E13847">
              <w:rPr>
                <w:rFonts w:eastAsia="Times New Roman"/>
                <w:color w:val="000000"/>
                <w:lang w:eastAsia="es-CO"/>
              </w:rPr>
              <w:t>Administración de la planta física y de los recursos</w:t>
            </w:r>
          </w:p>
        </w:tc>
        <w:tc>
          <w:tcPr>
            <w:tcW w:w="4832" w:type="dxa"/>
            <w:tcBorders>
              <w:top w:val="nil"/>
              <w:left w:val="nil"/>
              <w:bottom w:val="single" w:sz="4" w:space="0" w:color="auto"/>
              <w:right w:val="single" w:sz="4" w:space="0" w:color="auto"/>
            </w:tcBorders>
            <w:shd w:val="clear" w:color="auto" w:fill="auto"/>
            <w:hideMark/>
          </w:tcPr>
          <w:p w:rsidR="00E13847" w:rsidRPr="00E13847" w:rsidRDefault="00E13847" w:rsidP="00E13847">
            <w:pPr>
              <w:jc w:val="left"/>
              <w:rPr>
                <w:rFonts w:eastAsia="Times New Roman"/>
                <w:color w:val="000000"/>
                <w:lang w:eastAsia="es-CO"/>
              </w:rPr>
            </w:pPr>
            <w:r w:rsidRPr="00E13847">
              <w:rPr>
                <w:rFonts w:eastAsia="Times New Roman"/>
                <w:color w:val="000000"/>
                <w:lang w:eastAsia="es-CO"/>
              </w:rPr>
              <w:t>Mantenimiento de la planta física</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3</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4480" w:type="dxa"/>
            <w:tcBorders>
              <w:top w:val="nil"/>
              <w:left w:val="nil"/>
              <w:bottom w:val="single" w:sz="4" w:space="0" w:color="auto"/>
              <w:right w:val="single" w:sz="4" w:space="0" w:color="auto"/>
            </w:tcBorders>
            <w:shd w:val="clear" w:color="auto" w:fill="auto"/>
            <w:hideMark/>
          </w:tcPr>
          <w:p w:rsidR="00E13847" w:rsidRPr="00E13847" w:rsidRDefault="00E13847" w:rsidP="00E13847">
            <w:pPr>
              <w:rPr>
                <w:rFonts w:eastAsia="Times New Roman"/>
                <w:color w:val="000000"/>
                <w:lang w:eastAsia="es-CO"/>
              </w:rPr>
            </w:pPr>
            <w:r w:rsidRPr="00E13847">
              <w:rPr>
                <w:rFonts w:eastAsia="Times New Roman"/>
                <w:color w:val="000000"/>
                <w:lang w:eastAsia="es-CO"/>
              </w:rPr>
              <w:t> </w:t>
            </w:r>
          </w:p>
        </w:tc>
      </w:tr>
      <w:tr w:rsidR="00E13847" w:rsidRPr="00E13847" w:rsidTr="00E13847">
        <w:trPr>
          <w:trHeight w:val="900"/>
        </w:trPr>
        <w:tc>
          <w:tcPr>
            <w:tcW w:w="4666" w:type="dxa"/>
            <w:vMerge/>
            <w:tcBorders>
              <w:top w:val="nil"/>
              <w:left w:val="single" w:sz="4" w:space="0" w:color="auto"/>
              <w:bottom w:val="single" w:sz="4" w:space="0" w:color="auto"/>
              <w:right w:val="single" w:sz="4" w:space="0" w:color="auto"/>
            </w:tcBorders>
            <w:vAlign w:val="center"/>
            <w:hideMark/>
          </w:tcPr>
          <w:p w:rsidR="00E13847" w:rsidRPr="00E13847" w:rsidRDefault="00E13847" w:rsidP="00E13847">
            <w:pPr>
              <w:jc w:val="left"/>
              <w:rPr>
                <w:rFonts w:eastAsia="Times New Roman"/>
                <w:color w:val="000000"/>
                <w:lang w:eastAsia="es-CO"/>
              </w:rPr>
            </w:pPr>
          </w:p>
        </w:tc>
        <w:tc>
          <w:tcPr>
            <w:tcW w:w="4832" w:type="dxa"/>
            <w:tcBorders>
              <w:top w:val="nil"/>
              <w:left w:val="nil"/>
              <w:bottom w:val="single" w:sz="4" w:space="0" w:color="auto"/>
              <w:right w:val="single" w:sz="4" w:space="0" w:color="auto"/>
            </w:tcBorders>
            <w:shd w:val="clear" w:color="auto" w:fill="auto"/>
            <w:hideMark/>
          </w:tcPr>
          <w:p w:rsidR="00E13847" w:rsidRPr="00E13847" w:rsidRDefault="00E13847" w:rsidP="00E13847">
            <w:pPr>
              <w:jc w:val="left"/>
              <w:rPr>
                <w:rFonts w:eastAsia="Times New Roman"/>
                <w:color w:val="000000"/>
                <w:lang w:eastAsia="es-CO"/>
              </w:rPr>
            </w:pPr>
            <w:r w:rsidRPr="00E13847">
              <w:rPr>
                <w:rFonts w:eastAsia="Times New Roman"/>
                <w:color w:val="000000"/>
                <w:lang w:eastAsia="es-CO"/>
              </w:rPr>
              <w:t>Programas para la adecuación y embellecimiento de la planta física</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3</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4480" w:type="dxa"/>
            <w:tcBorders>
              <w:top w:val="nil"/>
              <w:left w:val="nil"/>
              <w:bottom w:val="single" w:sz="4" w:space="0" w:color="auto"/>
              <w:right w:val="single" w:sz="4" w:space="0" w:color="auto"/>
            </w:tcBorders>
            <w:shd w:val="clear" w:color="auto" w:fill="auto"/>
            <w:hideMark/>
          </w:tcPr>
          <w:p w:rsidR="00E13847" w:rsidRPr="00E13847" w:rsidRDefault="00E13847" w:rsidP="00E13847">
            <w:pPr>
              <w:rPr>
                <w:rFonts w:eastAsia="Times New Roman"/>
                <w:color w:val="000000"/>
                <w:lang w:eastAsia="es-CO"/>
              </w:rPr>
            </w:pPr>
            <w:r w:rsidRPr="00E13847">
              <w:rPr>
                <w:rFonts w:eastAsia="Times New Roman"/>
                <w:color w:val="000000"/>
                <w:lang w:eastAsia="es-CO"/>
              </w:rPr>
              <w:t> </w:t>
            </w:r>
          </w:p>
        </w:tc>
      </w:tr>
      <w:tr w:rsidR="00E13847" w:rsidRPr="00E13847" w:rsidTr="00E13847">
        <w:trPr>
          <w:trHeight w:val="600"/>
        </w:trPr>
        <w:tc>
          <w:tcPr>
            <w:tcW w:w="4666" w:type="dxa"/>
            <w:vMerge/>
            <w:tcBorders>
              <w:top w:val="nil"/>
              <w:left w:val="single" w:sz="4" w:space="0" w:color="auto"/>
              <w:bottom w:val="single" w:sz="4" w:space="0" w:color="auto"/>
              <w:right w:val="single" w:sz="4" w:space="0" w:color="auto"/>
            </w:tcBorders>
            <w:vAlign w:val="center"/>
            <w:hideMark/>
          </w:tcPr>
          <w:p w:rsidR="00E13847" w:rsidRPr="00E13847" w:rsidRDefault="00E13847" w:rsidP="00E13847">
            <w:pPr>
              <w:jc w:val="left"/>
              <w:rPr>
                <w:rFonts w:eastAsia="Times New Roman"/>
                <w:color w:val="000000"/>
                <w:lang w:eastAsia="es-CO"/>
              </w:rPr>
            </w:pPr>
          </w:p>
        </w:tc>
        <w:tc>
          <w:tcPr>
            <w:tcW w:w="4832" w:type="dxa"/>
            <w:tcBorders>
              <w:top w:val="nil"/>
              <w:left w:val="nil"/>
              <w:bottom w:val="single" w:sz="4" w:space="0" w:color="auto"/>
              <w:right w:val="single" w:sz="4" w:space="0" w:color="auto"/>
            </w:tcBorders>
            <w:shd w:val="clear" w:color="auto" w:fill="auto"/>
            <w:hideMark/>
          </w:tcPr>
          <w:p w:rsidR="00E13847" w:rsidRPr="00E13847" w:rsidRDefault="00E13847" w:rsidP="00E13847">
            <w:pPr>
              <w:jc w:val="left"/>
              <w:rPr>
                <w:rFonts w:eastAsia="Times New Roman"/>
                <w:color w:val="000000"/>
                <w:lang w:eastAsia="es-CO"/>
              </w:rPr>
            </w:pPr>
            <w:r w:rsidRPr="00E13847">
              <w:rPr>
                <w:rFonts w:eastAsia="Times New Roman"/>
                <w:color w:val="000000"/>
                <w:lang w:eastAsia="es-CO"/>
              </w:rPr>
              <w:t>Seguimiento al uso de los espacios</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3</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4480" w:type="dxa"/>
            <w:tcBorders>
              <w:top w:val="nil"/>
              <w:left w:val="nil"/>
              <w:bottom w:val="single" w:sz="4" w:space="0" w:color="auto"/>
              <w:right w:val="single" w:sz="4" w:space="0" w:color="auto"/>
            </w:tcBorders>
            <w:shd w:val="clear" w:color="auto" w:fill="auto"/>
            <w:hideMark/>
          </w:tcPr>
          <w:p w:rsidR="00E13847" w:rsidRPr="00E13847" w:rsidRDefault="00E13847" w:rsidP="00E13847">
            <w:pPr>
              <w:rPr>
                <w:rFonts w:eastAsia="Times New Roman"/>
                <w:color w:val="000000"/>
                <w:lang w:eastAsia="es-CO"/>
              </w:rPr>
            </w:pPr>
            <w:r w:rsidRPr="00E13847">
              <w:rPr>
                <w:rFonts w:eastAsia="Times New Roman"/>
                <w:color w:val="000000"/>
                <w:lang w:eastAsia="es-CO"/>
              </w:rPr>
              <w:t> </w:t>
            </w:r>
          </w:p>
        </w:tc>
      </w:tr>
      <w:tr w:rsidR="00E13847" w:rsidRPr="00E13847" w:rsidTr="00E13847">
        <w:trPr>
          <w:trHeight w:val="600"/>
        </w:trPr>
        <w:tc>
          <w:tcPr>
            <w:tcW w:w="4666" w:type="dxa"/>
            <w:vMerge/>
            <w:tcBorders>
              <w:top w:val="nil"/>
              <w:left w:val="single" w:sz="4" w:space="0" w:color="auto"/>
              <w:bottom w:val="single" w:sz="4" w:space="0" w:color="auto"/>
              <w:right w:val="single" w:sz="4" w:space="0" w:color="auto"/>
            </w:tcBorders>
            <w:vAlign w:val="center"/>
            <w:hideMark/>
          </w:tcPr>
          <w:p w:rsidR="00E13847" w:rsidRPr="00E13847" w:rsidRDefault="00E13847" w:rsidP="00E13847">
            <w:pPr>
              <w:jc w:val="left"/>
              <w:rPr>
                <w:rFonts w:eastAsia="Times New Roman"/>
                <w:color w:val="000000"/>
                <w:lang w:eastAsia="es-CO"/>
              </w:rPr>
            </w:pPr>
          </w:p>
        </w:tc>
        <w:tc>
          <w:tcPr>
            <w:tcW w:w="4832" w:type="dxa"/>
            <w:tcBorders>
              <w:top w:val="nil"/>
              <w:left w:val="nil"/>
              <w:bottom w:val="single" w:sz="4" w:space="0" w:color="auto"/>
              <w:right w:val="single" w:sz="4" w:space="0" w:color="auto"/>
            </w:tcBorders>
            <w:shd w:val="clear" w:color="auto" w:fill="auto"/>
            <w:hideMark/>
          </w:tcPr>
          <w:p w:rsidR="00E13847" w:rsidRPr="00E13847" w:rsidRDefault="00E13847" w:rsidP="00E13847">
            <w:pPr>
              <w:jc w:val="left"/>
              <w:rPr>
                <w:rFonts w:eastAsia="Times New Roman"/>
                <w:color w:val="000000"/>
                <w:lang w:eastAsia="es-CO"/>
              </w:rPr>
            </w:pPr>
            <w:r w:rsidRPr="00E13847">
              <w:rPr>
                <w:rFonts w:eastAsia="Times New Roman"/>
                <w:color w:val="000000"/>
                <w:lang w:eastAsia="es-CO"/>
              </w:rPr>
              <w:t>Adquisición de los recursos para el aprendizaje</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4</w:t>
            </w:r>
          </w:p>
        </w:tc>
        <w:tc>
          <w:tcPr>
            <w:tcW w:w="4480" w:type="dxa"/>
            <w:tcBorders>
              <w:top w:val="nil"/>
              <w:left w:val="nil"/>
              <w:bottom w:val="single" w:sz="4" w:space="0" w:color="auto"/>
              <w:right w:val="single" w:sz="4" w:space="0" w:color="auto"/>
            </w:tcBorders>
            <w:shd w:val="clear" w:color="auto" w:fill="auto"/>
            <w:hideMark/>
          </w:tcPr>
          <w:p w:rsidR="00E13847" w:rsidRPr="00E13847" w:rsidRDefault="00E13847" w:rsidP="00E13847">
            <w:pPr>
              <w:rPr>
                <w:rFonts w:eastAsia="Times New Roman"/>
                <w:color w:val="000000"/>
                <w:lang w:eastAsia="es-CO"/>
              </w:rPr>
            </w:pPr>
            <w:r w:rsidRPr="00E13847">
              <w:rPr>
                <w:rFonts w:eastAsia="Times New Roman"/>
                <w:color w:val="000000"/>
                <w:lang w:eastAsia="es-CO"/>
              </w:rPr>
              <w:t>Digital</w:t>
            </w:r>
          </w:p>
        </w:tc>
      </w:tr>
      <w:tr w:rsidR="00E13847" w:rsidRPr="00E13847" w:rsidTr="00E13847">
        <w:trPr>
          <w:trHeight w:val="300"/>
        </w:trPr>
        <w:tc>
          <w:tcPr>
            <w:tcW w:w="4666" w:type="dxa"/>
            <w:vMerge/>
            <w:tcBorders>
              <w:top w:val="nil"/>
              <w:left w:val="single" w:sz="4" w:space="0" w:color="auto"/>
              <w:bottom w:val="single" w:sz="4" w:space="0" w:color="auto"/>
              <w:right w:val="single" w:sz="4" w:space="0" w:color="auto"/>
            </w:tcBorders>
            <w:vAlign w:val="center"/>
            <w:hideMark/>
          </w:tcPr>
          <w:p w:rsidR="00E13847" w:rsidRPr="00E13847" w:rsidRDefault="00E13847" w:rsidP="00E13847">
            <w:pPr>
              <w:jc w:val="left"/>
              <w:rPr>
                <w:rFonts w:eastAsia="Times New Roman"/>
                <w:color w:val="000000"/>
                <w:lang w:eastAsia="es-CO"/>
              </w:rPr>
            </w:pPr>
          </w:p>
        </w:tc>
        <w:tc>
          <w:tcPr>
            <w:tcW w:w="4832" w:type="dxa"/>
            <w:tcBorders>
              <w:top w:val="nil"/>
              <w:left w:val="nil"/>
              <w:bottom w:val="single" w:sz="4" w:space="0" w:color="auto"/>
              <w:right w:val="single" w:sz="4" w:space="0" w:color="auto"/>
            </w:tcBorders>
            <w:shd w:val="clear" w:color="auto" w:fill="auto"/>
            <w:hideMark/>
          </w:tcPr>
          <w:p w:rsidR="00E13847" w:rsidRPr="00E13847" w:rsidRDefault="00E13847" w:rsidP="00E13847">
            <w:pPr>
              <w:jc w:val="left"/>
              <w:rPr>
                <w:rFonts w:eastAsia="Times New Roman"/>
                <w:color w:val="000000"/>
                <w:lang w:eastAsia="es-CO"/>
              </w:rPr>
            </w:pPr>
            <w:r w:rsidRPr="00E13847">
              <w:rPr>
                <w:rFonts w:eastAsia="Times New Roman"/>
                <w:color w:val="000000"/>
                <w:lang w:eastAsia="es-CO"/>
              </w:rPr>
              <w:t>Suministros y dotación</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4</w:t>
            </w:r>
          </w:p>
        </w:tc>
        <w:tc>
          <w:tcPr>
            <w:tcW w:w="4480" w:type="dxa"/>
            <w:tcBorders>
              <w:top w:val="nil"/>
              <w:left w:val="nil"/>
              <w:bottom w:val="single" w:sz="4" w:space="0" w:color="auto"/>
              <w:right w:val="single" w:sz="4" w:space="0" w:color="auto"/>
            </w:tcBorders>
            <w:shd w:val="clear" w:color="auto" w:fill="auto"/>
            <w:hideMark/>
          </w:tcPr>
          <w:p w:rsidR="00E13847" w:rsidRPr="00E13847" w:rsidRDefault="00E13847" w:rsidP="00E13847">
            <w:pPr>
              <w:rPr>
                <w:rFonts w:eastAsia="Times New Roman"/>
                <w:color w:val="000000"/>
                <w:lang w:eastAsia="es-CO"/>
              </w:rPr>
            </w:pPr>
            <w:r w:rsidRPr="00E13847">
              <w:rPr>
                <w:rFonts w:eastAsia="Times New Roman"/>
                <w:color w:val="000000"/>
                <w:lang w:eastAsia="es-CO"/>
              </w:rPr>
              <w:t>Digital</w:t>
            </w:r>
          </w:p>
        </w:tc>
      </w:tr>
      <w:tr w:rsidR="00E13847" w:rsidRPr="00E13847" w:rsidTr="00E13847">
        <w:trPr>
          <w:trHeight w:val="600"/>
        </w:trPr>
        <w:tc>
          <w:tcPr>
            <w:tcW w:w="4666" w:type="dxa"/>
            <w:vMerge/>
            <w:tcBorders>
              <w:top w:val="nil"/>
              <w:left w:val="single" w:sz="4" w:space="0" w:color="auto"/>
              <w:bottom w:val="single" w:sz="4" w:space="0" w:color="auto"/>
              <w:right w:val="single" w:sz="4" w:space="0" w:color="auto"/>
            </w:tcBorders>
            <w:vAlign w:val="center"/>
            <w:hideMark/>
          </w:tcPr>
          <w:p w:rsidR="00E13847" w:rsidRPr="00E13847" w:rsidRDefault="00E13847" w:rsidP="00E13847">
            <w:pPr>
              <w:jc w:val="left"/>
              <w:rPr>
                <w:rFonts w:eastAsia="Times New Roman"/>
                <w:color w:val="000000"/>
                <w:lang w:eastAsia="es-CO"/>
              </w:rPr>
            </w:pPr>
          </w:p>
        </w:tc>
        <w:tc>
          <w:tcPr>
            <w:tcW w:w="4832" w:type="dxa"/>
            <w:tcBorders>
              <w:top w:val="nil"/>
              <w:left w:val="nil"/>
              <w:bottom w:val="single" w:sz="4" w:space="0" w:color="auto"/>
              <w:right w:val="single" w:sz="4" w:space="0" w:color="auto"/>
            </w:tcBorders>
            <w:shd w:val="clear" w:color="auto" w:fill="auto"/>
            <w:hideMark/>
          </w:tcPr>
          <w:p w:rsidR="00E13847" w:rsidRPr="00E13847" w:rsidRDefault="00E13847" w:rsidP="00E13847">
            <w:pPr>
              <w:jc w:val="left"/>
              <w:rPr>
                <w:rFonts w:eastAsia="Times New Roman"/>
                <w:color w:val="000000"/>
                <w:lang w:eastAsia="es-CO"/>
              </w:rPr>
            </w:pPr>
            <w:r w:rsidRPr="00E13847">
              <w:rPr>
                <w:rFonts w:eastAsia="Times New Roman"/>
                <w:color w:val="000000"/>
                <w:lang w:eastAsia="es-CO"/>
              </w:rPr>
              <w:t>Mantenimiento de equipos y recursos para el aprendizaje</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4</w:t>
            </w:r>
          </w:p>
        </w:tc>
        <w:tc>
          <w:tcPr>
            <w:tcW w:w="4480" w:type="dxa"/>
            <w:tcBorders>
              <w:top w:val="nil"/>
              <w:left w:val="nil"/>
              <w:bottom w:val="single" w:sz="4" w:space="0" w:color="auto"/>
              <w:right w:val="single" w:sz="4" w:space="0" w:color="auto"/>
            </w:tcBorders>
            <w:shd w:val="clear" w:color="auto" w:fill="auto"/>
            <w:hideMark/>
          </w:tcPr>
          <w:p w:rsidR="00E13847" w:rsidRPr="00E13847" w:rsidRDefault="00E13847" w:rsidP="00E13847">
            <w:pPr>
              <w:rPr>
                <w:rFonts w:eastAsia="Times New Roman"/>
                <w:color w:val="000000"/>
                <w:lang w:eastAsia="es-CO"/>
              </w:rPr>
            </w:pPr>
            <w:r w:rsidRPr="00E13847">
              <w:rPr>
                <w:rFonts w:eastAsia="Times New Roman"/>
                <w:color w:val="000000"/>
                <w:lang w:eastAsia="es-CO"/>
              </w:rPr>
              <w:t>Digital</w:t>
            </w:r>
          </w:p>
        </w:tc>
      </w:tr>
      <w:tr w:rsidR="00E13847" w:rsidRPr="00E13847" w:rsidTr="00E13847">
        <w:trPr>
          <w:trHeight w:val="300"/>
        </w:trPr>
        <w:tc>
          <w:tcPr>
            <w:tcW w:w="4666" w:type="dxa"/>
            <w:vMerge/>
            <w:tcBorders>
              <w:top w:val="nil"/>
              <w:left w:val="single" w:sz="4" w:space="0" w:color="auto"/>
              <w:bottom w:val="single" w:sz="4" w:space="0" w:color="auto"/>
              <w:right w:val="single" w:sz="4" w:space="0" w:color="auto"/>
            </w:tcBorders>
            <w:vAlign w:val="center"/>
            <w:hideMark/>
          </w:tcPr>
          <w:p w:rsidR="00E13847" w:rsidRPr="00E13847" w:rsidRDefault="00E13847" w:rsidP="00E13847">
            <w:pPr>
              <w:jc w:val="left"/>
              <w:rPr>
                <w:rFonts w:eastAsia="Times New Roman"/>
                <w:color w:val="000000"/>
                <w:lang w:eastAsia="es-CO"/>
              </w:rPr>
            </w:pPr>
          </w:p>
        </w:tc>
        <w:tc>
          <w:tcPr>
            <w:tcW w:w="4832" w:type="dxa"/>
            <w:tcBorders>
              <w:top w:val="nil"/>
              <w:left w:val="nil"/>
              <w:bottom w:val="single" w:sz="4" w:space="0" w:color="auto"/>
              <w:right w:val="single" w:sz="4" w:space="0" w:color="auto"/>
            </w:tcBorders>
            <w:shd w:val="clear" w:color="auto" w:fill="auto"/>
            <w:hideMark/>
          </w:tcPr>
          <w:p w:rsidR="00E13847" w:rsidRPr="00E13847" w:rsidRDefault="00E13847" w:rsidP="00E13847">
            <w:pPr>
              <w:jc w:val="left"/>
              <w:rPr>
                <w:rFonts w:eastAsia="Times New Roman"/>
                <w:color w:val="000000"/>
                <w:lang w:eastAsia="es-CO"/>
              </w:rPr>
            </w:pPr>
            <w:r w:rsidRPr="00E13847">
              <w:rPr>
                <w:rFonts w:eastAsia="Times New Roman"/>
                <w:color w:val="000000"/>
                <w:lang w:eastAsia="es-CO"/>
              </w:rPr>
              <w:t>Seguridad y protección</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2</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4480" w:type="dxa"/>
            <w:tcBorders>
              <w:top w:val="nil"/>
              <w:left w:val="nil"/>
              <w:bottom w:val="single" w:sz="4" w:space="0" w:color="auto"/>
              <w:right w:val="single" w:sz="4" w:space="0" w:color="auto"/>
            </w:tcBorders>
            <w:shd w:val="clear" w:color="auto" w:fill="auto"/>
            <w:hideMark/>
          </w:tcPr>
          <w:p w:rsidR="00E13847" w:rsidRPr="00E13847" w:rsidRDefault="00E13847" w:rsidP="00E13847">
            <w:pPr>
              <w:rPr>
                <w:rFonts w:eastAsia="Times New Roman"/>
                <w:color w:val="000000"/>
                <w:lang w:eastAsia="es-CO"/>
              </w:rPr>
            </w:pPr>
            <w:r w:rsidRPr="00E13847">
              <w:rPr>
                <w:rFonts w:eastAsia="Times New Roman"/>
                <w:color w:val="000000"/>
                <w:lang w:eastAsia="es-CO"/>
              </w:rPr>
              <w:t>No se cuenta</w:t>
            </w:r>
          </w:p>
        </w:tc>
      </w:tr>
      <w:tr w:rsidR="00E13847" w:rsidRPr="00E13847" w:rsidTr="00E13847">
        <w:trPr>
          <w:trHeight w:val="300"/>
        </w:trPr>
        <w:tc>
          <w:tcPr>
            <w:tcW w:w="4666" w:type="dxa"/>
            <w:vMerge/>
            <w:tcBorders>
              <w:top w:val="nil"/>
              <w:left w:val="single" w:sz="4" w:space="0" w:color="auto"/>
              <w:bottom w:val="single" w:sz="4" w:space="0" w:color="auto"/>
              <w:right w:val="single" w:sz="4" w:space="0" w:color="auto"/>
            </w:tcBorders>
            <w:vAlign w:val="center"/>
            <w:hideMark/>
          </w:tcPr>
          <w:p w:rsidR="00E13847" w:rsidRPr="00E13847" w:rsidRDefault="00E13847" w:rsidP="00E13847">
            <w:pPr>
              <w:jc w:val="left"/>
              <w:rPr>
                <w:rFonts w:eastAsia="Times New Roman"/>
                <w:color w:val="000000"/>
                <w:lang w:eastAsia="es-CO"/>
              </w:rPr>
            </w:pPr>
          </w:p>
        </w:tc>
        <w:tc>
          <w:tcPr>
            <w:tcW w:w="4832" w:type="dxa"/>
            <w:tcBorders>
              <w:top w:val="nil"/>
              <w:left w:val="nil"/>
              <w:bottom w:val="single" w:sz="4" w:space="0" w:color="auto"/>
              <w:right w:val="single" w:sz="4" w:space="0" w:color="auto"/>
            </w:tcBorders>
            <w:shd w:val="clear" w:color="000000" w:fill="BFBFBF"/>
            <w:hideMark/>
          </w:tcPr>
          <w:p w:rsidR="00E13847" w:rsidRPr="00E13847" w:rsidRDefault="00E13847" w:rsidP="00E13847">
            <w:pPr>
              <w:jc w:val="left"/>
              <w:rPr>
                <w:rFonts w:eastAsia="Times New Roman"/>
                <w:b/>
                <w:bCs/>
                <w:color w:val="000000"/>
                <w:lang w:eastAsia="es-CO"/>
              </w:rPr>
            </w:pPr>
            <w:r w:rsidRPr="00E13847">
              <w:rPr>
                <w:rFonts w:eastAsia="Times New Roman"/>
                <w:b/>
                <w:bCs/>
                <w:color w:val="000000"/>
                <w:lang w:eastAsia="es-CO"/>
              </w:rPr>
              <w:t>TOTAL</w:t>
            </w:r>
          </w:p>
        </w:tc>
        <w:tc>
          <w:tcPr>
            <w:tcW w:w="540" w:type="dxa"/>
            <w:tcBorders>
              <w:top w:val="nil"/>
              <w:left w:val="nil"/>
              <w:bottom w:val="single" w:sz="4" w:space="0" w:color="auto"/>
              <w:right w:val="single" w:sz="4" w:space="0" w:color="auto"/>
            </w:tcBorders>
            <w:shd w:val="clear" w:color="000000" w:fill="BFBFBF"/>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0</w:t>
            </w:r>
          </w:p>
        </w:tc>
        <w:tc>
          <w:tcPr>
            <w:tcW w:w="540" w:type="dxa"/>
            <w:tcBorders>
              <w:top w:val="nil"/>
              <w:left w:val="nil"/>
              <w:bottom w:val="single" w:sz="4" w:space="0" w:color="auto"/>
              <w:right w:val="single" w:sz="4" w:space="0" w:color="auto"/>
            </w:tcBorders>
            <w:shd w:val="clear" w:color="000000" w:fill="BFBFBF"/>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2</w:t>
            </w:r>
          </w:p>
        </w:tc>
        <w:tc>
          <w:tcPr>
            <w:tcW w:w="540" w:type="dxa"/>
            <w:tcBorders>
              <w:top w:val="nil"/>
              <w:left w:val="nil"/>
              <w:bottom w:val="single" w:sz="4" w:space="0" w:color="auto"/>
              <w:right w:val="single" w:sz="4" w:space="0" w:color="auto"/>
            </w:tcBorders>
            <w:shd w:val="clear" w:color="000000" w:fill="BFBFBF"/>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9</w:t>
            </w:r>
          </w:p>
        </w:tc>
        <w:tc>
          <w:tcPr>
            <w:tcW w:w="540" w:type="dxa"/>
            <w:tcBorders>
              <w:top w:val="nil"/>
              <w:left w:val="nil"/>
              <w:bottom w:val="single" w:sz="4" w:space="0" w:color="auto"/>
              <w:right w:val="single" w:sz="4" w:space="0" w:color="auto"/>
            </w:tcBorders>
            <w:shd w:val="clear" w:color="000000" w:fill="BFBFBF"/>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12</w:t>
            </w:r>
          </w:p>
        </w:tc>
        <w:tc>
          <w:tcPr>
            <w:tcW w:w="4480" w:type="dxa"/>
            <w:tcBorders>
              <w:top w:val="nil"/>
              <w:left w:val="nil"/>
              <w:bottom w:val="single" w:sz="4" w:space="0" w:color="auto"/>
              <w:right w:val="single" w:sz="4" w:space="0" w:color="auto"/>
            </w:tcBorders>
            <w:shd w:val="clear" w:color="000000" w:fill="BFBFBF"/>
            <w:hideMark/>
          </w:tcPr>
          <w:p w:rsidR="00E13847" w:rsidRPr="00E13847" w:rsidRDefault="00E13847" w:rsidP="00E13847">
            <w:pPr>
              <w:rPr>
                <w:rFonts w:eastAsia="Times New Roman"/>
                <w:color w:val="000000"/>
                <w:lang w:eastAsia="es-CO"/>
              </w:rPr>
            </w:pPr>
            <w:r w:rsidRPr="00E13847">
              <w:rPr>
                <w:rFonts w:eastAsia="Times New Roman"/>
                <w:color w:val="000000"/>
                <w:lang w:eastAsia="es-CO"/>
              </w:rPr>
              <w:t> </w:t>
            </w:r>
          </w:p>
        </w:tc>
      </w:tr>
      <w:tr w:rsidR="00E13847" w:rsidRPr="00E13847" w:rsidTr="00E13847">
        <w:trPr>
          <w:trHeight w:val="1200"/>
        </w:trPr>
        <w:tc>
          <w:tcPr>
            <w:tcW w:w="4666" w:type="dxa"/>
            <w:vMerge w:val="restart"/>
            <w:tcBorders>
              <w:top w:val="nil"/>
              <w:left w:val="single" w:sz="4" w:space="0" w:color="auto"/>
              <w:bottom w:val="single" w:sz="4" w:space="0" w:color="auto"/>
              <w:right w:val="single" w:sz="4" w:space="0" w:color="auto"/>
            </w:tcBorders>
            <w:shd w:val="clear" w:color="auto" w:fill="auto"/>
            <w:hideMark/>
          </w:tcPr>
          <w:p w:rsidR="00E13847" w:rsidRPr="00E13847" w:rsidRDefault="00E13847" w:rsidP="00E13847">
            <w:pPr>
              <w:jc w:val="left"/>
              <w:rPr>
                <w:rFonts w:eastAsia="Times New Roman"/>
                <w:color w:val="000000"/>
                <w:lang w:eastAsia="es-CO"/>
              </w:rPr>
            </w:pPr>
            <w:r w:rsidRPr="00E13847">
              <w:rPr>
                <w:rFonts w:eastAsia="Times New Roman"/>
                <w:color w:val="000000"/>
                <w:lang w:eastAsia="es-CO"/>
              </w:rPr>
              <w:lastRenderedPageBreak/>
              <w:t>Administración de servicios complementarios</w:t>
            </w:r>
          </w:p>
        </w:tc>
        <w:tc>
          <w:tcPr>
            <w:tcW w:w="4832" w:type="dxa"/>
            <w:tcBorders>
              <w:top w:val="nil"/>
              <w:left w:val="nil"/>
              <w:bottom w:val="single" w:sz="4" w:space="0" w:color="auto"/>
              <w:right w:val="single" w:sz="4" w:space="0" w:color="auto"/>
            </w:tcBorders>
            <w:shd w:val="clear" w:color="auto" w:fill="auto"/>
            <w:hideMark/>
          </w:tcPr>
          <w:p w:rsidR="00E13847" w:rsidRPr="00E13847" w:rsidRDefault="00E13847" w:rsidP="00E13847">
            <w:pPr>
              <w:jc w:val="left"/>
              <w:rPr>
                <w:rFonts w:eastAsia="Times New Roman"/>
                <w:color w:val="000000"/>
                <w:lang w:eastAsia="es-CO"/>
              </w:rPr>
            </w:pPr>
            <w:r w:rsidRPr="00E13847">
              <w:rPr>
                <w:rFonts w:eastAsia="Times New Roman"/>
                <w:color w:val="000000"/>
                <w:lang w:eastAsia="es-CO"/>
              </w:rPr>
              <w:t xml:space="preserve">Servicios de transporte, restaurante, cafetería y salud (enfermería, odontología, psicología) </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3</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4480" w:type="dxa"/>
            <w:tcBorders>
              <w:top w:val="nil"/>
              <w:left w:val="nil"/>
              <w:bottom w:val="single" w:sz="4" w:space="0" w:color="auto"/>
              <w:right w:val="single" w:sz="4" w:space="0" w:color="auto"/>
            </w:tcBorders>
            <w:shd w:val="clear" w:color="auto" w:fill="auto"/>
            <w:hideMark/>
          </w:tcPr>
          <w:p w:rsidR="00E13847" w:rsidRPr="00E13847" w:rsidRDefault="00E13847" w:rsidP="00E13847">
            <w:pPr>
              <w:rPr>
                <w:rFonts w:eastAsia="Times New Roman"/>
                <w:color w:val="000000"/>
                <w:lang w:eastAsia="es-CO"/>
              </w:rPr>
            </w:pPr>
            <w:r w:rsidRPr="00E13847">
              <w:rPr>
                <w:rFonts w:eastAsia="Times New Roman"/>
                <w:color w:val="000000"/>
                <w:lang w:eastAsia="es-CO"/>
              </w:rPr>
              <w:t>SOLO SERVICIO DE RESTAURANTE</w:t>
            </w:r>
          </w:p>
        </w:tc>
      </w:tr>
      <w:tr w:rsidR="00E13847" w:rsidRPr="00E13847" w:rsidTr="00E13847">
        <w:trPr>
          <w:trHeight w:val="900"/>
        </w:trPr>
        <w:tc>
          <w:tcPr>
            <w:tcW w:w="4666" w:type="dxa"/>
            <w:vMerge/>
            <w:tcBorders>
              <w:top w:val="nil"/>
              <w:left w:val="single" w:sz="4" w:space="0" w:color="auto"/>
              <w:bottom w:val="single" w:sz="4" w:space="0" w:color="auto"/>
              <w:right w:val="single" w:sz="4" w:space="0" w:color="auto"/>
            </w:tcBorders>
            <w:vAlign w:val="center"/>
            <w:hideMark/>
          </w:tcPr>
          <w:p w:rsidR="00E13847" w:rsidRPr="00E13847" w:rsidRDefault="00E13847" w:rsidP="00E13847">
            <w:pPr>
              <w:jc w:val="left"/>
              <w:rPr>
                <w:rFonts w:eastAsia="Times New Roman"/>
                <w:color w:val="000000"/>
                <w:lang w:eastAsia="es-CO"/>
              </w:rPr>
            </w:pPr>
          </w:p>
        </w:tc>
        <w:tc>
          <w:tcPr>
            <w:tcW w:w="4832" w:type="dxa"/>
            <w:tcBorders>
              <w:top w:val="nil"/>
              <w:left w:val="nil"/>
              <w:bottom w:val="single" w:sz="4" w:space="0" w:color="auto"/>
              <w:right w:val="single" w:sz="4" w:space="0" w:color="auto"/>
            </w:tcBorders>
            <w:shd w:val="clear" w:color="auto" w:fill="auto"/>
            <w:hideMark/>
          </w:tcPr>
          <w:p w:rsidR="00E13847" w:rsidRPr="00E13847" w:rsidRDefault="00E13847" w:rsidP="00E13847">
            <w:pPr>
              <w:jc w:val="left"/>
              <w:rPr>
                <w:rFonts w:eastAsia="Times New Roman"/>
                <w:color w:val="000000"/>
                <w:lang w:eastAsia="es-CO"/>
              </w:rPr>
            </w:pPr>
            <w:r w:rsidRPr="00E13847">
              <w:rPr>
                <w:rFonts w:eastAsia="Times New Roman"/>
                <w:color w:val="000000"/>
                <w:lang w:eastAsia="es-CO"/>
              </w:rPr>
              <w:t>Apoyo a estudiantes con necesidades educativas especiales</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3</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4480" w:type="dxa"/>
            <w:tcBorders>
              <w:top w:val="nil"/>
              <w:left w:val="nil"/>
              <w:bottom w:val="single" w:sz="4" w:space="0" w:color="auto"/>
              <w:right w:val="single" w:sz="4" w:space="0" w:color="auto"/>
            </w:tcBorders>
            <w:shd w:val="clear" w:color="auto" w:fill="auto"/>
            <w:hideMark/>
          </w:tcPr>
          <w:p w:rsidR="00E13847" w:rsidRPr="00E13847" w:rsidRDefault="00E13847" w:rsidP="00E13847">
            <w:pPr>
              <w:rPr>
                <w:rFonts w:eastAsia="Times New Roman"/>
                <w:color w:val="000000"/>
                <w:lang w:eastAsia="es-CO"/>
              </w:rPr>
            </w:pPr>
            <w:r w:rsidRPr="00E13847">
              <w:rPr>
                <w:rFonts w:eastAsia="Times New Roman"/>
                <w:color w:val="000000"/>
                <w:lang w:eastAsia="es-CO"/>
              </w:rPr>
              <w:t> </w:t>
            </w:r>
          </w:p>
        </w:tc>
      </w:tr>
      <w:tr w:rsidR="00E13847" w:rsidRPr="00E13847" w:rsidTr="00E13847">
        <w:trPr>
          <w:trHeight w:val="300"/>
        </w:trPr>
        <w:tc>
          <w:tcPr>
            <w:tcW w:w="4666" w:type="dxa"/>
            <w:vMerge/>
            <w:tcBorders>
              <w:top w:val="nil"/>
              <w:left w:val="single" w:sz="4" w:space="0" w:color="auto"/>
              <w:bottom w:val="single" w:sz="4" w:space="0" w:color="auto"/>
              <w:right w:val="single" w:sz="4" w:space="0" w:color="auto"/>
            </w:tcBorders>
            <w:vAlign w:val="center"/>
            <w:hideMark/>
          </w:tcPr>
          <w:p w:rsidR="00E13847" w:rsidRPr="00E13847" w:rsidRDefault="00E13847" w:rsidP="00E13847">
            <w:pPr>
              <w:jc w:val="left"/>
              <w:rPr>
                <w:rFonts w:eastAsia="Times New Roman"/>
                <w:color w:val="000000"/>
                <w:lang w:eastAsia="es-CO"/>
              </w:rPr>
            </w:pPr>
          </w:p>
        </w:tc>
        <w:tc>
          <w:tcPr>
            <w:tcW w:w="4832" w:type="dxa"/>
            <w:tcBorders>
              <w:top w:val="nil"/>
              <w:left w:val="nil"/>
              <w:bottom w:val="single" w:sz="4" w:space="0" w:color="auto"/>
              <w:right w:val="single" w:sz="4" w:space="0" w:color="auto"/>
            </w:tcBorders>
            <w:shd w:val="clear" w:color="000000" w:fill="BFBFBF"/>
            <w:hideMark/>
          </w:tcPr>
          <w:p w:rsidR="00E13847" w:rsidRPr="00E13847" w:rsidRDefault="00E13847" w:rsidP="00E13847">
            <w:pPr>
              <w:jc w:val="left"/>
              <w:rPr>
                <w:rFonts w:eastAsia="Times New Roman"/>
                <w:b/>
                <w:bCs/>
                <w:color w:val="000000"/>
                <w:lang w:eastAsia="es-CO"/>
              </w:rPr>
            </w:pPr>
            <w:r w:rsidRPr="00E13847">
              <w:rPr>
                <w:rFonts w:eastAsia="Times New Roman"/>
                <w:b/>
                <w:bCs/>
                <w:color w:val="000000"/>
                <w:lang w:eastAsia="es-CO"/>
              </w:rPr>
              <w:t>TOTAL</w:t>
            </w:r>
          </w:p>
        </w:tc>
        <w:tc>
          <w:tcPr>
            <w:tcW w:w="540" w:type="dxa"/>
            <w:tcBorders>
              <w:top w:val="nil"/>
              <w:left w:val="nil"/>
              <w:bottom w:val="single" w:sz="4" w:space="0" w:color="auto"/>
              <w:right w:val="single" w:sz="4" w:space="0" w:color="auto"/>
            </w:tcBorders>
            <w:shd w:val="clear" w:color="000000" w:fill="BFBFBF"/>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0</w:t>
            </w:r>
          </w:p>
        </w:tc>
        <w:tc>
          <w:tcPr>
            <w:tcW w:w="540" w:type="dxa"/>
            <w:tcBorders>
              <w:top w:val="nil"/>
              <w:left w:val="nil"/>
              <w:bottom w:val="single" w:sz="4" w:space="0" w:color="auto"/>
              <w:right w:val="single" w:sz="4" w:space="0" w:color="auto"/>
            </w:tcBorders>
            <w:shd w:val="clear" w:color="000000" w:fill="BFBFBF"/>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0</w:t>
            </w:r>
          </w:p>
        </w:tc>
        <w:tc>
          <w:tcPr>
            <w:tcW w:w="540" w:type="dxa"/>
            <w:tcBorders>
              <w:top w:val="nil"/>
              <w:left w:val="nil"/>
              <w:bottom w:val="single" w:sz="4" w:space="0" w:color="auto"/>
              <w:right w:val="single" w:sz="4" w:space="0" w:color="auto"/>
            </w:tcBorders>
            <w:shd w:val="clear" w:color="000000" w:fill="BFBFBF"/>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6</w:t>
            </w:r>
          </w:p>
        </w:tc>
        <w:tc>
          <w:tcPr>
            <w:tcW w:w="540" w:type="dxa"/>
            <w:tcBorders>
              <w:top w:val="nil"/>
              <w:left w:val="nil"/>
              <w:bottom w:val="single" w:sz="4" w:space="0" w:color="auto"/>
              <w:right w:val="single" w:sz="4" w:space="0" w:color="auto"/>
            </w:tcBorders>
            <w:shd w:val="clear" w:color="000000" w:fill="BFBFBF"/>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0</w:t>
            </w:r>
          </w:p>
        </w:tc>
        <w:tc>
          <w:tcPr>
            <w:tcW w:w="4480" w:type="dxa"/>
            <w:tcBorders>
              <w:top w:val="nil"/>
              <w:left w:val="nil"/>
              <w:bottom w:val="single" w:sz="4" w:space="0" w:color="auto"/>
              <w:right w:val="single" w:sz="4" w:space="0" w:color="auto"/>
            </w:tcBorders>
            <w:shd w:val="clear" w:color="000000" w:fill="BFBFBF"/>
            <w:hideMark/>
          </w:tcPr>
          <w:p w:rsidR="00E13847" w:rsidRPr="00E13847" w:rsidRDefault="00E13847" w:rsidP="00E13847">
            <w:pPr>
              <w:rPr>
                <w:rFonts w:eastAsia="Times New Roman"/>
                <w:color w:val="000000"/>
                <w:lang w:eastAsia="es-CO"/>
              </w:rPr>
            </w:pPr>
            <w:r w:rsidRPr="00E13847">
              <w:rPr>
                <w:rFonts w:eastAsia="Times New Roman"/>
                <w:color w:val="000000"/>
                <w:lang w:eastAsia="es-CO"/>
              </w:rPr>
              <w:t> </w:t>
            </w:r>
          </w:p>
        </w:tc>
      </w:tr>
      <w:tr w:rsidR="00E13847" w:rsidRPr="00E13847" w:rsidTr="00E13847">
        <w:trPr>
          <w:trHeight w:val="300"/>
        </w:trPr>
        <w:tc>
          <w:tcPr>
            <w:tcW w:w="466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13847" w:rsidRPr="00E13847" w:rsidRDefault="00E13847" w:rsidP="00E13847">
            <w:pPr>
              <w:jc w:val="center"/>
              <w:rPr>
                <w:rFonts w:eastAsia="Times New Roman"/>
                <w:b/>
                <w:bCs/>
                <w:color w:val="000000"/>
                <w:lang w:eastAsia="es-CO"/>
              </w:rPr>
            </w:pPr>
            <w:r w:rsidRPr="00E13847">
              <w:rPr>
                <w:rFonts w:eastAsia="Times New Roman"/>
                <w:b/>
                <w:bCs/>
                <w:color w:val="000000"/>
                <w:lang w:eastAsia="es-CO"/>
              </w:rPr>
              <w:t>PROCESO</w:t>
            </w:r>
          </w:p>
        </w:tc>
        <w:tc>
          <w:tcPr>
            <w:tcW w:w="483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13847" w:rsidRPr="00E13847" w:rsidRDefault="00E13847" w:rsidP="00E13847">
            <w:pPr>
              <w:jc w:val="center"/>
              <w:rPr>
                <w:rFonts w:eastAsia="Times New Roman"/>
                <w:b/>
                <w:bCs/>
                <w:color w:val="000000"/>
                <w:lang w:eastAsia="es-CO"/>
              </w:rPr>
            </w:pPr>
            <w:r w:rsidRPr="00E13847">
              <w:rPr>
                <w:rFonts w:eastAsia="Times New Roman"/>
                <w:b/>
                <w:bCs/>
                <w:color w:val="000000"/>
                <w:lang w:eastAsia="es-CO"/>
              </w:rPr>
              <w:t>COMPONENTE</w:t>
            </w:r>
          </w:p>
        </w:tc>
        <w:tc>
          <w:tcPr>
            <w:tcW w:w="2160" w:type="dxa"/>
            <w:gridSpan w:val="4"/>
            <w:tcBorders>
              <w:top w:val="single" w:sz="4" w:space="0" w:color="auto"/>
              <w:left w:val="nil"/>
              <w:bottom w:val="single" w:sz="4" w:space="0" w:color="auto"/>
              <w:right w:val="single" w:sz="4" w:space="0" w:color="auto"/>
            </w:tcBorders>
            <w:shd w:val="clear" w:color="auto" w:fill="auto"/>
            <w:noWrap/>
            <w:vAlign w:val="bottom"/>
            <w:hideMark/>
          </w:tcPr>
          <w:p w:rsidR="00E13847" w:rsidRPr="00E13847" w:rsidRDefault="00E13847" w:rsidP="00E13847">
            <w:pPr>
              <w:jc w:val="center"/>
              <w:rPr>
                <w:rFonts w:eastAsia="Times New Roman"/>
                <w:b/>
                <w:bCs/>
                <w:color w:val="000000"/>
                <w:lang w:eastAsia="es-CO"/>
              </w:rPr>
            </w:pPr>
            <w:r w:rsidRPr="00E13847">
              <w:rPr>
                <w:rFonts w:eastAsia="Times New Roman"/>
                <w:b/>
                <w:bCs/>
                <w:color w:val="000000"/>
                <w:lang w:eastAsia="es-CO"/>
              </w:rPr>
              <w:t>VALORACIÓN</w:t>
            </w:r>
          </w:p>
        </w:tc>
        <w:tc>
          <w:tcPr>
            <w:tcW w:w="4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13847" w:rsidRPr="00E13847" w:rsidRDefault="00E13847" w:rsidP="00E13847">
            <w:pPr>
              <w:jc w:val="center"/>
              <w:rPr>
                <w:rFonts w:eastAsia="Times New Roman"/>
                <w:b/>
                <w:bCs/>
                <w:color w:val="000000"/>
                <w:lang w:eastAsia="es-CO"/>
              </w:rPr>
            </w:pPr>
            <w:r w:rsidRPr="00E13847">
              <w:rPr>
                <w:rFonts w:eastAsia="Times New Roman"/>
                <w:b/>
                <w:bCs/>
                <w:color w:val="000000"/>
                <w:lang w:eastAsia="es-CO"/>
              </w:rPr>
              <w:t>EVIDENCIAS</w:t>
            </w:r>
          </w:p>
        </w:tc>
      </w:tr>
      <w:tr w:rsidR="00E13847" w:rsidRPr="00E13847" w:rsidTr="00E13847">
        <w:trPr>
          <w:trHeight w:val="300"/>
        </w:trPr>
        <w:tc>
          <w:tcPr>
            <w:tcW w:w="4666" w:type="dxa"/>
            <w:vMerge/>
            <w:tcBorders>
              <w:top w:val="nil"/>
              <w:left w:val="single" w:sz="4" w:space="0" w:color="auto"/>
              <w:bottom w:val="single" w:sz="4" w:space="0" w:color="auto"/>
              <w:right w:val="single" w:sz="4" w:space="0" w:color="auto"/>
            </w:tcBorders>
            <w:vAlign w:val="center"/>
            <w:hideMark/>
          </w:tcPr>
          <w:p w:rsidR="00E13847" w:rsidRPr="00E13847" w:rsidRDefault="00E13847" w:rsidP="00E13847">
            <w:pPr>
              <w:jc w:val="left"/>
              <w:rPr>
                <w:rFonts w:eastAsia="Times New Roman"/>
                <w:b/>
                <w:bCs/>
                <w:color w:val="000000"/>
                <w:lang w:eastAsia="es-CO"/>
              </w:rPr>
            </w:pPr>
          </w:p>
        </w:tc>
        <w:tc>
          <w:tcPr>
            <w:tcW w:w="4832" w:type="dxa"/>
            <w:vMerge/>
            <w:tcBorders>
              <w:top w:val="nil"/>
              <w:left w:val="single" w:sz="4" w:space="0" w:color="auto"/>
              <w:bottom w:val="single" w:sz="4" w:space="0" w:color="auto"/>
              <w:right w:val="single" w:sz="4" w:space="0" w:color="auto"/>
            </w:tcBorders>
            <w:vAlign w:val="center"/>
            <w:hideMark/>
          </w:tcPr>
          <w:p w:rsidR="00E13847" w:rsidRPr="00E13847" w:rsidRDefault="00E13847" w:rsidP="00E13847">
            <w:pPr>
              <w:jc w:val="left"/>
              <w:rPr>
                <w:rFonts w:eastAsia="Times New Roman"/>
                <w:b/>
                <w:bCs/>
                <w:color w:val="000000"/>
                <w:lang w:eastAsia="es-CO"/>
              </w:rPr>
            </w:pPr>
          </w:p>
        </w:tc>
        <w:tc>
          <w:tcPr>
            <w:tcW w:w="540" w:type="dxa"/>
            <w:tcBorders>
              <w:top w:val="nil"/>
              <w:left w:val="nil"/>
              <w:bottom w:val="single" w:sz="4" w:space="0" w:color="auto"/>
              <w:right w:val="single" w:sz="4" w:space="0" w:color="auto"/>
            </w:tcBorders>
            <w:shd w:val="clear" w:color="auto" w:fill="auto"/>
            <w:noWrap/>
            <w:vAlign w:val="bottom"/>
            <w:hideMark/>
          </w:tcPr>
          <w:p w:rsidR="00E13847" w:rsidRPr="00E13847" w:rsidRDefault="00E13847" w:rsidP="00E13847">
            <w:pPr>
              <w:jc w:val="center"/>
              <w:rPr>
                <w:rFonts w:eastAsia="Times New Roman"/>
                <w:b/>
                <w:bCs/>
                <w:color w:val="000000"/>
                <w:lang w:eastAsia="es-CO"/>
              </w:rPr>
            </w:pPr>
            <w:r w:rsidRPr="00E13847">
              <w:rPr>
                <w:rFonts w:eastAsia="Times New Roman"/>
                <w:b/>
                <w:bCs/>
                <w:color w:val="000000"/>
                <w:lang w:eastAsia="es-CO"/>
              </w:rPr>
              <w:t>1</w:t>
            </w:r>
          </w:p>
        </w:tc>
        <w:tc>
          <w:tcPr>
            <w:tcW w:w="540" w:type="dxa"/>
            <w:tcBorders>
              <w:top w:val="nil"/>
              <w:left w:val="nil"/>
              <w:bottom w:val="single" w:sz="4" w:space="0" w:color="auto"/>
              <w:right w:val="single" w:sz="4" w:space="0" w:color="auto"/>
            </w:tcBorders>
            <w:shd w:val="clear" w:color="auto" w:fill="auto"/>
            <w:noWrap/>
            <w:vAlign w:val="bottom"/>
            <w:hideMark/>
          </w:tcPr>
          <w:p w:rsidR="00E13847" w:rsidRPr="00E13847" w:rsidRDefault="00E13847" w:rsidP="00E13847">
            <w:pPr>
              <w:jc w:val="center"/>
              <w:rPr>
                <w:rFonts w:eastAsia="Times New Roman"/>
                <w:b/>
                <w:bCs/>
                <w:color w:val="000000"/>
                <w:lang w:eastAsia="es-CO"/>
              </w:rPr>
            </w:pPr>
            <w:r w:rsidRPr="00E13847">
              <w:rPr>
                <w:rFonts w:eastAsia="Times New Roman"/>
                <w:b/>
                <w:bCs/>
                <w:color w:val="000000"/>
                <w:lang w:eastAsia="es-CO"/>
              </w:rPr>
              <w:t>2</w:t>
            </w:r>
          </w:p>
        </w:tc>
        <w:tc>
          <w:tcPr>
            <w:tcW w:w="540" w:type="dxa"/>
            <w:tcBorders>
              <w:top w:val="nil"/>
              <w:left w:val="nil"/>
              <w:bottom w:val="single" w:sz="4" w:space="0" w:color="auto"/>
              <w:right w:val="single" w:sz="4" w:space="0" w:color="auto"/>
            </w:tcBorders>
            <w:shd w:val="clear" w:color="auto" w:fill="auto"/>
            <w:noWrap/>
            <w:vAlign w:val="bottom"/>
            <w:hideMark/>
          </w:tcPr>
          <w:p w:rsidR="00E13847" w:rsidRPr="00E13847" w:rsidRDefault="00E13847" w:rsidP="00E13847">
            <w:pPr>
              <w:jc w:val="center"/>
              <w:rPr>
                <w:rFonts w:eastAsia="Times New Roman"/>
                <w:b/>
                <w:bCs/>
                <w:color w:val="000000"/>
                <w:lang w:eastAsia="es-CO"/>
              </w:rPr>
            </w:pPr>
            <w:r w:rsidRPr="00E13847">
              <w:rPr>
                <w:rFonts w:eastAsia="Times New Roman"/>
                <w:b/>
                <w:bCs/>
                <w:color w:val="000000"/>
                <w:lang w:eastAsia="es-CO"/>
              </w:rPr>
              <w:t>3</w:t>
            </w:r>
          </w:p>
        </w:tc>
        <w:tc>
          <w:tcPr>
            <w:tcW w:w="540" w:type="dxa"/>
            <w:tcBorders>
              <w:top w:val="nil"/>
              <w:left w:val="nil"/>
              <w:bottom w:val="single" w:sz="4" w:space="0" w:color="auto"/>
              <w:right w:val="single" w:sz="4" w:space="0" w:color="auto"/>
            </w:tcBorders>
            <w:shd w:val="clear" w:color="auto" w:fill="auto"/>
            <w:noWrap/>
            <w:vAlign w:val="bottom"/>
            <w:hideMark/>
          </w:tcPr>
          <w:p w:rsidR="00E13847" w:rsidRPr="00E13847" w:rsidRDefault="00E13847" w:rsidP="00E13847">
            <w:pPr>
              <w:jc w:val="center"/>
              <w:rPr>
                <w:rFonts w:eastAsia="Times New Roman"/>
                <w:b/>
                <w:bCs/>
                <w:color w:val="000000"/>
                <w:lang w:eastAsia="es-CO"/>
              </w:rPr>
            </w:pPr>
            <w:r w:rsidRPr="00E13847">
              <w:rPr>
                <w:rFonts w:eastAsia="Times New Roman"/>
                <w:b/>
                <w:bCs/>
                <w:color w:val="000000"/>
                <w:lang w:eastAsia="es-CO"/>
              </w:rPr>
              <w:t>4</w:t>
            </w:r>
          </w:p>
        </w:tc>
        <w:tc>
          <w:tcPr>
            <w:tcW w:w="4480" w:type="dxa"/>
            <w:vMerge/>
            <w:tcBorders>
              <w:top w:val="nil"/>
              <w:left w:val="single" w:sz="4" w:space="0" w:color="auto"/>
              <w:bottom w:val="single" w:sz="4" w:space="0" w:color="auto"/>
              <w:right w:val="single" w:sz="4" w:space="0" w:color="auto"/>
            </w:tcBorders>
            <w:vAlign w:val="center"/>
            <w:hideMark/>
          </w:tcPr>
          <w:p w:rsidR="00E13847" w:rsidRPr="00E13847" w:rsidRDefault="00E13847" w:rsidP="00E13847">
            <w:pPr>
              <w:jc w:val="left"/>
              <w:rPr>
                <w:rFonts w:eastAsia="Times New Roman"/>
                <w:b/>
                <w:bCs/>
                <w:color w:val="000000"/>
                <w:lang w:eastAsia="es-CO"/>
              </w:rPr>
            </w:pPr>
          </w:p>
        </w:tc>
      </w:tr>
      <w:tr w:rsidR="00E13847" w:rsidRPr="00E13847" w:rsidTr="00E13847">
        <w:trPr>
          <w:trHeight w:val="300"/>
        </w:trPr>
        <w:tc>
          <w:tcPr>
            <w:tcW w:w="4666" w:type="dxa"/>
            <w:vMerge w:val="restart"/>
            <w:tcBorders>
              <w:top w:val="nil"/>
              <w:left w:val="single" w:sz="4" w:space="0" w:color="auto"/>
              <w:bottom w:val="single" w:sz="4" w:space="0" w:color="auto"/>
              <w:right w:val="single" w:sz="4" w:space="0" w:color="auto"/>
            </w:tcBorders>
            <w:shd w:val="clear" w:color="auto" w:fill="auto"/>
            <w:hideMark/>
          </w:tcPr>
          <w:p w:rsidR="00E13847" w:rsidRPr="00E13847" w:rsidRDefault="00E13847" w:rsidP="00E13847">
            <w:pPr>
              <w:jc w:val="left"/>
              <w:rPr>
                <w:rFonts w:eastAsia="Times New Roman"/>
                <w:color w:val="000000"/>
                <w:lang w:eastAsia="es-CO"/>
              </w:rPr>
            </w:pPr>
            <w:r w:rsidRPr="00E13847">
              <w:rPr>
                <w:rFonts w:eastAsia="Times New Roman"/>
                <w:color w:val="000000"/>
                <w:lang w:eastAsia="es-CO"/>
              </w:rPr>
              <w:t>Talento humano</w:t>
            </w:r>
          </w:p>
        </w:tc>
        <w:tc>
          <w:tcPr>
            <w:tcW w:w="4832" w:type="dxa"/>
            <w:tcBorders>
              <w:top w:val="nil"/>
              <w:left w:val="nil"/>
              <w:bottom w:val="single" w:sz="4" w:space="0" w:color="auto"/>
              <w:right w:val="single" w:sz="4" w:space="0" w:color="auto"/>
            </w:tcBorders>
            <w:shd w:val="clear" w:color="auto" w:fill="auto"/>
            <w:hideMark/>
          </w:tcPr>
          <w:p w:rsidR="00E13847" w:rsidRPr="00E13847" w:rsidRDefault="00E13847" w:rsidP="00E13847">
            <w:pPr>
              <w:jc w:val="left"/>
              <w:rPr>
                <w:rFonts w:eastAsia="Times New Roman"/>
                <w:color w:val="000000"/>
                <w:lang w:eastAsia="es-CO"/>
              </w:rPr>
            </w:pPr>
            <w:r w:rsidRPr="00E13847">
              <w:rPr>
                <w:rFonts w:eastAsia="Times New Roman"/>
                <w:color w:val="000000"/>
                <w:lang w:eastAsia="es-CO"/>
              </w:rPr>
              <w:t>Perfiles</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4</w:t>
            </w:r>
          </w:p>
        </w:tc>
        <w:tc>
          <w:tcPr>
            <w:tcW w:w="4480" w:type="dxa"/>
            <w:tcBorders>
              <w:top w:val="nil"/>
              <w:left w:val="nil"/>
              <w:bottom w:val="single" w:sz="4" w:space="0" w:color="auto"/>
              <w:right w:val="single" w:sz="4" w:space="0" w:color="auto"/>
            </w:tcBorders>
            <w:shd w:val="clear" w:color="auto" w:fill="auto"/>
            <w:hideMark/>
          </w:tcPr>
          <w:p w:rsidR="00E13847" w:rsidRPr="00E13847" w:rsidRDefault="00E13847" w:rsidP="00E13847">
            <w:pPr>
              <w:rPr>
                <w:rFonts w:eastAsia="Times New Roman"/>
                <w:color w:val="000000"/>
                <w:lang w:eastAsia="es-CO"/>
              </w:rPr>
            </w:pPr>
            <w:r w:rsidRPr="00E13847">
              <w:rPr>
                <w:rFonts w:eastAsia="Times New Roman"/>
                <w:color w:val="000000"/>
                <w:lang w:eastAsia="es-CO"/>
              </w:rPr>
              <w:t>Digital</w:t>
            </w:r>
          </w:p>
        </w:tc>
      </w:tr>
      <w:tr w:rsidR="00E13847" w:rsidRPr="00E13847" w:rsidTr="00E13847">
        <w:trPr>
          <w:trHeight w:val="300"/>
        </w:trPr>
        <w:tc>
          <w:tcPr>
            <w:tcW w:w="4666" w:type="dxa"/>
            <w:vMerge/>
            <w:tcBorders>
              <w:top w:val="nil"/>
              <w:left w:val="single" w:sz="4" w:space="0" w:color="auto"/>
              <w:bottom w:val="single" w:sz="4" w:space="0" w:color="auto"/>
              <w:right w:val="single" w:sz="4" w:space="0" w:color="auto"/>
            </w:tcBorders>
            <w:vAlign w:val="center"/>
            <w:hideMark/>
          </w:tcPr>
          <w:p w:rsidR="00E13847" w:rsidRPr="00E13847" w:rsidRDefault="00E13847" w:rsidP="00E13847">
            <w:pPr>
              <w:jc w:val="left"/>
              <w:rPr>
                <w:rFonts w:eastAsia="Times New Roman"/>
                <w:color w:val="000000"/>
                <w:lang w:eastAsia="es-CO"/>
              </w:rPr>
            </w:pPr>
          </w:p>
        </w:tc>
        <w:tc>
          <w:tcPr>
            <w:tcW w:w="4832" w:type="dxa"/>
            <w:tcBorders>
              <w:top w:val="nil"/>
              <w:left w:val="nil"/>
              <w:bottom w:val="single" w:sz="4" w:space="0" w:color="auto"/>
              <w:right w:val="single" w:sz="4" w:space="0" w:color="auto"/>
            </w:tcBorders>
            <w:shd w:val="clear" w:color="auto" w:fill="auto"/>
            <w:hideMark/>
          </w:tcPr>
          <w:p w:rsidR="00E13847" w:rsidRPr="00E13847" w:rsidRDefault="00E13847" w:rsidP="00E13847">
            <w:pPr>
              <w:jc w:val="left"/>
              <w:rPr>
                <w:rFonts w:eastAsia="Times New Roman"/>
                <w:color w:val="000000"/>
                <w:lang w:eastAsia="es-CO"/>
              </w:rPr>
            </w:pPr>
            <w:r w:rsidRPr="00E13847">
              <w:rPr>
                <w:rFonts w:eastAsia="Times New Roman"/>
                <w:color w:val="000000"/>
                <w:lang w:eastAsia="es-CO"/>
              </w:rPr>
              <w:t>Inducción</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4</w:t>
            </w:r>
          </w:p>
        </w:tc>
        <w:tc>
          <w:tcPr>
            <w:tcW w:w="4480" w:type="dxa"/>
            <w:tcBorders>
              <w:top w:val="nil"/>
              <w:left w:val="nil"/>
              <w:bottom w:val="single" w:sz="4" w:space="0" w:color="auto"/>
              <w:right w:val="single" w:sz="4" w:space="0" w:color="auto"/>
            </w:tcBorders>
            <w:shd w:val="clear" w:color="auto" w:fill="auto"/>
            <w:hideMark/>
          </w:tcPr>
          <w:p w:rsidR="00E13847" w:rsidRPr="00E13847" w:rsidRDefault="00E13847" w:rsidP="00E13847">
            <w:pPr>
              <w:rPr>
                <w:rFonts w:eastAsia="Times New Roman"/>
                <w:color w:val="000000"/>
                <w:lang w:eastAsia="es-CO"/>
              </w:rPr>
            </w:pPr>
            <w:r w:rsidRPr="00E13847">
              <w:rPr>
                <w:rFonts w:eastAsia="Times New Roman"/>
                <w:color w:val="000000"/>
                <w:lang w:eastAsia="es-CO"/>
              </w:rPr>
              <w:t>Digital</w:t>
            </w:r>
          </w:p>
        </w:tc>
      </w:tr>
      <w:tr w:rsidR="00E13847" w:rsidRPr="00E13847" w:rsidTr="00E13847">
        <w:trPr>
          <w:trHeight w:val="300"/>
        </w:trPr>
        <w:tc>
          <w:tcPr>
            <w:tcW w:w="4666" w:type="dxa"/>
            <w:vMerge/>
            <w:tcBorders>
              <w:top w:val="nil"/>
              <w:left w:val="single" w:sz="4" w:space="0" w:color="auto"/>
              <w:bottom w:val="single" w:sz="4" w:space="0" w:color="auto"/>
              <w:right w:val="single" w:sz="4" w:space="0" w:color="auto"/>
            </w:tcBorders>
            <w:vAlign w:val="center"/>
            <w:hideMark/>
          </w:tcPr>
          <w:p w:rsidR="00E13847" w:rsidRPr="00E13847" w:rsidRDefault="00E13847" w:rsidP="00E13847">
            <w:pPr>
              <w:jc w:val="left"/>
              <w:rPr>
                <w:rFonts w:eastAsia="Times New Roman"/>
                <w:color w:val="000000"/>
                <w:lang w:eastAsia="es-CO"/>
              </w:rPr>
            </w:pPr>
          </w:p>
        </w:tc>
        <w:tc>
          <w:tcPr>
            <w:tcW w:w="4832" w:type="dxa"/>
            <w:tcBorders>
              <w:top w:val="nil"/>
              <w:left w:val="nil"/>
              <w:bottom w:val="single" w:sz="4" w:space="0" w:color="auto"/>
              <w:right w:val="single" w:sz="4" w:space="0" w:color="auto"/>
            </w:tcBorders>
            <w:shd w:val="clear" w:color="auto" w:fill="auto"/>
            <w:hideMark/>
          </w:tcPr>
          <w:p w:rsidR="00E13847" w:rsidRPr="00E13847" w:rsidRDefault="00E13847" w:rsidP="00E13847">
            <w:pPr>
              <w:jc w:val="left"/>
              <w:rPr>
                <w:rFonts w:eastAsia="Times New Roman"/>
                <w:color w:val="000000"/>
                <w:lang w:eastAsia="es-CO"/>
              </w:rPr>
            </w:pPr>
            <w:r w:rsidRPr="00E13847">
              <w:rPr>
                <w:rFonts w:eastAsia="Times New Roman"/>
                <w:color w:val="000000"/>
                <w:lang w:eastAsia="es-CO"/>
              </w:rPr>
              <w:t>Formación y capacitación</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4</w:t>
            </w:r>
          </w:p>
        </w:tc>
        <w:tc>
          <w:tcPr>
            <w:tcW w:w="4480" w:type="dxa"/>
            <w:tcBorders>
              <w:top w:val="nil"/>
              <w:left w:val="nil"/>
              <w:bottom w:val="single" w:sz="4" w:space="0" w:color="auto"/>
              <w:right w:val="single" w:sz="4" w:space="0" w:color="auto"/>
            </w:tcBorders>
            <w:shd w:val="clear" w:color="auto" w:fill="auto"/>
            <w:hideMark/>
          </w:tcPr>
          <w:p w:rsidR="00E13847" w:rsidRPr="00E13847" w:rsidRDefault="00E13847" w:rsidP="00E13847">
            <w:pPr>
              <w:rPr>
                <w:rFonts w:eastAsia="Times New Roman"/>
                <w:color w:val="000000"/>
                <w:lang w:eastAsia="es-CO"/>
              </w:rPr>
            </w:pPr>
            <w:r w:rsidRPr="00E13847">
              <w:rPr>
                <w:rFonts w:eastAsia="Times New Roman"/>
                <w:color w:val="000000"/>
                <w:lang w:eastAsia="es-CO"/>
              </w:rPr>
              <w:t>Digital</w:t>
            </w:r>
          </w:p>
        </w:tc>
      </w:tr>
      <w:tr w:rsidR="00E13847" w:rsidRPr="00E13847" w:rsidTr="00E13847">
        <w:trPr>
          <w:trHeight w:val="300"/>
        </w:trPr>
        <w:tc>
          <w:tcPr>
            <w:tcW w:w="4666" w:type="dxa"/>
            <w:vMerge/>
            <w:tcBorders>
              <w:top w:val="nil"/>
              <w:left w:val="single" w:sz="4" w:space="0" w:color="auto"/>
              <w:bottom w:val="single" w:sz="4" w:space="0" w:color="auto"/>
              <w:right w:val="single" w:sz="4" w:space="0" w:color="auto"/>
            </w:tcBorders>
            <w:vAlign w:val="center"/>
            <w:hideMark/>
          </w:tcPr>
          <w:p w:rsidR="00E13847" w:rsidRPr="00E13847" w:rsidRDefault="00E13847" w:rsidP="00E13847">
            <w:pPr>
              <w:jc w:val="left"/>
              <w:rPr>
                <w:rFonts w:eastAsia="Times New Roman"/>
                <w:color w:val="000000"/>
                <w:lang w:eastAsia="es-CO"/>
              </w:rPr>
            </w:pPr>
          </w:p>
        </w:tc>
        <w:tc>
          <w:tcPr>
            <w:tcW w:w="4832" w:type="dxa"/>
            <w:tcBorders>
              <w:top w:val="nil"/>
              <w:left w:val="nil"/>
              <w:bottom w:val="single" w:sz="4" w:space="0" w:color="auto"/>
              <w:right w:val="single" w:sz="4" w:space="0" w:color="auto"/>
            </w:tcBorders>
            <w:shd w:val="clear" w:color="auto" w:fill="auto"/>
            <w:hideMark/>
          </w:tcPr>
          <w:p w:rsidR="00E13847" w:rsidRPr="00E13847" w:rsidRDefault="00E13847" w:rsidP="00E13847">
            <w:pPr>
              <w:jc w:val="left"/>
              <w:rPr>
                <w:rFonts w:eastAsia="Times New Roman"/>
                <w:color w:val="000000"/>
                <w:lang w:eastAsia="es-CO"/>
              </w:rPr>
            </w:pPr>
            <w:r w:rsidRPr="00E13847">
              <w:rPr>
                <w:rFonts w:eastAsia="Times New Roman"/>
                <w:color w:val="000000"/>
                <w:lang w:eastAsia="es-CO"/>
              </w:rPr>
              <w:t>Asignación académica</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4</w:t>
            </w:r>
          </w:p>
        </w:tc>
        <w:tc>
          <w:tcPr>
            <w:tcW w:w="4480" w:type="dxa"/>
            <w:tcBorders>
              <w:top w:val="nil"/>
              <w:left w:val="nil"/>
              <w:bottom w:val="single" w:sz="4" w:space="0" w:color="auto"/>
              <w:right w:val="single" w:sz="4" w:space="0" w:color="auto"/>
            </w:tcBorders>
            <w:shd w:val="clear" w:color="auto" w:fill="auto"/>
            <w:hideMark/>
          </w:tcPr>
          <w:p w:rsidR="00E13847" w:rsidRPr="00E13847" w:rsidRDefault="00E13847" w:rsidP="00E13847">
            <w:pPr>
              <w:rPr>
                <w:rFonts w:eastAsia="Times New Roman"/>
                <w:color w:val="000000"/>
                <w:lang w:eastAsia="es-CO"/>
              </w:rPr>
            </w:pPr>
            <w:r w:rsidRPr="00E13847">
              <w:rPr>
                <w:rFonts w:eastAsia="Times New Roman"/>
                <w:color w:val="000000"/>
                <w:lang w:eastAsia="es-CO"/>
              </w:rPr>
              <w:t>Digital</w:t>
            </w:r>
          </w:p>
        </w:tc>
      </w:tr>
      <w:tr w:rsidR="00E13847" w:rsidRPr="00E13847" w:rsidTr="00E13847">
        <w:trPr>
          <w:trHeight w:val="600"/>
        </w:trPr>
        <w:tc>
          <w:tcPr>
            <w:tcW w:w="4666" w:type="dxa"/>
            <w:vMerge/>
            <w:tcBorders>
              <w:top w:val="nil"/>
              <w:left w:val="single" w:sz="4" w:space="0" w:color="auto"/>
              <w:bottom w:val="single" w:sz="4" w:space="0" w:color="auto"/>
              <w:right w:val="single" w:sz="4" w:space="0" w:color="auto"/>
            </w:tcBorders>
            <w:vAlign w:val="center"/>
            <w:hideMark/>
          </w:tcPr>
          <w:p w:rsidR="00E13847" w:rsidRPr="00E13847" w:rsidRDefault="00E13847" w:rsidP="00E13847">
            <w:pPr>
              <w:jc w:val="left"/>
              <w:rPr>
                <w:rFonts w:eastAsia="Times New Roman"/>
                <w:color w:val="000000"/>
                <w:lang w:eastAsia="es-CO"/>
              </w:rPr>
            </w:pPr>
          </w:p>
        </w:tc>
        <w:tc>
          <w:tcPr>
            <w:tcW w:w="4832" w:type="dxa"/>
            <w:tcBorders>
              <w:top w:val="nil"/>
              <w:left w:val="nil"/>
              <w:bottom w:val="single" w:sz="4" w:space="0" w:color="auto"/>
              <w:right w:val="single" w:sz="4" w:space="0" w:color="auto"/>
            </w:tcBorders>
            <w:shd w:val="clear" w:color="auto" w:fill="auto"/>
            <w:hideMark/>
          </w:tcPr>
          <w:p w:rsidR="00E13847" w:rsidRPr="00E13847" w:rsidRDefault="00E13847" w:rsidP="00E13847">
            <w:pPr>
              <w:jc w:val="left"/>
              <w:rPr>
                <w:rFonts w:eastAsia="Times New Roman"/>
                <w:color w:val="000000"/>
                <w:lang w:eastAsia="es-CO"/>
              </w:rPr>
            </w:pPr>
            <w:r w:rsidRPr="00E13847">
              <w:rPr>
                <w:rFonts w:eastAsia="Times New Roman"/>
                <w:color w:val="000000"/>
                <w:lang w:eastAsia="es-CO"/>
              </w:rPr>
              <w:t>Pertenencia del personal vinculado</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4</w:t>
            </w:r>
          </w:p>
        </w:tc>
        <w:tc>
          <w:tcPr>
            <w:tcW w:w="4480" w:type="dxa"/>
            <w:tcBorders>
              <w:top w:val="nil"/>
              <w:left w:val="nil"/>
              <w:bottom w:val="single" w:sz="4" w:space="0" w:color="auto"/>
              <w:right w:val="single" w:sz="4" w:space="0" w:color="auto"/>
            </w:tcBorders>
            <w:shd w:val="clear" w:color="auto" w:fill="auto"/>
            <w:hideMark/>
          </w:tcPr>
          <w:p w:rsidR="00E13847" w:rsidRPr="00E13847" w:rsidRDefault="00E13847" w:rsidP="00E13847">
            <w:pPr>
              <w:rPr>
                <w:rFonts w:eastAsia="Times New Roman"/>
                <w:color w:val="000000"/>
                <w:lang w:eastAsia="es-CO"/>
              </w:rPr>
            </w:pPr>
            <w:r w:rsidRPr="00E13847">
              <w:rPr>
                <w:rFonts w:eastAsia="Times New Roman"/>
                <w:color w:val="000000"/>
                <w:lang w:eastAsia="es-CO"/>
              </w:rPr>
              <w:t>Digital</w:t>
            </w:r>
          </w:p>
        </w:tc>
      </w:tr>
      <w:tr w:rsidR="00E13847" w:rsidRPr="00E13847" w:rsidTr="00E13847">
        <w:trPr>
          <w:trHeight w:val="300"/>
        </w:trPr>
        <w:tc>
          <w:tcPr>
            <w:tcW w:w="4666" w:type="dxa"/>
            <w:vMerge/>
            <w:tcBorders>
              <w:top w:val="nil"/>
              <w:left w:val="single" w:sz="4" w:space="0" w:color="auto"/>
              <w:bottom w:val="single" w:sz="4" w:space="0" w:color="auto"/>
              <w:right w:val="single" w:sz="4" w:space="0" w:color="auto"/>
            </w:tcBorders>
            <w:vAlign w:val="center"/>
            <w:hideMark/>
          </w:tcPr>
          <w:p w:rsidR="00E13847" w:rsidRPr="00E13847" w:rsidRDefault="00E13847" w:rsidP="00E13847">
            <w:pPr>
              <w:jc w:val="left"/>
              <w:rPr>
                <w:rFonts w:eastAsia="Times New Roman"/>
                <w:color w:val="000000"/>
                <w:lang w:eastAsia="es-CO"/>
              </w:rPr>
            </w:pPr>
          </w:p>
        </w:tc>
        <w:tc>
          <w:tcPr>
            <w:tcW w:w="4832" w:type="dxa"/>
            <w:tcBorders>
              <w:top w:val="nil"/>
              <w:left w:val="nil"/>
              <w:bottom w:val="single" w:sz="4" w:space="0" w:color="auto"/>
              <w:right w:val="single" w:sz="4" w:space="0" w:color="auto"/>
            </w:tcBorders>
            <w:shd w:val="clear" w:color="auto" w:fill="auto"/>
            <w:hideMark/>
          </w:tcPr>
          <w:p w:rsidR="00E13847" w:rsidRPr="00E13847" w:rsidRDefault="00E13847" w:rsidP="00E13847">
            <w:pPr>
              <w:jc w:val="left"/>
              <w:rPr>
                <w:rFonts w:eastAsia="Times New Roman"/>
                <w:color w:val="000000"/>
                <w:lang w:eastAsia="es-CO"/>
              </w:rPr>
            </w:pPr>
            <w:r w:rsidRPr="00E13847">
              <w:rPr>
                <w:rFonts w:eastAsia="Times New Roman"/>
                <w:color w:val="000000"/>
                <w:lang w:eastAsia="es-CO"/>
              </w:rPr>
              <w:t>Evaluación del desempeño</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4</w:t>
            </w:r>
          </w:p>
        </w:tc>
        <w:tc>
          <w:tcPr>
            <w:tcW w:w="4480" w:type="dxa"/>
            <w:tcBorders>
              <w:top w:val="nil"/>
              <w:left w:val="nil"/>
              <w:bottom w:val="single" w:sz="4" w:space="0" w:color="auto"/>
              <w:right w:val="single" w:sz="4" w:space="0" w:color="auto"/>
            </w:tcBorders>
            <w:shd w:val="clear" w:color="auto" w:fill="auto"/>
            <w:hideMark/>
          </w:tcPr>
          <w:p w:rsidR="00E13847" w:rsidRPr="00E13847" w:rsidRDefault="00E13847" w:rsidP="00E13847">
            <w:pPr>
              <w:rPr>
                <w:rFonts w:eastAsia="Times New Roman"/>
                <w:color w:val="000000"/>
                <w:lang w:eastAsia="es-CO"/>
              </w:rPr>
            </w:pPr>
            <w:r w:rsidRPr="00E13847">
              <w:rPr>
                <w:rFonts w:eastAsia="Times New Roman"/>
                <w:color w:val="000000"/>
                <w:lang w:eastAsia="es-CO"/>
              </w:rPr>
              <w:t>Digital</w:t>
            </w:r>
          </w:p>
        </w:tc>
      </w:tr>
      <w:tr w:rsidR="00E13847" w:rsidRPr="00E13847" w:rsidTr="00E13847">
        <w:trPr>
          <w:trHeight w:val="300"/>
        </w:trPr>
        <w:tc>
          <w:tcPr>
            <w:tcW w:w="4666" w:type="dxa"/>
            <w:vMerge/>
            <w:tcBorders>
              <w:top w:val="nil"/>
              <w:left w:val="single" w:sz="4" w:space="0" w:color="auto"/>
              <w:bottom w:val="single" w:sz="4" w:space="0" w:color="auto"/>
              <w:right w:val="single" w:sz="4" w:space="0" w:color="auto"/>
            </w:tcBorders>
            <w:vAlign w:val="center"/>
            <w:hideMark/>
          </w:tcPr>
          <w:p w:rsidR="00E13847" w:rsidRPr="00E13847" w:rsidRDefault="00E13847" w:rsidP="00E13847">
            <w:pPr>
              <w:jc w:val="left"/>
              <w:rPr>
                <w:rFonts w:eastAsia="Times New Roman"/>
                <w:color w:val="000000"/>
                <w:lang w:eastAsia="es-CO"/>
              </w:rPr>
            </w:pPr>
          </w:p>
        </w:tc>
        <w:tc>
          <w:tcPr>
            <w:tcW w:w="4832" w:type="dxa"/>
            <w:tcBorders>
              <w:top w:val="nil"/>
              <w:left w:val="nil"/>
              <w:bottom w:val="single" w:sz="4" w:space="0" w:color="auto"/>
              <w:right w:val="single" w:sz="4" w:space="0" w:color="auto"/>
            </w:tcBorders>
            <w:shd w:val="clear" w:color="auto" w:fill="auto"/>
            <w:hideMark/>
          </w:tcPr>
          <w:p w:rsidR="00E13847" w:rsidRPr="00E13847" w:rsidRDefault="00E13847" w:rsidP="00E13847">
            <w:pPr>
              <w:jc w:val="left"/>
              <w:rPr>
                <w:rFonts w:eastAsia="Times New Roman"/>
                <w:color w:val="000000"/>
                <w:lang w:eastAsia="es-CO"/>
              </w:rPr>
            </w:pPr>
            <w:r w:rsidRPr="00E13847">
              <w:rPr>
                <w:rFonts w:eastAsia="Times New Roman"/>
                <w:color w:val="000000"/>
                <w:lang w:eastAsia="es-CO"/>
              </w:rPr>
              <w:t>Estímulos</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4</w:t>
            </w:r>
          </w:p>
        </w:tc>
        <w:tc>
          <w:tcPr>
            <w:tcW w:w="4480" w:type="dxa"/>
            <w:tcBorders>
              <w:top w:val="nil"/>
              <w:left w:val="nil"/>
              <w:bottom w:val="single" w:sz="4" w:space="0" w:color="auto"/>
              <w:right w:val="single" w:sz="4" w:space="0" w:color="auto"/>
            </w:tcBorders>
            <w:shd w:val="clear" w:color="auto" w:fill="auto"/>
            <w:hideMark/>
          </w:tcPr>
          <w:p w:rsidR="00E13847" w:rsidRPr="00E13847" w:rsidRDefault="00E13847" w:rsidP="00E13847">
            <w:pPr>
              <w:rPr>
                <w:rFonts w:eastAsia="Times New Roman"/>
                <w:color w:val="000000"/>
                <w:lang w:eastAsia="es-CO"/>
              </w:rPr>
            </w:pPr>
            <w:r w:rsidRPr="00E13847">
              <w:rPr>
                <w:rFonts w:eastAsia="Times New Roman"/>
                <w:color w:val="000000"/>
                <w:lang w:eastAsia="es-CO"/>
              </w:rPr>
              <w:t>Digital</w:t>
            </w:r>
          </w:p>
        </w:tc>
      </w:tr>
      <w:tr w:rsidR="00E13847" w:rsidRPr="00E13847" w:rsidTr="00E13847">
        <w:trPr>
          <w:trHeight w:val="300"/>
        </w:trPr>
        <w:tc>
          <w:tcPr>
            <w:tcW w:w="4666" w:type="dxa"/>
            <w:vMerge/>
            <w:tcBorders>
              <w:top w:val="nil"/>
              <w:left w:val="single" w:sz="4" w:space="0" w:color="auto"/>
              <w:bottom w:val="single" w:sz="4" w:space="0" w:color="auto"/>
              <w:right w:val="single" w:sz="4" w:space="0" w:color="auto"/>
            </w:tcBorders>
            <w:vAlign w:val="center"/>
            <w:hideMark/>
          </w:tcPr>
          <w:p w:rsidR="00E13847" w:rsidRPr="00E13847" w:rsidRDefault="00E13847" w:rsidP="00E13847">
            <w:pPr>
              <w:jc w:val="left"/>
              <w:rPr>
                <w:rFonts w:eastAsia="Times New Roman"/>
                <w:color w:val="000000"/>
                <w:lang w:eastAsia="es-CO"/>
              </w:rPr>
            </w:pPr>
          </w:p>
        </w:tc>
        <w:tc>
          <w:tcPr>
            <w:tcW w:w="4832" w:type="dxa"/>
            <w:tcBorders>
              <w:top w:val="nil"/>
              <w:left w:val="nil"/>
              <w:bottom w:val="single" w:sz="4" w:space="0" w:color="auto"/>
              <w:right w:val="single" w:sz="4" w:space="0" w:color="auto"/>
            </w:tcBorders>
            <w:shd w:val="clear" w:color="auto" w:fill="auto"/>
            <w:hideMark/>
          </w:tcPr>
          <w:p w:rsidR="00E13847" w:rsidRPr="00E13847" w:rsidRDefault="00E13847" w:rsidP="00E13847">
            <w:pPr>
              <w:jc w:val="left"/>
              <w:rPr>
                <w:rFonts w:eastAsia="Times New Roman"/>
                <w:color w:val="000000"/>
                <w:lang w:eastAsia="es-CO"/>
              </w:rPr>
            </w:pPr>
            <w:r w:rsidRPr="00E13847">
              <w:rPr>
                <w:rFonts w:eastAsia="Times New Roman"/>
                <w:color w:val="000000"/>
                <w:lang w:eastAsia="es-CO"/>
              </w:rPr>
              <w:t>Apoyo a la investigación</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3</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4480" w:type="dxa"/>
            <w:tcBorders>
              <w:top w:val="nil"/>
              <w:left w:val="nil"/>
              <w:bottom w:val="single" w:sz="4" w:space="0" w:color="auto"/>
              <w:right w:val="single" w:sz="4" w:space="0" w:color="auto"/>
            </w:tcBorders>
            <w:shd w:val="clear" w:color="auto" w:fill="auto"/>
            <w:hideMark/>
          </w:tcPr>
          <w:p w:rsidR="00E13847" w:rsidRPr="00E13847" w:rsidRDefault="00E13847" w:rsidP="00E13847">
            <w:pPr>
              <w:rPr>
                <w:rFonts w:eastAsia="Times New Roman"/>
                <w:color w:val="000000"/>
                <w:lang w:eastAsia="es-CO"/>
              </w:rPr>
            </w:pPr>
            <w:r w:rsidRPr="00E13847">
              <w:rPr>
                <w:rFonts w:eastAsia="Times New Roman"/>
                <w:color w:val="000000"/>
                <w:lang w:eastAsia="es-CO"/>
              </w:rPr>
              <w:t> </w:t>
            </w:r>
          </w:p>
        </w:tc>
      </w:tr>
      <w:tr w:rsidR="00E13847" w:rsidRPr="00E13847" w:rsidTr="00E13847">
        <w:trPr>
          <w:trHeight w:val="600"/>
        </w:trPr>
        <w:tc>
          <w:tcPr>
            <w:tcW w:w="4666" w:type="dxa"/>
            <w:vMerge/>
            <w:tcBorders>
              <w:top w:val="nil"/>
              <w:left w:val="single" w:sz="4" w:space="0" w:color="auto"/>
              <w:bottom w:val="single" w:sz="4" w:space="0" w:color="auto"/>
              <w:right w:val="single" w:sz="4" w:space="0" w:color="auto"/>
            </w:tcBorders>
            <w:vAlign w:val="center"/>
            <w:hideMark/>
          </w:tcPr>
          <w:p w:rsidR="00E13847" w:rsidRPr="00E13847" w:rsidRDefault="00E13847" w:rsidP="00E13847">
            <w:pPr>
              <w:jc w:val="left"/>
              <w:rPr>
                <w:rFonts w:eastAsia="Times New Roman"/>
                <w:color w:val="000000"/>
                <w:lang w:eastAsia="es-CO"/>
              </w:rPr>
            </w:pPr>
          </w:p>
        </w:tc>
        <w:tc>
          <w:tcPr>
            <w:tcW w:w="4832" w:type="dxa"/>
            <w:tcBorders>
              <w:top w:val="nil"/>
              <w:left w:val="nil"/>
              <w:bottom w:val="single" w:sz="4" w:space="0" w:color="auto"/>
              <w:right w:val="single" w:sz="4" w:space="0" w:color="auto"/>
            </w:tcBorders>
            <w:shd w:val="clear" w:color="auto" w:fill="auto"/>
            <w:hideMark/>
          </w:tcPr>
          <w:p w:rsidR="00E13847" w:rsidRPr="00E13847" w:rsidRDefault="00E13847" w:rsidP="00E13847">
            <w:pPr>
              <w:jc w:val="left"/>
              <w:rPr>
                <w:rFonts w:eastAsia="Times New Roman"/>
                <w:color w:val="000000"/>
                <w:lang w:eastAsia="es-CO"/>
              </w:rPr>
            </w:pPr>
            <w:r w:rsidRPr="00E13847">
              <w:rPr>
                <w:rFonts w:eastAsia="Times New Roman"/>
                <w:color w:val="000000"/>
                <w:lang w:eastAsia="es-CO"/>
              </w:rPr>
              <w:t>Convivencia y manejo de conflictos</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4</w:t>
            </w:r>
          </w:p>
        </w:tc>
        <w:tc>
          <w:tcPr>
            <w:tcW w:w="4480" w:type="dxa"/>
            <w:tcBorders>
              <w:top w:val="nil"/>
              <w:left w:val="nil"/>
              <w:bottom w:val="single" w:sz="4" w:space="0" w:color="auto"/>
              <w:right w:val="single" w:sz="4" w:space="0" w:color="auto"/>
            </w:tcBorders>
            <w:shd w:val="clear" w:color="auto" w:fill="auto"/>
            <w:hideMark/>
          </w:tcPr>
          <w:p w:rsidR="00E13847" w:rsidRPr="00E13847" w:rsidRDefault="00E13847" w:rsidP="00E13847">
            <w:pPr>
              <w:rPr>
                <w:rFonts w:eastAsia="Times New Roman"/>
                <w:color w:val="000000"/>
                <w:lang w:eastAsia="es-CO"/>
              </w:rPr>
            </w:pPr>
            <w:r w:rsidRPr="00E13847">
              <w:rPr>
                <w:rFonts w:eastAsia="Times New Roman"/>
                <w:color w:val="000000"/>
                <w:lang w:eastAsia="es-CO"/>
              </w:rPr>
              <w:t>Digital</w:t>
            </w:r>
          </w:p>
        </w:tc>
      </w:tr>
      <w:tr w:rsidR="00E13847" w:rsidRPr="00E13847" w:rsidTr="00E13847">
        <w:trPr>
          <w:trHeight w:val="300"/>
        </w:trPr>
        <w:tc>
          <w:tcPr>
            <w:tcW w:w="4666" w:type="dxa"/>
            <w:vMerge/>
            <w:tcBorders>
              <w:top w:val="nil"/>
              <w:left w:val="single" w:sz="4" w:space="0" w:color="auto"/>
              <w:bottom w:val="single" w:sz="4" w:space="0" w:color="auto"/>
              <w:right w:val="single" w:sz="4" w:space="0" w:color="auto"/>
            </w:tcBorders>
            <w:vAlign w:val="center"/>
            <w:hideMark/>
          </w:tcPr>
          <w:p w:rsidR="00E13847" w:rsidRPr="00E13847" w:rsidRDefault="00E13847" w:rsidP="00E13847">
            <w:pPr>
              <w:jc w:val="left"/>
              <w:rPr>
                <w:rFonts w:eastAsia="Times New Roman"/>
                <w:color w:val="000000"/>
                <w:lang w:eastAsia="es-CO"/>
              </w:rPr>
            </w:pPr>
          </w:p>
        </w:tc>
        <w:tc>
          <w:tcPr>
            <w:tcW w:w="4832" w:type="dxa"/>
            <w:tcBorders>
              <w:top w:val="nil"/>
              <w:left w:val="nil"/>
              <w:bottom w:val="single" w:sz="4" w:space="0" w:color="auto"/>
              <w:right w:val="single" w:sz="4" w:space="0" w:color="auto"/>
            </w:tcBorders>
            <w:shd w:val="clear" w:color="auto" w:fill="auto"/>
            <w:hideMark/>
          </w:tcPr>
          <w:p w:rsidR="00E13847" w:rsidRPr="00E13847" w:rsidRDefault="00E13847" w:rsidP="00E13847">
            <w:pPr>
              <w:jc w:val="left"/>
              <w:rPr>
                <w:rFonts w:eastAsia="Times New Roman"/>
                <w:color w:val="000000"/>
                <w:lang w:eastAsia="es-CO"/>
              </w:rPr>
            </w:pPr>
            <w:r w:rsidRPr="00E13847">
              <w:rPr>
                <w:rFonts w:eastAsia="Times New Roman"/>
                <w:color w:val="000000"/>
                <w:lang w:eastAsia="es-CO"/>
              </w:rPr>
              <w:t>Bienestar del talento humano</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4</w:t>
            </w:r>
          </w:p>
        </w:tc>
        <w:tc>
          <w:tcPr>
            <w:tcW w:w="4480" w:type="dxa"/>
            <w:tcBorders>
              <w:top w:val="nil"/>
              <w:left w:val="nil"/>
              <w:bottom w:val="single" w:sz="4" w:space="0" w:color="auto"/>
              <w:right w:val="single" w:sz="4" w:space="0" w:color="auto"/>
            </w:tcBorders>
            <w:shd w:val="clear" w:color="auto" w:fill="auto"/>
            <w:hideMark/>
          </w:tcPr>
          <w:p w:rsidR="00E13847" w:rsidRPr="00E13847" w:rsidRDefault="00E13847" w:rsidP="00E13847">
            <w:pPr>
              <w:rPr>
                <w:rFonts w:eastAsia="Times New Roman"/>
                <w:color w:val="000000"/>
                <w:lang w:eastAsia="es-CO"/>
              </w:rPr>
            </w:pPr>
            <w:r w:rsidRPr="00E13847">
              <w:rPr>
                <w:rFonts w:eastAsia="Times New Roman"/>
                <w:color w:val="000000"/>
                <w:lang w:eastAsia="es-CO"/>
              </w:rPr>
              <w:t> </w:t>
            </w:r>
          </w:p>
        </w:tc>
      </w:tr>
      <w:tr w:rsidR="00E13847" w:rsidRPr="00E13847" w:rsidTr="00E13847">
        <w:trPr>
          <w:trHeight w:val="300"/>
        </w:trPr>
        <w:tc>
          <w:tcPr>
            <w:tcW w:w="4666" w:type="dxa"/>
            <w:vMerge/>
            <w:tcBorders>
              <w:top w:val="nil"/>
              <w:left w:val="single" w:sz="4" w:space="0" w:color="auto"/>
              <w:bottom w:val="single" w:sz="4" w:space="0" w:color="auto"/>
              <w:right w:val="single" w:sz="4" w:space="0" w:color="auto"/>
            </w:tcBorders>
            <w:vAlign w:val="center"/>
            <w:hideMark/>
          </w:tcPr>
          <w:p w:rsidR="00E13847" w:rsidRPr="00E13847" w:rsidRDefault="00E13847" w:rsidP="00E13847">
            <w:pPr>
              <w:jc w:val="left"/>
              <w:rPr>
                <w:rFonts w:eastAsia="Times New Roman"/>
                <w:color w:val="000000"/>
                <w:lang w:eastAsia="es-CO"/>
              </w:rPr>
            </w:pPr>
          </w:p>
        </w:tc>
        <w:tc>
          <w:tcPr>
            <w:tcW w:w="4832" w:type="dxa"/>
            <w:tcBorders>
              <w:top w:val="nil"/>
              <w:left w:val="nil"/>
              <w:bottom w:val="single" w:sz="4" w:space="0" w:color="auto"/>
              <w:right w:val="single" w:sz="4" w:space="0" w:color="auto"/>
            </w:tcBorders>
            <w:shd w:val="clear" w:color="000000" w:fill="BFBFBF"/>
            <w:hideMark/>
          </w:tcPr>
          <w:p w:rsidR="00E13847" w:rsidRPr="00E13847" w:rsidRDefault="00E13847" w:rsidP="00E13847">
            <w:pPr>
              <w:jc w:val="left"/>
              <w:rPr>
                <w:rFonts w:eastAsia="Times New Roman"/>
                <w:b/>
                <w:bCs/>
                <w:color w:val="000000"/>
                <w:lang w:eastAsia="es-CO"/>
              </w:rPr>
            </w:pPr>
            <w:r w:rsidRPr="00E13847">
              <w:rPr>
                <w:rFonts w:eastAsia="Times New Roman"/>
                <w:b/>
                <w:bCs/>
                <w:color w:val="000000"/>
                <w:lang w:eastAsia="es-CO"/>
              </w:rPr>
              <w:t>TOTAL</w:t>
            </w:r>
          </w:p>
        </w:tc>
        <w:tc>
          <w:tcPr>
            <w:tcW w:w="540" w:type="dxa"/>
            <w:tcBorders>
              <w:top w:val="nil"/>
              <w:left w:val="nil"/>
              <w:bottom w:val="single" w:sz="4" w:space="0" w:color="auto"/>
              <w:right w:val="single" w:sz="4" w:space="0" w:color="auto"/>
            </w:tcBorders>
            <w:shd w:val="clear" w:color="000000" w:fill="BFBFBF"/>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0</w:t>
            </w:r>
          </w:p>
        </w:tc>
        <w:tc>
          <w:tcPr>
            <w:tcW w:w="540" w:type="dxa"/>
            <w:tcBorders>
              <w:top w:val="nil"/>
              <w:left w:val="nil"/>
              <w:bottom w:val="single" w:sz="4" w:space="0" w:color="auto"/>
              <w:right w:val="single" w:sz="4" w:space="0" w:color="auto"/>
            </w:tcBorders>
            <w:shd w:val="clear" w:color="000000" w:fill="BFBFBF"/>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0</w:t>
            </w:r>
          </w:p>
        </w:tc>
        <w:tc>
          <w:tcPr>
            <w:tcW w:w="540" w:type="dxa"/>
            <w:tcBorders>
              <w:top w:val="nil"/>
              <w:left w:val="nil"/>
              <w:bottom w:val="single" w:sz="4" w:space="0" w:color="auto"/>
              <w:right w:val="single" w:sz="4" w:space="0" w:color="auto"/>
            </w:tcBorders>
            <w:shd w:val="clear" w:color="000000" w:fill="BFBFBF"/>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3</w:t>
            </w:r>
          </w:p>
        </w:tc>
        <w:tc>
          <w:tcPr>
            <w:tcW w:w="540" w:type="dxa"/>
            <w:tcBorders>
              <w:top w:val="nil"/>
              <w:left w:val="nil"/>
              <w:bottom w:val="single" w:sz="4" w:space="0" w:color="auto"/>
              <w:right w:val="single" w:sz="4" w:space="0" w:color="auto"/>
            </w:tcBorders>
            <w:shd w:val="clear" w:color="000000" w:fill="BFBFBF"/>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36</w:t>
            </w:r>
          </w:p>
        </w:tc>
        <w:tc>
          <w:tcPr>
            <w:tcW w:w="4480" w:type="dxa"/>
            <w:tcBorders>
              <w:top w:val="nil"/>
              <w:left w:val="nil"/>
              <w:bottom w:val="single" w:sz="4" w:space="0" w:color="auto"/>
              <w:right w:val="single" w:sz="4" w:space="0" w:color="auto"/>
            </w:tcBorders>
            <w:shd w:val="clear" w:color="000000" w:fill="BFBFBF"/>
            <w:hideMark/>
          </w:tcPr>
          <w:p w:rsidR="00E13847" w:rsidRPr="00E13847" w:rsidRDefault="00E13847" w:rsidP="00E13847">
            <w:pPr>
              <w:rPr>
                <w:rFonts w:eastAsia="Times New Roman"/>
                <w:color w:val="000000"/>
                <w:lang w:eastAsia="es-CO"/>
              </w:rPr>
            </w:pPr>
            <w:r w:rsidRPr="00E13847">
              <w:rPr>
                <w:rFonts w:eastAsia="Times New Roman"/>
                <w:color w:val="000000"/>
                <w:lang w:eastAsia="es-CO"/>
              </w:rPr>
              <w:t> </w:t>
            </w:r>
          </w:p>
        </w:tc>
      </w:tr>
      <w:tr w:rsidR="00E13847" w:rsidRPr="00E13847" w:rsidTr="00E13847">
        <w:trPr>
          <w:trHeight w:val="600"/>
        </w:trPr>
        <w:tc>
          <w:tcPr>
            <w:tcW w:w="4666" w:type="dxa"/>
            <w:vMerge w:val="restart"/>
            <w:tcBorders>
              <w:top w:val="nil"/>
              <w:left w:val="single" w:sz="4" w:space="0" w:color="auto"/>
              <w:bottom w:val="single" w:sz="4" w:space="0" w:color="auto"/>
              <w:right w:val="single" w:sz="4" w:space="0" w:color="auto"/>
            </w:tcBorders>
            <w:shd w:val="clear" w:color="auto" w:fill="auto"/>
            <w:hideMark/>
          </w:tcPr>
          <w:p w:rsidR="00E13847" w:rsidRPr="00E13847" w:rsidRDefault="00E13847" w:rsidP="00E13847">
            <w:pPr>
              <w:jc w:val="left"/>
              <w:rPr>
                <w:rFonts w:eastAsia="Times New Roman"/>
                <w:color w:val="000000"/>
                <w:lang w:eastAsia="es-CO"/>
              </w:rPr>
            </w:pPr>
            <w:r w:rsidRPr="00E13847">
              <w:rPr>
                <w:rFonts w:eastAsia="Times New Roman"/>
                <w:color w:val="000000"/>
                <w:lang w:eastAsia="es-CO"/>
              </w:rPr>
              <w:t>Apoyo financiero y contable</w:t>
            </w:r>
          </w:p>
        </w:tc>
        <w:tc>
          <w:tcPr>
            <w:tcW w:w="4832" w:type="dxa"/>
            <w:tcBorders>
              <w:top w:val="nil"/>
              <w:left w:val="nil"/>
              <w:bottom w:val="single" w:sz="4" w:space="0" w:color="auto"/>
              <w:right w:val="single" w:sz="4" w:space="0" w:color="auto"/>
            </w:tcBorders>
            <w:shd w:val="clear" w:color="auto" w:fill="auto"/>
            <w:hideMark/>
          </w:tcPr>
          <w:p w:rsidR="00E13847" w:rsidRPr="00E13847" w:rsidRDefault="00E13847" w:rsidP="00E13847">
            <w:pPr>
              <w:jc w:val="left"/>
              <w:rPr>
                <w:rFonts w:eastAsia="Times New Roman"/>
                <w:color w:val="000000"/>
                <w:lang w:eastAsia="es-CO"/>
              </w:rPr>
            </w:pPr>
            <w:r w:rsidRPr="00E13847">
              <w:rPr>
                <w:rFonts w:eastAsia="Times New Roman"/>
                <w:color w:val="000000"/>
                <w:lang w:eastAsia="es-CO"/>
              </w:rPr>
              <w:t>Presupuesto anual del Fondo de Servicios Educativos (FSE)</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4</w:t>
            </w:r>
          </w:p>
        </w:tc>
        <w:tc>
          <w:tcPr>
            <w:tcW w:w="4480" w:type="dxa"/>
            <w:tcBorders>
              <w:top w:val="nil"/>
              <w:left w:val="nil"/>
              <w:bottom w:val="single" w:sz="4" w:space="0" w:color="auto"/>
              <w:right w:val="single" w:sz="4" w:space="0" w:color="auto"/>
            </w:tcBorders>
            <w:shd w:val="clear" w:color="auto" w:fill="auto"/>
            <w:hideMark/>
          </w:tcPr>
          <w:p w:rsidR="00E13847" w:rsidRPr="00E13847" w:rsidRDefault="00E13847" w:rsidP="00E13847">
            <w:pPr>
              <w:rPr>
                <w:rFonts w:eastAsia="Times New Roman"/>
                <w:color w:val="000000"/>
                <w:lang w:eastAsia="es-CO"/>
              </w:rPr>
            </w:pPr>
            <w:r w:rsidRPr="00E13847">
              <w:rPr>
                <w:rFonts w:eastAsia="Times New Roman"/>
                <w:color w:val="000000"/>
                <w:lang w:eastAsia="es-CO"/>
              </w:rPr>
              <w:t>Digital</w:t>
            </w:r>
          </w:p>
        </w:tc>
      </w:tr>
      <w:tr w:rsidR="00E13847" w:rsidRPr="00E13847" w:rsidTr="00E13847">
        <w:trPr>
          <w:trHeight w:val="300"/>
        </w:trPr>
        <w:tc>
          <w:tcPr>
            <w:tcW w:w="4666" w:type="dxa"/>
            <w:vMerge/>
            <w:tcBorders>
              <w:top w:val="nil"/>
              <w:left w:val="single" w:sz="4" w:space="0" w:color="auto"/>
              <w:bottom w:val="single" w:sz="4" w:space="0" w:color="auto"/>
              <w:right w:val="single" w:sz="4" w:space="0" w:color="auto"/>
            </w:tcBorders>
            <w:vAlign w:val="center"/>
            <w:hideMark/>
          </w:tcPr>
          <w:p w:rsidR="00E13847" w:rsidRPr="00E13847" w:rsidRDefault="00E13847" w:rsidP="00E13847">
            <w:pPr>
              <w:jc w:val="left"/>
              <w:rPr>
                <w:rFonts w:eastAsia="Times New Roman"/>
                <w:color w:val="000000"/>
                <w:lang w:eastAsia="es-CO"/>
              </w:rPr>
            </w:pPr>
          </w:p>
        </w:tc>
        <w:tc>
          <w:tcPr>
            <w:tcW w:w="4832" w:type="dxa"/>
            <w:tcBorders>
              <w:top w:val="nil"/>
              <w:left w:val="nil"/>
              <w:bottom w:val="single" w:sz="4" w:space="0" w:color="auto"/>
              <w:right w:val="single" w:sz="4" w:space="0" w:color="auto"/>
            </w:tcBorders>
            <w:shd w:val="clear" w:color="auto" w:fill="auto"/>
            <w:hideMark/>
          </w:tcPr>
          <w:p w:rsidR="00E13847" w:rsidRPr="00E13847" w:rsidRDefault="00E13847" w:rsidP="00E13847">
            <w:pPr>
              <w:jc w:val="left"/>
              <w:rPr>
                <w:rFonts w:eastAsia="Times New Roman"/>
                <w:color w:val="000000"/>
                <w:lang w:eastAsia="es-CO"/>
              </w:rPr>
            </w:pPr>
            <w:r w:rsidRPr="00E13847">
              <w:rPr>
                <w:rFonts w:eastAsia="Times New Roman"/>
                <w:color w:val="000000"/>
                <w:lang w:eastAsia="es-CO"/>
              </w:rPr>
              <w:t>Contabilidad</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4</w:t>
            </w:r>
          </w:p>
        </w:tc>
        <w:tc>
          <w:tcPr>
            <w:tcW w:w="4480" w:type="dxa"/>
            <w:tcBorders>
              <w:top w:val="nil"/>
              <w:left w:val="nil"/>
              <w:bottom w:val="single" w:sz="4" w:space="0" w:color="auto"/>
              <w:right w:val="single" w:sz="4" w:space="0" w:color="auto"/>
            </w:tcBorders>
            <w:shd w:val="clear" w:color="auto" w:fill="auto"/>
            <w:hideMark/>
          </w:tcPr>
          <w:p w:rsidR="00E13847" w:rsidRPr="00E13847" w:rsidRDefault="00E13847" w:rsidP="00E13847">
            <w:pPr>
              <w:rPr>
                <w:rFonts w:eastAsia="Times New Roman"/>
                <w:color w:val="000000"/>
                <w:lang w:eastAsia="es-CO"/>
              </w:rPr>
            </w:pPr>
            <w:r w:rsidRPr="00E13847">
              <w:rPr>
                <w:rFonts w:eastAsia="Times New Roman"/>
                <w:color w:val="000000"/>
                <w:lang w:eastAsia="es-CO"/>
              </w:rPr>
              <w:t>Digital</w:t>
            </w:r>
          </w:p>
        </w:tc>
      </w:tr>
      <w:tr w:rsidR="00E13847" w:rsidRPr="00E13847" w:rsidTr="00E13847">
        <w:trPr>
          <w:trHeight w:val="300"/>
        </w:trPr>
        <w:tc>
          <w:tcPr>
            <w:tcW w:w="4666" w:type="dxa"/>
            <w:vMerge/>
            <w:tcBorders>
              <w:top w:val="nil"/>
              <w:left w:val="single" w:sz="4" w:space="0" w:color="auto"/>
              <w:bottom w:val="single" w:sz="4" w:space="0" w:color="auto"/>
              <w:right w:val="single" w:sz="4" w:space="0" w:color="auto"/>
            </w:tcBorders>
            <w:vAlign w:val="center"/>
            <w:hideMark/>
          </w:tcPr>
          <w:p w:rsidR="00E13847" w:rsidRPr="00E13847" w:rsidRDefault="00E13847" w:rsidP="00E13847">
            <w:pPr>
              <w:jc w:val="left"/>
              <w:rPr>
                <w:rFonts w:eastAsia="Times New Roman"/>
                <w:color w:val="000000"/>
                <w:lang w:eastAsia="es-CO"/>
              </w:rPr>
            </w:pPr>
          </w:p>
        </w:tc>
        <w:tc>
          <w:tcPr>
            <w:tcW w:w="4832" w:type="dxa"/>
            <w:tcBorders>
              <w:top w:val="nil"/>
              <w:left w:val="nil"/>
              <w:bottom w:val="single" w:sz="4" w:space="0" w:color="auto"/>
              <w:right w:val="single" w:sz="4" w:space="0" w:color="auto"/>
            </w:tcBorders>
            <w:shd w:val="clear" w:color="auto" w:fill="auto"/>
            <w:hideMark/>
          </w:tcPr>
          <w:p w:rsidR="00E13847" w:rsidRPr="00E13847" w:rsidRDefault="00E13847" w:rsidP="00E13847">
            <w:pPr>
              <w:jc w:val="left"/>
              <w:rPr>
                <w:rFonts w:eastAsia="Times New Roman"/>
                <w:color w:val="000000"/>
                <w:lang w:eastAsia="es-CO"/>
              </w:rPr>
            </w:pPr>
            <w:r w:rsidRPr="00E13847">
              <w:rPr>
                <w:rFonts w:eastAsia="Times New Roman"/>
                <w:color w:val="000000"/>
                <w:lang w:eastAsia="es-CO"/>
              </w:rPr>
              <w:t>Ingresos y gastos</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4</w:t>
            </w:r>
          </w:p>
        </w:tc>
        <w:tc>
          <w:tcPr>
            <w:tcW w:w="4480" w:type="dxa"/>
            <w:tcBorders>
              <w:top w:val="nil"/>
              <w:left w:val="nil"/>
              <w:bottom w:val="single" w:sz="4" w:space="0" w:color="auto"/>
              <w:right w:val="single" w:sz="4" w:space="0" w:color="auto"/>
            </w:tcBorders>
            <w:shd w:val="clear" w:color="auto" w:fill="auto"/>
            <w:hideMark/>
          </w:tcPr>
          <w:p w:rsidR="00E13847" w:rsidRPr="00E13847" w:rsidRDefault="00E13847" w:rsidP="00E13847">
            <w:pPr>
              <w:rPr>
                <w:rFonts w:eastAsia="Times New Roman"/>
                <w:color w:val="000000"/>
                <w:lang w:eastAsia="es-CO"/>
              </w:rPr>
            </w:pPr>
            <w:r w:rsidRPr="00E13847">
              <w:rPr>
                <w:rFonts w:eastAsia="Times New Roman"/>
                <w:color w:val="000000"/>
                <w:lang w:eastAsia="es-CO"/>
              </w:rPr>
              <w:t>Digital</w:t>
            </w:r>
          </w:p>
        </w:tc>
      </w:tr>
      <w:tr w:rsidR="00E13847" w:rsidRPr="00E13847" w:rsidTr="00E13847">
        <w:trPr>
          <w:trHeight w:val="300"/>
        </w:trPr>
        <w:tc>
          <w:tcPr>
            <w:tcW w:w="4666" w:type="dxa"/>
            <w:vMerge/>
            <w:tcBorders>
              <w:top w:val="nil"/>
              <w:left w:val="single" w:sz="4" w:space="0" w:color="auto"/>
              <w:bottom w:val="single" w:sz="4" w:space="0" w:color="auto"/>
              <w:right w:val="single" w:sz="4" w:space="0" w:color="auto"/>
            </w:tcBorders>
            <w:vAlign w:val="center"/>
            <w:hideMark/>
          </w:tcPr>
          <w:p w:rsidR="00E13847" w:rsidRPr="00E13847" w:rsidRDefault="00E13847" w:rsidP="00E13847">
            <w:pPr>
              <w:jc w:val="left"/>
              <w:rPr>
                <w:rFonts w:eastAsia="Times New Roman"/>
                <w:color w:val="000000"/>
                <w:lang w:eastAsia="es-CO"/>
              </w:rPr>
            </w:pPr>
          </w:p>
        </w:tc>
        <w:tc>
          <w:tcPr>
            <w:tcW w:w="4832" w:type="dxa"/>
            <w:tcBorders>
              <w:top w:val="nil"/>
              <w:left w:val="nil"/>
              <w:bottom w:val="single" w:sz="4" w:space="0" w:color="auto"/>
              <w:right w:val="single" w:sz="4" w:space="0" w:color="auto"/>
            </w:tcBorders>
            <w:shd w:val="clear" w:color="auto" w:fill="auto"/>
            <w:hideMark/>
          </w:tcPr>
          <w:p w:rsidR="00E13847" w:rsidRPr="00E13847" w:rsidRDefault="00E13847" w:rsidP="00E13847">
            <w:pPr>
              <w:jc w:val="left"/>
              <w:rPr>
                <w:rFonts w:eastAsia="Times New Roman"/>
                <w:color w:val="000000"/>
                <w:lang w:eastAsia="es-CO"/>
              </w:rPr>
            </w:pPr>
            <w:r w:rsidRPr="00E13847">
              <w:rPr>
                <w:rFonts w:eastAsia="Times New Roman"/>
                <w:color w:val="000000"/>
                <w:lang w:eastAsia="es-CO"/>
              </w:rPr>
              <w:t>Control fiscal</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4</w:t>
            </w:r>
          </w:p>
        </w:tc>
        <w:tc>
          <w:tcPr>
            <w:tcW w:w="4480" w:type="dxa"/>
            <w:tcBorders>
              <w:top w:val="nil"/>
              <w:left w:val="nil"/>
              <w:bottom w:val="single" w:sz="4" w:space="0" w:color="auto"/>
              <w:right w:val="single" w:sz="4" w:space="0" w:color="auto"/>
            </w:tcBorders>
            <w:shd w:val="clear" w:color="auto" w:fill="auto"/>
            <w:hideMark/>
          </w:tcPr>
          <w:p w:rsidR="00E13847" w:rsidRPr="00E13847" w:rsidRDefault="00E13847" w:rsidP="00E13847">
            <w:pPr>
              <w:rPr>
                <w:rFonts w:eastAsia="Times New Roman"/>
                <w:color w:val="000000"/>
                <w:lang w:eastAsia="es-CO"/>
              </w:rPr>
            </w:pPr>
            <w:r w:rsidRPr="00E13847">
              <w:rPr>
                <w:rFonts w:eastAsia="Times New Roman"/>
                <w:color w:val="000000"/>
                <w:lang w:eastAsia="es-CO"/>
              </w:rPr>
              <w:t>Digital</w:t>
            </w:r>
          </w:p>
        </w:tc>
      </w:tr>
      <w:tr w:rsidR="00E13847" w:rsidRPr="00E13847" w:rsidTr="00E13847">
        <w:trPr>
          <w:trHeight w:val="300"/>
        </w:trPr>
        <w:tc>
          <w:tcPr>
            <w:tcW w:w="4666" w:type="dxa"/>
            <w:vMerge/>
            <w:tcBorders>
              <w:top w:val="nil"/>
              <w:left w:val="single" w:sz="4" w:space="0" w:color="auto"/>
              <w:bottom w:val="single" w:sz="4" w:space="0" w:color="auto"/>
              <w:right w:val="single" w:sz="4" w:space="0" w:color="auto"/>
            </w:tcBorders>
            <w:vAlign w:val="center"/>
            <w:hideMark/>
          </w:tcPr>
          <w:p w:rsidR="00E13847" w:rsidRPr="00E13847" w:rsidRDefault="00E13847" w:rsidP="00E13847">
            <w:pPr>
              <w:jc w:val="left"/>
              <w:rPr>
                <w:rFonts w:eastAsia="Times New Roman"/>
                <w:color w:val="000000"/>
                <w:lang w:eastAsia="es-CO"/>
              </w:rPr>
            </w:pPr>
          </w:p>
        </w:tc>
        <w:tc>
          <w:tcPr>
            <w:tcW w:w="4832" w:type="dxa"/>
            <w:tcBorders>
              <w:top w:val="nil"/>
              <w:left w:val="nil"/>
              <w:bottom w:val="single" w:sz="4" w:space="0" w:color="auto"/>
              <w:right w:val="single" w:sz="4" w:space="0" w:color="auto"/>
            </w:tcBorders>
            <w:shd w:val="clear" w:color="000000" w:fill="BFBFBF"/>
            <w:hideMark/>
          </w:tcPr>
          <w:p w:rsidR="00E13847" w:rsidRPr="00E13847" w:rsidRDefault="00E13847" w:rsidP="00E13847">
            <w:pPr>
              <w:jc w:val="left"/>
              <w:rPr>
                <w:rFonts w:eastAsia="Times New Roman"/>
                <w:b/>
                <w:bCs/>
                <w:color w:val="000000"/>
                <w:lang w:eastAsia="es-CO"/>
              </w:rPr>
            </w:pPr>
            <w:r w:rsidRPr="00E13847">
              <w:rPr>
                <w:rFonts w:eastAsia="Times New Roman"/>
                <w:b/>
                <w:bCs/>
                <w:color w:val="000000"/>
                <w:lang w:eastAsia="es-CO"/>
              </w:rPr>
              <w:t>TOTAL</w:t>
            </w:r>
          </w:p>
        </w:tc>
        <w:tc>
          <w:tcPr>
            <w:tcW w:w="540" w:type="dxa"/>
            <w:tcBorders>
              <w:top w:val="nil"/>
              <w:left w:val="nil"/>
              <w:bottom w:val="single" w:sz="4" w:space="0" w:color="auto"/>
              <w:right w:val="single" w:sz="4" w:space="0" w:color="auto"/>
            </w:tcBorders>
            <w:shd w:val="clear" w:color="000000" w:fill="BFBFBF"/>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0</w:t>
            </w:r>
          </w:p>
        </w:tc>
        <w:tc>
          <w:tcPr>
            <w:tcW w:w="540" w:type="dxa"/>
            <w:tcBorders>
              <w:top w:val="nil"/>
              <w:left w:val="nil"/>
              <w:bottom w:val="single" w:sz="4" w:space="0" w:color="auto"/>
              <w:right w:val="single" w:sz="4" w:space="0" w:color="auto"/>
            </w:tcBorders>
            <w:shd w:val="clear" w:color="000000" w:fill="BFBFBF"/>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0</w:t>
            </w:r>
          </w:p>
        </w:tc>
        <w:tc>
          <w:tcPr>
            <w:tcW w:w="540" w:type="dxa"/>
            <w:tcBorders>
              <w:top w:val="nil"/>
              <w:left w:val="nil"/>
              <w:bottom w:val="single" w:sz="4" w:space="0" w:color="auto"/>
              <w:right w:val="single" w:sz="4" w:space="0" w:color="auto"/>
            </w:tcBorders>
            <w:shd w:val="clear" w:color="000000" w:fill="BFBFBF"/>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0</w:t>
            </w:r>
          </w:p>
        </w:tc>
        <w:tc>
          <w:tcPr>
            <w:tcW w:w="540" w:type="dxa"/>
            <w:tcBorders>
              <w:top w:val="nil"/>
              <w:left w:val="nil"/>
              <w:bottom w:val="single" w:sz="4" w:space="0" w:color="auto"/>
              <w:right w:val="single" w:sz="4" w:space="0" w:color="auto"/>
            </w:tcBorders>
            <w:shd w:val="clear" w:color="000000" w:fill="BFBFBF"/>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16</w:t>
            </w:r>
          </w:p>
        </w:tc>
        <w:tc>
          <w:tcPr>
            <w:tcW w:w="4480" w:type="dxa"/>
            <w:tcBorders>
              <w:top w:val="nil"/>
              <w:left w:val="nil"/>
              <w:bottom w:val="single" w:sz="4" w:space="0" w:color="auto"/>
              <w:right w:val="single" w:sz="4" w:space="0" w:color="auto"/>
            </w:tcBorders>
            <w:shd w:val="clear" w:color="000000" w:fill="BFBFBF"/>
            <w:hideMark/>
          </w:tcPr>
          <w:p w:rsidR="00E13847" w:rsidRPr="00E13847" w:rsidRDefault="00E13847" w:rsidP="00E13847">
            <w:pPr>
              <w:rPr>
                <w:rFonts w:eastAsia="Times New Roman"/>
                <w:color w:val="000000"/>
                <w:lang w:eastAsia="es-CO"/>
              </w:rPr>
            </w:pPr>
            <w:r w:rsidRPr="00E13847">
              <w:rPr>
                <w:rFonts w:eastAsia="Times New Roman"/>
                <w:color w:val="000000"/>
                <w:lang w:eastAsia="es-CO"/>
              </w:rPr>
              <w:t> </w:t>
            </w:r>
          </w:p>
        </w:tc>
      </w:tr>
      <w:tr w:rsidR="00E13847" w:rsidRPr="00E13847" w:rsidTr="00E13847">
        <w:trPr>
          <w:trHeight w:val="293"/>
        </w:trPr>
        <w:tc>
          <w:tcPr>
            <w:tcW w:w="9498" w:type="dxa"/>
            <w:gridSpan w:val="2"/>
            <w:vMerge w:val="restart"/>
            <w:tcBorders>
              <w:top w:val="single" w:sz="4" w:space="0" w:color="auto"/>
              <w:left w:val="single" w:sz="4" w:space="0" w:color="auto"/>
              <w:bottom w:val="single" w:sz="4" w:space="0" w:color="000000"/>
              <w:right w:val="single" w:sz="4" w:space="0" w:color="000000"/>
            </w:tcBorders>
            <w:shd w:val="clear" w:color="000000" w:fill="808080"/>
            <w:vAlign w:val="center"/>
            <w:hideMark/>
          </w:tcPr>
          <w:p w:rsidR="00E13847" w:rsidRPr="00E13847" w:rsidRDefault="00E13847" w:rsidP="00E13847">
            <w:pPr>
              <w:jc w:val="center"/>
              <w:rPr>
                <w:rFonts w:eastAsia="Times New Roman"/>
                <w:b/>
                <w:bCs/>
                <w:color w:val="000000"/>
                <w:sz w:val="24"/>
                <w:szCs w:val="24"/>
                <w:lang w:eastAsia="es-CO"/>
              </w:rPr>
            </w:pPr>
            <w:r w:rsidRPr="00E13847">
              <w:rPr>
                <w:rFonts w:eastAsia="Times New Roman"/>
                <w:b/>
                <w:bCs/>
                <w:color w:val="000000"/>
                <w:sz w:val="24"/>
                <w:szCs w:val="24"/>
                <w:lang w:eastAsia="es-CO"/>
              </w:rPr>
              <w:t>TOTAL PROCESO</w:t>
            </w:r>
          </w:p>
        </w:tc>
        <w:tc>
          <w:tcPr>
            <w:tcW w:w="540" w:type="dxa"/>
            <w:vMerge w:val="restart"/>
            <w:tcBorders>
              <w:top w:val="nil"/>
              <w:left w:val="single" w:sz="4" w:space="0" w:color="auto"/>
              <w:bottom w:val="single" w:sz="4" w:space="0" w:color="000000"/>
              <w:right w:val="single" w:sz="4" w:space="0" w:color="auto"/>
            </w:tcBorders>
            <w:shd w:val="clear" w:color="000000" w:fill="808080"/>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0</w:t>
            </w:r>
          </w:p>
        </w:tc>
        <w:tc>
          <w:tcPr>
            <w:tcW w:w="540" w:type="dxa"/>
            <w:vMerge w:val="restart"/>
            <w:tcBorders>
              <w:top w:val="nil"/>
              <w:left w:val="single" w:sz="4" w:space="0" w:color="auto"/>
              <w:bottom w:val="single" w:sz="4" w:space="0" w:color="000000"/>
              <w:right w:val="single" w:sz="4" w:space="0" w:color="auto"/>
            </w:tcBorders>
            <w:shd w:val="clear" w:color="000000" w:fill="808080"/>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2</w:t>
            </w:r>
          </w:p>
        </w:tc>
        <w:tc>
          <w:tcPr>
            <w:tcW w:w="540" w:type="dxa"/>
            <w:vMerge w:val="restart"/>
            <w:tcBorders>
              <w:top w:val="nil"/>
              <w:left w:val="single" w:sz="4" w:space="0" w:color="auto"/>
              <w:bottom w:val="single" w:sz="4" w:space="0" w:color="000000"/>
              <w:right w:val="single" w:sz="4" w:space="0" w:color="auto"/>
            </w:tcBorders>
            <w:shd w:val="clear" w:color="000000" w:fill="808080"/>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18</w:t>
            </w:r>
          </w:p>
        </w:tc>
        <w:tc>
          <w:tcPr>
            <w:tcW w:w="540" w:type="dxa"/>
            <w:vMerge w:val="restart"/>
            <w:tcBorders>
              <w:top w:val="nil"/>
              <w:left w:val="single" w:sz="4" w:space="0" w:color="auto"/>
              <w:bottom w:val="single" w:sz="4" w:space="0" w:color="000000"/>
              <w:right w:val="single" w:sz="4" w:space="0" w:color="auto"/>
            </w:tcBorders>
            <w:shd w:val="clear" w:color="000000" w:fill="808080"/>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76</w:t>
            </w:r>
          </w:p>
        </w:tc>
        <w:tc>
          <w:tcPr>
            <w:tcW w:w="4480" w:type="dxa"/>
            <w:vMerge w:val="restart"/>
            <w:tcBorders>
              <w:top w:val="nil"/>
              <w:left w:val="single" w:sz="4" w:space="0" w:color="auto"/>
              <w:bottom w:val="single" w:sz="4" w:space="0" w:color="auto"/>
              <w:right w:val="single" w:sz="4" w:space="0" w:color="auto"/>
            </w:tcBorders>
            <w:shd w:val="clear" w:color="000000" w:fill="808080"/>
            <w:hideMark/>
          </w:tcPr>
          <w:p w:rsidR="00E13847" w:rsidRPr="00E13847" w:rsidRDefault="00E13847" w:rsidP="00E13847">
            <w:pPr>
              <w:rPr>
                <w:rFonts w:eastAsia="Times New Roman"/>
                <w:color w:val="000000"/>
                <w:lang w:eastAsia="es-CO"/>
              </w:rPr>
            </w:pPr>
            <w:r w:rsidRPr="00E13847">
              <w:rPr>
                <w:rFonts w:eastAsia="Times New Roman"/>
                <w:color w:val="000000"/>
                <w:lang w:eastAsia="es-CO"/>
              </w:rPr>
              <w:t> </w:t>
            </w:r>
          </w:p>
        </w:tc>
      </w:tr>
      <w:tr w:rsidR="00E13847" w:rsidRPr="00E13847" w:rsidTr="00E13847">
        <w:trPr>
          <w:trHeight w:val="293"/>
        </w:trPr>
        <w:tc>
          <w:tcPr>
            <w:tcW w:w="9498" w:type="dxa"/>
            <w:gridSpan w:val="2"/>
            <w:vMerge/>
            <w:tcBorders>
              <w:top w:val="single" w:sz="4" w:space="0" w:color="auto"/>
              <w:left w:val="single" w:sz="4" w:space="0" w:color="auto"/>
              <w:bottom w:val="single" w:sz="4" w:space="0" w:color="000000"/>
              <w:right w:val="single" w:sz="4" w:space="0" w:color="000000"/>
            </w:tcBorders>
            <w:vAlign w:val="center"/>
            <w:hideMark/>
          </w:tcPr>
          <w:p w:rsidR="00E13847" w:rsidRPr="00E13847" w:rsidRDefault="00E13847" w:rsidP="00E13847">
            <w:pPr>
              <w:jc w:val="left"/>
              <w:rPr>
                <w:rFonts w:eastAsia="Times New Roman"/>
                <w:b/>
                <w:bCs/>
                <w:color w:val="000000"/>
                <w:sz w:val="24"/>
                <w:szCs w:val="24"/>
                <w:lang w:eastAsia="es-CO"/>
              </w:rPr>
            </w:pPr>
          </w:p>
        </w:tc>
        <w:tc>
          <w:tcPr>
            <w:tcW w:w="540" w:type="dxa"/>
            <w:vMerge/>
            <w:tcBorders>
              <w:top w:val="nil"/>
              <w:left w:val="single" w:sz="4" w:space="0" w:color="auto"/>
              <w:bottom w:val="single" w:sz="4" w:space="0" w:color="000000"/>
              <w:right w:val="single" w:sz="4" w:space="0" w:color="auto"/>
            </w:tcBorders>
            <w:vAlign w:val="center"/>
            <w:hideMark/>
          </w:tcPr>
          <w:p w:rsidR="00E13847" w:rsidRPr="00E13847" w:rsidRDefault="00E13847" w:rsidP="00E13847">
            <w:pPr>
              <w:jc w:val="left"/>
              <w:rPr>
                <w:rFonts w:eastAsia="Times New Roman"/>
                <w:color w:val="000000"/>
                <w:lang w:eastAsia="es-CO"/>
              </w:rPr>
            </w:pPr>
          </w:p>
        </w:tc>
        <w:tc>
          <w:tcPr>
            <w:tcW w:w="540" w:type="dxa"/>
            <w:vMerge/>
            <w:tcBorders>
              <w:top w:val="nil"/>
              <w:left w:val="single" w:sz="4" w:space="0" w:color="auto"/>
              <w:bottom w:val="single" w:sz="4" w:space="0" w:color="000000"/>
              <w:right w:val="single" w:sz="4" w:space="0" w:color="auto"/>
            </w:tcBorders>
            <w:vAlign w:val="center"/>
            <w:hideMark/>
          </w:tcPr>
          <w:p w:rsidR="00E13847" w:rsidRPr="00E13847" w:rsidRDefault="00E13847" w:rsidP="00E13847">
            <w:pPr>
              <w:jc w:val="left"/>
              <w:rPr>
                <w:rFonts w:eastAsia="Times New Roman"/>
                <w:color w:val="000000"/>
                <w:lang w:eastAsia="es-CO"/>
              </w:rPr>
            </w:pPr>
          </w:p>
        </w:tc>
        <w:tc>
          <w:tcPr>
            <w:tcW w:w="540" w:type="dxa"/>
            <w:vMerge/>
            <w:tcBorders>
              <w:top w:val="nil"/>
              <w:left w:val="single" w:sz="4" w:space="0" w:color="auto"/>
              <w:bottom w:val="single" w:sz="4" w:space="0" w:color="000000"/>
              <w:right w:val="single" w:sz="4" w:space="0" w:color="auto"/>
            </w:tcBorders>
            <w:vAlign w:val="center"/>
            <w:hideMark/>
          </w:tcPr>
          <w:p w:rsidR="00E13847" w:rsidRPr="00E13847" w:rsidRDefault="00E13847" w:rsidP="00E13847">
            <w:pPr>
              <w:jc w:val="left"/>
              <w:rPr>
                <w:rFonts w:eastAsia="Times New Roman"/>
                <w:color w:val="000000"/>
                <w:lang w:eastAsia="es-CO"/>
              </w:rPr>
            </w:pPr>
          </w:p>
        </w:tc>
        <w:tc>
          <w:tcPr>
            <w:tcW w:w="540" w:type="dxa"/>
            <w:vMerge/>
            <w:tcBorders>
              <w:top w:val="nil"/>
              <w:left w:val="single" w:sz="4" w:space="0" w:color="auto"/>
              <w:bottom w:val="single" w:sz="4" w:space="0" w:color="000000"/>
              <w:right w:val="single" w:sz="4" w:space="0" w:color="auto"/>
            </w:tcBorders>
            <w:vAlign w:val="center"/>
            <w:hideMark/>
          </w:tcPr>
          <w:p w:rsidR="00E13847" w:rsidRPr="00E13847" w:rsidRDefault="00E13847" w:rsidP="00E13847">
            <w:pPr>
              <w:jc w:val="left"/>
              <w:rPr>
                <w:rFonts w:eastAsia="Times New Roman"/>
                <w:color w:val="000000"/>
                <w:lang w:eastAsia="es-CO"/>
              </w:rPr>
            </w:pPr>
          </w:p>
        </w:tc>
        <w:tc>
          <w:tcPr>
            <w:tcW w:w="4480" w:type="dxa"/>
            <w:vMerge/>
            <w:tcBorders>
              <w:top w:val="nil"/>
              <w:left w:val="single" w:sz="4" w:space="0" w:color="auto"/>
              <w:bottom w:val="single" w:sz="4" w:space="0" w:color="auto"/>
              <w:right w:val="single" w:sz="4" w:space="0" w:color="auto"/>
            </w:tcBorders>
            <w:vAlign w:val="center"/>
            <w:hideMark/>
          </w:tcPr>
          <w:p w:rsidR="00E13847" w:rsidRPr="00E13847" w:rsidRDefault="00E13847" w:rsidP="00E13847">
            <w:pPr>
              <w:jc w:val="left"/>
              <w:rPr>
                <w:rFonts w:eastAsia="Times New Roman"/>
                <w:color w:val="000000"/>
                <w:lang w:eastAsia="es-CO"/>
              </w:rPr>
            </w:pPr>
          </w:p>
        </w:tc>
      </w:tr>
      <w:tr w:rsidR="00E13847" w:rsidRPr="00E13847" w:rsidTr="00E13847">
        <w:trPr>
          <w:trHeight w:val="315"/>
        </w:trPr>
        <w:tc>
          <w:tcPr>
            <w:tcW w:w="4666" w:type="dxa"/>
            <w:tcBorders>
              <w:top w:val="nil"/>
              <w:left w:val="single" w:sz="4" w:space="0" w:color="auto"/>
              <w:bottom w:val="single" w:sz="4" w:space="0" w:color="auto"/>
              <w:right w:val="single" w:sz="4" w:space="0" w:color="auto"/>
            </w:tcBorders>
            <w:shd w:val="clear" w:color="auto" w:fill="auto"/>
            <w:noWrap/>
            <w:vAlign w:val="bottom"/>
            <w:hideMark/>
          </w:tcPr>
          <w:p w:rsidR="00E13847" w:rsidRPr="00E13847" w:rsidRDefault="00E13847" w:rsidP="00E13847">
            <w:pPr>
              <w:rPr>
                <w:rFonts w:eastAsia="Times New Roman"/>
                <w:color w:val="000000"/>
                <w:sz w:val="24"/>
                <w:szCs w:val="24"/>
                <w:lang w:eastAsia="es-CO"/>
              </w:rPr>
            </w:pPr>
            <w:r w:rsidRPr="00E13847">
              <w:rPr>
                <w:rFonts w:eastAsia="Times New Roman"/>
                <w:color w:val="000000"/>
                <w:sz w:val="24"/>
                <w:szCs w:val="24"/>
                <w:lang w:eastAsia="es-CO"/>
              </w:rPr>
              <w:t> </w:t>
            </w:r>
          </w:p>
        </w:tc>
        <w:tc>
          <w:tcPr>
            <w:tcW w:w="4832" w:type="dxa"/>
            <w:tcBorders>
              <w:top w:val="nil"/>
              <w:left w:val="nil"/>
              <w:bottom w:val="single" w:sz="4" w:space="0" w:color="auto"/>
              <w:right w:val="single" w:sz="4" w:space="0" w:color="auto"/>
            </w:tcBorders>
            <w:shd w:val="clear" w:color="auto" w:fill="auto"/>
            <w:noWrap/>
            <w:vAlign w:val="bottom"/>
            <w:hideMark/>
          </w:tcPr>
          <w:p w:rsidR="00E13847" w:rsidRPr="00E13847" w:rsidRDefault="00E13847" w:rsidP="00E13847">
            <w:pPr>
              <w:jc w:val="left"/>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noWrap/>
            <w:vAlign w:val="bottom"/>
            <w:hideMark/>
          </w:tcPr>
          <w:p w:rsidR="00E13847" w:rsidRPr="00E13847" w:rsidRDefault="00E13847" w:rsidP="00E13847">
            <w:pPr>
              <w:jc w:val="left"/>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noWrap/>
            <w:vAlign w:val="bottom"/>
            <w:hideMark/>
          </w:tcPr>
          <w:p w:rsidR="00E13847" w:rsidRPr="00E13847" w:rsidRDefault="00E13847" w:rsidP="00E13847">
            <w:pPr>
              <w:jc w:val="left"/>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noWrap/>
            <w:vAlign w:val="bottom"/>
            <w:hideMark/>
          </w:tcPr>
          <w:p w:rsidR="00E13847" w:rsidRPr="00E13847" w:rsidRDefault="00E13847" w:rsidP="00E13847">
            <w:pPr>
              <w:jc w:val="left"/>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noWrap/>
            <w:vAlign w:val="bottom"/>
            <w:hideMark/>
          </w:tcPr>
          <w:p w:rsidR="00E13847" w:rsidRPr="00E13847" w:rsidRDefault="00E13847" w:rsidP="00E13847">
            <w:pPr>
              <w:jc w:val="left"/>
              <w:rPr>
                <w:rFonts w:eastAsia="Times New Roman"/>
                <w:color w:val="000000"/>
                <w:lang w:eastAsia="es-CO"/>
              </w:rPr>
            </w:pPr>
            <w:r w:rsidRPr="00E13847">
              <w:rPr>
                <w:rFonts w:eastAsia="Times New Roman"/>
                <w:color w:val="000000"/>
                <w:lang w:eastAsia="es-CO"/>
              </w:rPr>
              <w:t> </w:t>
            </w:r>
          </w:p>
        </w:tc>
        <w:tc>
          <w:tcPr>
            <w:tcW w:w="4480" w:type="dxa"/>
            <w:tcBorders>
              <w:top w:val="nil"/>
              <w:left w:val="nil"/>
              <w:bottom w:val="single" w:sz="4" w:space="0" w:color="auto"/>
              <w:right w:val="single" w:sz="4" w:space="0" w:color="auto"/>
            </w:tcBorders>
            <w:shd w:val="clear" w:color="auto" w:fill="auto"/>
            <w:noWrap/>
            <w:vAlign w:val="bottom"/>
            <w:hideMark/>
          </w:tcPr>
          <w:p w:rsidR="00E13847" w:rsidRPr="00E13847" w:rsidRDefault="00E13847" w:rsidP="00E13847">
            <w:pPr>
              <w:jc w:val="left"/>
              <w:rPr>
                <w:rFonts w:eastAsia="Times New Roman"/>
                <w:color w:val="000000"/>
                <w:lang w:eastAsia="es-CO"/>
              </w:rPr>
            </w:pPr>
            <w:r w:rsidRPr="00E13847">
              <w:rPr>
                <w:rFonts w:eastAsia="Times New Roman"/>
                <w:color w:val="000000"/>
                <w:lang w:eastAsia="es-CO"/>
              </w:rPr>
              <w:t> </w:t>
            </w:r>
          </w:p>
        </w:tc>
      </w:tr>
      <w:tr w:rsidR="00E13847" w:rsidRPr="00E13847" w:rsidTr="00E13847">
        <w:trPr>
          <w:trHeight w:val="300"/>
        </w:trPr>
        <w:tc>
          <w:tcPr>
            <w:tcW w:w="16138" w:type="dxa"/>
            <w:gridSpan w:val="7"/>
            <w:tcBorders>
              <w:top w:val="nil"/>
              <w:left w:val="nil"/>
              <w:bottom w:val="nil"/>
              <w:right w:val="nil"/>
            </w:tcBorders>
            <w:shd w:val="clear" w:color="auto" w:fill="auto"/>
            <w:noWrap/>
            <w:vAlign w:val="bottom"/>
            <w:hideMark/>
          </w:tcPr>
          <w:p w:rsidR="00E13847" w:rsidRPr="00E13847" w:rsidRDefault="00E13847" w:rsidP="00E13847">
            <w:pPr>
              <w:jc w:val="center"/>
              <w:rPr>
                <w:rFonts w:eastAsia="Times New Roman"/>
                <w:b/>
                <w:bCs/>
                <w:color w:val="000000"/>
                <w:lang w:eastAsia="es-CO"/>
              </w:rPr>
            </w:pPr>
            <w:r w:rsidRPr="00E13847">
              <w:rPr>
                <w:rFonts w:eastAsia="Times New Roman"/>
                <w:b/>
                <w:bCs/>
                <w:color w:val="000000"/>
                <w:lang w:eastAsia="es-CO"/>
              </w:rPr>
              <w:t>ÁREA: GESTIÓN DE LA COMUNIDAD</w:t>
            </w:r>
          </w:p>
        </w:tc>
      </w:tr>
      <w:tr w:rsidR="00E13847" w:rsidRPr="00E13847" w:rsidTr="00E13847">
        <w:trPr>
          <w:trHeight w:val="300"/>
        </w:trPr>
        <w:tc>
          <w:tcPr>
            <w:tcW w:w="4666" w:type="dxa"/>
            <w:tcBorders>
              <w:top w:val="nil"/>
              <w:left w:val="nil"/>
              <w:bottom w:val="nil"/>
              <w:right w:val="nil"/>
            </w:tcBorders>
            <w:shd w:val="clear" w:color="auto" w:fill="auto"/>
            <w:noWrap/>
            <w:vAlign w:val="bottom"/>
            <w:hideMark/>
          </w:tcPr>
          <w:p w:rsidR="00E13847" w:rsidRPr="00E13847" w:rsidRDefault="00E13847" w:rsidP="00E13847">
            <w:pPr>
              <w:jc w:val="center"/>
              <w:rPr>
                <w:rFonts w:eastAsia="Times New Roman"/>
                <w:b/>
                <w:bCs/>
                <w:color w:val="000000"/>
                <w:lang w:eastAsia="es-CO"/>
              </w:rPr>
            </w:pPr>
          </w:p>
        </w:tc>
        <w:tc>
          <w:tcPr>
            <w:tcW w:w="4832" w:type="dxa"/>
            <w:tcBorders>
              <w:top w:val="nil"/>
              <w:left w:val="nil"/>
              <w:bottom w:val="nil"/>
              <w:right w:val="nil"/>
            </w:tcBorders>
            <w:shd w:val="clear" w:color="auto" w:fill="auto"/>
            <w:noWrap/>
            <w:vAlign w:val="bottom"/>
            <w:hideMark/>
          </w:tcPr>
          <w:p w:rsidR="00E13847" w:rsidRPr="00E13847" w:rsidRDefault="00E13847" w:rsidP="00E13847">
            <w:pPr>
              <w:jc w:val="left"/>
              <w:rPr>
                <w:rFonts w:ascii="Times New Roman" w:eastAsia="Times New Roman" w:hAnsi="Times New Roman"/>
                <w:sz w:val="20"/>
                <w:szCs w:val="20"/>
                <w:lang w:eastAsia="es-CO"/>
              </w:rPr>
            </w:pPr>
          </w:p>
        </w:tc>
        <w:tc>
          <w:tcPr>
            <w:tcW w:w="540" w:type="dxa"/>
            <w:tcBorders>
              <w:top w:val="nil"/>
              <w:left w:val="nil"/>
              <w:bottom w:val="nil"/>
              <w:right w:val="nil"/>
            </w:tcBorders>
            <w:shd w:val="clear" w:color="auto" w:fill="auto"/>
            <w:noWrap/>
            <w:vAlign w:val="bottom"/>
            <w:hideMark/>
          </w:tcPr>
          <w:p w:rsidR="00E13847" w:rsidRPr="00E13847" w:rsidRDefault="00E13847" w:rsidP="00E13847">
            <w:pPr>
              <w:jc w:val="left"/>
              <w:rPr>
                <w:rFonts w:ascii="Times New Roman" w:eastAsia="Times New Roman" w:hAnsi="Times New Roman"/>
                <w:sz w:val="20"/>
                <w:szCs w:val="20"/>
                <w:lang w:eastAsia="es-CO"/>
              </w:rPr>
            </w:pPr>
          </w:p>
        </w:tc>
        <w:tc>
          <w:tcPr>
            <w:tcW w:w="540" w:type="dxa"/>
            <w:tcBorders>
              <w:top w:val="nil"/>
              <w:left w:val="nil"/>
              <w:bottom w:val="nil"/>
              <w:right w:val="nil"/>
            </w:tcBorders>
            <w:shd w:val="clear" w:color="auto" w:fill="auto"/>
            <w:noWrap/>
            <w:vAlign w:val="bottom"/>
            <w:hideMark/>
          </w:tcPr>
          <w:p w:rsidR="00E13847" w:rsidRPr="00E13847" w:rsidRDefault="00E13847" w:rsidP="00E13847">
            <w:pPr>
              <w:jc w:val="left"/>
              <w:rPr>
                <w:rFonts w:ascii="Times New Roman" w:eastAsia="Times New Roman" w:hAnsi="Times New Roman"/>
                <w:sz w:val="20"/>
                <w:szCs w:val="20"/>
                <w:lang w:eastAsia="es-CO"/>
              </w:rPr>
            </w:pPr>
          </w:p>
        </w:tc>
        <w:tc>
          <w:tcPr>
            <w:tcW w:w="540" w:type="dxa"/>
            <w:tcBorders>
              <w:top w:val="nil"/>
              <w:left w:val="nil"/>
              <w:bottom w:val="nil"/>
              <w:right w:val="nil"/>
            </w:tcBorders>
            <w:shd w:val="clear" w:color="auto" w:fill="auto"/>
            <w:noWrap/>
            <w:vAlign w:val="bottom"/>
            <w:hideMark/>
          </w:tcPr>
          <w:p w:rsidR="00E13847" w:rsidRPr="00E13847" w:rsidRDefault="00E13847" w:rsidP="00E13847">
            <w:pPr>
              <w:jc w:val="left"/>
              <w:rPr>
                <w:rFonts w:ascii="Times New Roman" w:eastAsia="Times New Roman" w:hAnsi="Times New Roman"/>
                <w:sz w:val="20"/>
                <w:szCs w:val="20"/>
                <w:lang w:eastAsia="es-CO"/>
              </w:rPr>
            </w:pPr>
          </w:p>
        </w:tc>
        <w:tc>
          <w:tcPr>
            <w:tcW w:w="540" w:type="dxa"/>
            <w:tcBorders>
              <w:top w:val="nil"/>
              <w:left w:val="nil"/>
              <w:bottom w:val="nil"/>
              <w:right w:val="nil"/>
            </w:tcBorders>
            <w:shd w:val="clear" w:color="auto" w:fill="auto"/>
            <w:noWrap/>
            <w:vAlign w:val="bottom"/>
            <w:hideMark/>
          </w:tcPr>
          <w:p w:rsidR="00E13847" w:rsidRPr="00E13847" w:rsidRDefault="00E13847" w:rsidP="00E13847">
            <w:pPr>
              <w:jc w:val="left"/>
              <w:rPr>
                <w:rFonts w:ascii="Times New Roman" w:eastAsia="Times New Roman" w:hAnsi="Times New Roman"/>
                <w:sz w:val="20"/>
                <w:szCs w:val="20"/>
                <w:lang w:eastAsia="es-CO"/>
              </w:rPr>
            </w:pPr>
          </w:p>
        </w:tc>
        <w:tc>
          <w:tcPr>
            <w:tcW w:w="4480" w:type="dxa"/>
            <w:tcBorders>
              <w:top w:val="nil"/>
              <w:left w:val="nil"/>
              <w:bottom w:val="nil"/>
              <w:right w:val="nil"/>
            </w:tcBorders>
            <w:shd w:val="clear" w:color="auto" w:fill="auto"/>
            <w:noWrap/>
            <w:vAlign w:val="bottom"/>
            <w:hideMark/>
          </w:tcPr>
          <w:p w:rsidR="00E13847" w:rsidRPr="00E13847" w:rsidRDefault="00E13847" w:rsidP="00E13847">
            <w:pPr>
              <w:jc w:val="left"/>
              <w:rPr>
                <w:rFonts w:ascii="Times New Roman" w:eastAsia="Times New Roman" w:hAnsi="Times New Roman"/>
                <w:sz w:val="20"/>
                <w:szCs w:val="20"/>
                <w:lang w:eastAsia="es-CO"/>
              </w:rPr>
            </w:pPr>
          </w:p>
        </w:tc>
      </w:tr>
      <w:tr w:rsidR="00E13847" w:rsidRPr="00E13847" w:rsidTr="00E13847">
        <w:trPr>
          <w:trHeight w:val="300"/>
        </w:trPr>
        <w:tc>
          <w:tcPr>
            <w:tcW w:w="466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847" w:rsidRPr="00E13847" w:rsidRDefault="00E13847" w:rsidP="00E13847">
            <w:pPr>
              <w:jc w:val="center"/>
              <w:rPr>
                <w:rFonts w:eastAsia="Times New Roman"/>
                <w:b/>
                <w:bCs/>
                <w:color w:val="000000"/>
                <w:lang w:eastAsia="es-CO"/>
              </w:rPr>
            </w:pPr>
            <w:r w:rsidRPr="00E13847">
              <w:rPr>
                <w:rFonts w:eastAsia="Times New Roman"/>
                <w:b/>
                <w:bCs/>
                <w:color w:val="000000"/>
                <w:lang w:eastAsia="es-CO"/>
              </w:rPr>
              <w:t>PROCESO</w:t>
            </w:r>
          </w:p>
        </w:tc>
        <w:tc>
          <w:tcPr>
            <w:tcW w:w="483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847" w:rsidRPr="00E13847" w:rsidRDefault="00E13847" w:rsidP="00E13847">
            <w:pPr>
              <w:jc w:val="center"/>
              <w:rPr>
                <w:rFonts w:eastAsia="Times New Roman"/>
                <w:b/>
                <w:bCs/>
                <w:color w:val="000000"/>
                <w:lang w:eastAsia="es-CO"/>
              </w:rPr>
            </w:pPr>
            <w:r w:rsidRPr="00E13847">
              <w:rPr>
                <w:rFonts w:eastAsia="Times New Roman"/>
                <w:b/>
                <w:bCs/>
                <w:color w:val="000000"/>
                <w:lang w:eastAsia="es-CO"/>
              </w:rPr>
              <w:t>COMPONENTE</w:t>
            </w:r>
          </w:p>
        </w:tc>
        <w:tc>
          <w:tcPr>
            <w:tcW w:w="2160" w:type="dxa"/>
            <w:gridSpan w:val="4"/>
            <w:tcBorders>
              <w:top w:val="single" w:sz="4" w:space="0" w:color="auto"/>
              <w:left w:val="nil"/>
              <w:bottom w:val="single" w:sz="4" w:space="0" w:color="auto"/>
              <w:right w:val="single" w:sz="4" w:space="0" w:color="auto"/>
            </w:tcBorders>
            <w:shd w:val="clear" w:color="auto" w:fill="auto"/>
            <w:noWrap/>
            <w:vAlign w:val="bottom"/>
            <w:hideMark/>
          </w:tcPr>
          <w:p w:rsidR="00E13847" w:rsidRPr="00E13847" w:rsidRDefault="00E13847" w:rsidP="00E13847">
            <w:pPr>
              <w:jc w:val="center"/>
              <w:rPr>
                <w:rFonts w:eastAsia="Times New Roman"/>
                <w:b/>
                <w:bCs/>
                <w:color w:val="000000"/>
                <w:lang w:eastAsia="es-CO"/>
              </w:rPr>
            </w:pPr>
            <w:r w:rsidRPr="00E13847">
              <w:rPr>
                <w:rFonts w:eastAsia="Times New Roman"/>
                <w:b/>
                <w:bCs/>
                <w:color w:val="000000"/>
                <w:lang w:eastAsia="es-CO"/>
              </w:rPr>
              <w:t>VALORACIÓN</w:t>
            </w:r>
          </w:p>
        </w:tc>
        <w:tc>
          <w:tcPr>
            <w:tcW w:w="44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847" w:rsidRPr="00E13847" w:rsidRDefault="00E13847" w:rsidP="00E13847">
            <w:pPr>
              <w:jc w:val="center"/>
              <w:rPr>
                <w:rFonts w:eastAsia="Times New Roman"/>
                <w:b/>
                <w:bCs/>
                <w:color w:val="000000"/>
                <w:lang w:eastAsia="es-CO"/>
              </w:rPr>
            </w:pPr>
            <w:r w:rsidRPr="00E13847">
              <w:rPr>
                <w:rFonts w:eastAsia="Times New Roman"/>
                <w:b/>
                <w:bCs/>
                <w:color w:val="000000"/>
                <w:lang w:eastAsia="es-CO"/>
              </w:rPr>
              <w:t>EVIDENCIAS</w:t>
            </w:r>
          </w:p>
        </w:tc>
      </w:tr>
      <w:tr w:rsidR="00E13847" w:rsidRPr="00E13847" w:rsidTr="00E13847">
        <w:trPr>
          <w:trHeight w:val="300"/>
        </w:trPr>
        <w:tc>
          <w:tcPr>
            <w:tcW w:w="4666" w:type="dxa"/>
            <w:vMerge/>
            <w:tcBorders>
              <w:top w:val="single" w:sz="4" w:space="0" w:color="auto"/>
              <w:left w:val="single" w:sz="4" w:space="0" w:color="auto"/>
              <w:bottom w:val="single" w:sz="4" w:space="0" w:color="auto"/>
              <w:right w:val="single" w:sz="4" w:space="0" w:color="auto"/>
            </w:tcBorders>
            <w:vAlign w:val="center"/>
            <w:hideMark/>
          </w:tcPr>
          <w:p w:rsidR="00E13847" w:rsidRPr="00E13847" w:rsidRDefault="00E13847" w:rsidP="00E13847">
            <w:pPr>
              <w:jc w:val="left"/>
              <w:rPr>
                <w:rFonts w:eastAsia="Times New Roman"/>
                <w:b/>
                <w:bCs/>
                <w:color w:val="000000"/>
                <w:lang w:eastAsia="es-CO"/>
              </w:rPr>
            </w:pPr>
          </w:p>
        </w:tc>
        <w:tc>
          <w:tcPr>
            <w:tcW w:w="4832" w:type="dxa"/>
            <w:vMerge/>
            <w:tcBorders>
              <w:top w:val="single" w:sz="4" w:space="0" w:color="auto"/>
              <w:left w:val="single" w:sz="4" w:space="0" w:color="auto"/>
              <w:bottom w:val="single" w:sz="4" w:space="0" w:color="auto"/>
              <w:right w:val="single" w:sz="4" w:space="0" w:color="auto"/>
            </w:tcBorders>
            <w:vAlign w:val="center"/>
            <w:hideMark/>
          </w:tcPr>
          <w:p w:rsidR="00E13847" w:rsidRPr="00E13847" w:rsidRDefault="00E13847" w:rsidP="00E13847">
            <w:pPr>
              <w:jc w:val="left"/>
              <w:rPr>
                <w:rFonts w:eastAsia="Times New Roman"/>
                <w:b/>
                <w:bCs/>
                <w:color w:val="000000"/>
                <w:lang w:eastAsia="es-CO"/>
              </w:rPr>
            </w:pPr>
          </w:p>
        </w:tc>
        <w:tc>
          <w:tcPr>
            <w:tcW w:w="540" w:type="dxa"/>
            <w:tcBorders>
              <w:top w:val="nil"/>
              <w:left w:val="nil"/>
              <w:bottom w:val="single" w:sz="4" w:space="0" w:color="auto"/>
              <w:right w:val="single" w:sz="4" w:space="0" w:color="auto"/>
            </w:tcBorders>
            <w:shd w:val="clear" w:color="auto" w:fill="auto"/>
            <w:noWrap/>
            <w:vAlign w:val="bottom"/>
            <w:hideMark/>
          </w:tcPr>
          <w:p w:rsidR="00E13847" w:rsidRPr="00E13847" w:rsidRDefault="00E13847" w:rsidP="00E13847">
            <w:pPr>
              <w:jc w:val="center"/>
              <w:rPr>
                <w:rFonts w:eastAsia="Times New Roman"/>
                <w:b/>
                <w:bCs/>
                <w:color w:val="000000"/>
                <w:lang w:eastAsia="es-CO"/>
              </w:rPr>
            </w:pPr>
            <w:r w:rsidRPr="00E13847">
              <w:rPr>
                <w:rFonts w:eastAsia="Times New Roman"/>
                <w:b/>
                <w:bCs/>
                <w:color w:val="000000"/>
                <w:lang w:eastAsia="es-CO"/>
              </w:rPr>
              <w:t>1</w:t>
            </w:r>
          </w:p>
        </w:tc>
        <w:tc>
          <w:tcPr>
            <w:tcW w:w="540" w:type="dxa"/>
            <w:tcBorders>
              <w:top w:val="nil"/>
              <w:left w:val="nil"/>
              <w:bottom w:val="single" w:sz="4" w:space="0" w:color="auto"/>
              <w:right w:val="single" w:sz="4" w:space="0" w:color="auto"/>
            </w:tcBorders>
            <w:shd w:val="clear" w:color="auto" w:fill="auto"/>
            <w:noWrap/>
            <w:vAlign w:val="bottom"/>
            <w:hideMark/>
          </w:tcPr>
          <w:p w:rsidR="00E13847" w:rsidRPr="00E13847" w:rsidRDefault="00E13847" w:rsidP="00E13847">
            <w:pPr>
              <w:jc w:val="center"/>
              <w:rPr>
                <w:rFonts w:eastAsia="Times New Roman"/>
                <w:b/>
                <w:bCs/>
                <w:color w:val="000000"/>
                <w:lang w:eastAsia="es-CO"/>
              </w:rPr>
            </w:pPr>
            <w:r w:rsidRPr="00E13847">
              <w:rPr>
                <w:rFonts w:eastAsia="Times New Roman"/>
                <w:b/>
                <w:bCs/>
                <w:color w:val="000000"/>
                <w:lang w:eastAsia="es-CO"/>
              </w:rPr>
              <w:t>2</w:t>
            </w:r>
          </w:p>
        </w:tc>
        <w:tc>
          <w:tcPr>
            <w:tcW w:w="540" w:type="dxa"/>
            <w:tcBorders>
              <w:top w:val="nil"/>
              <w:left w:val="nil"/>
              <w:bottom w:val="single" w:sz="4" w:space="0" w:color="auto"/>
              <w:right w:val="single" w:sz="4" w:space="0" w:color="auto"/>
            </w:tcBorders>
            <w:shd w:val="clear" w:color="auto" w:fill="auto"/>
            <w:noWrap/>
            <w:vAlign w:val="bottom"/>
            <w:hideMark/>
          </w:tcPr>
          <w:p w:rsidR="00E13847" w:rsidRPr="00E13847" w:rsidRDefault="00E13847" w:rsidP="00E13847">
            <w:pPr>
              <w:jc w:val="center"/>
              <w:rPr>
                <w:rFonts w:eastAsia="Times New Roman"/>
                <w:b/>
                <w:bCs/>
                <w:color w:val="000000"/>
                <w:lang w:eastAsia="es-CO"/>
              </w:rPr>
            </w:pPr>
            <w:r w:rsidRPr="00E13847">
              <w:rPr>
                <w:rFonts w:eastAsia="Times New Roman"/>
                <w:b/>
                <w:bCs/>
                <w:color w:val="000000"/>
                <w:lang w:eastAsia="es-CO"/>
              </w:rPr>
              <w:t>3</w:t>
            </w:r>
          </w:p>
        </w:tc>
        <w:tc>
          <w:tcPr>
            <w:tcW w:w="540" w:type="dxa"/>
            <w:tcBorders>
              <w:top w:val="nil"/>
              <w:left w:val="nil"/>
              <w:bottom w:val="single" w:sz="4" w:space="0" w:color="auto"/>
              <w:right w:val="single" w:sz="4" w:space="0" w:color="auto"/>
            </w:tcBorders>
            <w:shd w:val="clear" w:color="auto" w:fill="auto"/>
            <w:noWrap/>
            <w:vAlign w:val="bottom"/>
            <w:hideMark/>
          </w:tcPr>
          <w:p w:rsidR="00E13847" w:rsidRPr="00E13847" w:rsidRDefault="00E13847" w:rsidP="00E13847">
            <w:pPr>
              <w:jc w:val="center"/>
              <w:rPr>
                <w:rFonts w:eastAsia="Times New Roman"/>
                <w:b/>
                <w:bCs/>
                <w:color w:val="000000"/>
                <w:lang w:eastAsia="es-CO"/>
              </w:rPr>
            </w:pPr>
            <w:r w:rsidRPr="00E13847">
              <w:rPr>
                <w:rFonts w:eastAsia="Times New Roman"/>
                <w:b/>
                <w:bCs/>
                <w:color w:val="000000"/>
                <w:lang w:eastAsia="es-CO"/>
              </w:rPr>
              <w:t>4</w:t>
            </w:r>
          </w:p>
        </w:tc>
        <w:tc>
          <w:tcPr>
            <w:tcW w:w="4480" w:type="dxa"/>
            <w:vMerge/>
            <w:tcBorders>
              <w:top w:val="single" w:sz="4" w:space="0" w:color="auto"/>
              <w:left w:val="single" w:sz="4" w:space="0" w:color="auto"/>
              <w:bottom w:val="single" w:sz="4" w:space="0" w:color="auto"/>
              <w:right w:val="single" w:sz="4" w:space="0" w:color="auto"/>
            </w:tcBorders>
            <w:vAlign w:val="center"/>
            <w:hideMark/>
          </w:tcPr>
          <w:p w:rsidR="00E13847" w:rsidRPr="00E13847" w:rsidRDefault="00E13847" w:rsidP="00E13847">
            <w:pPr>
              <w:jc w:val="left"/>
              <w:rPr>
                <w:rFonts w:eastAsia="Times New Roman"/>
                <w:b/>
                <w:bCs/>
                <w:color w:val="000000"/>
                <w:lang w:eastAsia="es-CO"/>
              </w:rPr>
            </w:pPr>
          </w:p>
        </w:tc>
      </w:tr>
      <w:tr w:rsidR="00E13847" w:rsidRPr="00E13847" w:rsidTr="00E13847">
        <w:trPr>
          <w:trHeight w:val="900"/>
        </w:trPr>
        <w:tc>
          <w:tcPr>
            <w:tcW w:w="4666" w:type="dxa"/>
            <w:vMerge w:val="restart"/>
            <w:tcBorders>
              <w:top w:val="nil"/>
              <w:left w:val="single" w:sz="4" w:space="0" w:color="auto"/>
              <w:bottom w:val="single" w:sz="4" w:space="0" w:color="auto"/>
              <w:right w:val="single" w:sz="4" w:space="0" w:color="auto"/>
            </w:tcBorders>
            <w:shd w:val="clear" w:color="auto" w:fill="auto"/>
            <w:hideMark/>
          </w:tcPr>
          <w:p w:rsidR="00E13847" w:rsidRPr="00E13847" w:rsidRDefault="00E13847" w:rsidP="00E13847">
            <w:pPr>
              <w:jc w:val="left"/>
              <w:rPr>
                <w:rFonts w:eastAsia="Times New Roman"/>
                <w:color w:val="000000"/>
                <w:lang w:eastAsia="es-CO"/>
              </w:rPr>
            </w:pPr>
            <w:r w:rsidRPr="00E13847">
              <w:rPr>
                <w:rFonts w:eastAsia="Times New Roman"/>
                <w:color w:val="000000"/>
                <w:lang w:eastAsia="es-CO"/>
              </w:rPr>
              <w:t xml:space="preserve">Accesibilidad </w:t>
            </w:r>
          </w:p>
        </w:tc>
        <w:tc>
          <w:tcPr>
            <w:tcW w:w="4832" w:type="dxa"/>
            <w:tcBorders>
              <w:top w:val="nil"/>
              <w:left w:val="nil"/>
              <w:bottom w:val="single" w:sz="4" w:space="0" w:color="auto"/>
              <w:right w:val="single" w:sz="4" w:space="0" w:color="auto"/>
            </w:tcBorders>
            <w:shd w:val="clear" w:color="auto" w:fill="auto"/>
            <w:hideMark/>
          </w:tcPr>
          <w:p w:rsidR="00E13847" w:rsidRPr="00E13847" w:rsidRDefault="00E13847" w:rsidP="00E13847">
            <w:pPr>
              <w:jc w:val="left"/>
              <w:rPr>
                <w:rFonts w:eastAsia="Times New Roman"/>
                <w:color w:val="000000"/>
                <w:lang w:eastAsia="es-CO"/>
              </w:rPr>
            </w:pPr>
            <w:r w:rsidRPr="00E13847">
              <w:rPr>
                <w:rFonts w:eastAsia="Times New Roman"/>
                <w:color w:val="000000"/>
                <w:lang w:eastAsia="es-CO"/>
              </w:rPr>
              <w:t>Atención educativa a grupos poblacionales o en situación de vulnerabilidad.</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4</w:t>
            </w:r>
          </w:p>
        </w:tc>
        <w:tc>
          <w:tcPr>
            <w:tcW w:w="4480" w:type="dxa"/>
            <w:tcBorders>
              <w:top w:val="nil"/>
              <w:left w:val="nil"/>
              <w:bottom w:val="single" w:sz="4" w:space="0" w:color="auto"/>
              <w:right w:val="single" w:sz="4" w:space="0" w:color="auto"/>
            </w:tcBorders>
            <w:shd w:val="clear" w:color="auto" w:fill="auto"/>
            <w:hideMark/>
          </w:tcPr>
          <w:p w:rsidR="00E13847" w:rsidRPr="00E13847" w:rsidRDefault="00E13847" w:rsidP="00E13847">
            <w:pPr>
              <w:rPr>
                <w:rFonts w:eastAsia="Times New Roman"/>
                <w:color w:val="000000"/>
                <w:lang w:eastAsia="es-CO"/>
              </w:rPr>
            </w:pPr>
            <w:r w:rsidRPr="00E13847">
              <w:rPr>
                <w:rFonts w:eastAsia="Times New Roman"/>
                <w:color w:val="000000"/>
                <w:lang w:eastAsia="es-CO"/>
              </w:rPr>
              <w:t>Digital</w:t>
            </w:r>
          </w:p>
        </w:tc>
      </w:tr>
      <w:tr w:rsidR="00E13847" w:rsidRPr="00E13847" w:rsidTr="00E13847">
        <w:trPr>
          <w:trHeight w:val="900"/>
        </w:trPr>
        <w:tc>
          <w:tcPr>
            <w:tcW w:w="4666" w:type="dxa"/>
            <w:vMerge/>
            <w:tcBorders>
              <w:top w:val="nil"/>
              <w:left w:val="single" w:sz="4" w:space="0" w:color="auto"/>
              <w:bottom w:val="single" w:sz="4" w:space="0" w:color="auto"/>
              <w:right w:val="single" w:sz="4" w:space="0" w:color="auto"/>
            </w:tcBorders>
            <w:vAlign w:val="center"/>
            <w:hideMark/>
          </w:tcPr>
          <w:p w:rsidR="00E13847" w:rsidRPr="00E13847" w:rsidRDefault="00E13847" w:rsidP="00E13847">
            <w:pPr>
              <w:jc w:val="left"/>
              <w:rPr>
                <w:rFonts w:eastAsia="Times New Roman"/>
                <w:color w:val="000000"/>
                <w:lang w:eastAsia="es-CO"/>
              </w:rPr>
            </w:pPr>
          </w:p>
        </w:tc>
        <w:tc>
          <w:tcPr>
            <w:tcW w:w="4832" w:type="dxa"/>
            <w:tcBorders>
              <w:top w:val="nil"/>
              <w:left w:val="nil"/>
              <w:bottom w:val="single" w:sz="4" w:space="0" w:color="auto"/>
              <w:right w:val="single" w:sz="4" w:space="0" w:color="auto"/>
            </w:tcBorders>
            <w:shd w:val="clear" w:color="auto" w:fill="auto"/>
            <w:hideMark/>
          </w:tcPr>
          <w:p w:rsidR="00E13847" w:rsidRPr="00E13847" w:rsidRDefault="00E13847" w:rsidP="00E13847">
            <w:pPr>
              <w:jc w:val="left"/>
              <w:rPr>
                <w:rFonts w:eastAsia="Times New Roman"/>
                <w:color w:val="000000"/>
                <w:lang w:eastAsia="es-CO"/>
              </w:rPr>
            </w:pPr>
            <w:r w:rsidRPr="00E13847">
              <w:rPr>
                <w:rFonts w:eastAsia="Times New Roman"/>
                <w:color w:val="000000"/>
                <w:lang w:eastAsia="es-CO"/>
              </w:rPr>
              <w:t>Atención educativa a estudiantes pertenecientes a grupos étnicos</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4</w:t>
            </w:r>
          </w:p>
        </w:tc>
        <w:tc>
          <w:tcPr>
            <w:tcW w:w="4480" w:type="dxa"/>
            <w:tcBorders>
              <w:top w:val="nil"/>
              <w:left w:val="nil"/>
              <w:bottom w:val="single" w:sz="4" w:space="0" w:color="auto"/>
              <w:right w:val="single" w:sz="4" w:space="0" w:color="auto"/>
            </w:tcBorders>
            <w:shd w:val="clear" w:color="auto" w:fill="auto"/>
            <w:hideMark/>
          </w:tcPr>
          <w:p w:rsidR="00E13847" w:rsidRPr="00E13847" w:rsidRDefault="00E13847" w:rsidP="00E13847">
            <w:pPr>
              <w:rPr>
                <w:rFonts w:eastAsia="Times New Roman"/>
                <w:color w:val="000000"/>
                <w:lang w:eastAsia="es-CO"/>
              </w:rPr>
            </w:pPr>
            <w:r w:rsidRPr="00E13847">
              <w:rPr>
                <w:rFonts w:eastAsia="Times New Roman"/>
                <w:color w:val="000000"/>
                <w:lang w:eastAsia="es-CO"/>
              </w:rPr>
              <w:t>Digital</w:t>
            </w:r>
          </w:p>
        </w:tc>
      </w:tr>
      <w:tr w:rsidR="00E13847" w:rsidRPr="00E13847" w:rsidTr="00E13847">
        <w:trPr>
          <w:trHeight w:val="600"/>
        </w:trPr>
        <w:tc>
          <w:tcPr>
            <w:tcW w:w="4666" w:type="dxa"/>
            <w:vMerge/>
            <w:tcBorders>
              <w:top w:val="nil"/>
              <w:left w:val="single" w:sz="4" w:space="0" w:color="auto"/>
              <w:bottom w:val="single" w:sz="4" w:space="0" w:color="auto"/>
              <w:right w:val="single" w:sz="4" w:space="0" w:color="auto"/>
            </w:tcBorders>
            <w:vAlign w:val="center"/>
            <w:hideMark/>
          </w:tcPr>
          <w:p w:rsidR="00E13847" w:rsidRPr="00E13847" w:rsidRDefault="00E13847" w:rsidP="00E13847">
            <w:pPr>
              <w:jc w:val="left"/>
              <w:rPr>
                <w:rFonts w:eastAsia="Times New Roman"/>
                <w:color w:val="000000"/>
                <w:lang w:eastAsia="es-CO"/>
              </w:rPr>
            </w:pPr>
          </w:p>
        </w:tc>
        <w:tc>
          <w:tcPr>
            <w:tcW w:w="4832" w:type="dxa"/>
            <w:tcBorders>
              <w:top w:val="nil"/>
              <w:left w:val="nil"/>
              <w:bottom w:val="single" w:sz="4" w:space="0" w:color="auto"/>
              <w:right w:val="single" w:sz="4" w:space="0" w:color="auto"/>
            </w:tcBorders>
            <w:shd w:val="clear" w:color="auto" w:fill="auto"/>
            <w:hideMark/>
          </w:tcPr>
          <w:p w:rsidR="00E13847" w:rsidRPr="00E13847" w:rsidRDefault="00E13847" w:rsidP="00E13847">
            <w:pPr>
              <w:jc w:val="left"/>
              <w:rPr>
                <w:rFonts w:eastAsia="Times New Roman"/>
                <w:color w:val="000000"/>
                <w:lang w:eastAsia="es-CO"/>
              </w:rPr>
            </w:pPr>
            <w:r w:rsidRPr="00E13847">
              <w:rPr>
                <w:rFonts w:eastAsia="Times New Roman"/>
                <w:color w:val="000000"/>
                <w:lang w:eastAsia="es-CO"/>
              </w:rPr>
              <w:t>Necesidades y expectativas de los estudiantes</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3</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4480" w:type="dxa"/>
            <w:tcBorders>
              <w:top w:val="nil"/>
              <w:left w:val="nil"/>
              <w:bottom w:val="single" w:sz="4" w:space="0" w:color="auto"/>
              <w:right w:val="single" w:sz="4" w:space="0" w:color="auto"/>
            </w:tcBorders>
            <w:shd w:val="clear" w:color="auto" w:fill="auto"/>
            <w:hideMark/>
          </w:tcPr>
          <w:p w:rsidR="00E13847" w:rsidRPr="00E13847" w:rsidRDefault="00E13847" w:rsidP="00E13847">
            <w:pPr>
              <w:rPr>
                <w:rFonts w:eastAsia="Times New Roman"/>
                <w:color w:val="000000"/>
                <w:lang w:eastAsia="es-CO"/>
              </w:rPr>
            </w:pPr>
            <w:r w:rsidRPr="00E13847">
              <w:rPr>
                <w:rFonts w:eastAsia="Times New Roman"/>
                <w:color w:val="000000"/>
                <w:lang w:eastAsia="es-CO"/>
              </w:rPr>
              <w:t>Digital</w:t>
            </w:r>
          </w:p>
        </w:tc>
      </w:tr>
      <w:tr w:rsidR="00E13847" w:rsidRPr="00E13847" w:rsidTr="00E13847">
        <w:trPr>
          <w:trHeight w:val="300"/>
        </w:trPr>
        <w:tc>
          <w:tcPr>
            <w:tcW w:w="4666" w:type="dxa"/>
            <w:vMerge/>
            <w:tcBorders>
              <w:top w:val="nil"/>
              <w:left w:val="single" w:sz="4" w:space="0" w:color="auto"/>
              <w:bottom w:val="single" w:sz="4" w:space="0" w:color="auto"/>
              <w:right w:val="single" w:sz="4" w:space="0" w:color="auto"/>
            </w:tcBorders>
            <w:vAlign w:val="center"/>
            <w:hideMark/>
          </w:tcPr>
          <w:p w:rsidR="00E13847" w:rsidRPr="00E13847" w:rsidRDefault="00E13847" w:rsidP="00E13847">
            <w:pPr>
              <w:jc w:val="left"/>
              <w:rPr>
                <w:rFonts w:eastAsia="Times New Roman"/>
                <w:color w:val="000000"/>
                <w:lang w:eastAsia="es-CO"/>
              </w:rPr>
            </w:pPr>
          </w:p>
        </w:tc>
        <w:tc>
          <w:tcPr>
            <w:tcW w:w="4832" w:type="dxa"/>
            <w:tcBorders>
              <w:top w:val="nil"/>
              <w:left w:val="nil"/>
              <w:bottom w:val="single" w:sz="4" w:space="0" w:color="auto"/>
              <w:right w:val="single" w:sz="4" w:space="0" w:color="auto"/>
            </w:tcBorders>
            <w:shd w:val="clear" w:color="auto" w:fill="auto"/>
            <w:hideMark/>
          </w:tcPr>
          <w:p w:rsidR="00E13847" w:rsidRPr="00E13847" w:rsidRDefault="00E13847" w:rsidP="00E13847">
            <w:pPr>
              <w:jc w:val="left"/>
              <w:rPr>
                <w:rFonts w:eastAsia="Times New Roman"/>
                <w:color w:val="000000"/>
                <w:lang w:eastAsia="es-CO"/>
              </w:rPr>
            </w:pPr>
            <w:r w:rsidRPr="00E13847">
              <w:rPr>
                <w:rFonts w:eastAsia="Times New Roman"/>
                <w:color w:val="000000"/>
                <w:lang w:eastAsia="es-CO"/>
              </w:rPr>
              <w:t>Proyectos de vida</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3</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4480" w:type="dxa"/>
            <w:tcBorders>
              <w:top w:val="nil"/>
              <w:left w:val="nil"/>
              <w:bottom w:val="single" w:sz="4" w:space="0" w:color="auto"/>
              <w:right w:val="single" w:sz="4" w:space="0" w:color="auto"/>
            </w:tcBorders>
            <w:shd w:val="clear" w:color="auto" w:fill="auto"/>
            <w:hideMark/>
          </w:tcPr>
          <w:p w:rsidR="00E13847" w:rsidRPr="00E13847" w:rsidRDefault="00E13847" w:rsidP="00E13847">
            <w:pPr>
              <w:rPr>
                <w:rFonts w:eastAsia="Times New Roman"/>
                <w:color w:val="000000"/>
                <w:lang w:eastAsia="es-CO"/>
              </w:rPr>
            </w:pPr>
            <w:r w:rsidRPr="00E13847">
              <w:rPr>
                <w:rFonts w:eastAsia="Times New Roman"/>
                <w:color w:val="000000"/>
                <w:lang w:eastAsia="es-CO"/>
              </w:rPr>
              <w:t> </w:t>
            </w:r>
          </w:p>
        </w:tc>
      </w:tr>
      <w:tr w:rsidR="00E13847" w:rsidRPr="00E13847" w:rsidTr="00E13847">
        <w:trPr>
          <w:trHeight w:val="300"/>
        </w:trPr>
        <w:tc>
          <w:tcPr>
            <w:tcW w:w="4666" w:type="dxa"/>
            <w:vMerge/>
            <w:tcBorders>
              <w:top w:val="nil"/>
              <w:left w:val="single" w:sz="4" w:space="0" w:color="auto"/>
              <w:bottom w:val="single" w:sz="4" w:space="0" w:color="auto"/>
              <w:right w:val="single" w:sz="4" w:space="0" w:color="auto"/>
            </w:tcBorders>
            <w:vAlign w:val="center"/>
            <w:hideMark/>
          </w:tcPr>
          <w:p w:rsidR="00E13847" w:rsidRPr="00E13847" w:rsidRDefault="00E13847" w:rsidP="00E13847">
            <w:pPr>
              <w:jc w:val="left"/>
              <w:rPr>
                <w:rFonts w:eastAsia="Times New Roman"/>
                <w:color w:val="000000"/>
                <w:lang w:eastAsia="es-CO"/>
              </w:rPr>
            </w:pPr>
          </w:p>
        </w:tc>
        <w:tc>
          <w:tcPr>
            <w:tcW w:w="4832" w:type="dxa"/>
            <w:tcBorders>
              <w:top w:val="nil"/>
              <w:left w:val="nil"/>
              <w:bottom w:val="single" w:sz="4" w:space="0" w:color="auto"/>
              <w:right w:val="single" w:sz="4" w:space="0" w:color="auto"/>
            </w:tcBorders>
            <w:shd w:val="clear" w:color="000000" w:fill="BFBFBF"/>
            <w:hideMark/>
          </w:tcPr>
          <w:p w:rsidR="00E13847" w:rsidRPr="00E13847" w:rsidRDefault="00E13847" w:rsidP="00E13847">
            <w:pPr>
              <w:jc w:val="left"/>
              <w:rPr>
                <w:rFonts w:eastAsia="Times New Roman"/>
                <w:b/>
                <w:bCs/>
                <w:color w:val="000000"/>
                <w:lang w:eastAsia="es-CO"/>
              </w:rPr>
            </w:pPr>
            <w:r w:rsidRPr="00E13847">
              <w:rPr>
                <w:rFonts w:eastAsia="Times New Roman"/>
                <w:b/>
                <w:bCs/>
                <w:color w:val="000000"/>
                <w:lang w:eastAsia="es-CO"/>
              </w:rPr>
              <w:t>TOTAL</w:t>
            </w:r>
          </w:p>
        </w:tc>
        <w:tc>
          <w:tcPr>
            <w:tcW w:w="540" w:type="dxa"/>
            <w:tcBorders>
              <w:top w:val="nil"/>
              <w:left w:val="nil"/>
              <w:bottom w:val="single" w:sz="4" w:space="0" w:color="auto"/>
              <w:right w:val="single" w:sz="4" w:space="0" w:color="auto"/>
            </w:tcBorders>
            <w:shd w:val="clear" w:color="000000" w:fill="BFBFBF"/>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0</w:t>
            </w:r>
          </w:p>
        </w:tc>
        <w:tc>
          <w:tcPr>
            <w:tcW w:w="540" w:type="dxa"/>
            <w:tcBorders>
              <w:top w:val="nil"/>
              <w:left w:val="nil"/>
              <w:bottom w:val="single" w:sz="4" w:space="0" w:color="auto"/>
              <w:right w:val="single" w:sz="4" w:space="0" w:color="auto"/>
            </w:tcBorders>
            <w:shd w:val="clear" w:color="000000" w:fill="BFBFBF"/>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0</w:t>
            </w:r>
          </w:p>
        </w:tc>
        <w:tc>
          <w:tcPr>
            <w:tcW w:w="540" w:type="dxa"/>
            <w:tcBorders>
              <w:top w:val="nil"/>
              <w:left w:val="nil"/>
              <w:bottom w:val="single" w:sz="4" w:space="0" w:color="auto"/>
              <w:right w:val="single" w:sz="4" w:space="0" w:color="auto"/>
            </w:tcBorders>
            <w:shd w:val="clear" w:color="000000" w:fill="BFBFBF"/>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6</w:t>
            </w:r>
          </w:p>
        </w:tc>
        <w:tc>
          <w:tcPr>
            <w:tcW w:w="540" w:type="dxa"/>
            <w:tcBorders>
              <w:top w:val="nil"/>
              <w:left w:val="nil"/>
              <w:bottom w:val="single" w:sz="4" w:space="0" w:color="auto"/>
              <w:right w:val="single" w:sz="4" w:space="0" w:color="auto"/>
            </w:tcBorders>
            <w:shd w:val="clear" w:color="000000" w:fill="BFBFBF"/>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8</w:t>
            </w:r>
          </w:p>
        </w:tc>
        <w:tc>
          <w:tcPr>
            <w:tcW w:w="4480" w:type="dxa"/>
            <w:tcBorders>
              <w:top w:val="nil"/>
              <w:left w:val="nil"/>
              <w:bottom w:val="single" w:sz="4" w:space="0" w:color="auto"/>
              <w:right w:val="single" w:sz="4" w:space="0" w:color="auto"/>
            </w:tcBorders>
            <w:shd w:val="clear" w:color="000000" w:fill="BFBFBF"/>
            <w:hideMark/>
          </w:tcPr>
          <w:p w:rsidR="00E13847" w:rsidRPr="00E13847" w:rsidRDefault="00E13847" w:rsidP="00E13847">
            <w:pPr>
              <w:rPr>
                <w:rFonts w:eastAsia="Times New Roman"/>
                <w:color w:val="000000"/>
                <w:lang w:eastAsia="es-CO"/>
              </w:rPr>
            </w:pPr>
            <w:r w:rsidRPr="00E13847">
              <w:rPr>
                <w:rFonts w:eastAsia="Times New Roman"/>
                <w:color w:val="000000"/>
                <w:lang w:eastAsia="es-CO"/>
              </w:rPr>
              <w:t> </w:t>
            </w:r>
          </w:p>
        </w:tc>
      </w:tr>
      <w:tr w:rsidR="00E13847" w:rsidRPr="00E13847" w:rsidTr="00E13847">
        <w:trPr>
          <w:trHeight w:val="300"/>
        </w:trPr>
        <w:tc>
          <w:tcPr>
            <w:tcW w:w="4666" w:type="dxa"/>
            <w:vMerge w:val="restart"/>
            <w:tcBorders>
              <w:top w:val="nil"/>
              <w:left w:val="single" w:sz="4" w:space="0" w:color="auto"/>
              <w:bottom w:val="single" w:sz="4" w:space="0" w:color="auto"/>
              <w:right w:val="single" w:sz="4" w:space="0" w:color="auto"/>
            </w:tcBorders>
            <w:shd w:val="clear" w:color="auto" w:fill="auto"/>
            <w:hideMark/>
          </w:tcPr>
          <w:p w:rsidR="00E13847" w:rsidRPr="00E13847" w:rsidRDefault="00E13847" w:rsidP="00E13847">
            <w:pPr>
              <w:jc w:val="left"/>
              <w:rPr>
                <w:rFonts w:eastAsia="Times New Roman"/>
                <w:color w:val="000000"/>
                <w:lang w:eastAsia="es-CO"/>
              </w:rPr>
            </w:pPr>
            <w:r w:rsidRPr="00E13847">
              <w:rPr>
                <w:rFonts w:eastAsia="Times New Roman"/>
                <w:color w:val="000000"/>
                <w:lang w:eastAsia="es-CO"/>
              </w:rPr>
              <w:t>Proyección a la comunidad</w:t>
            </w:r>
          </w:p>
        </w:tc>
        <w:tc>
          <w:tcPr>
            <w:tcW w:w="4832" w:type="dxa"/>
            <w:tcBorders>
              <w:top w:val="nil"/>
              <w:left w:val="nil"/>
              <w:bottom w:val="single" w:sz="4" w:space="0" w:color="auto"/>
              <w:right w:val="single" w:sz="4" w:space="0" w:color="auto"/>
            </w:tcBorders>
            <w:shd w:val="clear" w:color="auto" w:fill="auto"/>
            <w:hideMark/>
          </w:tcPr>
          <w:p w:rsidR="00E13847" w:rsidRPr="00E13847" w:rsidRDefault="00E13847" w:rsidP="00E13847">
            <w:pPr>
              <w:jc w:val="left"/>
              <w:rPr>
                <w:rFonts w:eastAsia="Times New Roman"/>
                <w:color w:val="000000"/>
                <w:lang w:eastAsia="es-CO"/>
              </w:rPr>
            </w:pPr>
            <w:r w:rsidRPr="00E13847">
              <w:rPr>
                <w:rFonts w:eastAsia="Times New Roman"/>
                <w:color w:val="000000"/>
                <w:lang w:eastAsia="es-CO"/>
              </w:rPr>
              <w:t>Escuela familiar</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4</w:t>
            </w:r>
          </w:p>
        </w:tc>
        <w:tc>
          <w:tcPr>
            <w:tcW w:w="4480" w:type="dxa"/>
            <w:tcBorders>
              <w:top w:val="nil"/>
              <w:left w:val="nil"/>
              <w:bottom w:val="single" w:sz="4" w:space="0" w:color="auto"/>
              <w:right w:val="single" w:sz="4" w:space="0" w:color="auto"/>
            </w:tcBorders>
            <w:shd w:val="clear" w:color="auto" w:fill="auto"/>
            <w:hideMark/>
          </w:tcPr>
          <w:p w:rsidR="00E13847" w:rsidRPr="00E13847" w:rsidRDefault="00E13847" w:rsidP="00E13847">
            <w:pPr>
              <w:rPr>
                <w:rFonts w:eastAsia="Times New Roman"/>
                <w:color w:val="000000"/>
                <w:lang w:eastAsia="es-CO"/>
              </w:rPr>
            </w:pPr>
            <w:r w:rsidRPr="00E13847">
              <w:rPr>
                <w:rFonts w:eastAsia="Times New Roman"/>
                <w:color w:val="000000"/>
                <w:lang w:eastAsia="es-CO"/>
              </w:rPr>
              <w:t>Digital</w:t>
            </w:r>
          </w:p>
        </w:tc>
      </w:tr>
      <w:tr w:rsidR="00E13847" w:rsidRPr="00E13847" w:rsidTr="00E13847">
        <w:trPr>
          <w:trHeight w:val="600"/>
        </w:trPr>
        <w:tc>
          <w:tcPr>
            <w:tcW w:w="4666" w:type="dxa"/>
            <w:vMerge/>
            <w:tcBorders>
              <w:top w:val="nil"/>
              <w:left w:val="single" w:sz="4" w:space="0" w:color="auto"/>
              <w:bottom w:val="single" w:sz="4" w:space="0" w:color="auto"/>
              <w:right w:val="single" w:sz="4" w:space="0" w:color="auto"/>
            </w:tcBorders>
            <w:vAlign w:val="center"/>
            <w:hideMark/>
          </w:tcPr>
          <w:p w:rsidR="00E13847" w:rsidRPr="00E13847" w:rsidRDefault="00E13847" w:rsidP="00E13847">
            <w:pPr>
              <w:jc w:val="left"/>
              <w:rPr>
                <w:rFonts w:eastAsia="Times New Roman"/>
                <w:color w:val="000000"/>
                <w:lang w:eastAsia="es-CO"/>
              </w:rPr>
            </w:pPr>
          </w:p>
        </w:tc>
        <w:tc>
          <w:tcPr>
            <w:tcW w:w="4832" w:type="dxa"/>
            <w:tcBorders>
              <w:top w:val="nil"/>
              <w:left w:val="nil"/>
              <w:bottom w:val="single" w:sz="4" w:space="0" w:color="auto"/>
              <w:right w:val="single" w:sz="4" w:space="0" w:color="auto"/>
            </w:tcBorders>
            <w:shd w:val="clear" w:color="auto" w:fill="auto"/>
            <w:hideMark/>
          </w:tcPr>
          <w:p w:rsidR="00E13847" w:rsidRPr="00E13847" w:rsidRDefault="00E13847" w:rsidP="00E13847">
            <w:pPr>
              <w:jc w:val="left"/>
              <w:rPr>
                <w:rFonts w:eastAsia="Times New Roman"/>
                <w:color w:val="000000"/>
                <w:lang w:eastAsia="es-CO"/>
              </w:rPr>
            </w:pPr>
            <w:r w:rsidRPr="00E13847">
              <w:rPr>
                <w:rFonts w:eastAsia="Times New Roman"/>
                <w:color w:val="000000"/>
                <w:lang w:eastAsia="es-CO"/>
              </w:rPr>
              <w:t>Oferta de servicios a la comunidad</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4</w:t>
            </w:r>
          </w:p>
        </w:tc>
        <w:tc>
          <w:tcPr>
            <w:tcW w:w="4480" w:type="dxa"/>
            <w:tcBorders>
              <w:top w:val="nil"/>
              <w:left w:val="nil"/>
              <w:bottom w:val="single" w:sz="4" w:space="0" w:color="auto"/>
              <w:right w:val="single" w:sz="4" w:space="0" w:color="auto"/>
            </w:tcBorders>
            <w:shd w:val="clear" w:color="auto" w:fill="auto"/>
            <w:hideMark/>
          </w:tcPr>
          <w:p w:rsidR="00E13847" w:rsidRPr="00E13847" w:rsidRDefault="00E13847" w:rsidP="00E13847">
            <w:pPr>
              <w:rPr>
                <w:rFonts w:eastAsia="Times New Roman"/>
                <w:color w:val="000000"/>
                <w:lang w:eastAsia="es-CO"/>
              </w:rPr>
            </w:pPr>
            <w:r w:rsidRPr="00E13847">
              <w:rPr>
                <w:rFonts w:eastAsia="Times New Roman"/>
                <w:color w:val="000000"/>
                <w:lang w:eastAsia="es-CO"/>
              </w:rPr>
              <w:t>Digital</w:t>
            </w:r>
          </w:p>
        </w:tc>
      </w:tr>
      <w:tr w:rsidR="00E13847" w:rsidRPr="00E13847" w:rsidTr="00E13847">
        <w:trPr>
          <w:trHeight w:val="600"/>
        </w:trPr>
        <w:tc>
          <w:tcPr>
            <w:tcW w:w="4666" w:type="dxa"/>
            <w:vMerge/>
            <w:tcBorders>
              <w:top w:val="nil"/>
              <w:left w:val="single" w:sz="4" w:space="0" w:color="auto"/>
              <w:bottom w:val="single" w:sz="4" w:space="0" w:color="auto"/>
              <w:right w:val="single" w:sz="4" w:space="0" w:color="auto"/>
            </w:tcBorders>
            <w:vAlign w:val="center"/>
            <w:hideMark/>
          </w:tcPr>
          <w:p w:rsidR="00E13847" w:rsidRPr="00E13847" w:rsidRDefault="00E13847" w:rsidP="00E13847">
            <w:pPr>
              <w:jc w:val="left"/>
              <w:rPr>
                <w:rFonts w:eastAsia="Times New Roman"/>
                <w:color w:val="000000"/>
                <w:lang w:eastAsia="es-CO"/>
              </w:rPr>
            </w:pPr>
          </w:p>
        </w:tc>
        <w:tc>
          <w:tcPr>
            <w:tcW w:w="4832" w:type="dxa"/>
            <w:tcBorders>
              <w:top w:val="nil"/>
              <w:left w:val="nil"/>
              <w:bottom w:val="single" w:sz="4" w:space="0" w:color="auto"/>
              <w:right w:val="single" w:sz="4" w:space="0" w:color="auto"/>
            </w:tcBorders>
            <w:shd w:val="clear" w:color="auto" w:fill="auto"/>
            <w:hideMark/>
          </w:tcPr>
          <w:p w:rsidR="00E13847" w:rsidRPr="00E13847" w:rsidRDefault="00E13847" w:rsidP="00E13847">
            <w:pPr>
              <w:jc w:val="left"/>
              <w:rPr>
                <w:rFonts w:eastAsia="Times New Roman"/>
                <w:color w:val="000000"/>
                <w:lang w:eastAsia="es-CO"/>
              </w:rPr>
            </w:pPr>
            <w:r w:rsidRPr="00E13847">
              <w:rPr>
                <w:rFonts w:eastAsia="Times New Roman"/>
                <w:color w:val="000000"/>
                <w:lang w:eastAsia="es-CO"/>
              </w:rPr>
              <w:t>Uso de la planta física y de los medios</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4</w:t>
            </w:r>
          </w:p>
        </w:tc>
        <w:tc>
          <w:tcPr>
            <w:tcW w:w="4480" w:type="dxa"/>
            <w:tcBorders>
              <w:top w:val="nil"/>
              <w:left w:val="nil"/>
              <w:bottom w:val="single" w:sz="4" w:space="0" w:color="auto"/>
              <w:right w:val="single" w:sz="4" w:space="0" w:color="auto"/>
            </w:tcBorders>
            <w:shd w:val="clear" w:color="auto" w:fill="auto"/>
            <w:hideMark/>
          </w:tcPr>
          <w:p w:rsidR="00E13847" w:rsidRPr="00E13847" w:rsidRDefault="00E13847" w:rsidP="00E13847">
            <w:pPr>
              <w:rPr>
                <w:rFonts w:eastAsia="Times New Roman"/>
                <w:color w:val="000000"/>
                <w:lang w:eastAsia="es-CO"/>
              </w:rPr>
            </w:pPr>
            <w:r w:rsidRPr="00E13847">
              <w:rPr>
                <w:rFonts w:eastAsia="Times New Roman"/>
                <w:color w:val="000000"/>
                <w:lang w:eastAsia="es-CO"/>
              </w:rPr>
              <w:t>Digital</w:t>
            </w:r>
          </w:p>
        </w:tc>
      </w:tr>
      <w:tr w:rsidR="00E13847" w:rsidRPr="00E13847" w:rsidTr="00E13847">
        <w:trPr>
          <w:trHeight w:val="300"/>
        </w:trPr>
        <w:tc>
          <w:tcPr>
            <w:tcW w:w="4666" w:type="dxa"/>
            <w:vMerge/>
            <w:tcBorders>
              <w:top w:val="nil"/>
              <w:left w:val="single" w:sz="4" w:space="0" w:color="auto"/>
              <w:bottom w:val="single" w:sz="4" w:space="0" w:color="auto"/>
              <w:right w:val="single" w:sz="4" w:space="0" w:color="auto"/>
            </w:tcBorders>
            <w:vAlign w:val="center"/>
            <w:hideMark/>
          </w:tcPr>
          <w:p w:rsidR="00E13847" w:rsidRPr="00E13847" w:rsidRDefault="00E13847" w:rsidP="00E13847">
            <w:pPr>
              <w:jc w:val="left"/>
              <w:rPr>
                <w:rFonts w:eastAsia="Times New Roman"/>
                <w:color w:val="000000"/>
                <w:lang w:eastAsia="es-CO"/>
              </w:rPr>
            </w:pPr>
          </w:p>
        </w:tc>
        <w:tc>
          <w:tcPr>
            <w:tcW w:w="4832" w:type="dxa"/>
            <w:tcBorders>
              <w:top w:val="nil"/>
              <w:left w:val="nil"/>
              <w:bottom w:val="single" w:sz="4" w:space="0" w:color="auto"/>
              <w:right w:val="single" w:sz="4" w:space="0" w:color="auto"/>
            </w:tcBorders>
            <w:shd w:val="clear" w:color="auto" w:fill="auto"/>
            <w:hideMark/>
          </w:tcPr>
          <w:p w:rsidR="00E13847" w:rsidRPr="00E13847" w:rsidRDefault="00E13847" w:rsidP="00E13847">
            <w:pPr>
              <w:jc w:val="left"/>
              <w:rPr>
                <w:rFonts w:eastAsia="Times New Roman"/>
                <w:color w:val="000000"/>
                <w:lang w:eastAsia="es-CO"/>
              </w:rPr>
            </w:pPr>
            <w:r w:rsidRPr="00E13847">
              <w:rPr>
                <w:rFonts w:eastAsia="Times New Roman"/>
                <w:color w:val="000000"/>
                <w:lang w:eastAsia="es-CO"/>
              </w:rPr>
              <w:t>Servicio social estudiantil</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4</w:t>
            </w:r>
          </w:p>
        </w:tc>
        <w:tc>
          <w:tcPr>
            <w:tcW w:w="4480" w:type="dxa"/>
            <w:tcBorders>
              <w:top w:val="nil"/>
              <w:left w:val="nil"/>
              <w:bottom w:val="single" w:sz="4" w:space="0" w:color="auto"/>
              <w:right w:val="single" w:sz="4" w:space="0" w:color="auto"/>
            </w:tcBorders>
            <w:shd w:val="clear" w:color="auto" w:fill="auto"/>
            <w:hideMark/>
          </w:tcPr>
          <w:p w:rsidR="00E13847" w:rsidRPr="00E13847" w:rsidRDefault="00E13847" w:rsidP="00E13847">
            <w:pPr>
              <w:rPr>
                <w:rFonts w:eastAsia="Times New Roman"/>
                <w:color w:val="000000"/>
                <w:lang w:eastAsia="es-CO"/>
              </w:rPr>
            </w:pPr>
            <w:r w:rsidRPr="00E13847">
              <w:rPr>
                <w:rFonts w:eastAsia="Times New Roman"/>
                <w:color w:val="000000"/>
                <w:lang w:eastAsia="es-CO"/>
              </w:rPr>
              <w:t>Digital</w:t>
            </w:r>
          </w:p>
        </w:tc>
      </w:tr>
      <w:tr w:rsidR="00E13847" w:rsidRPr="00E13847" w:rsidTr="00E13847">
        <w:trPr>
          <w:trHeight w:val="300"/>
        </w:trPr>
        <w:tc>
          <w:tcPr>
            <w:tcW w:w="4666" w:type="dxa"/>
            <w:vMerge/>
            <w:tcBorders>
              <w:top w:val="nil"/>
              <w:left w:val="single" w:sz="4" w:space="0" w:color="auto"/>
              <w:bottom w:val="single" w:sz="4" w:space="0" w:color="auto"/>
              <w:right w:val="single" w:sz="4" w:space="0" w:color="auto"/>
            </w:tcBorders>
            <w:vAlign w:val="center"/>
            <w:hideMark/>
          </w:tcPr>
          <w:p w:rsidR="00E13847" w:rsidRPr="00E13847" w:rsidRDefault="00E13847" w:rsidP="00E13847">
            <w:pPr>
              <w:jc w:val="left"/>
              <w:rPr>
                <w:rFonts w:eastAsia="Times New Roman"/>
                <w:color w:val="000000"/>
                <w:lang w:eastAsia="es-CO"/>
              </w:rPr>
            </w:pPr>
          </w:p>
        </w:tc>
        <w:tc>
          <w:tcPr>
            <w:tcW w:w="4832" w:type="dxa"/>
            <w:tcBorders>
              <w:top w:val="nil"/>
              <w:left w:val="nil"/>
              <w:bottom w:val="single" w:sz="4" w:space="0" w:color="auto"/>
              <w:right w:val="single" w:sz="4" w:space="0" w:color="auto"/>
            </w:tcBorders>
            <w:shd w:val="clear" w:color="000000" w:fill="BFBFBF"/>
            <w:hideMark/>
          </w:tcPr>
          <w:p w:rsidR="00E13847" w:rsidRPr="00E13847" w:rsidRDefault="00E13847" w:rsidP="00E13847">
            <w:pPr>
              <w:jc w:val="left"/>
              <w:rPr>
                <w:rFonts w:eastAsia="Times New Roman"/>
                <w:b/>
                <w:bCs/>
                <w:color w:val="000000"/>
                <w:lang w:eastAsia="es-CO"/>
              </w:rPr>
            </w:pPr>
            <w:r w:rsidRPr="00E13847">
              <w:rPr>
                <w:rFonts w:eastAsia="Times New Roman"/>
                <w:b/>
                <w:bCs/>
                <w:color w:val="000000"/>
                <w:lang w:eastAsia="es-CO"/>
              </w:rPr>
              <w:t>TOTAL</w:t>
            </w:r>
          </w:p>
        </w:tc>
        <w:tc>
          <w:tcPr>
            <w:tcW w:w="540" w:type="dxa"/>
            <w:tcBorders>
              <w:top w:val="nil"/>
              <w:left w:val="nil"/>
              <w:bottom w:val="single" w:sz="4" w:space="0" w:color="auto"/>
              <w:right w:val="single" w:sz="4" w:space="0" w:color="auto"/>
            </w:tcBorders>
            <w:shd w:val="clear" w:color="000000" w:fill="BFBFBF"/>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0</w:t>
            </w:r>
          </w:p>
        </w:tc>
        <w:tc>
          <w:tcPr>
            <w:tcW w:w="540" w:type="dxa"/>
            <w:tcBorders>
              <w:top w:val="nil"/>
              <w:left w:val="nil"/>
              <w:bottom w:val="single" w:sz="4" w:space="0" w:color="auto"/>
              <w:right w:val="single" w:sz="4" w:space="0" w:color="auto"/>
            </w:tcBorders>
            <w:shd w:val="clear" w:color="000000" w:fill="BFBFBF"/>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0</w:t>
            </w:r>
          </w:p>
        </w:tc>
        <w:tc>
          <w:tcPr>
            <w:tcW w:w="540" w:type="dxa"/>
            <w:tcBorders>
              <w:top w:val="nil"/>
              <w:left w:val="nil"/>
              <w:bottom w:val="single" w:sz="4" w:space="0" w:color="auto"/>
              <w:right w:val="single" w:sz="4" w:space="0" w:color="auto"/>
            </w:tcBorders>
            <w:shd w:val="clear" w:color="000000" w:fill="BFBFBF"/>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0</w:t>
            </w:r>
          </w:p>
        </w:tc>
        <w:tc>
          <w:tcPr>
            <w:tcW w:w="540" w:type="dxa"/>
            <w:tcBorders>
              <w:top w:val="nil"/>
              <w:left w:val="nil"/>
              <w:bottom w:val="single" w:sz="4" w:space="0" w:color="auto"/>
              <w:right w:val="single" w:sz="4" w:space="0" w:color="auto"/>
            </w:tcBorders>
            <w:shd w:val="clear" w:color="000000" w:fill="BFBFBF"/>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16</w:t>
            </w:r>
          </w:p>
        </w:tc>
        <w:tc>
          <w:tcPr>
            <w:tcW w:w="4480" w:type="dxa"/>
            <w:tcBorders>
              <w:top w:val="nil"/>
              <w:left w:val="nil"/>
              <w:bottom w:val="single" w:sz="4" w:space="0" w:color="auto"/>
              <w:right w:val="single" w:sz="4" w:space="0" w:color="auto"/>
            </w:tcBorders>
            <w:shd w:val="clear" w:color="000000" w:fill="BFBFBF"/>
            <w:hideMark/>
          </w:tcPr>
          <w:p w:rsidR="00E13847" w:rsidRPr="00E13847" w:rsidRDefault="00E13847" w:rsidP="00E13847">
            <w:pPr>
              <w:rPr>
                <w:rFonts w:eastAsia="Times New Roman"/>
                <w:color w:val="000000"/>
                <w:lang w:eastAsia="es-CO"/>
              </w:rPr>
            </w:pPr>
            <w:r w:rsidRPr="00E13847">
              <w:rPr>
                <w:rFonts w:eastAsia="Times New Roman"/>
                <w:color w:val="000000"/>
                <w:lang w:eastAsia="es-CO"/>
              </w:rPr>
              <w:t> </w:t>
            </w:r>
          </w:p>
        </w:tc>
      </w:tr>
      <w:tr w:rsidR="00E13847" w:rsidRPr="00E13847" w:rsidTr="00E13847">
        <w:trPr>
          <w:trHeight w:val="300"/>
        </w:trPr>
        <w:tc>
          <w:tcPr>
            <w:tcW w:w="4666" w:type="dxa"/>
            <w:vMerge w:val="restart"/>
            <w:tcBorders>
              <w:top w:val="nil"/>
              <w:left w:val="single" w:sz="4" w:space="0" w:color="auto"/>
              <w:bottom w:val="single" w:sz="4" w:space="0" w:color="auto"/>
              <w:right w:val="single" w:sz="4" w:space="0" w:color="auto"/>
            </w:tcBorders>
            <w:shd w:val="clear" w:color="auto" w:fill="auto"/>
            <w:hideMark/>
          </w:tcPr>
          <w:p w:rsidR="00E13847" w:rsidRPr="00E13847" w:rsidRDefault="00E13847" w:rsidP="00E13847">
            <w:pPr>
              <w:jc w:val="left"/>
              <w:rPr>
                <w:rFonts w:eastAsia="Times New Roman"/>
                <w:color w:val="000000"/>
                <w:lang w:eastAsia="es-CO"/>
              </w:rPr>
            </w:pPr>
            <w:r w:rsidRPr="00E13847">
              <w:rPr>
                <w:rFonts w:eastAsia="Times New Roman"/>
                <w:color w:val="000000"/>
                <w:lang w:eastAsia="es-CO"/>
              </w:rPr>
              <w:lastRenderedPageBreak/>
              <w:t>Participación y convivencia</w:t>
            </w:r>
          </w:p>
        </w:tc>
        <w:tc>
          <w:tcPr>
            <w:tcW w:w="4832" w:type="dxa"/>
            <w:tcBorders>
              <w:top w:val="nil"/>
              <w:left w:val="nil"/>
              <w:bottom w:val="single" w:sz="4" w:space="0" w:color="auto"/>
              <w:right w:val="single" w:sz="4" w:space="0" w:color="auto"/>
            </w:tcBorders>
            <w:shd w:val="clear" w:color="auto" w:fill="auto"/>
            <w:hideMark/>
          </w:tcPr>
          <w:p w:rsidR="00E13847" w:rsidRPr="00E13847" w:rsidRDefault="00E13847" w:rsidP="00E13847">
            <w:pPr>
              <w:jc w:val="left"/>
              <w:rPr>
                <w:rFonts w:eastAsia="Times New Roman"/>
                <w:color w:val="000000"/>
                <w:lang w:eastAsia="es-CO"/>
              </w:rPr>
            </w:pPr>
            <w:r w:rsidRPr="00E13847">
              <w:rPr>
                <w:rFonts w:eastAsia="Times New Roman"/>
                <w:color w:val="000000"/>
                <w:lang w:eastAsia="es-CO"/>
              </w:rPr>
              <w:t>Participación de los estudiantes</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3</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4480" w:type="dxa"/>
            <w:tcBorders>
              <w:top w:val="nil"/>
              <w:left w:val="nil"/>
              <w:bottom w:val="single" w:sz="4" w:space="0" w:color="auto"/>
              <w:right w:val="single" w:sz="4" w:space="0" w:color="auto"/>
            </w:tcBorders>
            <w:shd w:val="clear" w:color="auto" w:fill="auto"/>
            <w:hideMark/>
          </w:tcPr>
          <w:p w:rsidR="00E13847" w:rsidRPr="00E13847" w:rsidRDefault="00E13847" w:rsidP="00E13847">
            <w:pPr>
              <w:rPr>
                <w:rFonts w:eastAsia="Times New Roman"/>
                <w:color w:val="000000"/>
                <w:lang w:eastAsia="es-CO"/>
              </w:rPr>
            </w:pPr>
            <w:r w:rsidRPr="00E13847">
              <w:rPr>
                <w:rFonts w:eastAsia="Times New Roman"/>
                <w:color w:val="000000"/>
                <w:lang w:eastAsia="es-CO"/>
              </w:rPr>
              <w:t> </w:t>
            </w:r>
          </w:p>
        </w:tc>
      </w:tr>
      <w:tr w:rsidR="00E13847" w:rsidRPr="00E13847" w:rsidTr="00E13847">
        <w:trPr>
          <w:trHeight w:val="600"/>
        </w:trPr>
        <w:tc>
          <w:tcPr>
            <w:tcW w:w="4666" w:type="dxa"/>
            <w:vMerge/>
            <w:tcBorders>
              <w:top w:val="nil"/>
              <w:left w:val="single" w:sz="4" w:space="0" w:color="auto"/>
              <w:bottom w:val="single" w:sz="4" w:space="0" w:color="auto"/>
              <w:right w:val="single" w:sz="4" w:space="0" w:color="auto"/>
            </w:tcBorders>
            <w:vAlign w:val="center"/>
            <w:hideMark/>
          </w:tcPr>
          <w:p w:rsidR="00E13847" w:rsidRPr="00E13847" w:rsidRDefault="00E13847" w:rsidP="00E13847">
            <w:pPr>
              <w:jc w:val="left"/>
              <w:rPr>
                <w:rFonts w:eastAsia="Times New Roman"/>
                <w:color w:val="000000"/>
                <w:lang w:eastAsia="es-CO"/>
              </w:rPr>
            </w:pPr>
          </w:p>
        </w:tc>
        <w:tc>
          <w:tcPr>
            <w:tcW w:w="4832" w:type="dxa"/>
            <w:tcBorders>
              <w:top w:val="nil"/>
              <w:left w:val="nil"/>
              <w:bottom w:val="single" w:sz="4" w:space="0" w:color="auto"/>
              <w:right w:val="single" w:sz="4" w:space="0" w:color="auto"/>
            </w:tcBorders>
            <w:shd w:val="clear" w:color="auto" w:fill="auto"/>
            <w:hideMark/>
          </w:tcPr>
          <w:p w:rsidR="00E13847" w:rsidRPr="00E13847" w:rsidRDefault="00E13847" w:rsidP="00E13847">
            <w:pPr>
              <w:jc w:val="left"/>
              <w:rPr>
                <w:rFonts w:eastAsia="Times New Roman"/>
                <w:color w:val="000000"/>
                <w:lang w:eastAsia="es-CO"/>
              </w:rPr>
            </w:pPr>
            <w:r w:rsidRPr="00E13847">
              <w:rPr>
                <w:rFonts w:eastAsia="Times New Roman"/>
                <w:color w:val="000000"/>
                <w:lang w:eastAsia="es-CO"/>
              </w:rPr>
              <w:t>Asamblea y consejo de padres de familia</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4</w:t>
            </w:r>
          </w:p>
        </w:tc>
        <w:tc>
          <w:tcPr>
            <w:tcW w:w="4480" w:type="dxa"/>
            <w:tcBorders>
              <w:top w:val="nil"/>
              <w:left w:val="nil"/>
              <w:bottom w:val="single" w:sz="4" w:space="0" w:color="auto"/>
              <w:right w:val="single" w:sz="4" w:space="0" w:color="auto"/>
            </w:tcBorders>
            <w:shd w:val="clear" w:color="auto" w:fill="auto"/>
            <w:hideMark/>
          </w:tcPr>
          <w:p w:rsidR="00E13847" w:rsidRPr="00E13847" w:rsidRDefault="00E13847" w:rsidP="00E13847">
            <w:pPr>
              <w:rPr>
                <w:rFonts w:eastAsia="Times New Roman"/>
                <w:color w:val="000000"/>
                <w:lang w:eastAsia="es-CO"/>
              </w:rPr>
            </w:pPr>
            <w:r w:rsidRPr="00E13847">
              <w:rPr>
                <w:rFonts w:eastAsia="Times New Roman"/>
                <w:color w:val="000000"/>
                <w:lang w:eastAsia="es-CO"/>
              </w:rPr>
              <w:t>Digital</w:t>
            </w:r>
          </w:p>
        </w:tc>
      </w:tr>
      <w:tr w:rsidR="00E13847" w:rsidRPr="00E13847" w:rsidTr="00E13847">
        <w:trPr>
          <w:trHeight w:val="300"/>
        </w:trPr>
        <w:tc>
          <w:tcPr>
            <w:tcW w:w="4666" w:type="dxa"/>
            <w:vMerge/>
            <w:tcBorders>
              <w:top w:val="nil"/>
              <w:left w:val="single" w:sz="4" w:space="0" w:color="auto"/>
              <w:bottom w:val="single" w:sz="4" w:space="0" w:color="auto"/>
              <w:right w:val="single" w:sz="4" w:space="0" w:color="auto"/>
            </w:tcBorders>
            <w:vAlign w:val="center"/>
            <w:hideMark/>
          </w:tcPr>
          <w:p w:rsidR="00E13847" w:rsidRPr="00E13847" w:rsidRDefault="00E13847" w:rsidP="00E13847">
            <w:pPr>
              <w:jc w:val="left"/>
              <w:rPr>
                <w:rFonts w:eastAsia="Times New Roman"/>
                <w:color w:val="000000"/>
                <w:lang w:eastAsia="es-CO"/>
              </w:rPr>
            </w:pPr>
          </w:p>
        </w:tc>
        <w:tc>
          <w:tcPr>
            <w:tcW w:w="4832" w:type="dxa"/>
            <w:tcBorders>
              <w:top w:val="nil"/>
              <w:left w:val="nil"/>
              <w:bottom w:val="single" w:sz="4" w:space="0" w:color="auto"/>
              <w:right w:val="single" w:sz="4" w:space="0" w:color="auto"/>
            </w:tcBorders>
            <w:shd w:val="clear" w:color="auto" w:fill="auto"/>
            <w:hideMark/>
          </w:tcPr>
          <w:p w:rsidR="00E13847" w:rsidRPr="00E13847" w:rsidRDefault="00E13847" w:rsidP="00E13847">
            <w:pPr>
              <w:jc w:val="left"/>
              <w:rPr>
                <w:rFonts w:eastAsia="Times New Roman"/>
                <w:color w:val="000000"/>
                <w:lang w:eastAsia="es-CO"/>
              </w:rPr>
            </w:pPr>
            <w:r w:rsidRPr="00E13847">
              <w:rPr>
                <w:rFonts w:eastAsia="Times New Roman"/>
                <w:color w:val="000000"/>
                <w:lang w:eastAsia="es-CO"/>
              </w:rPr>
              <w:t>Participación de las familias</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3</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4480" w:type="dxa"/>
            <w:tcBorders>
              <w:top w:val="nil"/>
              <w:left w:val="nil"/>
              <w:bottom w:val="single" w:sz="4" w:space="0" w:color="auto"/>
              <w:right w:val="single" w:sz="4" w:space="0" w:color="auto"/>
            </w:tcBorders>
            <w:shd w:val="clear" w:color="auto" w:fill="auto"/>
            <w:hideMark/>
          </w:tcPr>
          <w:p w:rsidR="00E13847" w:rsidRPr="00E13847" w:rsidRDefault="00E13847" w:rsidP="00E13847">
            <w:pPr>
              <w:rPr>
                <w:rFonts w:eastAsia="Times New Roman"/>
                <w:color w:val="000000"/>
                <w:lang w:eastAsia="es-CO"/>
              </w:rPr>
            </w:pPr>
            <w:r w:rsidRPr="00E13847">
              <w:rPr>
                <w:rFonts w:eastAsia="Times New Roman"/>
                <w:color w:val="000000"/>
                <w:lang w:eastAsia="es-CO"/>
              </w:rPr>
              <w:t>Digital</w:t>
            </w:r>
          </w:p>
        </w:tc>
      </w:tr>
      <w:tr w:rsidR="00E13847" w:rsidRPr="00E13847" w:rsidTr="00E13847">
        <w:trPr>
          <w:trHeight w:val="300"/>
        </w:trPr>
        <w:tc>
          <w:tcPr>
            <w:tcW w:w="4666" w:type="dxa"/>
            <w:vMerge/>
            <w:tcBorders>
              <w:top w:val="nil"/>
              <w:left w:val="single" w:sz="4" w:space="0" w:color="auto"/>
              <w:bottom w:val="single" w:sz="4" w:space="0" w:color="auto"/>
              <w:right w:val="single" w:sz="4" w:space="0" w:color="auto"/>
            </w:tcBorders>
            <w:vAlign w:val="center"/>
            <w:hideMark/>
          </w:tcPr>
          <w:p w:rsidR="00E13847" w:rsidRPr="00E13847" w:rsidRDefault="00E13847" w:rsidP="00E13847">
            <w:pPr>
              <w:jc w:val="left"/>
              <w:rPr>
                <w:rFonts w:eastAsia="Times New Roman"/>
                <w:color w:val="000000"/>
                <w:lang w:eastAsia="es-CO"/>
              </w:rPr>
            </w:pPr>
          </w:p>
        </w:tc>
        <w:tc>
          <w:tcPr>
            <w:tcW w:w="4832" w:type="dxa"/>
            <w:tcBorders>
              <w:top w:val="nil"/>
              <w:left w:val="nil"/>
              <w:bottom w:val="single" w:sz="4" w:space="0" w:color="auto"/>
              <w:right w:val="single" w:sz="4" w:space="0" w:color="auto"/>
            </w:tcBorders>
            <w:shd w:val="clear" w:color="000000" w:fill="BFBFBF"/>
            <w:hideMark/>
          </w:tcPr>
          <w:p w:rsidR="00E13847" w:rsidRPr="00E13847" w:rsidRDefault="00E13847" w:rsidP="00E13847">
            <w:pPr>
              <w:jc w:val="left"/>
              <w:rPr>
                <w:rFonts w:eastAsia="Times New Roman"/>
                <w:b/>
                <w:bCs/>
                <w:color w:val="000000"/>
                <w:lang w:eastAsia="es-CO"/>
              </w:rPr>
            </w:pPr>
            <w:r w:rsidRPr="00E13847">
              <w:rPr>
                <w:rFonts w:eastAsia="Times New Roman"/>
                <w:b/>
                <w:bCs/>
                <w:color w:val="000000"/>
                <w:lang w:eastAsia="es-CO"/>
              </w:rPr>
              <w:t>TOTAL</w:t>
            </w:r>
          </w:p>
        </w:tc>
        <w:tc>
          <w:tcPr>
            <w:tcW w:w="540" w:type="dxa"/>
            <w:tcBorders>
              <w:top w:val="nil"/>
              <w:left w:val="nil"/>
              <w:bottom w:val="single" w:sz="4" w:space="0" w:color="auto"/>
              <w:right w:val="single" w:sz="4" w:space="0" w:color="auto"/>
            </w:tcBorders>
            <w:shd w:val="clear" w:color="000000" w:fill="BFBFBF"/>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0</w:t>
            </w:r>
          </w:p>
        </w:tc>
        <w:tc>
          <w:tcPr>
            <w:tcW w:w="540" w:type="dxa"/>
            <w:tcBorders>
              <w:top w:val="nil"/>
              <w:left w:val="nil"/>
              <w:bottom w:val="single" w:sz="4" w:space="0" w:color="auto"/>
              <w:right w:val="single" w:sz="4" w:space="0" w:color="auto"/>
            </w:tcBorders>
            <w:shd w:val="clear" w:color="000000" w:fill="BFBFBF"/>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0</w:t>
            </w:r>
          </w:p>
        </w:tc>
        <w:tc>
          <w:tcPr>
            <w:tcW w:w="540" w:type="dxa"/>
            <w:tcBorders>
              <w:top w:val="nil"/>
              <w:left w:val="nil"/>
              <w:bottom w:val="single" w:sz="4" w:space="0" w:color="auto"/>
              <w:right w:val="single" w:sz="4" w:space="0" w:color="auto"/>
            </w:tcBorders>
            <w:shd w:val="clear" w:color="000000" w:fill="BFBFBF"/>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6</w:t>
            </w:r>
          </w:p>
        </w:tc>
        <w:tc>
          <w:tcPr>
            <w:tcW w:w="540" w:type="dxa"/>
            <w:tcBorders>
              <w:top w:val="nil"/>
              <w:left w:val="nil"/>
              <w:bottom w:val="single" w:sz="4" w:space="0" w:color="auto"/>
              <w:right w:val="single" w:sz="4" w:space="0" w:color="auto"/>
            </w:tcBorders>
            <w:shd w:val="clear" w:color="000000" w:fill="BFBFBF"/>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4</w:t>
            </w:r>
          </w:p>
        </w:tc>
        <w:tc>
          <w:tcPr>
            <w:tcW w:w="4480" w:type="dxa"/>
            <w:tcBorders>
              <w:top w:val="nil"/>
              <w:left w:val="nil"/>
              <w:bottom w:val="single" w:sz="4" w:space="0" w:color="auto"/>
              <w:right w:val="single" w:sz="4" w:space="0" w:color="auto"/>
            </w:tcBorders>
            <w:shd w:val="clear" w:color="000000" w:fill="BFBFBF"/>
            <w:hideMark/>
          </w:tcPr>
          <w:p w:rsidR="00E13847" w:rsidRPr="00E13847" w:rsidRDefault="00E13847" w:rsidP="00E13847">
            <w:pPr>
              <w:rPr>
                <w:rFonts w:eastAsia="Times New Roman"/>
                <w:color w:val="000000"/>
                <w:lang w:eastAsia="es-CO"/>
              </w:rPr>
            </w:pPr>
            <w:r w:rsidRPr="00E13847">
              <w:rPr>
                <w:rFonts w:eastAsia="Times New Roman"/>
                <w:color w:val="000000"/>
                <w:lang w:eastAsia="es-CO"/>
              </w:rPr>
              <w:t> </w:t>
            </w:r>
          </w:p>
        </w:tc>
      </w:tr>
      <w:tr w:rsidR="00E13847" w:rsidRPr="00E13847" w:rsidTr="00E13847">
        <w:trPr>
          <w:trHeight w:val="300"/>
        </w:trPr>
        <w:tc>
          <w:tcPr>
            <w:tcW w:w="4666" w:type="dxa"/>
            <w:vMerge w:val="restart"/>
            <w:tcBorders>
              <w:top w:val="nil"/>
              <w:left w:val="single" w:sz="4" w:space="0" w:color="auto"/>
              <w:bottom w:val="single" w:sz="4" w:space="0" w:color="auto"/>
              <w:right w:val="single" w:sz="4" w:space="0" w:color="auto"/>
            </w:tcBorders>
            <w:shd w:val="clear" w:color="auto" w:fill="auto"/>
            <w:hideMark/>
          </w:tcPr>
          <w:p w:rsidR="00E13847" w:rsidRPr="00E13847" w:rsidRDefault="00E13847" w:rsidP="00E13847">
            <w:pPr>
              <w:jc w:val="left"/>
              <w:rPr>
                <w:rFonts w:eastAsia="Times New Roman"/>
                <w:color w:val="000000"/>
                <w:lang w:eastAsia="es-CO"/>
              </w:rPr>
            </w:pPr>
            <w:r w:rsidRPr="00E13847">
              <w:rPr>
                <w:rFonts w:eastAsia="Times New Roman"/>
                <w:color w:val="000000"/>
                <w:lang w:eastAsia="es-CO"/>
              </w:rPr>
              <w:t>Prevención de riesgos</w:t>
            </w:r>
          </w:p>
        </w:tc>
        <w:tc>
          <w:tcPr>
            <w:tcW w:w="4832" w:type="dxa"/>
            <w:tcBorders>
              <w:top w:val="nil"/>
              <w:left w:val="nil"/>
              <w:bottom w:val="single" w:sz="4" w:space="0" w:color="auto"/>
              <w:right w:val="single" w:sz="4" w:space="0" w:color="auto"/>
            </w:tcBorders>
            <w:shd w:val="clear" w:color="auto" w:fill="auto"/>
            <w:hideMark/>
          </w:tcPr>
          <w:p w:rsidR="00E13847" w:rsidRPr="00E13847" w:rsidRDefault="00E13847" w:rsidP="00E13847">
            <w:pPr>
              <w:jc w:val="left"/>
              <w:rPr>
                <w:rFonts w:eastAsia="Times New Roman"/>
                <w:color w:val="000000"/>
                <w:lang w:eastAsia="es-CO"/>
              </w:rPr>
            </w:pPr>
            <w:r w:rsidRPr="00E13847">
              <w:rPr>
                <w:rFonts w:eastAsia="Times New Roman"/>
                <w:color w:val="000000"/>
                <w:lang w:eastAsia="es-CO"/>
              </w:rPr>
              <w:t>Prevención de riesgos físicos</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3</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4480" w:type="dxa"/>
            <w:tcBorders>
              <w:top w:val="nil"/>
              <w:left w:val="nil"/>
              <w:bottom w:val="single" w:sz="4" w:space="0" w:color="auto"/>
              <w:right w:val="single" w:sz="4" w:space="0" w:color="auto"/>
            </w:tcBorders>
            <w:shd w:val="clear" w:color="auto" w:fill="auto"/>
            <w:hideMark/>
          </w:tcPr>
          <w:p w:rsidR="00E13847" w:rsidRPr="00E13847" w:rsidRDefault="00E13847" w:rsidP="00E13847">
            <w:pPr>
              <w:rPr>
                <w:rFonts w:eastAsia="Times New Roman"/>
                <w:color w:val="000000"/>
                <w:lang w:eastAsia="es-CO"/>
              </w:rPr>
            </w:pPr>
            <w:r w:rsidRPr="00E13847">
              <w:rPr>
                <w:rFonts w:eastAsia="Times New Roman"/>
                <w:color w:val="000000"/>
                <w:lang w:eastAsia="es-CO"/>
              </w:rPr>
              <w:t> </w:t>
            </w:r>
          </w:p>
        </w:tc>
      </w:tr>
      <w:tr w:rsidR="00E13847" w:rsidRPr="00E13847" w:rsidTr="00E13847">
        <w:trPr>
          <w:trHeight w:val="600"/>
        </w:trPr>
        <w:tc>
          <w:tcPr>
            <w:tcW w:w="4666" w:type="dxa"/>
            <w:vMerge/>
            <w:tcBorders>
              <w:top w:val="nil"/>
              <w:left w:val="single" w:sz="4" w:space="0" w:color="auto"/>
              <w:bottom w:val="single" w:sz="4" w:space="0" w:color="auto"/>
              <w:right w:val="single" w:sz="4" w:space="0" w:color="auto"/>
            </w:tcBorders>
            <w:vAlign w:val="center"/>
            <w:hideMark/>
          </w:tcPr>
          <w:p w:rsidR="00E13847" w:rsidRPr="00E13847" w:rsidRDefault="00E13847" w:rsidP="00E13847">
            <w:pPr>
              <w:jc w:val="left"/>
              <w:rPr>
                <w:rFonts w:eastAsia="Times New Roman"/>
                <w:color w:val="000000"/>
                <w:lang w:eastAsia="es-CO"/>
              </w:rPr>
            </w:pPr>
          </w:p>
        </w:tc>
        <w:tc>
          <w:tcPr>
            <w:tcW w:w="4832" w:type="dxa"/>
            <w:tcBorders>
              <w:top w:val="nil"/>
              <w:left w:val="nil"/>
              <w:bottom w:val="single" w:sz="4" w:space="0" w:color="auto"/>
              <w:right w:val="single" w:sz="4" w:space="0" w:color="auto"/>
            </w:tcBorders>
            <w:shd w:val="clear" w:color="auto" w:fill="auto"/>
            <w:hideMark/>
          </w:tcPr>
          <w:p w:rsidR="00E13847" w:rsidRPr="00E13847" w:rsidRDefault="00E13847" w:rsidP="00E13847">
            <w:pPr>
              <w:jc w:val="left"/>
              <w:rPr>
                <w:rFonts w:eastAsia="Times New Roman"/>
                <w:color w:val="000000"/>
                <w:lang w:eastAsia="es-CO"/>
              </w:rPr>
            </w:pPr>
            <w:r w:rsidRPr="00E13847">
              <w:rPr>
                <w:rFonts w:eastAsia="Times New Roman"/>
                <w:color w:val="000000"/>
                <w:lang w:eastAsia="es-CO"/>
              </w:rPr>
              <w:t>Prevención de riesgos psicosociales</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3</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4480" w:type="dxa"/>
            <w:tcBorders>
              <w:top w:val="nil"/>
              <w:left w:val="nil"/>
              <w:bottom w:val="single" w:sz="4" w:space="0" w:color="auto"/>
              <w:right w:val="single" w:sz="4" w:space="0" w:color="auto"/>
            </w:tcBorders>
            <w:shd w:val="clear" w:color="auto" w:fill="auto"/>
            <w:hideMark/>
          </w:tcPr>
          <w:p w:rsidR="00E13847" w:rsidRPr="00E13847" w:rsidRDefault="00E13847" w:rsidP="00E13847">
            <w:pPr>
              <w:rPr>
                <w:rFonts w:eastAsia="Times New Roman"/>
                <w:color w:val="000000"/>
                <w:lang w:eastAsia="es-CO"/>
              </w:rPr>
            </w:pPr>
            <w:r w:rsidRPr="00E13847">
              <w:rPr>
                <w:rFonts w:eastAsia="Times New Roman"/>
                <w:color w:val="000000"/>
                <w:lang w:eastAsia="es-CO"/>
              </w:rPr>
              <w:t> </w:t>
            </w:r>
          </w:p>
        </w:tc>
      </w:tr>
      <w:tr w:rsidR="00E13847" w:rsidRPr="00E13847" w:rsidTr="00E13847">
        <w:trPr>
          <w:trHeight w:val="300"/>
        </w:trPr>
        <w:tc>
          <w:tcPr>
            <w:tcW w:w="4666" w:type="dxa"/>
            <w:vMerge/>
            <w:tcBorders>
              <w:top w:val="nil"/>
              <w:left w:val="single" w:sz="4" w:space="0" w:color="auto"/>
              <w:bottom w:val="single" w:sz="4" w:space="0" w:color="auto"/>
              <w:right w:val="single" w:sz="4" w:space="0" w:color="auto"/>
            </w:tcBorders>
            <w:vAlign w:val="center"/>
            <w:hideMark/>
          </w:tcPr>
          <w:p w:rsidR="00E13847" w:rsidRPr="00E13847" w:rsidRDefault="00E13847" w:rsidP="00E13847">
            <w:pPr>
              <w:jc w:val="left"/>
              <w:rPr>
                <w:rFonts w:eastAsia="Times New Roman"/>
                <w:color w:val="000000"/>
                <w:lang w:eastAsia="es-CO"/>
              </w:rPr>
            </w:pPr>
          </w:p>
        </w:tc>
        <w:tc>
          <w:tcPr>
            <w:tcW w:w="4832" w:type="dxa"/>
            <w:tcBorders>
              <w:top w:val="nil"/>
              <w:left w:val="nil"/>
              <w:bottom w:val="single" w:sz="4" w:space="0" w:color="auto"/>
              <w:right w:val="single" w:sz="4" w:space="0" w:color="auto"/>
            </w:tcBorders>
            <w:shd w:val="clear" w:color="auto" w:fill="auto"/>
            <w:hideMark/>
          </w:tcPr>
          <w:p w:rsidR="00E13847" w:rsidRPr="00E13847" w:rsidRDefault="00E13847" w:rsidP="00E13847">
            <w:pPr>
              <w:jc w:val="left"/>
              <w:rPr>
                <w:rFonts w:eastAsia="Times New Roman"/>
                <w:color w:val="000000"/>
                <w:lang w:eastAsia="es-CO"/>
              </w:rPr>
            </w:pPr>
            <w:r w:rsidRPr="00E13847">
              <w:rPr>
                <w:rFonts w:eastAsia="Times New Roman"/>
                <w:color w:val="000000"/>
                <w:lang w:eastAsia="es-CO"/>
              </w:rPr>
              <w:t>Programas de seguridad</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3</w:t>
            </w:r>
          </w:p>
        </w:tc>
        <w:tc>
          <w:tcPr>
            <w:tcW w:w="540" w:type="dxa"/>
            <w:tcBorders>
              <w:top w:val="nil"/>
              <w:left w:val="nil"/>
              <w:bottom w:val="single" w:sz="4" w:space="0" w:color="auto"/>
              <w:right w:val="single" w:sz="4" w:space="0" w:color="auto"/>
            </w:tcBorders>
            <w:shd w:val="clear" w:color="auto" w:fill="auto"/>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 </w:t>
            </w:r>
          </w:p>
        </w:tc>
        <w:tc>
          <w:tcPr>
            <w:tcW w:w="4480" w:type="dxa"/>
            <w:tcBorders>
              <w:top w:val="nil"/>
              <w:left w:val="nil"/>
              <w:bottom w:val="single" w:sz="4" w:space="0" w:color="auto"/>
              <w:right w:val="single" w:sz="4" w:space="0" w:color="auto"/>
            </w:tcBorders>
            <w:shd w:val="clear" w:color="auto" w:fill="auto"/>
            <w:hideMark/>
          </w:tcPr>
          <w:p w:rsidR="00E13847" w:rsidRPr="00E13847" w:rsidRDefault="00E13847" w:rsidP="00E13847">
            <w:pPr>
              <w:rPr>
                <w:rFonts w:eastAsia="Times New Roman"/>
                <w:color w:val="000000"/>
                <w:lang w:eastAsia="es-CO"/>
              </w:rPr>
            </w:pPr>
            <w:r w:rsidRPr="00E13847">
              <w:rPr>
                <w:rFonts w:eastAsia="Times New Roman"/>
                <w:color w:val="000000"/>
                <w:lang w:eastAsia="es-CO"/>
              </w:rPr>
              <w:t> </w:t>
            </w:r>
          </w:p>
        </w:tc>
      </w:tr>
      <w:tr w:rsidR="00E13847" w:rsidRPr="00E13847" w:rsidTr="00E13847">
        <w:trPr>
          <w:trHeight w:val="300"/>
        </w:trPr>
        <w:tc>
          <w:tcPr>
            <w:tcW w:w="4666" w:type="dxa"/>
            <w:vMerge/>
            <w:tcBorders>
              <w:top w:val="nil"/>
              <w:left w:val="single" w:sz="4" w:space="0" w:color="auto"/>
              <w:bottom w:val="single" w:sz="4" w:space="0" w:color="auto"/>
              <w:right w:val="single" w:sz="4" w:space="0" w:color="auto"/>
            </w:tcBorders>
            <w:vAlign w:val="center"/>
            <w:hideMark/>
          </w:tcPr>
          <w:p w:rsidR="00E13847" w:rsidRPr="00E13847" w:rsidRDefault="00E13847" w:rsidP="00E13847">
            <w:pPr>
              <w:jc w:val="left"/>
              <w:rPr>
                <w:rFonts w:eastAsia="Times New Roman"/>
                <w:color w:val="000000"/>
                <w:lang w:eastAsia="es-CO"/>
              </w:rPr>
            </w:pPr>
          </w:p>
        </w:tc>
        <w:tc>
          <w:tcPr>
            <w:tcW w:w="4832" w:type="dxa"/>
            <w:tcBorders>
              <w:top w:val="nil"/>
              <w:left w:val="nil"/>
              <w:bottom w:val="single" w:sz="4" w:space="0" w:color="auto"/>
              <w:right w:val="single" w:sz="4" w:space="0" w:color="auto"/>
            </w:tcBorders>
            <w:shd w:val="clear" w:color="000000" w:fill="BFBFBF"/>
            <w:hideMark/>
          </w:tcPr>
          <w:p w:rsidR="00E13847" w:rsidRPr="00E13847" w:rsidRDefault="00E13847" w:rsidP="00E13847">
            <w:pPr>
              <w:jc w:val="left"/>
              <w:rPr>
                <w:rFonts w:eastAsia="Times New Roman"/>
                <w:b/>
                <w:bCs/>
                <w:color w:val="000000"/>
                <w:lang w:eastAsia="es-CO"/>
              </w:rPr>
            </w:pPr>
            <w:r w:rsidRPr="00E13847">
              <w:rPr>
                <w:rFonts w:eastAsia="Times New Roman"/>
                <w:b/>
                <w:bCs/>
                <w:color w:val="000000"/>
                <w:lang w:eastAsia="es-CO"/>
              </w:rPr>
              <w:t>TOTAL</w:t>
            </w:r>
          </w:p>
        </w:tc>
        <w:tc>
          <w:tcPr>
            <w:tcW w:w="540" w:type="dxa"/>
            <w:tcBorders>
              <w:top w:val="nil"/>
              <w:left w:val="nil"/>
              <w:bottom w:val="single" w:sz="4" w:space="0" w:color="auto"/>
              <w:right w:val="single" w:sz="4" w:space="0" w:color="auto"/>
            </w:tcBorders>
            <w:shd w:val="clear" w:color="000000" w:fill="BFBFBF"/>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0</w:t>
            </w:r>
          </w:p>
        </w:tc>
        <w:tc>
          <w:tcPr>
            <w:tcW w:w="540" w:type="dxa"/>
            <w:tcBorders>
              <w:top w:val="nil"/>
              <w:left w:val="nil"/>
              <w:bottom w:val="single" w:sz="4" w:space="0" w:color="auto"/>
              <w:right w:val="single" w:sz="4" w:space="0" w:color="auto"/>
            </w:tcBorders>
            <w:shd w:val="clear" w:color="000000" w:fill="BFBFBF"/>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0</w:t>
            </w:r>
          </w:p>
        </w:tc>
        <w:tc>
          <w:tcPr>
            <w:tcW w:w="540" w:type="dxa"/>
            <w:tcBorders>
              <w:top w:val="nil"/>
              <w:left w:val="nil"/>
              <w:bottom w:val="single" w:sz="4" w:space="0" w:color="auto"/>
              <w:right w:val="single" w:sz="4" w:space="0" w:color="auto"/>
            </w:tcBorders>
            <w:shd w:val="clear" w:color="000000" w:fill="BFBFBF"/>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9</w:t>
            </w:r>
          </w:p>
        </w:tc>
        <w:tc>
          <w:tcPr>
            <w:tcW w:w="540" w:type="dxa"/>
            <w:tcBorders>
              <w:top w:val="nil"/>
              <w:left w:val="nil"/>
              <w:bottom w:val="single" w:sz="4" w:space="0" w:color="auto"/>
              <w:right w:val="single" w:sz="4" w:space="0" w:color="auto"/>
            </w:tcBorders>
            <w:shd w:val="clear" w:color="000000" w:fill="BFBFBF"/>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0</w:t>
            </w:r>
          </w:p>
        </w:tc>
        <w:tc>
          <w:tcPr>
            <w:tcW w:w="4480" w:type="dxa"/>
            <w:tcBorders>
              <w:top w:val="nil"/>
              <w:left w:val="nil"/>
              <w:bottom w:val="single" w:sz="4" w:space="0" w:color="auto"/>
              <w:right w:val="single" w:sz="4" w:space="0" w:color="auto"/>
            </w:tcBorders>
            <w:shd w:val="clear" w:color="000000" w:fill="BFBFBF"/>
            <w:hideMark/>
          </w:tcPr>
          <w:p w:rsidR="00E13847" w:rsidRPr="00E13847" w:rsidRDefault="00E13847" w:rsidP="00E13847">
            <w:pPr>
              <w:rPr>
                <w:rFonts w:eastAsia="Times New Roman"/>
                <w:color w:val="000000"/>
                <w:lang w:eastAsia="es-CO"/>
              </w:rPr>
            </w:pPr>
            <w:r w:rsidRPr="00E13847">
              <w:rPr>
                <w:rFonts w:eastAsia="Times New Roman"/>
                <w:color w:val="000000"/>
                <w:lang w:eastAsia="es-CO"/>
              </w:rPr>
              <w:t> </w:t>
            </w:r>
          </w:p>
        </w:tc>
      </w:tr>
      <w:tr w:rsidR="00E13847" w:rsidRPr="00E13847" w:rsidTr="00E13847">
        <w:trPr>
          <w:trHeight w:val="293"/>
        </w:trPr>
        <w:tc>
          <w:tcPr>
            <w:tcW w:w="9498" w:type="dxa"/>
            <w:gridSpan w:val="2"/>
            <w:vMerge w:val="restart"/>
            <w:tcBorders>
              <w:top w:val="single" w:sz="4" w:space="0" w:color="auto"/>
              <w:left w:val="single" w:sz="4" w:space="0" w:color="auto"/>
              <w:bottom w:val="single" w:sz="4" w:space="0" w:color="000000"/>
              <w:right w:val="single" w:sz="4" w:space="0" w:color="000000"/>
            </w:tcBorders>
            <w:shd w:val="clear" w:color="000000" w:fill="808080"/>
            <w:vAlign w:val="center"/>
            <w:hideMark/>
          </w:tcPr>
          <w:p w:rsidR="00E13847" w:rsidRPr="00E13847" w:rsidRDefault="00E13847" w:rsidP="00E13847">
            <w:pPr>
              <w:jc w:val="center"/>
              <w:rPr>
                <w:rFonts w:eastAsia="Times New Roman"/>
                <w:b/>
                <w:bCs/>
                <w:color w:val="000000"/>
                <w:sz w:val="24"/>
                <w:szCs w:val="24"/>
                <w:lang w:eastAsia="es-CO"/>
              </w:rPr>
            </w:pPr>
            <w:r w:rsidRPr="00E13847">
              <w:rPr>
                <w:rFonts w:eastAsia="Times New Roman"/>
                <w:b/>
                <w:bCs/>
                <w:color w:val="000000"/>
                <w:sz w:val="24"/>
                <w:szCs w:val="24"/>
                <w:lang w:eastAsia="es-CO"/>
              </w:rPr>
              <w:t>TOTAL PROCESO</w:t>
            </w:r>
          </w:p>
        </w:tc>
        <w:tc>
          <w:tcPr>
            <w:tcW w:w="540" w:type="dxa"/>
            <w:vMerge w:val="restart"/>
            <w:tcBorders>
              <w:top w:val="nil"/>
              <w:left w:val="single" w:sz="4" w:space="0" w:color="auto"/>
              <w:bottom w:val="single" w:sz="4" w:space="0" w:color="auto"/>
              <w:right w:val="single" w:sz="4" w:space="0" w:color="auto"/>
            </w:tcBorders>
            <w:shd w:val="clear" w:color="000000" w:fill="808080"/>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0</w:t>
            </w:r>
          </w:p>
        </w:tc>
        <w:tc>
          <w:tcPr>
            <w:tcW w:w="540" w:type="dxa"/>
            <w:vMerge w:val="restart"/>
            <w:tcBorders>
              <w:top w:val="nil"/>
              <w:left w:val="single" w:sz="4" w:space="0" w:color="auto"/>
              <w:bottom w:val="single" w:sz="4" w:space="0" w:color="auto"/>
              <w:right w:val="single" w:sz="4" w:space="0" w:color="auto"/>
            </w:tcBorders>
            <w:shd w:val="clear" w:color="000000" w:fill="808080"/>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0</w:t>
            </w:r>
          </w:p>
        </w:tc>
        <w:tc>
          <w:tcPr>
            <w:tcW w:w="540" w:type="dxa"/>
            <w:vMerge w:val="restart"/>
            <w:tcBorders>
              <w:top w:val="nil"/>
              <w:left w:val="single" w:sz="4" w:space="0" w:color="auto"/>
              <w:bottom w:val="single" w:sz="4" w:space="0" w:color="auto"/>
              <w:right w:val="single" w:sz="4" w:space="0" w:color="auto"/>
            </w:tcBorders>
            <w:shd w:val="clear" w:color="000000" w:fill="808080"/>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21</w:t>
            </w:r>
          </w:p>
        </w:tc>
        <w:tc>
          <w:tcPr>
            <w:tcW w:w="540" w:type="dxa"/>
            <w:vMerge w:val="restart"/>
            <w:tcBorders>
              <w:top w:val="nil"/>
              <w:left w:val="single" w:sz="4" w:space="0" w:color="auto"/>
              <w:bottom w:val="single" w:sz="4" w:space="0" w:color="auto"/>
              <w:right w:val="single" w:sz="4" w:space="0" w:color="auto"/>
            </w:tcBorders>
            <w:shd w:val="clear" w:color="000000" w:fill="808080"/>
            <w:vAlign w:val="center"/>
            <w:hideMark/>
          </w:tcPr>
          <w:p w:rsidR="00E13847" w:rsidRPr="00E13847" w:rsidRDefault="00E13847" w:rsidP="00E13847">
            <w:pPr>
              <w:jc w:val="center"/>
              <w:rPr>
                <w:rFonts w:eastAsia="Times New Roman"/>
                <w:color w:val="000000"/>
                <w:lang w:eastAsia="es-CO"/>
              </w:rPr>
            </w:pPr>
            <w:r w:rsidRPr="00E13847">
              <w:rPr>
                <w:rFonts w:eastAsia="Times New Roman"/>
                <w:color w:val="000000"/>
                <w:lang w:eastAsia="es-CO"/>
              </w:rPr>
              <w:t>28</w:t>
            </w:r>
          </w:p>
        </w:tc>
        <w:tc>
          <w:tcPr>
            <w:tcW w:w="4480" w:type="dxa"/>
            <w:vMerge w:val="restart"/>
            <w:tcBorders>
              <w:top w:val="nil"/>
              <w:left w:val="single" w:sz="4" w:space="0" w:color="auto"/>
              <w:bottom w:val="single" w:sz="4" w:space="0" w:color="auto"/>
              <w:right w:val="single" w:sz="4" w:space="0" w:color="auto"/>
            </w:tcBorders>
            <w:shd w:val="clear" w:color="000000" w:fill="808080"/>
            <w:hideMark/>
          </w:tcPr>
          <w:p w:rsidR="00E13847" w:rsidRPr="00E13847" w:rsidRDefault="00E13847" w:rsidP="00E13847">
            <w:pPr>
              <w:rPr>
                <w:rFonts w:eastAsia="Times New Roman"/>
                <w:color w:val="000000"/>
                <w:lang w:eastAsia="es-CO"/>
              </w:rPr>
            </w:pPr>
            <w:r w:rsidRPr="00E13847">
              <w:rPr>
                <w:rFonts w:eastAsia="Times New Roman"/>
                <w:color w:val="000000"/>
                <w:lang w:eastAsia="es-CO"/>
              </w:rPr>
              <w:t> </w:t>
            </w:r>
          </w:p>
        </w:tc>
      </w:tr>
      <w:tr w:rsidR="00E13847" w:rsidRPr="00E13847" w:rsidTr="00E13847">
        <w:trPr>
          <w:trHeight w:val="293"/>
        </w:trPr>
        <w:tc>
          <w:tcPr>
            <w:tcW w:w="9498" w:type="dxa"/>
            <w:gridSpan w:val="2"/>
            <w:vMerge/>
            <w:tcBorders>
              <w:top w:val="single" w:sz="4" w:space="0" w:color="auto"/>
              <w:left w:val="single" w:sz="4" w:space="0" w:color="auto"/>
              <w:bottom w:val="single" w:sz="4" w:space="0" w:color="000000"/>
              <w:right w:val="single" w:sz="4" w:space="0" w:color="000000"/>
            </w:tcBorders>
            <w:vAlign w:val="center"/>
            <w:hideMark/>
          </w:tcPr>
          <w:p w:rsidR="00E13847" w:rsidRPr="00E13847" w:rsidRDefault="00E13847" w:rsidP="00E13847">
            <w:pPr>
              <w:jc w:val="left"/>
              <w:rPr>
                <w:rFonts w:eastAsia="Times New Roman"/>
                <w:b/>
                <w:bCs/>
                <w:color w:val="000000"/>
                <w:sz w:val="24"/>
                <w:szCs w:val="24"/>
                <w:lang w:eastAsia="es-CO"/>
              </w:rPr>
            </w:pPr>
          </w:p>
        </w:tc>
        <w:tc>
          <w:tcPr>
            <w:tcW w:w="540" w:type="dxa"/>
            <w:vMerge/>
            <w:tcBorders>
              <w:top w:val="nil"/>
              <w:left w:val="single" w:sz="4" w:space="0" w:color="auto"/>
              <w:bottom w:val="single" w:sz="4" w:space="0" w:color="auto"/>
              <w:right w:val="single" w:sz="4" w:space="0" w:color="auto"/>
            </w:tcBorders>
            <w:vAlign w:val="center"/>
            <w:hideMark/>
          </w:tcPr>
          <w:p w:rsidR="00E13847" w:rsidRPr="00E13847" w:rsidRDefault="00E13847" w:rsidP="00E13847">
            <w:pPr>
              <w:jc w:val="left"/>
              <w:rPr>
                <w:rFonts w:eastAsia="Times New Roman"/>
                <w:color w:val="000000"/>
                <w:lang w:eastAsia="es-CO"/>
              </w:rPr>
            </w:pPr>
          </w:p>
        </w:tc>
        <w:tc>
          <w:tcPr>
            <w:tcW w:w="540" w:type="dxa"/>
            <w:vMerge/>
            <w:tcBorders>
              <w:top w:val="nil"/>
              <w:left w:val="single" w:sz="4" w:space="0" w:color="auto"/>
              <w:bottom w:val="single" w:sz="4" w:space="0" w:color="auto"/>
              <w:right w:val="single" w:sz="4" w:space="0" w:color="auto"/>
            </w:tcBorders>
            <w:vAlign w:val="center"/>
            <w:hideMark/>
          </w:tcPr>
          <w:p w:rsidR="00E13847" w:rsidRPr="00E13847" w:rsidRDefault="00E13847" w:rsidP="00E13847">
            <w:pPr>
              <w:jc w:val="left"/>
              <w:rPr>
                <w:rFonts w:eastAsia="Times New Roman"/>
                <w:color w:val="000000"/>
                <w:lang w:eastAsia="es-CO"/>
              </w:rPr>
            </w:pPr>
          </w:p>
        </w:tc>
        <w:tc>
          <w:tcPr>
            <w:tcW w:w="540" w:type="dxa"/>
            <w:vMerge/>
            <w:tcBorders>
              <w:top w:val="nil"/>
              <w:left w:val="single" w:sz="4" w:space="0" w:color="auto"/>
              <w:bottom w:val="single" w:sz="4" w:space="0" w:color="auto"/>
              <w:right w:val="single" w:sz="4" w:space="0" w:color="auto"/>
            </w:tcBorders>
            <w:vAlign w:val="center"/>
            <w:hideMark/>
          </w:tcPr>
          <w:p w:rsidR="00E13847" w:rsidRPr="00E13847" w:rsidRDefault="00E13847" w:rsidP="00E13847">
            <w:pPr>
              <w:jc w:val="left"/>
              <w:rPr>
                <w:rFonts w:eastAsia="Times New Roman"/>
                <w:color w:val="000000"/>
                <w:lang w:eastAsia="es-CO"/>
              </w:rPr>
            </w:pPr>
          </w:p>
        </w:tc>
        <w:tc>
          <w:tcPr>
            <w:tcW w:w="540" w:type="dxa"/>
            <w:vMerge/>
            <w:tcBorders>
              <w:top w:val="nil"/>
              <w:left w:val="single" w:sz="4" w:space="0" w:color="auto"/>
              <w:bottom w:val="single" w:sz="4" w:space="0" w:color="auto"/>
              <w:right w:val="single" w:sz="4" w:space="0" w:color="auto"/>
            </w:tcBorders>
            <w:vAlign w:val="center"/>
            <w:hideMark/>
          </w:tcPr>
          <w:p w:rsidR="00E13847" w:rsidRPr="00E13847" w:rsidRDefault="00E13847" w:rsidP="00E13847">
            <w:pPr>
              <w:jc w:val="left"/>
              <w:rPr>
                <w:rFonts w:eastAsia="Times New Roman"/>
                <w:color w:val="000000"/>
                <w:lang w:eastAsia="es-CO"/>
              </w:rPr>
            </w:pPr>
          </w:p>
        </w:tc>
        <w:tc>
          <w:tcPr>
            <w:tcW w:w="4480" w:type="dxa"/>
            <w:vMerge/>
            <w:tcBorders>
              <w:top w:val="nil"/>
              <w:left w:val="single" w:sz="4" w:space="0" w:color="auto"/>
              <w:bottom w:val="single" w:sz="4" w:space="0" w:color="auto"/>
              <w:right w:val="single" w:sz="4" w:space="0" w:color="auto"/>
            </w:tcBorders>
            <w:vAlign w:val="center"/>
            <w:hideMark/>
          </w:tcPr>
          <w:p w:rsidR="00E13847" w:rsidRPr="00E13847" w:rsidRDefault="00E13847" w:rsidP="00E13847">
            <w:pPr>
              <w:jc w:val="left"/>
              <w:rPr>
                <w:rFonts w:eastAsia="Times New Roman"/>
                <w:color w:val="000000"/>
                <w:lang w:eastAsia="es-CO"/>
              </w:rPr>
            </w:pPr>
          </w:p>
        </w:tc>
      </w:tr>
      <w:tr w:rsidR="00E13847" w:rsidRPr="00E13847" w:rsidTr="00E13847">
        <w:trPr>
          <w:trHeight w:val="300"/>
        </w:trPr>
        <w:tc>
          <w:tcPr>
            <w:tcW w:w="9498"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847" w:rsidRPr="00E13847" w:rsidRDefault="00E13847" w:rsidP="00E13847">
            <w:pPr>
              <w:jc w:val="center"/>
              <w:rPr>
                <w:rFonts w:eastAsia="Times New Roman"/>
                <w:b/>
                <w:bCs/>
                <w:color w:val="000000"/>
                <w:sz w:val="24"/>
                <w:szCs w:val="24"/>
                <w:lang w:eastAsia="es-CO"/>
              </w:rPr>
            </w:pPr>
            <w:r w:rsidRPr="00E13847">
              <w:rPr>
                <w:rFonts w:eastAsia="Times New Roman"/>
                <w:b/>
                <w:bCs/>
                <w:color w:val="000000"/>
                <w:sz w:val="24"/>
                <w:szCs w:val="24"/>
                <w:lang w:eastAsia="es-CO"/>
              </w:rPr>
              <w:t>TOTAL GENERAL</w:t>
            </w:r>
          </w:p>
        </w:tc>
        <w:tc>
          <w:tcPr>
            <w:tcW w:w="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13847" w:rsidRPr="00E13847" w:rsidRDefault="00E13847" w:rsidP="00E13847">
            <w:pPr>
              <w:jc w:val="center"/>
              <w:rPr>
                <w:rFonts w:eastAsia="Times New Roman"/>
                <w:b/>
                <w:bCs/>
                <w:color w:val="000000"/>
                <w:sz w:val="24"/>
                <w:szCs w:val="24"/>
                <w:lang w:eastAsia="es-CO"/>
              </w:rPr>
            </w:pPr>
            <w:r w:rsidRPr="00E13847">
              <w:rPr>
                <w:rFonts w:eastAsia="Times New Roman"/>
                <w:b/>
                <w:bCs/>
                <w:color w:val="000000"/>
                <w:sz w:val="24"/>
                <w:szCs w:val="24"/>
                <w:lang w:eastAsia="es-CO"/>
              </w:rPr>
              <w:t>0</w:t>
            </w:r>
          </w:p>
        </w:tc>
        <w:tc>
          <w:tcPr>
            <w:tcW w:w="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13847" w:rsidRPr="00E13847" w:rsidRDefault="00E13847" w:rsidP="00E13847">
            <w:pPr>
              <w:jc w:val="center"/>
              <w:rPr>
                <w:rFonts w:eastAsia="Times New Roman"/>
                <w:b/>
                <w:bCs/>
                <w:color w:val="000000"/>
                <w:sz w:val="24"/>
                <w:szCs w:val="24"/>
                <w:lang w:eastAsia="es-CO"/>
              </w:rPr>
            </w:pPr>
            <w:r w:rsidRPr="00E13847">
              <w:rPr>
                <w:rFonts w:eastAsia="Times New Roman"/>
                <w:b/>
                <w:bCs/>
                <w:color w:val="000000"/>
                <w:sz w:val="24"/>
                <w:szCs w:val="24"/>
                <w:lang w:eastAsia="es-CO"/>
              </w:rPr>
              <w:t>2</w:t>
            </w:r>
          </w:p>
        </w:tc>
        <w:tc>
          <w:tcPr>
            <w:tcW w:w="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13847" w:rsidRPr="00E13847" w:rsidRDefault="00E13847" w:rsidP="00E13847">
            <w:pPr>
              <w:jc w:val="center"/>
              <w:rPr>
                <w:rFonts w:eastAsia="Times New Roman"/>
                <w:b/>
                <w:bCs/>
                <w:color w:val="000000"/>
                <w:sz w:val="24"/>
                <w:szCs w:val="24"/>
                <w:lang w:eastAsia="es-CO"/>
              </w:rPr>
            </w:pPr>
            <w:r w:rsidRPr="00E13847">
              <w:rPr>
                <w:rFonts w:eastAsia="Times New Roman"/>
                <w:b/>
                <w:bCs/>
                <w:color w:val="000000"/>
                <w:sz w:val="24"/>
                <w:szCs w:val="24"/>
                <w:lang w:eastAsia="es-CO"/>
              </w:rPr>
              <w:t>63</w:t>
            </w:r>
          </w:p>
        </w:tc>
        <w:tc>
          <w:tcPr>
            <w:tcW w:w="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13847" w:rsidRPr="00E13847" w:rsidRDefault="00E13847" w:rsidP="00E13847">
            <w:pPr>
              <w:jc w:val="center"/>
              <w:rPr>
                <w:rFonts w:eastAsia="Times New Roman"/>
                <w:b/>
                <w:bCs/>
                <w:color w:val="000000"/>
                <w:sz w:val="24"/>
                <w:szCs w:val="24"/>
                <w:lang w:eastAsia="es-CO"/>
              </w:rPr>
            </w:pPr>
            <w:r w:rsidRPr="00E13847">
              <w:rPr>
                <w:rFonts w:eastAsia="Times New Roman"/>
                <w:b/>
                <w:bCs/>
                <w:color w:val="000000"/>
                <w:sz w:val="24"/>
                <w:szCs w:val="24"/>
                <w:lang w:eastAsia="es-CO"/>
              </w:rPr>
              <w:t>276</w:t>
            </w:r>
          </w:p>
        </w:tc>
        <w:tc>
          <w:tcPr>
            <w:tcW w:w="4480" w:type="dxa"/>
            <w:tcBorders>
              <w:top w:val="nil"/>
              <w:left w:val="nil"/>
              <w:bottom w:val="single" w:sz="4" w:space="0" w:color="auto"/>
              <w:right w:val="single" w:sz="4" w:space="0" w:color="auto"/>
            </w:tcBorders>
            <w:shd w:val="clear" w:color="auto" w:fill="auto"/>
            <w:noWrap/>
            <w:vAlign w:val="bottom"/>
            <w:hideMark/>
          </w:tcPr>
          <w:p w:rsidR="00E13847" w:rsidRPr="00E13847" w:rsidRDefault="00E13847" w:rsidP="00E13847">
            <w:pPr>
              <w:jc w:val="left"/>
              <w:rPr>
                <w:rFonts w:eastAsia="Times New Roman"/>
                <w:color w:val="000000"/>
                <w:lang w:eastAsia="es-CO"/>
              </w:rPr>
            </w:pPr>
            <w:r w:rsidRPr="00E13847">
              <w:rPr>
                <w:rFonts w:eastAsia="Times New Roman"/>
                <w:color w:val="000000"/>
                <w:lang w:eastAsia="es-CO"/>
              </w:rPr>
              <w:t> </w:t>
            </w:r>
          </w:p>
        </w:tc>
      </w:tr>
      <w:tr w:rsidR="00E13847" w:rsidRPr="00E13847" w:rsidTr="00E13847">
        <w:trPr>
          <w:trHeight w:val="300"/>
        </w:trPr>
        <w:tc>
          <w:tcPr>
            <w:tcW w:w="9498" w:type="dxa"/>
            <w:gridSpan w:val="2"/>
            <w:vMerge/>
            <w:tcBorders>
              <w:top w:val="single" w:sz="4" w:space="0" w:color="auto"/>
              <w:left w:val="single" w:sz="4" w:space="0" w:color="auto"/>
              <w:bottom w:val="single" w:sz="4" w:space="0" w:color="auto"/>
              <w:right w:val="single" w:sz="4" w:space="0" w:color="auto"/>
            </w:tcBorders>
            <w:vAlign w:val="center"/>
            <w:hideMark/>
          </w:tcPr>
          <w:p w:rsidR="00E13847" w:rsidRPr="00E13847" w:rsidRDefault="00E13847" w:rsidP="00E13847">
            <w:pPr>
              <w:jc w:val="left"/>
              <w:rPr>
                <w:rFonts w:eastAsia="Times New Roman"/>
                <w:b/>
                <w:bCs/>
                <w:color w:val="000000"/>
                <w:sz w:val="24"/>
                <w:szCs w:val="24"/>
                <w:lang w:eastAsia="es-CO"/>
              </w:rPr>
            </w:pPr>
          </w:p>
        </w:tc>
        <w:tc>
          <w:tcPr>
            <w:tcW w:w="540" w:type="dxa"/>
            <w:vMerge/>
            <w:tcBorders>
              <w:top w:val="nil"/>
              <w:left w:val="single" w:sz="4" w:space="0" w:color="auto"/>
              <w:bottom w:val="single" w:sz="4" w:space="0" w:color="auto"/>
              <w:right w:val="single" w:sz="4" w:space="0" w:color="auto"/>
            </w:tcBorders>
            <w:vAlign w:val="center"/>
            <w:hideMark/>
          </w:tcPr>
          <w:p w:rsidR="00E13847" w:rsidRPr="00E13847" w:rsidRDefault="00E13847" w:rsidP="00E13847">
            <w:pPr>
              <w:jc w:val="left"/>
              <w:rPr>
                <w:rFonts w:eastAsia="Times New Roman"/>
                <w:b/>
                <w:bCs/>
                <w:color w:val="000000"/>
                <w:sz w:val="24"/>
                <w:szCs w:val="24"/>
                <w:lang w:eastAsia="es-CO"/>
              </w:rPr>
            </w:pPr>
          </w:p>
        </w:tc>
        <w:tc>
          <w:tcPr>
            <w:tcW w:w="540" w:type="dxa"/>
            <w:vMerge/>
            <w:tcBorders>
              <w:top w:val="nil"/>
              <w:left w:val="single" w:sz="4" w:space="0" w:color="auto"/>
              <w:bottom w:val="single" w:sz="4" w:space="0" w:color="auto"/>
              <w:right w:val="single" w:sz="4" w:space="0" w:color="auto"/>
            </w:tcBorders>
            <w:vAlign w:val="center"/>
            <w:hideMark/>
          </w:tcPr>
          <w:p w:rsidR="00E13847" w:rsidRPr="00E13847" w:rsidRDefault="00E13847" w:rsidP="00E13847">
            <w:pPr>
              <w:jc w:val="left"/>
              <w:rPr>
                <w:rFonts w:eastAsia="Times New Roman"/>
                <w:b/>
                <w:bCs/>
                <w:color w:val="000000"/>
                <w:sz w:val="24"/>
                <w:szCs w:val="24"/>
                <w:lang w:eastAsia="es-CO"/>
              </w:rPr>
            </w:pPr>
          </w:p>
        </w:tc>
        <w:tc>
          <w:tcPr>
            <w:tcW w:w="540" w:type="dxa"/>
            <w:vMerge/>
            <w:tcBorders>
              <w:top w:val="nil"/>
              <w:left w:val="single" w:sz="4" w:space="0" w:color="auto"/>
              <w:bottom w:val="single" w:sz="4" w:space="0" w:color="auto"/>
              <w:right w:val="single" w:sz="4" w:space="0" w:color="auto"/>
            </w:tcBorders>
            <w:vAlign w:val="center"/>
            <w:hideMark/>
          </w:tcPr>
          <w:p w:rsidR="00E13847" w:rsidRPr="00E13847" w:rsidRDefault="00E13847" w:rsidP="00E13847">
            <w:pPr>
              <w:jc w:val="left"/>
              <w:rPr>
                <w:rFonts w:eastAsia="Times New Roman"/>
                <w:b/>
                <w:bCs/>
                <w:color w:val="000000"/>
                <w:sz w:val="24"/>
                <w:szCs w:val="24"/>
                <w:lang w:eastAsia="es-CO"/>
              </w:rPr>
            </w:pPr>
          </w:p>
        </w:tc>
        <w:tc>
          <w:tcPr>
            <w:tcW w:w="540" w:type="dxa"/>
            <w:vMerge/>
            <w:tcBorders>
              <w:top w:val="nil"/>
              <w:left w:val="single" w:sz="4" w:space="0" w:color="auto"/>
              <w:bottom w:val="single" w:sz="4" w:space="0" w:color="auto"/>
              <w:right w:val="single" w:sz="4" w:space="0" w:color="auto"/>
            </w:tcBorders>
            <w:vAlign w:val="center"/>
            <w:hideMark/>
          </w:tcPr>
          <w:p w:rsidR="00E13847" w:rsidRPr="00E13847" w:rsidRDefault="00E13847" w:rsidP="00E13847">
            <w:pPr>
              <w:jc w:val="left"/>
              <w:rPr>
                <w:rFonts w:eastAsia="Times New Roman"/>
                <w:b/>
                <w:bCs/>
                <w:color w:val="000000"/>
                <w:sz w:val="24"/>
                <w:szCs w:val="24"/>
                <w:lang w:eastAsia="es-CO"/>
              </w:rPr>
            </w:pPr>
          </w:p>
        </w:tc>
        <w:tc>
          <w:tcPr>
            <w:tcW w:w="4480" w:type="dxa"/>
            <w:tcBorders>
              <w:top w:val="nil"/>
              <w:left w:val="nil"/>
              <w:bottom w:val="single" w:sz="4" w:space="0" w:color="auto"/>
              <w:right w:val="single" w:sz="4" w:space="0" w:color="auto"/>
            </w:tcBorders>
            <w:shd w:val="clear" w:color="auto" w:fill="auto"/>
            <w:noWrap/>
            <w:vAlign w:val="bottom"/>
            <w:hideMark/>
          </w:tcPr>
          <w:p w:rsidR="00E13847" w:rsidRPr="00E13847" w:rsidRDefault="00E13847" w:rsidP="00E13847">
            <w:pPr>
              <w:jc w:val="left"/>
              <w:rPr>
                <w:rFonts w:eastAsia="Times New Roman"/>
                <w:color w:val="000000"/>
                <w:lang w:eastAsia="es-CO"/>
              </w:rPr>
            </w:pPr>
            <w:r w:rsidRPr="00E13847">
              <w:rPr>
                <w:rFonts w:eastAsia="Times New Roman"/>
                <w:color w:val="000000"/>
                <w:lang w:eastAsia="es-CO"/>
              </w:rPr>
              <w:t> </w:t>
            </w:r>
          </w:p>
        </w:tc>
      </w:tr>
    </w:tbl>
    <w:p w:rsidR="00C73683" w:rsidRDefault="00C73683" w:rsidP="00DE472E">
      <w:pPr>
        <w:rPr>
          <w:rFonts w:asciiTheme="minorHAnsi" w:hAnsiTheme="minorHAnsi" w:cs="Arial"/>
          <w:sz w:val="24"/>
          <w:szCs w:val="24"/>
        </w:rPr>
      </w:pPr>
    </w:p>
    <w:p w:rsidR="00C73683" w:rsidRDefault="00C73683" w:rsidP="00DE472E">
      <w:pPr>
        <w:rPr>
          <w:rFonts w:asciiTheme="minorHAnsi" w:hAnsiTheme="minorHAnsi" w:cs="Arial"/>
          <w:sz w:val="24"/>
          <w:szCs w:val="24"/>
        </w:rPr>
      </w:pPr>
    </w:p>
    <w:p w:rsidR="007A1AB0" w:rsidRDefault="007A1AB0" w:rsidP="00DE472E">
      <w:pPr>
        <w:rPr>
          <w:rFonts w:asciiTheme="minorHAnsi" w:hAnsiTheme="minorHAnsi" w:cs="Arial"/>
          <w:sz w:val="24"/>
          <w:szCs w:val="24"/>
        </w:rPr>
      </w:pPr>
    </w:p>
    <w:p w:rsidR="00D922EF" w:rsidRPr="00A30307" w:rsidRDefault="00D922EF" w:rsidP="00A30307">
      <w:pPr>
        <w:rPr>
          <w:rFonts w:asciiTheme="minorHAnsi" w:hAnsiTheme="minorHAnsi" w:cs="Arial"/>
          <w:sz w:val="24"/>
          <w:szCs w:val="24"/>
        </w:rPr>
        <w:sectPr w:rsidR="00D922EF" w:rsidRPr="00A30307" w:rsidSect="00FA1905">
          <w:pgSz w:w="20163" w:h="12242" w:orient="landscape" w:code="5"/>
          <w:pgMar w:top="1418" w:right="1134" w:bottom="1701" w:left="1701" w:header="0" w:footer="0" w:gutter="0"/>
          <w:cols w:space="708"/>
          <w:docGrid w:linePitch="360"/>
        </w:sectPr>
      </w:pPr>
    </w:p>
    <w:p w:rsidR="00D922EF" w:rsidRPr="00C427F2" w:rsidRDefault="00D922EF" w:rsidP="00C427F2">
      <w:pPr>
        <w:rPr>
          <w:rFonts w:asciiTheme="minorHAnsi" w:hAnsiTheme="minorHAnsi" w:cs="Arial"/>
          <w:sz w:val="24"/>
          <w:szCs w:val="24"/>
        </w:rPr>
        <w:sectPr w:rsidR="00D922EF" w:rsidRPr="00C427F2" w:rsidSect="00D922EF">
          <w:pgSz w:w="12242" w:h="20163" w:code="5"/>
          <w:pgMar w:top="1701" w:right="1418" w:bottom="1134" w:left="1701" w:header="0" w:footer="0" w:gutter="0"/>
          <w:cols w:space="708"/>
          <w:docGrid w:linePitch="360"/>
        </w:sectPr>
      </w:pPr>
    </w:p>
    <w:p w:rsidR="00C427F2" w:rsidRDefault="00C427F2" w:rsidP="00C427F2">
      <w:pPr>
        <w:jc w:val="center"/>
        <w:rPr>
          <w:rFonts w:asciiTheme="minorHAnsi" w:hAnsiTheme="minorHAnsi" w:cs="Arial"/>
          <w:sz w:val="24"/>
          <w:szCs w:val="24"/>
        </w:rPr>
      </w:pPr>
      <w:r>
        <w:rPr>
          <w:rFonts w:asciiTheme="minorHAnsi" w:hAnsiTheme="minorHAnsi" w:cs="Arial"/>
          <w:sz w:val="24"/>
          <w:szCs w:val="24"/>
        </w:rPr>
        <w:lastRenderedPageBreak/>
        <w:t>OBJETIVOS DEL PEI</w:t>
      </w:r>
    </w:p>
    <w:p w:rsidR="00C427F2" w:rsidRDefault="00C427F2" w:rsidP="00F95EE4">
      <w:pPr>
        <w:rPr>
          <w:rFonts w:asciiTheme="minorHAnsi" w:hAnsiTheme="minorHAnsi" w:cs="Arial"/>
          <w:sz w:val="24"/>
          <w:szCs w:val="24"/>
        </w:rPr>
      </w:pPr>
    </w:p>
    <w:p w:rsidR="00F95EE4" w:rsidRPr="00F95EE4" w:rsidRDefault="005C5EB0" w:rsidP="00F95EE4">
      <w:pPr>
        <w:rPr>
          <w:rFonts w:asciiTheme="minorHAnsi" w:hAnsiTheme="minorHAnsi" w:cs="Arial"/>
          <w:sz w:val="24"/>
          <w:szCs w:val="24"/>
        </w:rPr>
      </w:pPr>
      <w:r>
        <w:rPr>
          <w:rFonts w:asciiTheme="minorHAnsi" w:hAnsiTheme="minorHAnsi" w:cs="Arial"/>
          <w:sz w:val="24"/>
          <w:szCs w:val="24"/>
        </w:rPr>
        <w:t>2</w:t>
      </w:r>
      <w:r w:rsidR="00F95EE4" w:rsidRPr="00F95EE4">
        <w:rPr>
          <w:rFonts w:asciiTheme="minorHAnsi" w:hAnsiTheme="minorHAnsi" w:cs="Arial"/>
          <w:sz w:val="24"/>
          <w:szCs w:val="24"/>
        </w:rPr>
        <w:t>.1 OBJETIVO GENERAL</w:t>
      </w:r>
    </w:p>
    <w:p w:rsidR="00F95EE4" w:rsidRPr="00F95EE4" w:rsidRDefault="00F95EE4" w:rsidP="00F95EE4">
      <w:pPr>
        <w:rPr>
          <w:rFonts w:asciiTheme="minorHAnsi" w:hAnsiTheme="minorHAnsi" w:cs="Arial"/>
          <w:sz w:val="24"/>
          <w:szCs w:val="24"/>
        </w:rPr>
      </w:pPr>
    </w:p>
    <w:p w:rsidR="00F95EE4" w:rsidRPr="00F95EE4" w:rsidRDefault="00F95EE4" w:rsidP="00F95EE4">
      <w:pPr>
        <w:rPr>
          <w:rFonts w:asciiTheme="minorHAnsi" w:hAnsiTheme="minorHAnsi" w:cs="Arial"/>
          <w:sz w:val="24"/>
          <w:szCs w:val="24"/>
        </w:rPr>
      </w:pPr>
      <w:r w:rsidRPr="00F95EE4">
        <w:rPr>
          <w:rFonts w:asciiTheme="minorHAnsi" w:hAnsiTheme="minorHAnsi" w:cs="Arial"/>
          <w:sz w:val="24"/>
          <w:szCs w:val="24"/>
        </w:rPr>
        <w:t>Humanizar la acción educativa desde una visión integral del ser humano, generando la construcción de una ética ciudadana, de una cultura democrática y de emprendimiento, mediante la ejecución de un Currículo pertinente que posibilite en los estudiantes el Conocer, el Ser, el Hacer y el Convivir.</w:t>
      </w:r>
    </w:p>
    <w:p w:rsidR="00F95EE4" w:rsidRPr="00F95EE4" w:rsidRDefault="00F95EE4" w:rsidP="00F95EE4">
      <w:pPr>
        <w:rPr>
          <w:rFonts w:asciiTheme="minorHAnsi" w:hAnsiTheme="minorHAnsi" w:cs="Arial"/>
          <w:sz w:val="24"/>
          <w:szCs w:val="24"/>
        </w:rPr>
      </w:pPr>
    </w:p>
    <w:p w:rsidR="00F95EE4" w:rsidRPr="00435FA0" w:rsidRDefault="00435FA0" w:rsidP="00435FA0">
      <w:pPr>
        <w:rPr>
          <w:rFonts w:asciiTheme="minorHAnsi" w:hAnsiTheme="minorHAnsi" w:cs="Arial"/>
          <w:sz w:val="24"/>
          <w:szCs w:val="24"/>
        </w:rPr>
      </w:pPr>
      <w:r>
        <w:rPr>
          <w:rFonts w:asciiTheme="minorHAnsi" w:hAnsiTheme="minorHAnsi" w:cs="Arial"/>
          <w:sz w:val="24"/>
          <w:szCs w:val="24"/>
        </w:rPr>
        <w:t>2.2</w:t>
      </w:r>
      <w:r w:rsidR="00F95EE4" w:rsidRPr="00435FA0">
        <w:rPr>
          <w:rFonts w:asciiTheme="minorHAnsi" w:hAnsiTheme="minorHAnsi" w:cs="Arial"/>
          <w:sz w:val="24"/>
          <w:szCs w:val="24"/>
        </w:rPr>
        <w:t xml:space="preserve"> OBJETIVOS ESPECÍFICOS (Ya están aprobados, falta transcribirlos)</w:t>
      </w:r>
    </w:p>
    <w:p w:rsidR="00F95EE4" w:rsidRPr="00F95EE4" w:rsidRDefault="00F95EE4" w:rsidP="00F95EE4">
      <w:pPr>
        <w:rPr>
          <w:rFonts w:asciiTheme="minorHAnsi" w:hAnsiTheme="minorHAnsi" w:cs="Arial"/>
          <w:sz w:val="24"/>
          <w:szCs w:val="24"/>
        </w:rPr>
      </w:pPr>
    </w:p>
    <w:p w:rsidR="00F95EE4" w:rsidRPr="00F95EE4" w:rsidRDefault="00435FA0" w:rsidP="00F95EE4">
      <w:pPr>
        <w:rPr>
          <w:rFonts w:asciiTheme="minorHAnsi" w:hAnsiTheme="minorHAnsi" w:cs="Arial"/>
          <w:sz w:val="24"/>
          <w:szCs w:val="24"/>
        </w:rPr>
      </w:pPr>
      <w:r>
        <w:rPr>
          <w:rFonts w:asciiTheme="minorHAnsi" w:hAnsiTheme="minorHAnsi" w:cs="Arial"/>
          <w:sz w:val="24"/>
          <w:szCs w:val="24"/>
        </w:rPr>
        <w:t>2</w:t>
      </w:r>
      <w:r w:rsidR="00F95EE4" w:rsidRPr="00F95EE4">
        <w:rPr>
          <w:rFonts w:asciiTheme="minorHAnsi" w:hAnsiTheme="minorHAnsi" w:cs="Arial"/>
          <w:sz w:val="24"/>
          <w:szCs w:val="24"/>
        </w:rPr>
        <w:t xml:space="preserve">.2.1 </w:t>
      </w:r>
    </w:p>
    <w:p w:rsidR="00F95EE4" w:rsidRPr="00F95EE4" w:rsidRDefault="00F95EE4" w:rsidP="00F95EE4">
      <w:pPr>
        <w:rPr>
          <w:rFonts w:asciiTheme="minorHAnsi" w:hAnsiTheme="minorHAnsi" w:cs="Arial"/>
          <w:sz w:val="24"/>
          <w:szCs w:val="24"/>
        </w:rPr>
      </w:pPr>
    </w:p>
    <w:p w:rsidR="00F95EE4" w:rsidRPr="00F95EE4" w:rsidRDefault="00435FA0" w:rsidP="00F95EE4">
      <w:pPr>
        <w:rPr>
          <w:rFonts w:asciiTheme="minorHAnsi" w:hAnsiTheme="minorHAnsi" w:cs="Arial"/>
          <w:sz w:val="24"/>
          <w:szCs w:val="24"/>
        </w:rPr>
      </w:pPr>
      <w:r>
        <w:rPr>
          <w:rFonts w:asciiTheme="minorHAnsi" w:hAnsiTheme="minorHAnsi" w:cs="Arial"/>
          <w:sz w:val="24"/>
          <w:szCs w:val="24"/>
        </w:rPr>
        <w:t>2</w:t>
      </w:r>
      <w:r w:rsidR="00F95EE4" w:rsidRPr="00F95EE4">
        <w:rPr>
          <w:rFonts w:asciiTheme="minorHAnsi" w:hAnsiTheme="minorHAnsi" w:cs="Arial"/>
          <w:sz w:val="24"/>
          <w:szCs w:val="24"/>
        </w:rPr>
        <w:t>.2.2</w:t>
      </w:r>
    </w:p>
    <w:p w:rsidR="00F95EE4" w:rsidRPr="00F95EE4" w:rsidRDefault="00F95EE4" w:rsidP="00F95EE4">
      <w:pPr>
        <w:rPr>
          <w:rFonts w:asciiTheme="minorHAnsi" w:hAnsiTheme="minorHAnsi" w:cs="Arial"/>
          <w:sz w:val="24"/>
          <w:szCs w:val="24"/>
        </w:rPr>
      </w:pPr>
    </w:p>
    <w:p w:rsidR="00F95EE4" w:rsidRPr="00F95EE4" w:rsidRDefault="00435FA0" w:rsidP="00F95EE4">
      <w:pPr>
        <w:rPr>
          <w:rFonts w:asciiTheme="minorHAnsi" w:hAnsiTheme="minorHAnsi" w:cs="Arial"/>
          <w:sz w:val="24"/>
          <w:szCs w:val="24"/>
        </w:rPr>
      </w:pPr>
      <w:r>
        <w:rPr>
          <w:rFonts w:asciiTheme="minorHAnsi" w:hAnsiTheme="minorHAnsi" w:cs="Arial"/>
          <w:sz w:val="24"/>
          <w:szCs w:val="24"/>
        </w:rPr>
        <w:t>2</w:t>
      </w:r>
      <w:r w:rsidR="00F95EE4" w:rsidRPr="00F95EE4">
        <w:rPr>
          <w:rFonts w:asciiTheme="minorHAnsi" w:hAnsiTheme="minorHAnsi" w:cs="Arial"/>
          <w:sz w:val="24"/>
          <w:szCs w:val="24"/>
        </w:rPr>
        <w:t>.3.3</w:t>
      </w:r>
    </w:p>
    <w:p w:rsidR="00F95EE4" w:rsidRPr="00F95EE4" w:rsidRDefault="00F95EE4" w:rsidP="00F95EE4">
      <w:pPr>
        <w:rPr>
          <w:rFonts w:asciiTheme="minorHAnsi" w:hAnsiTheme="minorHAnsi" w:cs="Arial"/>
          <w:sz w:val="24"/>
          <w:szCs w:val="24"/>
        </w:rPr>
      </w:pPr>
    </w:p>
    <w:p w:rsidR="00F95EE4" w:rsidRPr="00F95EE4" w:rsidRDefault="00435FA0" w:rsidP="00F95EE4">
      <w:pPr>
        <w:rPr>
          <w:rFonts w:asciiTheme="minorHAnsi" w:hAnsiTheme="minorHAnsi" w:cs="Arial"/>
          <w:sz w:val="24"/>
          <w:szCs w:val="24"/>
        </w:rPr>
      </w:pPr>
      <w:r>
        <w:rPr>
          <w:rFonts w:asciiTheme="minorHAnsi" w:hAnsiTheme="minorHAnsi" w:cs="Arial"/>
          <w:sz w:val="24"/>
          <w:szCs w:val="24"/>
        </w:rPr>
        <w:t>2</w:t>
      </w:r>
      <w:r w:rsidR="00F95EE4" w:rsidRPr="00F95EE4">
        <w:rPr>
          <w:rFonts w:asciiTheme="minorHAnsi" w:hAnsiTheme="minorHAnsi" w:cs="Arial"/>
          <w:sz w:val="24"/>
          <w:szCs w:val="24"/>
        </w:rPr>
        <w:t>.3.4</w:t>
      </w:r>
    </w:p>
    <w:p w:rsidR="00F95EE4" w:rsidRPr="00F95EE4" w:rsidRDefault="00F95EE4" w:rsidP="00F95EE4">
      <w:pPr>
        <w:rPr>
          <w:rFonts w:asciiTheme="minorHAnsi" w:hAnsiTheme="minorHAnsi" w:cs="Arial"/>
          <w:sz w:val="24"/>
          <w:szCs w:val="24"/>
        </w:rPr>
      </w:pPr>
    </w:p>
    <w:p w:rsidR="00F95EE4" w:rsidRPr="00F95EE4" w:rsidRDefault="00F95EE4" w:rsidP="00F95EE4">
      <w:pPr>
        <w:rPr>
          <w:rFonts w:asciiTheme="minorHAnsi" w:hAnsiTheme="minorHAnsi" w:cs="Arial"/>
          <w:sz w:val="24"/>
          <w:szCs w:val="24"/>
        </w:rPr>
      </w:pPr>
    </w:p>
    <w:p w:rsidR="00F95EE4" w:rsidRPr="00F95EE4" w:rsidRDefault="00F95EE4" w:rsidP="00F95EE4">
      <w:pPr>
        <w:rPr>
          <w:rFonts w:asciiTheme="minorHAnsi" w:hAnsiTheme="minorHAnsi" w:cs="Arial"/>
          <w:sz w:val="24"/>
          <w:szCs w:val="24"/>
        </w:rPr>
      </w:pPr>
    </w:p>
    <w:p w:rsidR="00F95EE4" w:rsidRPr="00F95EE4" w:rsidRDefault="00F95EE4" w:rsidP="00F95EE4">
      <w:pPr>
        <w:rPr>
          <w:rFonts w:asciiTheme="minorHAnsi" w:hAnsiTheme="minorHAnsi" w:cs="Arial"/>
          <w:sz w:val="24"/>
          <w:szCs w:val="24"/>
        </w:rPr>
      </w:pPr>
    </w:p>
    <w:p w:rsidR="00F95EE4" w:rsidRPr="00F95EE4" w:rsidRDefault="00F95EE4" w:rsidP="00F95EE4">
      <w:pPr>
        <w:rPr>
          <w:rFonts w:asciiTheme="minorHAnsi" w:hAnsiTheme="minorHAnsi" w:cs="Arial"/>
          <w:sz w:val="24"/>
          <w:szCs w:val="24"/>
        </w:rPr>
      </w:pPr>
    </w:p>
    <w:p w:rsidR="00F95EE4" w:rsidRPr="00F95EE4" w:rsidRDefault="00F95EE4" w:rsidP="00F95EE4">
      <w:pPr>
        <w:rPr>
          <w:rFonts w:asciiTheme="minorHAnsi" w:hAnsiTheme="minorHAnsi" w:cs="Arial"/>
          <w:sz w:val="24"/>
          <w:szCs w:val="24"/>
        </w:rPr>
      </w:pPr>
    </w:p>
    <w:p w:rsidR="00F95EE4" w:rsidRPr="00F95EE4" w:rsidRDefault="00F95EE4" w:rsidP="00F95EE4">
      <w:pPr>
        <w:rPr>
          <w:rFonts w:asciiTheme="minorHAnsi" w:hAnsiTheme="minorHAnsi" w:cs="Arial"/>
          <w:sz w:val="24"/>
          <w:szCs w:val="24"/>
        </w:rPr>
      </w:pPr>
    </w:p>
    <w:p w:rsidR="00F95EE4" w:rsidRPr="00F95EE4" w:rsidRDefault="00F95EE4" w:rsidP="00F95EE4">
      <w:pPr>
        <w:rPr>
          <w:rFonts w:asciiTheme="minorHAnsi" w:hAnsiTheme="minorHAnsi" w:cs="Arial"/>
          <w:sz w:val="24"/>
          <w:szCs w:val="24"/>
        </w:rPr>
      </w:pPr>
    </w:p>
    <w:p w:rsidR="00F95EE4" w:rsidRPr="00F95EE4" w:rsidRDefault="00F95EE4" w:rsidP="00F95EE4">
      <w:pPr>
        <w:rPr>
          <w:rFonts w:asciiTheme="minorHAnsi" w:hAnsiTheme="minorHAnsi" w:cs="Arial"/>
          <w:sz w:val="24"/>
          <w:szCs w:val="24"/>
        </w:rPr>
      </w:pPr>
    </w:p>
    <w:p w:rsidR="00F95EE4" w:rsidRPr="00F95EE4" w:rsidRDefault="00F95EE4" w:rsidP="00F95EE4">
      <w:pPr>
        <w:rPr>
          <w:rFonts w:asciiTheme="minorHAnsi" w:hAnsiTheme="minorHAnsi" w:cs="Arial"/>
          <w:sz w:val="24"/>
          <w:szCs w:val="24"/>
        </w:rPr>
      </w:pPr>
    </w:p>
    <w:p w:rsidR="00F95EE4" w:rsidRPr="00F95EE4" w:rsidRDefault="00F95EE4" w:rsidP="00F95EE4">
      <w:pPr>
        <w:rPr>
          <w:rFonts w:asciiTheme="minorHAnsi" w:hAnsiTheme="minorHAnsi" w:cs="Arial"/>
          <w:sz w:val="24"/>
          <w:szCs w:val="24"/>
        </w:rPr>
      </w:pPr>
    </w:p>
    <w:p w:rsidR="00F95EE4" w:rsidRPr="00F95EE4" w:rsidRDefault="00F95EE4" w:rsidP="00F95EE4">
      <w:pPr>
        <w:rPr>
          <w:rFonts w:asciiTheme="minorHAnsi" w:hAnsiTheme="minorHAnsi" w:cs="Arial"/>
          <w:sz w:val="24"/>
          <w:szCs w:val="24"/>
        </w:rPr>
      </w:pPr>
    </w:p>
    <w:p w:rsidR="00F95EE4" w:rsidRPr="00F95EE4" w:rsidRDefault="00F95EE4" w:rsidP="00F95EE4">
      <w:pPr>
        <w:rPr>
          <w:rFonts w:asciiTheme="minorHAnsi" w:hAnsiTheme="minorHAnsi" w:cs="Arial"/>
          <w:sz w:val="24"/>
          <w:szCs w:val="24"/>
        </w:rPr>
      </w:pPr>
    </w:p>
    <w:p w:rsidR="00F95EE4" w:rsidRPr="00F95EE4" w:rsidRDefault="00F95EE4" w:rsidP="00F95EE4">
      <w:pPr>
        <w:rPr>
          <w:rFonts w:asciiTheme="minorHAnsi" w:hAnsiTheme="minorHAnsi" w:cs="Arial"/>
          <w:sz w:val="24"/>
          <w:szCs w:val="24"/>
        </w:rPr>
      </w:pPr>
    </w:p>
    <w:p w:rsidR="00F95EE4" w:rsidRPr="00F95EE4" w:rsidRDefault="00F95EE4" w:rsidP="00F95EE4">
      <w:pPr>
        <w:rPr>
          <w:rFonts w:asciiTheme="minorHAnsi" w:hAnsiTheme="minorHAnsi" w:cs="Arial"/>
          <w:sz w:val="24"/>
          <w:szCs w:val="24"/>
        </w:rPr>
      </w:pPr>
    </w:p>
    <w:p w:rsidR="00F95EE4" w:rsidRPr="00F95EE4" w:rsidRDefault="00F95EE4" w:rsidP="00F95EE4">
      <w:pPr>
        <w:rPr>
          <w:rFonts w:asciiTheme="minorHAnsi" w:hAnsiTheme="minorHAnsi" w:cs="Arial"/>
          <w:sz w:val="24"/>
          <w:szCs w:val="24"/>
        </w:rPr>
      </w:pPr>
    </w:p>
    <w:p w:rsidR="00F95EE4" w:rsidRPr="00F95EE4" w:rsidRDefault="00F95EE4" w:rsidP="00F95EE4">
      <w:pPr>
        <w:rPr>
          <w:rFonts w:asciiTheme="minorHAnsi" w:hAnsiTheme="minorHAnsi" w:cs="Arial"/>
          <w:sz w:val="24"/>
          <w:szCs w:val="24"/>
        </w:rPr>
      </w:pPr>
    </w:p>
    <w:p w:rsidR="00F95EE4" w:rsidRPr="00F95EE4" w:rsidRDefault="00F95EE4" w:rsidP="00F95EE4">
      <w:pPr>
        <w:rPr>
          <w:rFonts w:asciiTheme="minorHAnsi" w:hAnsiTheme="minorHAnsi" w:cs="Arial"/>
          <w:sz w:val="24"/>
          <w:szCs w:val="24"/>
        </w:rPr>
      </w:pPr>
    </w:p>
    <w:p w:rsidR="00F95EE4" w:rsidRPr="00F95EE4" w:rsidRDefault="00F95EE4" w:rsidP="00F95EE4">
      <w:pPr>
        <w:rPr>
          <w:rFonts w:asciiTheme="minorHAnsi" w:hAnsiTheme="minorHAnsi" w:cs="Arial"/>
          <w:sz w:val="24"/>
          <w:szCs w:val="24"/>
        </w:rPr>
      </w:pPr>
    </w:p>
    <w:p w:rsidR="00F95EE4" w:rsidRPr="00F95EE4" w:rsidRDefault="00F95EE4" w:rsidP="00F95EE4">
      <w:pPr>
        <w:rPr>
          <w:rFonts w:asciiTheme="minorHAnsi" w:hAnsiTheme="minorHAnsi" w:cs="Arial"/>
          <w:sz w:val="24"/>
          <w:szCs w:val="24"/>
        </w:rPr>
      </w:pPr>
    </w:p>
    <w:p w:rsidR="00F95EE4" w:rsidRPr="00F95EE4" w:rsidRDefault="00E802BE" w:rsidP="00E802BE">
      <w:pPr>
        <w:jc w:val="left"/>
        <w:rPr>
          <w:rFonts w:asciiTheme="minorHAnsi" w:hAnsiTheme="minorHAnsi" w:cs="Arial"/>
          <w:sz w:val="24"/>
          <w:szCs w:val="24"/>
        </w:rPr>
      </w:pPr>
      <w:r>
        <w:rPr>
          <w:rFonts w:asciiTheme="minorHAnsi" w:hAnsiTheme="minorHAnsi" w:cs="Arial"/>
          <w:sz w:val="24"/>
          <w:szCs w:val="24"/>
        </w:rPr>
        <w:br w:type="page"/>
      </w:r>
    </w:p>
    <w:p w:rsidR="00F95EE4" w:rsidRPr="00DA4067" w:rsidRDefault="00F95EE4" w:rsidP="00DA4067">
      <w:pPr>
        <w:pStyle w:val="Prrafodelista"/>
        <w:numPr>
          <w:ilvl w:val="0"/>
          <w:numId w:val="12"/>
        </w:numPr>
        <w:jc w:val="center"/>
        <w:rPr>
          <w:rFonts w:asciiTheme="minorHAnsi" w:hAnsiTheme="minorHAnsi" w:cs="Arial"/>
          <w:sz w:val="24"/>
          <w:szCs w:val="24"/>
        </w:rPr>
      </w:pPr>
      <w:r w:rsidRPr="00DA4067">
        <w:rPr>
          <w:rFonts w:asciiTheme="minorHAnsi" w:hAnsiTheme="minorHAnsi" w:cs="Arial"/>
          <w:sz w:val="24"/>
          <w:szCs w:val="24"/>
        </w:rPr>
        <w:lastRenderedPageBreak/>
        <w:t>ESTRATEGIA PEDAGÓGICA</w:t>
      </w:r>
    </w:p>
    <w:p w:rsidR="00F95EE4" w:rsidRPr="00F95EE4" w:rsidRDefault="00F95EE4" w:rsidP="00F95EE4">
      <w:pPr>
        <w:rPr>
          <w:rFonts w:asciiTheme="minorHAnsi" w:hAnsiTheme="minorHAnsi" w:cs="Arial"/>
          <w:sz w:val="24"/>
          <w:szCs w:val="24"/>
        </w:rPr>
      </w:pPr>
    </w:p>
    <w:p w:rsidR="00F95EE4" w:rsidRPr="00F95EE4" w:rsidRDefault="00F95EE4" w:rsidP="00F95EE4">
      <w:pPr>
        <w:rPr>
          <w:rFonts w:asciiTheme="minorHAnsi" w:hAnsiTheme="minorHAnsi" w:cs="Arial"/>
          <w:sz w:val="24"/>
          <w:szCs w:val="24"/>
        </w:rPr>
      </w:pPr>
    </w:p>
    <w:p w:rsidR="00F95EE4" w:rsidRPr="00F95EE4" w:rsidRDefault="005C5EB0" w:rsidP="00F95EE4">
      <w:pPr>
        <w:rPr>
          <w:rFonts w:asciiTheme="minorHAnsi" w:hAnsiTheme="minorHAnsi" w:cs="Arial"/>
          <w:sz w:val="24"/>
          <w:szCs w:val="24"/>
        </w:rPr>
      </w:pPr>
      <w:r>
        <w:rPr>
          <w:rFonts w:asciiTheme="minorHAnsi" w:hAnsiTheme="minorHAnsi" w:cs="Arial"/>
          <w:sz w:val="24"/>
          <w:szCs w:val="24"/>
        </w:rPr>
        <w:t>3</w:t>
      </w:r>
      <w:r w:rsidR="00F95EE4" w:rsidRPr="00F95EE4">
        <w:rPr>
          <w:rFonts w:asciiTheme="minorHAnsi" w:hAnsiTheme="minorHAnsi" w:cs="Arial"/>
          <w:sz w:val="24"/>
          <w:szCs w:val="24"/>
        </w:rPr>
        <w:t>.1 ENFOQUE PEDAGÓGICO</w:t>
      </w:r>
    </w:p>
    <w:p w:rsidR="00F95EE4" w:rsidRPr="00F95EE4" w:rsidRDefault="00F95EE4" w:rsidP="00F95EE4">
      <w:pPr>
        <w:rPr>
          <w:rFonts w:asciiTheme="minorHAnsi" w:hAnsiTheme="minorHAnsi" w:cs="Arial"/>
          <w:sz w:val="24"/>
          <w:szCs w:val="24"/>
        </w:rPr>
      </w:pPr>
    </w:p>
    <w:p w:rsidR="00F95EE4" w:rsidRDefault="00085F86" w:rsidP="00F95EE4">
      <w:pPr>
        <w:rPr>
          <w:rFonts w:asciiTheme="minorHAnsi" w:hAnsiTheme="minorHAnsi" w:cs="Arial"/>
          <w:sz w:val="24"/>
          <w:szCs w:val="24"/>
        </w:rPr>
      </w:pPr>
      <w:r>
        <w:rPr>
          <w:rFonts w:asciiTheme="minorHAnsi" w:hAnsiTheme="minorHAnsi" w:cs="Arial"/>
          <w:sz w:val="24"/>
          <w:szCs w:val="24"/>
        </w:rPr>
        <w:t xml:space="preserve">Nuestro Modelo Pedagógico se fundamente en la integración de varios modelos, entre ellos, el Centrado en el Profesor, el Centrado en el Alumno y el Centrado en el Desempeño o en el Desarrollo de sus Competencias. </w:t>
      </w:r>
      <w:r w:rsidR="00BB7501">
        <w:rPr>
          <w:rFonts w:asciiTheme="minorHAnsi" w:hAnsiTheme="minorHAnsi" w:cs="Arial"/>
          <w:sz w:val="24"/>
          <w:szCs w:val="24"/>
        </w:rPr>
        <w:t>De igual forma, integra los modelos flexibles de Escuela Nueva y de Postprimaria.</w:t>
      </w:r>
    </w:p>
    <w:p w:rsidR="00085F86" w:rsidRDefault="00085F86" w:rsidP="00F95EE4">
      <w:pPr>
        <w:rPr>
          <w:rFonts w:asciiTheme="minorHAnsi" w:hAnsiTheme="minorHAnsi" w:cs="Arial"/>
          <w:sz w:val="24"/>
          <w:szCs w:val="24"/>
        </w:rPr>
      </w:pPr>
    </w:p>
    <w:p w:rsidR="00085F86" w:rsidRPr="00F95EE4" w:rsidRDefault="00085F86" w:rsidP="00F95EE4">
      <w:pPr>
        <w:rPr>
          <w:rFonts w:asciiTheme="minorHAnsi" w:hAnsiTheme="minorHAnsi" w:cs="Arial"/>
          <w:sz w:val="24"/>
          <w:szCs w:val="24"/>
        </w:rPr>
      </w:pPr>
    </w:p>
    <w:p w:rsidR="00F95EE4" w:rsidRPr="00F95EE4" w:rsidRDefault="005C5EB0" w:rsidP="00F95EE4">
      <w:pPr>
        <w:rPr>
          <w:rFonts w:asciiTheme="minorHAnsi" w:hAnsiTheme="minorHAnsi" w:cs="Arial"/>
          <w:sz w:val="24"/>
          <w:szCs w:val="24"/>
        </w:rPr>
      </w:pPr>
      <w:r>
        <w:rPr>
          <w:rFonts w:asciiTheme="minorHAnsi" w:hAnsiTheme="minorHAnsi" w:cs="Arial"/>
          <w:sz w:val="24"/>
          <w:szCs w:val="24"/>
        </w:rPr>
        <w:t>3</w:t>
      </w:r>
      <w:r w:rsidR="00F95EE4" w:rsidRPr="00F95EE4">
        <w:rPr>
          <w:rFonts w:asciiTheme="minorHAnsi" w:hAnsiTheme="minorHAnsi" w:cs="Arial"/>
          <w:sz w:val="24"/>
          <w:szCs w:val="24"/>
        </w:rPr>
        <w:t>.2 MODELO PEDAGÓGICO</w:t>
      </w:r>
      <w:r w:rsidR="00A05B0D">
        <w:rPr>
          <w:rFonts w:asciiTheme="minorHAnsi" w:hAnsiTheme="minorHAnsi" w:cs="Arial"/>
          <w:sz w:val="24"/>
          <w:szCs w:val="24"/>
        </w:rPr>
        <w:t xml:space="preserve"> INTEGRAL</w:t>
      </w:r>
    </w:p>
    <w:p w:rsidR="00F95EE4" w:rsidRPr="00F95EE4" w:rsidRDefault="00F95EE4" w:rsidP="00F95EE4">
      <w:pPr>
        <w:rPr>
          <w:rFonts w:asciiTheme="minorHAnsi" w:hAnsiTheme="minorHAnsi" w:cs="Arial"/>
          <w:color w:val="555555"/>
          <w:sz w:val="24"/>
          <w:szCs w:val="24"/>
          <w:shd w:val="clear" w:color="auto" w:fill="FAFAFA"/>
        </w:rPr>
      </w:pPr>
    </w:p>
    <w:p w:rsidR="00A05B0D" w:rsidRDefault="00F95EE4" w:rsidP="00A05B0D">
      <w:pPr>
        <w:rPr>
          <w:rFonts w:asciiTheme="minorHAnsi" w:hAnsiTheme="minorHAnsi" w:cs="Arial"/>
          <w:sz w:val="24"/>
          <w:szCs w:val="24"/>
          <w:shd w:val="clear" w:color="auto" w:fill="FAFAFA"/>
        </w:rPr>
      </w:pPr>
      <w:r w:rsidRPr="00F95EE4">
        <w:rPr>
          <w:rFonts w:asciiTheme="minorHAnsi" w:hAnsiTheme="minorHAnsi" w:cs="Arial"/>
          <w:sz w:val="24"/>
          <w:szCs w:val="24"/>
          <w:shd w:val="clear" w:color="auto" w:fill="FAFAFA"/>
        </w:rPr>
        <w:t>El Ser Individual se desarrolla integral y armónicamente como ser en colectivo desde el hogar, la escuela y en sociedad, mediante los procesos de desarrollo INTELECTUAL (el Conocer), AFECTIVO-VOLITIVO (el Ser) y PSICOMOTRIZ (el Hacer), con el fin de contribuir desde una visión integral del ser, a la construcción de una ética ciudadana y de una cultura democrática, a través de los cuales sea posible la socialización de los saberes y la universalización de competencias generadas por y desde la educación a campos de acción social, que le permitan enfrentar y afrontar desde problemas sencillos y locales hasta problemas macro, como el ambiente, la superpoblación y la supervivencia económica en un mundo donde la tecnología y la competencia van de la mano con el conocimien</w:t>
      </w:r>
      <w:r w:rsidR="00A05B0D">
        <w:rPr>
          <w:rFonts w:asciiTheme="minorHAnsi" w:hAnsiTheme="minorHAnsi" w:cs="Arial"/>
          <w:sz w:val="24"/>
          <w:szCs w:val="24"/>
          <w:shd w:val="clear" w:color="auto" w:fill="FAFAFA"/>
        </w:rPr>
        <w:t>to y la capacidad de respuesta.</w:t>
      </w:r>
    </w:p>
    <w:p w:rsidR="00A05B0D" w:rsidRPr="006B6358" w:rsidRDefault="00A05B0D" w:rsidP="00A05B0D">
      <w:pPr>
        <w:shd w:val="clear" w:color="auto" w:fill="FFFFFF"/>
        <w:spacing w:before="100" w:beforeAutospacing="1" w:after="100" w:afterAutospacing="1"/>
        <w:rPr>
          <w:rFonts w:asciiTheme="minorHAnsi" w:eastAsia="Times New Roman" w:hAnsiTheme="minorHAnsi" w:cstheme="minorHAnsi"/>
          <w:color w:val="000000"/>
          <w:sz w:val="24"/>
          <w:szCs w:val="24"/>
          <w:lang w:eastAsia="es-CO"/>
        </w:rPr>
      </w:pPr>
      <w:r w:rsidRPr="006B6358">
        <w:rPr>
          <w:rFonts w:asciiTheme="minorHAnsi" w:eastAsia="Times New Roman" w:hAnsiTheme="minorHAnsi" w:cstheme="minorHAnsi"/>
          <w:b/>
          <w:bCs/>
          <w:color w:val="000000"/>
          <w:sz w:val="24"/>
          <w:szCs w:val="24"/>
          <w:lang w:eastAsia="es-CO"/>
        </w:rPr>
        <w:t>1.    PRESENTACIÓN</w:t>
      </w:r>
    </w:p>
    <w:p w:rsidR="00A05B0D" w:rsidRPr="006B6358" w:rsidRDefault="00A05B0D" w:rsidP="00A05B0D">
      <w:pPr>
        <w:shd w:val="clear" w:color="auto" w:fill="FFFFFF"/>
        <w:spacing w:before="100" w:beforeAutospacing="1" w:after="100" w:afterAutospacing="1"/>
        <w:rPr>
          <w:rFonts w:asciiTheme="minorHAnsi" w:eastAsia="Times New Roman" w:hAnsiTheme="minorHAnsi" w:cstheme="minorHAnsi"/>
          <w:color w:val="000000"/>
          <w:sz w:val="24"/>
          <w:szCs w:val="24"/>
          <w:lang w:eastAsia="es-CO"/>
        </w:rPr>
      </w:pPr>
      <w:r w:rsidRPr="006B6358">
        <w:rPr>
          <w:rFonts w:asciiTheme="minorHAnsi" w:eastAsia="Times New Roman" w:hAnsiTheme="minorHAnsi" w:cstheme="minorHAnsi"/>
          <w:b/>
          <w:bCs/>
          <w:color w:val="000000"/>
          <w:sz w:val="24"/>
          <w:szCs w:val="24"/>
          <w:lang w:eastAsia="es-CO"/>
        </w:rPr>
        <w:t> </w:t>
      </w:r>
      <w:r w:rsidRPr="006B6358">
        <w:rPr>
          <w:rFonts w:asciiTheme="minorHAnsi" w:eastAsia="Times New Roman" w:hAnsiTheme="minorHAnsi" w:cstheme="minorHAnsi"/>
          <w:color w:val="000000"/>
          <w:sz w:val="24"/>
          <w:szCs w:val="24"/>
          <w:lang w:eastAsia="es-CO"/>
        </w:rPr>
        <w:t xml:space="preserve">Desde el año 2015, se viene construyendo y actualizando nuestro Proyecto Educativo Institucional, en todos sus componentes, como lo demanda la Ley 115 de 1994 </w:t>
      </w:r>
      <w:r w:rsidRPr="006B6358">
        <w:rPr>
          <w:rFonts w:eastAsia="Times New Roman" w:cstheme="minorHAnsi"/>
          <w:color w:val="000000"/>
          <w:sz w:val="24"/>
          <w:szCs w:val="24"/>
          <w:lang w:eastAsia="es-CO"/>
        </w:rPr>
        <w:t>o General</w:t>
      </w:r>
      <w:r w:rsidRPr="006B6358">
        <w:rPr>
          <w:rFonts w:asciiTheme="minorHAnsi" w:eastAsia="Times New Roman" w:hAnsiTheme="minorHAnsi" w:cstheme="minorHAnsi"/>
          <w:color w:val="000000"/>
          <w:sz w:val="24"/>
          <w:szCs w:val="24"/>
          <w:lang w:eastAsia="es-CO"/>
        </w:rPr>
        <w:t xml:space="preserve"> de Educación y su Decreto Reglamentario 1860 de 1994. En dicha fecha, se encontró en el Centro Educativo, el Manual de Convivencia y el Sistema Institucional de Evaluación. A raíz de ello, el Consejo Académico empezó su ardua labor de ir identificando, construyendo pautas que nos dieran a conocer, cuál ha sido ese Horizonte Institucional que da peso al Proyecto Educativo. A raíz de ello, conjuntamente con la Comunidad Educativa, se dio a la tarea de reconstruir su Misión, su Visión, sus Principios, sus Objetivos, su Política de Calidad, A la par de ello, se venía construyendo también el Currículo, sus Planes de estudio, Planes de Área y Planes de Aula. Sin embargo, pese a todo este ingente esfuerzo, nunca se fijó, cuál podría ser su MODELO PEDAGÓGICO.</w:t>
      </w:r>
    </w:p>
    <w:p w:rsidR="00A05B0D" w:rsidRPr="006B6358" w:rsidRDefault="00A05B0D" w:rsidP="00A05B0D">
      <w:pPr>
        <w:shd w:val="clear" w:color="auto" w:fill="FFFFFF"/>
        <w:spacing w:before="100" w:beforeAutospacing="1" w:after="100" w:afterAutospacing="1"/>
        <w:rPr>
          <w:rFonts w:asciiTheme="minorHAnsi" w:eastAsia="Times New Roman" w:hAnsiTheme="minorHAnsi" w:cstheme="minorHAnsi"/>
          <w:color w:val="000000"/>
          <w:sz w:val="24"/>
          <w:szCs w:val="24"/>
          <w:lang w:eastAsia="es-CO"/>
        </w:rPr>
      </w:pPr>
      <w:r w:rsidRPr="006B6358">
        <w:rPr>
          <w:rFonts w:asciiTheme="minorHAnsi" w:eastAsia="Times New Roman" w:hAnsiTheme="minorHAnsi" w:cstheme="minorHAnsi"/>
          <w:color w:val="000000"/>
          <w:sz w:val="24"/>
          <w:szCs w:val="24"/>
          <w:lang w:eastAsia="es-CO"/>
        </w:rPr>
        <w:t>El centro educativo, en cabeza del señor director, firmó un primer convenio con la Universidad de Antioquia, denominado Fortalecimiento del PEI, teniendo como centro la Inclusión de la educación de personas jóvenes y adultas (EPJA), del cual participaron todos los docentes del establecimiento educativo. Terminada esta etapa del Fortalecimiento, el informe final que dio la Universidad de Antioquia, a 30 de septiembre de 2019, fue el siguiente, enmarcado en la pregunta. ¿Cómo se recibió el proyecto en la Institución educativa? Transcribimos textualmente lo dicho por tan importante Universidad:</w:t>
      </w:r>
    </w:p>
    <w:p w:rsidR="00A05B0D" w:rsidRPr="006B6358" w:rsidRDefault="00A05B0D" w:rsidP="00A05B0D">
      <w:pPr>
        <w:shd w:val="clear" w:color="auto" w:fill="FFFFFF"/>
        <w:spacing w:before="100" w:beforeAutospacing="1" w:after="100" w:afterAutospacing="1"/>
        <w:rPr>
          <w:rFonts w:asciiTheme="minorHAnsi" w:eastAsia="Times New Roman" w:hAnsiTheme="minorHAnsi" w:cstheme="minorHAnsi"/>
          <w:color w:val="000000"/>
          <w:sz w:val="24"/>
          <w:szCs w:val="24"/>
          <w:lang w:eastAsia="es-CO"/>
        </w:rPr>
      </w:pPr>
      <w:r w:rsidRPr="006B6358">
        <w:rPr>
          <w:rFonts w:asciiTheme="minorHAnsi" w:eastAsia="Times New Roman" w:hAnsiTheme="minorHAnsi" w:cstheme="minorHAnsi"/>
          <w:color w:val="000000"/>
          <w:sz w:val="24"/>
          <w:szCs w:val="24"/>
          <w:lang w:eastAsia="es-CO"/>
        </w:rPr>
        <w:t xml:space="preserve">La elaboración de este proyecto se hizo con base en la normatividad de Colombia, la ley general de educación 115, y su decreto reglamentario 1860, allí lo estipulan desde las gestiones directivas, académicas y administrativas haciendo énfasis en su enfoque para el desarrollo de estándares y lineamientos educativos. Los orienta brindar una educación que forme personas con conciencia crítica, ética y social, que les posibilite tener una formación integral como marco de desarrollo de las capacidades del Conocer, el Ser y el Hacer a través de la construcción de una ética ciudadana y de una cultura democrática y de emprendimiento, con el fin de contribuir al desarrollo social y armónico de la comunidad. Su modelo pedagógico es integral, integral del ser, a la construcción de una ética ciudadana y de una cultura </w:t>
      </w:r>
      <w:r w:rsidRPr="006B6358">
        <w:rPr>
          <w:rFonts w:asciiTheme="minorHAnsi" w:eastAsia="Times New Roman" w:hAnsiTheme="minorHAnsi" w:cstheme="minorHAnsi"/>
          <w:color w:val="000000"/>
          <w:sz w:val="24"/>
          <w:szCs w:val="24"/>
          <w:lang w:eastAsia="es-CO"/>
        </w:rPr>
        <w:lastRenderedPageBreak/>
        <w:t>democrática, a través de los cuales sea posible la socialización de los saberes y la universalización de competencias generadas por y desde la educación a campos de acción social, que le permitan enfrentar y afrontar desde problemas sencillos y locales hasta problemas macro, como el ambiente, la superpoblación y la supervivencia económica en un mundo donde la tecnología y la competencia van de la mano, respondiendo a algunos de los principios y objetivos de la EPJA sin mencionarla.</w:t>
      </w:r>
    </w:p>
    <w:p w:rsidR="00A05B0D" w:rsidRPr="006B6358" w:rsidRDefault="00A05B0D" w:rsidP="00A05B0D">
      <w:pPr>
        <w:shd w:val="clear" w:color="auto" w:fill="FFFFFF"/>
        <w:spacing w:before="100" w:beforeAutospacing="1" w:after="100" w:afterAutospacing="1"/>
        <w:rPr>
          <w:rFonts w:asciiTheme="minorHAnsi" w:eastAsia="Times New Roman" w:hAnsiTheme="minorHAnsi" w:cstheme="minorHAnsi"/>
          <w:color w:val="000000"/>
          <w:sz w:val="24"/>
          <w:szCs w:val="24"/>
          <w:lang w:eastAsia="es-CO"/>
        </w:rPr>
      </w:pPr>
      <w:r w:rsidRPr="006B6358">
        <w:rPr>
          <w:rFonts w:asciiTheme="minorHAnsi" w:eastAsia="Times New Roman" w:hAnsiTheme="minorHAnsi" w:cstheme="minorHAnsi"/>
          <w:color w:val="000000"/>
          <w:sz w:val="24"/>
          <w:szCs w:val="24"/>
          <w:lang w:eastAsia="es-CO"/>
        </w:rPr>
        <w:t>Con base en lo expuesto hasta el momento, el Centro Educativo se permite presentar su MODELO PEDAGÓGICO INTEGRAL, en el cual se tratan los siguientes componentes.</w:t>
      </w:r>
    </w:p>
    <w:p w:rsidR="00C427F2" w:rsidRDefault="00A05B0D" w:rsidP="00A05B0D">
      <w:pPr>
        <w:shd w:val="clear" w:color="auto" w:fill="FFFFFF"/>
        <w:spacing w:before="100" w:beforeAutospacing="1" w:after="100" w:afterAutospacing="1"/>
        <w:rPr>
          <w:rFonts w:eastAsia="Times New Roman" w:cstheme="minorHAnsi"/>
          <w:b/>
          <w:bCs/>
          <w:color w:val="000000"/>
          <w:sz w:val="24"/>
          <w:szCs w:val="24"/>
          <w:lang w:eastAsia="es-CO"/>
        </w:rPr>
      </w:pPr>
      <w:r w:rsidRPr="006B6358">
        <w:rPr>
          <w:rFonts w:asciiTheme="minorHAnsi" w:eastAsia="Times New Roman" w:hAnsiTheme="minorHAnsi" w:cstheme="minorHAnsi"/>
          <w:color w:val="000000"/>
          <w:sz w:val="24"/>
          <w:szCs w:val="24"/>
          <w:lang w:eastAsia="es-CO"/>
        </w:rPr>
        <w:t> </w:t>
      </w:r>
      <w:r w:rsidRPr="006B6358">
        <w:rPr>
          <w:rFonts w:asciiTheme="minorHAnsi" w:eastAsia="Times New Roman" w:hAnsiTheme="minorHAnsi" w:cstheme="minorHAnsi"/>
          <w:b/>
          <w:bCs/>
          <w:color w:val="000000"/>
          <w:sz w:val="24"/>
          <w:szCs w:val="24"/>
          <w:lang w:eastAsia="es-CO"/>
        </w:rPr>
        <w:t>2.    LINEAMIENTOS GENERALES</w:t>
      </w:r>
    </w:p>
    <w:p w:rsidR="00A05B0D" w:rsidRPr="00C427F2" w:rsidRDefault="00A05B0D" w:rsidP="00A05B0D">
      <w:pPr>
        <w:shd w:val="clear" w:color="auto" w:fill="FFFFFF"/>
        <w:spacing w:before="100" w:beforeAutospacing="1" w:after="100" w:afterAutospacing="1"/>
        <w:rPr>
          <w:rFonts w:eastAsia="Times New Roman" w:cstheme="minorHAnsi"/>
          <w:b/>
          <w:bCs/>
          <w:color w:val="000000"/>
          <w:sz w:val="24"/>
          <w:szCs w:val="24"/>
          <w:lang w:eastAsia="es-CO"/>
        </w:rPr>
      </w:pPr>
      <w:r w:rsidRPr="006B6358">
        <w:rPr>
          <w:rFonts w:asciiTheme="minorHAnsi" w:eastAsia="Times New Roman" w:hAnsiTheme="minorHAnsi" w:cstheme="minorHAnsi"/>
          <w:color w:val="000000"/>
          <w:sz w:val="24"/>
          <w:szCs w:val="24"/>
          <w:lang w:eastAsia="es-CO"/>
        </w:rPr>
        <w:t>El objeto de la Ley General de Educación en Colombia, es precisamente, como nos dice la misma ley, “un proceso de formación permanente, personal, cultural y social que se fundamenta en una concepción </w:t>
      </w:r>
      <w:r w:rsidRPr="006B6358">
        <w:rPr>
          <w:rFonts w:asciiTheme="minorHAnsi" w:eastAsia="Times New Roman" w:hAnsiTheme="minorHAnsi" w:cstheme="minorHAnsi"/>
          <w:b/>
          <w:bCs/>
          <w:color w:val="000000"/>
          <w:sz w:val="24"/>
          <w:szCs w:val="24"/>
          <w:lang w:eastAsia="es-CO"/>
        </w:rPr>
        <w:t>integral de la persona humana</w:t>
      </w:r>
      <w:r w:rsidRPr="006B6358">
        <w:rPr>
          <w:rFonts w:asciiTheme="minorHAnsi" w:eastAsia="Times New Roman" w:hAnsiTheme="minorHAnsi" w:cstheme="minorHAnsi"/>
          <w:color w:val="000000"/>
          <w:sz w:val="24"/>
          <w:szCs w:val="24"/>
          <w:lang w:eastAsia="es-CO"/>
        </w:rPr>
        <w:t>, su dignidad, de sus derechos y de sus deberes”. Y va aún más allá, cuando nos habla de los fines de la educación, que de conformidad con el artículo 67 de la Constitución Política, entre otros, los siguientes:</w:t>
      </w:r>
    </w:p>
    <w:p w:rsidR="00A05B0D" w:rsidRPr="006B6358" w:rsidRDefault="00A05B0D" w:rsidP="00A05B0D">
      <w:pPr>
        <w:shd w:val="clear" w:color="auto" w:fill="FFFFFF"/>
        <w:spacing w:before="100" w:beforeAutospacing="1" w:after="100" w:afterAutospacing="1"/>
        <w:rPr>
          <w:rFonts w:asciiTheme="minorHAnsi" w:eastAsia="Times New Roman" w:hAnsiTheme="minorHAnsi" w:cstheme="minorHAnsi"/>
          <w:color w:val="000000"/>
          <w:sz w:val="24"/>
          <w:szCs w:val="24"/>
          <w:lang w:eastAsia="es-CO"/>
        </w:rPr>
      </w:pPr>
      <w:r>
        <w:rPr>
          <w:rFonts w:eastAsia="Times New Roman" w:cstheme="minorHAnsi"/>
          <w:color w:val="000000"/>
          <w:sz w:val="24"/>
          <w:szCs w:val="24"/>
          <w:lang w:eastAsia="es-CO"/>
        </w:rPr>
        <w:t xml:space="preserve">1. </w:t>
      </w:r>
      <w:r w:rsidRPr="006B6358">
        <w:rPr>
          <w:rFonts w:asciiTheme="minorHAnsi" w:eastAsia="Times New Roman" w:hAnsiTheme="minorHAnsi" w:cstheme="minorHAnsi"/>
          <w:color w:val="000000"/>
          <w:sz w:val="24"/>
          <w:szCs w:val="24"/>
          <w:lang w:eastAsia="es-CO"/>
        </w:rPr>
        <w:t>El pleno desarrollo de la personalidad sin más limitaciones que las que le imponen los derechos de los demás y el orden jurídico, dentro de un proceso de formación integral, física, psíquica, intelectual, moral, espiritual, social, afectiva, ética, cívica y demás valores humanos.</w:t>
      </w:r>
    </w:p>
    <w:p w:rsidR="00A05B0D" w:rsidRPr="006B6358" w:rsidRDefault="00A05B0D" w:rsidP="00A05B0D">
      <w:pPr>
        <w:shd w:val="clear" w:color="auto" w:fill="FFFFFF"/>
        <w:spacing w:before="100" w:beforeAutospacing="1" w:after="100" w:afterAutospacing="1"/>
        <w:rPr>
          <w:rFonts w:asciiTheme="minorHAnsi" w:eastAsia="Times New Roman" w:hAnsiTheme="minorHAnsi" w:cstheme="minorHAnsi"/>
          <w:color w:val="000000"/>
          <w:sz w:val="24"/>
          <w:szCs w:val="24"/>
          <w:lang w:eastAsia="es-CO"/>
        </w:rPr>
      </w:pPr>
      <w:r>
        <w:rPr>
          <w:rFonts w:eastAsia="Times New Roman" w:cstheme="minorHAnsi"/>
          <w:color w:val="000000"/>
          <w:sz w:val="24"/>
          <w:szCs w:val="24"/>
          <w:lang w:eastAsia="es-CO"/>
        </w:rPr>
        <w:t xml:space="preserve">2. </w:t>
      </w:r>
      <w:r w:rsidRPr="006B6358">
        <w:rPr>
          <w:rFonts w:asciiTheme="minorHAnsi" w:eastAsia="Times New Roman" w:hAnsiTheme="minorHAnsi" w:cstheme="minorHAnsi"/>
          <w:color w:val="000000"/>
          <w:sz w:val="24"/>
          <w:szCs w:val="24"/>
          <w:lang w:eastAsia="es-CO"/>
        </w:rPr>
        <w:t>La formación en el respeto a la vida y a los demás derechos humanos, a la paz, a los principios democráticos, de convivencia, pluralismo, justicia, solidaridad y equidad, así como en el ejercicio de la tolerancia y de la libertad.</w:t>
      </w:r>
    </w:p>
    <w:p w:rsidR="00A05B0D" w:rsidRPr="006B6358" w:rsidRDefault="00A05B0D" w:rsidP="00A05B0D">
      <w:pPr>
        <w:shd w:val="clear" w:color="auto" w:fill="FFFFFF"/>
        <w:spacing w:before="100" w:beforeAutospacing="1" w:after="100" w:afterAutospacing="1"/>
        <w:rPr>
          <w:rFonts w:asciiTheme="minorHAnsi" w:eastAsia="Times New Roman" w:hAnsiTheme="minorHAnsi" w:cstheme="minorHAnsi"/>
          <w:color w:val="000000"/>
          <w:sz w:val="24"/>
          <w:szCs w:val="24"/>
          <w:lang w:eastAsia="es-CO"/>
        </w:rPr>
      </w:pPr>
      <w:r>
        <w:rPr>
          <w:rFonts w:eastAsia="Times New Roman" w:cstheme="minorHAnsi"/>
          <w:color w:val="000000"/>
          <w:sz w:val="24"/>
          <w:szCs w:val="24"/>
          <w:lang w:eastAsia="es-CO"/>
        </w:rPr>
        <w:t xml:space="preserve">9. </w:t>
      </w:r>
      <w:r w:rsidRPr="006B6358">
        <w:rPr>
          <w:rFonts w:asciiTheme="minorHAnsi" w:eastAsia="Times New Roman" w:hAnsiTheme="minorHAnsi" w:cstheme="minorHAnsi"/>
          <w:color w:val="000000"/>
          <w:sz w:val="24"/>
          <w:szCs w:val="24"/>
          <w:lang w:eastAsia="es-CO"/>
        </w:rPr>
        <w:t>El desarrollo de la capacidad crítica, reflexiva y analítica que fortalezca el avance científico y tecnológico nacional, orientado con prioridad al mejoramiento cultural y de la calidad de la vida de la población, a la participación en la búsqueda de alternativas de solución a los problemas y al progreso social y económico del país.</w:t>
      </w:r>
    </w:p>
    <w:p w:rsidR="00A05B0D" w:rsidRPr="006B6358" w:rsidRDefault="00A05B0D" w:rsidP="00A05B0D">
      <w:pPr>
        <w:shd w:val="clear" w:color="auto" w:fill="FFFFFF"/>
        <w:spacing w:before="100" w:beforeAutospacing="1" w:after="100" w:afterAutospacing="1"/>
        <w:rPr>
          <w:rFonts w:asciiTheme="minorHAnsi" w:eastAsia="Times New Roman" w:hAnsiTheme="minorHAnsi" w:cstheme="minorHAnsi"/>
          <w:color w:val="000000"/>
          <w:sz w:val="24"/>
          <w:szCs w:val="24"/>
          <w:lang w:eastAsia="es-CO"/>
        </w:rPr>
      </w:pPr>
      <w:r>
        <w:rPr>
          <w:rFonts w:eastAsia="Times New Roman" w:cstheme="minorHAnsi"/>
          <w:color w:val="000000"/>
          <w:sz w:val="24"/>
          <w:szCs w:val="24"/>
          <w:lang w:eastAsia="es-CO"/>
        </w:rPr>
        <w:t xml:space="preserve">10. </w:t>
      </w:r>
      <w:r w:rsidRPr="006B6358">
        <w:rPr>
          <w:rFonts w:asciiTheme="minorHAnsi" w:eastAsia="Times New Roman" w:hAnsiTheme="minorHAnsi" w:cstheme="minorHAnsi"/>
          <w:color w:val="000000"/>
          <w:sz w:val="24"/>
          <w:szCs w:val="24"/>
          <w:lang w:eastAsia="es-CO"/>
        </w:rPr>
        <w:t>La adquisición de una conciencia para la conservación, protección y mejoramiento del medio ambiente, de la calidad de la vida, del uso racional de los recursos naturales, de la prevención de desastres, dentro de una cultura ecológica y del riesgo y la defensa del patrimonio cultural de la Nación.</w:t>
      </w:r>
    </w:p>
    <w:p w:rsidR="00A05B0D" w:rsidRPr="006B6358" w:rsidRDefault="00A05B0D" w:rsidP="00A05B0D">
      <w:pPr>
        <w:shd w:val="clear" w:color="auto" w:fill="FFFFFF"/>
        <w:spacing w:before="100" w:beforeAutospacing="1" w:after="100" w:afterAutospacing="1"/>
        <w:rPr>
          <w:rFonts w:asciiTheme="minorHAnsi" w:eastAsia="Times New Roman" w:hAnsiTheme="minorHAnsi" w:cstheme="minorHAnsi"/>
          <w:color w:val="000000"/>
          <w:sz w:val="24"/>
          <w:szCs w:val="24"/>
          <w:lang w:eastAsia="es-CO"/>
        </w:rPr>
      </w:pPr>
      <w:r>
        <w:rPr>
          <w:rFonts w:eastAsia="Times New Roman" w:cstheme="minorHAnsi"/>
          <w:color w:val="000000"/>
          <w:sz w:val="24"/>
          <w:szCs w:val="24"/>
          <w:lang w:eastAsia="es-CO"/>
        </w:rPr>
        <w:t xml:space="preserve">13. </w:t>
      </w:r>
      <w:r w:rsidRPr="006B6358">
        <w:rPr>
          <w:rFonts w:asciiTheme="minorHAnsi" w:eastAsia="Times New Roman" w:hAnsiTheme="minorHAnsi" w:cstheme="minorHAnsi"/>
          <w:color w:val="000000"/>
          <w:sz w:val="24"/>
          <w:szCs w:val="24"/>
          <w:lang w:eastAsia="es-CO"/>
        </w:rPr>
        <w:t>La promoción en la persona y en la sociedad de la capacidad para crear, investigar, adoptar la tecnología que se requiere en los procesos de desarrollo del país y le permita al educando ingresar al sector productivo.</w:t>
      </w:r>
    </w:p>
    <w:p w:rsidR="00A05B0D" w:rsidRPr="006B6358" w:rsidRDefault="00A05B0D" w:rsidP="00A05B0D">
      <w:pPr>
        <w:shd w:val="clear" w:color="auto" w:fill="FFFFFF"/>
        <w:spacing w:before="100" w:beforeAutospacing="1" w:after="100" w:afterAutospacing="1"/>
        <w:rPr>
          <w:rFonts w:asciiTheme="minorHAnsi" w:eastAsia="Times New Roman" w:hAnsiTheme="minorHAnsi" w:cstheme="minorHAnsi"/>
          <w:color w:val="000000"/>
          <w:sz w:val="24"/>
          <w:szCs w:val="24"/>
          <w:lang w:eastAsia="es-CO"/>
        </w:rPr>
      </w:pPr>
      <w:r w:rsidRPr="006B6358">
        <w:rPr>
          <w:rFonts w:asciiTheme="minorHAnsi" w:eastAsia="Times New Roman" w:hAnsiTheme="minorHAnsi" w:cstheme="minorHAnsi"/>
          <w:color w:val="000000"/>
          <w:sz w:val="24"/>
          <w:szCs w:val="24"/>
          <w:lang w:eastAsia="es-CO"/>
        </w:rPr>
        <w:t>El Director del Centro Educativo Rural presenta el Modelo Pedagógico Integral a toda la Comunidad Educativa, bajo el Acuerdo N° ___ y la Resolución de Dirección N°, constituido como un proceso formativo para la educación integral de los niños, niñas y jóvenes de nuestra Establecimiento Educativo. Es una propuesta para potenciar sus capacidades, que como ser individual, se debe desarrollar integral y armónicamente, como ser en colectivo, desde el hogar, la escuela y en sociedad, mediante los procesos de desarrollo Intelectual (El Conocer), Afectivo-Volitivo (El Ser) y Psicomotriz (El Hacer), ya que precisamente uno de los objetivos principales es propiciar el desarrollo de los niños, niñas y jóvenes, en todas sus manifestaciones, ya que deben ser valorados como unidad biopsicosocial.</w:t>
      </w:r>
    </w:p>
    <w:p w:rsidR="00A05B0D" w:rsidRPr="006B6358" w:rsidRDefault="00A05B0D" w:rsidP="00A05B0D">
      <w:pPr>
        <w:shd w:val="clear" w:color="auto" w:fill="FFFFFF"/>
        <w:spacing w:before="100" w:beforeAutospacing="1" w:after="100" w:afterAutospacing="1"/>
        <w:rPr>
          <w:rFonts w:asciiTheme="minorHAnsi" w:eastAsia="Times New Roman" w:hAnsiTheme="minorHAnsi" w:cstheme="minorHAnsi"/>
          <w:color w:val="000000"/>
          <w:sz w:val="24"/>
          <w:szCs w:val="24"/>
          <w:lang w:eastAsia="es-CO"/>
        </w:rPr>
      </w:pPr>
      <w:r w:rsidRPr="006B6358">
        <w:rPr>
          <w:rFonts w:asciiTheme="minorHAnsi" w:eastAsia="Times New Roman" w:hAnsiTheme="minorHAnsi" w:cstheme="minorHAnsi"/>
          <w:color w:val="000000"/>
          <w:sz w:val="24"/>
          <w:szCs w:val="24"/>
          <w:lang w:eastAsia="es-CO"/>
        </w:rPr>
        <w:t>Es de vital importancia, establecer que el Modelo Pedagógico Integral es presentado desde una formación </w:t>
      </w:r>
      <w:r w:rsidRPr="006B6358">
        <w:rPr>
          <w:rFonts w:asciiTheme="minorHAnsi" w:eastAsia="Times New Roman" w:hAnsiTheme="minorHAnsi" w:cstheme="minorHAnsi"/>
          <w:b/>
          <w:bCs/>
          <w:color w:val="000000"/>
          <w:sz w:val="24"/>
          <w:szCs w:val="24"/>
          <w:lang w:eastAsia="es-CO"/>
        </w:rPr>
        <w:t>incluyente</w:t>
      </w:r>
      <w:r w:rsidRPr="006B6358">
        <w:rPr>
          <w:rFonts w:asciiTheme="minorHAnsi" w:eastAsia="Times New Roman" w:hAnsiTheme="minorHAnsi" w:cstheme="minorHAnsi"/>
          <w:color w:val="000000"/>
          <w:sz w:val="24"/>
          <w:szCs w:val="24"/>
          <w:lang w:eastAsia="es-CO"/>
        </w:rPr>
        <w:t xml:space="preserve">, reconociendo al ser humano, desde todas sus dimensiones: física, psíquica, intelectual, moral, espiritual, social, afectiva, ética, cívica y demás valores humanos. Es importante recalcar que esta inclusión, tiene inmerso también el Plan Individualizado de Ajustes Razonables, PIAR, donde se tendrán las modificaciones y adaptaciones necesarias y </w:t>
      </w:r>
      <w:r w:rsidRPr="006B6358">
        <w:rPr>
          <w:rFonts w:asciiTheme="minorHAnsi" w:eastAsia="Times New Roman" w:hAnsiTheme="minorHAnsi" w:cstheme="minorHAnsi"/>
          <w:color w:val="000000"/>
          <w:sz w:val="24"/>
          <w:szCs w:val="24"/>
          <w:lang w:eastAsia="es-CO"/>
        </w:rPr>
        <w:lastRenderedPageBreak/>
        <w:t xml:space="preserve">adecuadas y el </w:t>
      </w:r>
      <w:r w:rsidR="00C427F2" w:rsidRPr="006B6358">
        <w:rPr>
          <w:rFonts w:asciiTheme="minorHAnsi" w:eastAsia="Times New Roman" w:hAnsiTheme="minorHAnsi" w:cstheme="minorHAnsi"/>
          <w:color w:val="000000"/>
          <w:sz w:val="24"/>
          <w:szCs w:val="24"/>
          <w:lang w:eastAsia="es-CO"/>
        </w:rPr>
        <w:t>DUA, Diseño</w:t>
      </w:r>
      <w:r w:rsidRPr="006B6358">
        <w:rPr>
          <w:rFonts w:asciiTheme="minorHAnsi" w:eastAsia="Times New Roman" w:hAnsiTheme="minorHAnsi" w:cstheme="minorHAnsi"/>
          <w:color w:val="000000"/>
          <w:sz w:val="24"/>
          <w:szCs w:val="24"/>
          <w:lang w:eastAsia="es-CO"/>
        </w:rPr>
        <w:t xml:space="preserve"> Universal para el Aprendizaje, lo cual materializa la </w:t>
      </w:r>
      <w:r w:rsidRPr="006B6358">
        <w:rPr>
          <w:rFonts w:asciiTheme="minorHAnsi" w:eastAsia="Times New Roman" w:hAnsiTheme="minorHAnsi" w:cstheme="minorHAnsi"/>
          <w:b/>
          <w:bCs/>
          <w:color w:val="000000"/>
          <w:sz w:val="24"/>
          <w:szCs w:val="24"/>
          <w:lang w:eastAsia="es-CO"/>
        </w:rPr>
        <w:t>inclusión, ya que se propende porque todos los alumnos tengan las mismas oportunidades de ser exitosos.</w:t>
      </w:r>
    </w:p>
    <w:p w:rsidR="00A05B0D" w:rsidRPr="006B6358" w:rsidRDefault="00A05B0D" w:rsidP="00A05B0D">
      <w:pPr>
        <w:shd w:val="clear" w:color="auto" w:fill="FFFFFF"/>
        <w:spacing w:before="100" w:beforeAutospacing="1" w:after="100" w:afterAutospacing="1"/>
        <w:rPr>
          <w:rFonts w:asciiTheme="minorHAnsi" w:eastAsia="Times New Roman" w:hAnsiTheme="minorHAnsi" w:cstheme="minorHAnsi"/>
          <w:color w:val="000000"/>
          <w:sz w:val="24"/>
          <w:szCs w:val="24"/>
          <w:lang w:eastAsia="es-CO"/>
        </w:rPr>
      </w:pPr>
      <w:r w:rsidRPr="006B6358">
        <w:rPr>
          <w:rFonts w:asciiTheme="minorHAnsi" w:eastAsia="Times New Roman" w:hAnsiTheme="minorHAnsi" w:cstheme="minorHAnsi"/>
          <w:color w:val="000000"/>
          <w:sz w:val="24"/>
          <w:szCs w:val="24"/>
          <w:lang w:eastAsia="es-CO"/>
        </w:rPr>
        <w:t>De igual forma, tiene el propósito de que el alumno, adquiera una conciencia para la conservación, protección y mejoramiento del medio ambiente.</w:t>
      </w:r>
    </w:p>
    <w:p w:rsidR="00A05B0D" w:rsidRPr="006B6358" w:rsidRDefault="00A05B0D" w:rsidP="00A05B0D">
      <w:pPr>
        <w:shd w:val="clear" w:color="auto" w:fill="FFFFFF"/>
        <w:spacing w:before="100" w:beforeAutospacing="1" w:after="100" w:afterAutospacing="1"/>
        <w:rPr>
          <w:rFonts w:asciiTheme="minorHAnsi" w:eastAsia="Times New Roman" w:hAnsiTheme="minorHAnsi" w:cstheme="minorHAnsi"/>
          <w:color w:val="000000"/>
          <w:sz w:val="24"/>
          <w:szCs w:val="24"/>
          <w:lang w:eastAsia="es-CO"/>
        </w:rPr>
      </w:pPr>
      <w:proofErr w:type="gramStart"/>
      <w:r w:rsidRPr="006B6358">
        <w:rPr>
          <w:rFonts w:asciiTheme="minorHAnsi" w:eastAsia="Times New Roman" w:hAnsiTheme="minorHAnsi" w:cstheme="minorHAnsi"/>
          <w:color w:val="000000"/>
          <w:sz w:val="24"/>
          <w:szCs w:val="24"/>
          <w:lang w:eastAsia="es-CO"/>
        </w:rPr>
        <w:t>Y</w:t>
      </w:r>
      <w:proofErr w:type="gramEnd"/>
      <w:r w:rsidRPr="006B6358">
        <w:rPr>
          <w:rFonts w:asciiTheme="minorHAnsi" w:eastAsia="Times New Roman" w:hAnsiTheme="minorHAnsi" w:cstheme="minorHAnsi"/>
          <w:color w:val="000000"/>
          <w:sz w:val="24"/>
          <w:szCs w:val="24"/>
          <w:lang w:eastAsia="es-CO"/>
        </w:rPr>
        <w:t xml:space="preserve"> por último, es presentado con el propósito que el estudiante, pueda ingresar sin dificultad al sector productivo</w:t>
      </w:r>
    </w:p>
    <w:p w:rsidR="00A05B0D" w:rsidRPr="006B6358" w:rsidRDefault="00A05B0D" w:rsidP="00A05B0D">
      <w:pPr>
        <w:shd w:val="clear" w:color="auto" w:fill="FFFFFF"/>
        <w:spacing w:before="100" w:beforeAutospacing="1" w:after="100" w:afterAutospacing="1"/>
        <w:rPr>
          <w:rFonts w:asciiTheme="minorHAnsi" w:eastAsia="Times New Roman" w:hAnsiTheme="minorHAnsi" w:cstheme="minorHAnsi"/>
          <w:color w:val="000000"/>
          <w:sz w:val="24"/>
          <w:szCs w:val="24"/>
          <w:lang w:eastAsia="es-CO"/>
        </w:rPr>
      </w:pPr>
      <w:r w:rsidRPr="006B6358">
        <w:rPr>
          <w:rFonts w:asciiTheme="minorHAnsi" w:eastAsia="Times New Roman" w:hAnsiTheme="minorHAnsi" w:cstheme="minorHAnsi"/>
          <w:b/>
          <w:bCs/>
          <w:color w:val="000000"/>
          <w:sz w:val="24"/>
          <w:szCs w:val="24"/>
          <w:lang w:eastAsia="es-CO"/>
        </w:rPr>
        <w:t>3.    CONCEPCIÓN DEL MODELO PEDAGÓGICO</w:t>
      </w:r>
    </w:p>
    <w:p w:rsidR="00A05B0D" w:rsidRPr="006B6358" w:rsidRDefault="00A05B0D" w:rsidP="00A05B0D">
      <w:pPr>
        <w:shd w:val="clear" w:color="auto" w:fill="FFFFFF"/>
        <w:spacing w:before="100" w:beforeAutospacing="1" w:after="100" w:afterAutospacing="1"/>
        <w:rPr>
          <w:rFonts w:asciiTheme="minorHAnsi" w:eastAsia="Times New Roman" w:hAnsiTheme="minorHAnsi" w:cstheme="minorHAnsi"/>
          <w:color w:val="000000"/>
          <w:sz w:val="24"/>
          <w:szCs w:val="24"/>
          <w:lang w:eastAsia="es-CO"/>
        </w:rPr>
      </w:pPr>
      <w:r w:rsidRPr="006B6358">
        <w:rPr>
          <w:rFonts w:asciiTheme="minorHAnsi" w:eastAsia="Times New Roman" w:hAnsiTheme="minorHAnsi" w:cstheme="minorHAnsi"/>
          <w:color w:val="000000"/>
          <w:sz w:val="24"/>
          <w:szCs w:val="24"/>
          <w:lang w:eastAsia="es-CO"/>
        </w:rPr>
        <w:t>El Centro Educativo, presenta un Modelo Pedagógico Integral desde el desarrollo armonioso de las virtualidades que subyacen en la persona y teniendo en cuenta una valoración holística del estudiante,  abarcando todas y cada una de las dimensiones del desarrollo humano, cuales son: espiritual, ética, social, cognitiva, corporal, estética y comunicativa, como ya nos lo planteaba el Decreto 2247 de 1979, el cual reglamentó la Educación Preescolar y ya en su artículo 10, nos está hablando de una evaluación cualitativa, que responde a la formación integral del estudiante y en su Artículo 11, Numeral a), precisa que uno de los principios es la Integralidad, donde Reconoce el trabajo pedagógico integral y considera al educando como ser único y  social en interdependencia y reciprocidad permanente con su entorno familiar, natural, social, étnico y cultural; lógicamente,  sin dejar de desconocer los aprendizajes que nos ha presentado la UNESCO: de la Comisión Internacional sobre la Educación para el siglo XXI (1996) y la Educación para el Desarrollo Sostenible (2008), y que son propósitos indiscutibles en la formación: ellos son el ser, el saber, el hacer, el convivir, el transformarse y transformar la sociedad, le confieran a cada sujeto y en cada estadio de la vida, un estilo peculiar de comportamiento y acción, siempre orientado hacia la meta de su propia vocación y al a realización de su propia identidad.</w:t>
      </w:r>
    </w:p>
    <w:p w:rsidR="00A05B0D" w:rsidRPr="006B6358" w:rsidRDefault="00A05B0D" w:rsidP="00A05B0D">
      <w:pPr>
        <w:shd w:val="clear" w:color="auto" w:fill="FFFFFF"/>
        <w:spacing w:before="100" w:beforeAutospacing="1" w:after="100" w:afterAutospacing="1"/>
        <w:rPr>
          <w:rFonts w:asciiTheme="minorHAnsi" w:eastAsia="Times New Roman" w:hAnsiTheme="minorHAnsi" w:cstheme="minorHAnsi"/>
          <w:color w:val="000000"/>
          <w:sz w:val="24"/>
          <w:szCs w:val="24"/>
          <w:lang w:eastAsia="es-CO"/>
        </w:rPr>
      </w:pPr>
      <w:r w:rsidRPr="006B6358">
        <w:rPr>
          <w:rFonts w:asciiTheme="minorHAnsi" w:eastAsia="Times New Roman" w:hAnsiTheme="minorHAnsi" w:cstheme="minorHAnsi"/>
          <w:b/>
          <w:bCs/>
          <w:color w:val="000000"/>
          <w:sz w:val="24"/>
          <w:szCs w:val="24"/>
          <w:lang w:eastAsia="es-CO"/>
        </w:rPr>
        <w:t>Concepción Filosófica. </w:t>
      </w:r>
      <w:r w:rsidRPr="006B6358">
        <w:rPr>
          <w:rFonts w:asciiTheme="minorHAnsi" w:eastAsia="Times New Roman" w:hAnsiTheme="minorHAnsi" w:cstheme="minorHAnsi"/>
          <w:color w:val="000000"/>
          <w:sz w:val="24"/>
          <w:szCs w:val="24"/>
          <w:lang w:eastAsia="es-CO"/>
        </w:rPr>
        <w:t>Desde una concepción humanista</w:t>
      </w:r>
      <w:r w:rsidRPr="006B6358">
        <w:rPr>
          <w:rFonts w:asciiTheme="minorHAnsi" w:eastAsia="Times New Roman" w:hAnsiTheme="minorHAnsi" w:cstheme="minorHAnsi"/>
          <w:b/>
          <w:bCs/>
          <w:color w:val="000000"/>
          <w:sz w:val="24"/>
          <w:szCs w:val="24"/>
          <w:lang w:eastAsia="es-CO"/>
        </w:rPr>
        <w:t>, (Carl Rogers)  </w:t>
      </w:r>
      <w:r w:rsidRPr="006B6358">
        <w:rPr>
          <w:rFonts w:asciiTheme="minorHAnsi" w:eastAsia="Times New Roman" w:hAnsiTheme="minorHAnsi" w:cstheme="minorHAnsi"/>
          <w:color w:val="000000"/>
          <w:sz w:val="24"/>
          <w:szCs w:val="24"/>
          <w:lang w:eastAsia="es-CO"/>
        </w:rPr>
        <w:t>El Centro Educativo Rural Claudina Munera forma sus alumnos basado en una educación integral, incluyente y democrática que fortalezca las capacidades del conocer, del ser y del hacer para que pueda crear, construir, pensar y promover alternativas de progreso y acción que conlleven a la humanización del individuo, para que sea capaz de resolver situaciones complejas y conflictivas de una manera pacífica y dialogada poniendo en práctica los valores institucionales, que son los siguientes: </w:t>
      </w:r>
    </w:p>
    <w:p w:rsidR="00A05B0D" w:rsidRPr="006B6358" w:rsidRDefault="00A05B0D" w:rsidP="00A05B0D">
      <w:pPr>
        <w:shd w:val="clear" w:color="auto" w:fill="FFFFFF"/>
        <w:spacing w:before="100" w:beforeAutospacing="1" w:after="100" w:afterAutospacing="1"/>
        <w:rPr>
          <w:rFonts w:asciiTheme="minorHAnsi" w:eastAsia="Times New Roman" w:hAnsiTheme="minorHAnsi" w:cstheme="minorHAnsi"/>
          <w:color w:val="000000"/>
          <w:sz w:val="24"/>
          <w:szCs w:val="24"/>
          <w:lang w:eastAsia="es-CO"/>
        </w:rPr>
      </w:pPr>
      <w:r w:rsidRPr="006B6358">
        <w:rPr>
          <w:rFonts w:asciiTheme="minorHAnsi" w:eastAsia="Times New Roman" w:hAnsiTheme="minorHAnsi" w:cstheme="minorHAnsi"/>
          <w:color w:val="000000"/>
          <w:sz w:val="24"/>
          <w:szCs w:val="24"/>
          <w:lang w:eastAsia="es-CO"/>
        </w:rPr>
        <w:t>AMOR: Como la fuerza permanente para impulsar la formación integral de los estudiantes, que genere una sana convivencia.</w:t>
      </w:r>
    </w:p>
    <w:p w:rsidR="00A05B0D" w:rsidRPr="006B6358" w:rsidRDefault="00A05B0D" w:rsidP="00A05B0D">
      <w:pPr>
        <w:shd w:val="clear" w:color="auto" w:fill="FFFFFF"/>
        <w:spacing w:before="100" w:beforeAutospacing="1" w:after="100" w:afterAutospacing="1"/>
        <w:rPr>
          <w:rFonts w:asciiTheme="minorHAnsi" w:eastAsia="Times New Roman" w:hAnsiTheme="minorHAnsi" w:cstheme="minorHAnsi"/>
          <w:color w:val="000000"/>
          <w:sz w:val="24"/>
          <w:szCs w:val="24"/>
          <w:lang w:eastAsia="es-CO"/>
        </w:rPr>
      </w:pPr>
      <w:r w:rsidRPr="006B6358">
        <w:rPr>
          <w:rFonts w:asciiTheme="minorHAnsi" w:eastAsia="Times New Roman" w:hAnsiTheme="minorHAnsi" w:cstheme="minorHAnsi"/>
          <w:color w:val="000000"/>
          <w:sz w:val="24"/>
          <w:szCs w:val="24"/>
          <w:lang w:eastAsia="es-CO"/>
        </w:rPr>
        <w:t>COOPERACIÓN: Entendida como la capacidad de trabajo en común llevada a cabo por la comunidad educativa para el logro de un objetivo compartido.</w:t>
      </w:r>
    </w:p>
    <w:p w:rsidR="00A05B0D" w:rsidRPr="006B6358" w:rsidRDefault="00A05B0D" w:rsidP="00A05B0D">
      <w:pPr>
        <w:shd w:val="clear" w:color="auto" w:fill="FFFFFF"/>
        <w:spacing w:before="100" w:beforeAutospacing="1" w:after="100" w:afterAutospacing="1"/>
        <w:rPr>
          <w:rFonts w:asciiTheme="minorHAnsi" w:eastAsia="Times New Roman" w:hAnsiTheme="minorHAnsi" w:cstheme="minorHAnsi"/>
          <w:color w:val="000000"/>
          <w:sz w:val="24"/>
          <w:szCs w:val="24"/>
          <w:lang w:eastAsia="es-CO"/>
        </w:rPr>
      </w:pPr>
      <w:r w:rsidRPr="006B6358">
        <w:rPr>
          <w:rFonts w:asciiTheme="minorHAnsi" w:eastAsia="Times New Roman" w:hAnsiTheme="minorHAnsi" w:cstheme="minorHAnsi"/>
          <w:color w:val="000000"/>
          <w:sz w:val="24"/>
          <w:szCs w:val="24"/>
          <w:lang w:eastAsia="es-CO"/>
        </w:rPr>
        <w:t>RESPETO: Implica reconocer y aceptar la autonomía y diferencia de cada ser humano para generar espacios de sana convivencia.</w:t>
      </w:r>
    </w:p>
    <w:p w:rsidR="00A05B0D" w:rsidRPr="006B6358" w:rsidRDefault="00A05B0D" w:rsidP="00A05B0D">
      <w:pPr>
        <w:shd w:val="clear" w:color="auto" w:fill="FFFFFF"/>
        <w:spacing w:before="100" w:beforeAutospacing="1" w:after="100" w:afterAutospacing="1"/>
        <w:rPr>
          <w:rFonts w:asciiTheme="minorHAnsi" w:eastAsia="Times New Roman" w:hAnsiTheme="minorHAnsi" w:cstheme="minorHAnsi"/>
          <w:color w:val="000000"/>
          <w:sz w:val="24"/>
          <w:szCs w:val="24"/>
          <w:lang w:eastAsia="es-CO"/>
        </w:rPr>
      </w:pPr>
      <w:r w:rsidRPr="006B6358">
        <w:rPr>
          <w:rFonts w:asciiTheme="minorHAnsi" w:eastAsia="Times New Roman" w:hAnsiTheme="minorHAnsi" w:cstheme="minorHAnsi"/>
          <w:color w:val="000000"/>
          <w:sz w:val="24"/>
          <w:szCs w:val="24"/>
          <w:lang w:eastAsia="es-CO"/>
        </w:rPr>
        <w:t>RESPONSABILIDAD: Pretende que los niños, niñas y jóvenes sepan asumir y cumplir obligaciones siempre adaptadas a su edad cronológica y/o capacidad.</w:t>
      </w:r>
    </w:p>
    <w:p w:rsidR="00A05B0D" w:rsidRPr="006B6358" w:rsidRDefault="00A05B0D" w:rsidP="00A05B0D">
      <w:pPr>
        <w:shd w:val="clear" w:color="auto" w:fill="FFFFFF"/>
        <w:spacing w:before="100" w:beforeAutospacing="1" w:after="100" w:afterAutospacing="1"/>
        <w:rPr>
          <w:rFonts w:asciiTheme="minorHAnsi" w:eastAsia="Times New Roman" w:hAnsiTheme="minorHAnsi" w:cstheme="minorHAnsi"/>
          <w:color w:val="000000"/>
          <w:sz w:val="24"/>
          <w:szCs w:val="24"/>
          <w:lang w:eastAsia="es-CO"/>
        </w:rPr>
      </w:pPr>
      <w:r w:rsidRPr="006B6358">
        <w:rPr>
          <w:rFonts w:asciiTheme="minorHAnsi" w:eastAsia="Times New Roman" w:hAnsiTheme="minorHAnsi" w:cstheme="minorHAnsi"/>
          <w:color w:val="000000"/>
          <w:sz w:val="24"/>
          <w:szCs w:val="24"/>
          <w:lang w:eastAsia="es-CO"/>
        </w:rPr>
        <w:t>SENTIDO DE PERTENENCIA: Como un sentimiento de vinculación o dependencia que experimenta el estudiante. Se manifiesta por una simpatía y una inclinación recíproca entre los individuos de la comunidad educativa y por el cuidado del entorno físico.</w:t>
      </w:r>
    </w:p>
    <w:p w:rsidR="00A05B0D" w:rsidRPr="006B6358" w:rsidRDefault="00A05B0D" w:rsidP="00A05B0D">
      <w:pPr>
        <w:shd w:val="clear" w:color="auto" w:fill="FFFFFF"/>
        <w:spacing w:before="100" w:beforeAutospacing="1" w:after="100" w:afterAutospacing="1"/>
        <w:rPr>
          <w:rFonts w:asciiTheme="minorHAnsi" w:eastAsia="Times New Roman" w:hAnsiTheme="minorHAnsi" w:cstheme="minorHAnsi"/>
          <w:color w:val="000000"/>
          <w:sz w:val="24"/>
          <w:szCs w:val="24"/>
          <w:lang w:eastAsia="es-CO"/>
        </w:rPr>
      </w:pPr>
      <w:r w:rsidRPr="006B6358">
        <w:rPr>
          <w:rFonts w:asciiTheme="minorHAnsi" w:eastAsia="Times New Roman" w:hAnsiTheme="minorHAnsi" w:cstheme="minorHAnsi"/>
          <w:color w:val="000000"/>
          <w:sz w:val="24"/>
          <w:szCs w:val="24"/>
          <w:lang w:eastAsia="es-CO"/>
        </w:rPr>
        <w:lastRenderedPageBreak/>
        <w:t>TOLERANCIA: Entendida como la aceptación de la pluri-diversidad social, ética, cultural y religiosa, valorando las distintas formas de entender y posicionarse en la vida, siempre y cuando no atenten contra los derechos fundamentales de la persona</w:t>
      </w:r>
    </w:p>
    <w:p w:rsidR="00A05B0D" w:rsidRPr="006B6358" w:rsidRDefault="00A05B0D" w:rsidP="00A05B0D">
      <w:pPr>
        <w:shd w:val="clear" w:color="auto" w:fill="FFFFFF"/>
        <w:spacing w:before="100" w:beforeAutospacing="1" w:after="100" w:afterAutospacing="1"/>
        <w:rPr>
          <w:rFonts w:asciiTheme="minorHAnsi" w:eastAsia="Times New Roman" w:hAnsiTheme="minorHAnsi" w:cstheme="minorHAnsi"/>
          <w:color w:val="000000"/>
          <w:sz w:val="24"/>
          <w:szCs w:val="24"/>
          <w:lang w:eastAsia="es-CO"/>
        </w:rPr>
      </w:pPr>
      <w:r w:rsidRPr="006B6358">
        <w:rPr>
          <w:rFonts w:asciiTheme="minorHAnsi" w:eastAsia="Times New Roman" w:hAnsiTheme="minorHAnsi" w:cstheme="minorHAnsi"/>
          <w:color w:val="000000"/>
          <w:sz w:val="24"/>
          <w:szCs w:val="24"/>
          <w:lang w:eastAsia="es-CO"/>
        </w:rPr>
        <w:t>EQUIDAD: Dar a cada uno lo que se merece en función de sus méritos o condiciones.</w:t>
      </w:r>
    </w:p>
    <w:p w:rsidR="00A05B0D" w:rsidRPr="006B6358" w:rsidRDefault="00A05B0D" w:rsidP="00A05B0D">
      <w:pPr>
        <w:shd w:val="clear" w:color="auto" w:fill="FFFFFF"/>
        <w:spacing w:before="100" w:beforeAutospacing="1" w:after="100" w:afterAutospacing="1"/>
        <w:rPr>
          <w:rFonts w:asciiTheme="minorHAnsi" w:eastAsia="Times New Roman" w:hAnsiTheme="minorHAnsi" w:cstheme="minorHAnsi"/>
          <w:color w:val="000000"/>
          <w:sz w:val="24"/>
          <w:szCs w:val="24"/>
          <w:lang w:eastAsia="es-CO"/>
        </w:rPr>
      </w:pPr>
      <w:r w:rsidRPr="006B6358">
        <w:rPr>
          <w:rFonts w:asciiTheme="minorHAnsi" w:eastAsia="Times New Roman" w:hAnsiTheme="minorHAnsi" w:cstheme="minorHAnsi"/>
          <w:color w:val="000000"/>
          <w:sz w:val="24"/>
          <w:szCs w:val="24"/>
          <w:lang w:eastAsia="es-CO"/>
        </w:rPr>
        <w:t>PAZ: Entendida como el estado ideal que puede tener o aspirar un ser humano o una sociedad.</w:t>
      </w:r>
    </w:p>
    <w:p w:rsidR="00A05B0D" w:rsidRPr="006B6358" w:rsidRDefault="00A05B0D" w:rsidP="00A05B0D">
      <w:pPr>
        <w:shd w:val="clear" w:color="auto" w:fill="FFFFFF"/>
        <w:spacing w:before="100" w:beforeAutospacing="1" w:after="100" w:afterAutospacing="1"/>
        <w:rPr>
          <w:rFonts w:asciiTheme="minorHAnsi" w:eastAsia="Times New Roman" w:hAnsiTheme="minorHAnsi" w:cstheme="minorHAnsi"/>
          <w:color w:val="000000"/>
          <w:sz w:val="24"/>
          <w:szCs w:val="24"/>
          <w:lang w:eastAsia="es-CO"/>
        </w:rPr>
      </w:pPr>
      <w:r w:rsidRPr="006B6358">
        <w:rPr>
          <w:rFonts w:asciiTheme="minorHAnsi" w:eastAsia="Times New Roman" w:hAnsiTheme="minorHAnsi" w:cstheme="minorHAnsi"/>
          <w:color w:val="000000"/>
          <w:sz w:val="24"/>
          <w:szCs w:val="24"/>
          <w:lang w:eastAsia="es-CO"/>
        </w:rPr>
        <w:t>-       </w:t>
      </w:r>
      <w:r w:rsidRPr="006B6358">
        <w:rPr>
          <w:rFonts w:asciiTheme="minorHAnsi" w:eastAsia="Times New Roman" w:hAnsiTheme="minorHAnsi" w:cstheme="minorHAnsi"/>
          <w:b/>
          <w:bCs/>
          <w:color w:val="000000"/>
          <w:sz w:val="24"/>
          <w:szCs w:val="24"/>
          <w:lang w:eastAsia="es-CO"/>
        </w:rPr>
        <w:t>Concepción Antropológica. </w:t>
      </w:r>
      <w:r w:rsidRPr="006B6358">
        <w:rPr>
          <w:rFonts w:asciiTheme="minorHAnsi" w:eastAsia="Times New Roman" w:hAnsiTheme="minorHAnsi" w:cstheme="minorHAnsi"/>
          <w:color w:val="000000"/>
          <w:sz w:val="24"/>
          <w:szCs w:val="24"/>
          <w:lang w:eastAsia="es-CO"/>
        </w:rPr>
        <w:t>Se concibe al alumno, como sujeto de su propio desarrollo, capaz de dominar sus sentimientos, sus emociones, sus pasiones y sus actitudes, para que pueda elegir, decidir y obrar por motivos racionales y/o intelectuales, ya que todo acto voluntario es consciente y libre, en la cual la persona sabe lo que hace, por qué lo hace, para qué lo hace. Su acción se adopta con plena advertencia y consentimiento del entendimiento, donde el alumno es capaz de lograr y desarrollar habilidades, destrezas y hábitos que lo conduzcan a tener unos resultados de los procesos de desarrollo psicomotriz o sea el hacer, como nos lo afirma Cajamarca Rey.</w:t>
      </w:r>
      <w:r w:rsidRPr="006B6358">
        <w:rPr>
          <w:rFonts w:asciiTheme="minorHAnsi" w:eastAsia="Times New Roman" w:hAnsiTheme="minorHAnsi" w:cstheme="minorHAnsi"/>
          <w:b/>
          <w:bCs/>
          <w:color w:val="000000"/>
          <w:sz w:val="24"/>
          <w:szCs w:val="24"/>
          <w:lang w:eastAsia="es-CO"/>
        </w:rPr>
        <w:t> </w:t>
      </w:r>
    </w:p>
    <w:p w:rsidR="00A05B0D" w:rsidRPr="006B6358" w:rsidRDefault="00A05B0D" w:rsidP="00A05B0D">
      <w:pPr>
        <w:shd w:val="clear" w:color="auto" w:fill="FFFFFF"/>
        <w:spacing w:before="100" w:beforeAutospacing="1" w:after="100" w:afterAutospacing="1"/>
        <w:rPr>
          <w:rFonts w:asciiTheme="minorHAnsi" w:eastAsia="Times New Roman" w:hAnsiTheme="minorHAnsi" w:cstheme="minorHAnsi"/>
          <w:color w:val="000000"/>
          <w:sz w:val="24"/>
          <w:szCs w:val="24"/>
          <w:lang w:eastAsia="es-CO"/>
        </w:rPr>
      </w:pPr>
      <w:r w:rsidRPr="006B6358">
        <w:rPr>
          <w:rFonts w:asciiTheme="minorHAnsi" w:eastAsia="Times New Roman" w:hAnsiTheme="minorHAnsi" w:cstheme="minorHAnsi"/>
          <w:color w:val="000000"/>
          <w:sz w:val="24"/>
          <w:szCs w:val="24"/>
          <w:lang w:eastAsia="es-CO"/>
        </w:rPr>
        <w:t>-       </w:t>
      </w:r>
      <w:r w:rsidRPr="006B6358">
        <w:rPr>
          <w:rFonts w:asciiTheme="minorHAnsi" w:eastAsia="Times New Roman" w:hAnsiTheme="minorHAnsi" w:cstheme="minorHAnsi"/>
          <w:b/>
          <w:bCs/>
          <w:color w:val="000000"/>
          <w:sz w:val="24"/>
          <w:szCs w:val="24"/>
          <w:lang w:eastAsia="es-CO"/>
        </w:rPr>
        <w:t>Concepción Pedagógica. </w:t>
      </w:r>
      <w:r w:rsidRPr="006B6358">
        <w:rPr>
          <w:rFonts w:asciiTheme="minorHAnsi" w:eastAsia="Times New Roman" w:hAnsiTheme="minorHAnsi" w:cstheme="minorHAnsi"/>
          <w:color w:val="000000"/>
          <w:sz w:val="24"/>
          <w:szCs w:val="24"/>
          <w:lang w:eastAsia="es-CO"/>
        </w:rPr>
        <w:t>Independientemente de que sea escuela tradicional, nueva o Postprimaria, el alumno es capaz de construir su propio conocimiento, mediante la realización de conceptos, desarrollando ideas, comprobando teorías y realizando experimentos. Un aprendizaje por valores, procesos y contendidos, que lleva al alumno a tener una mayor autonomía de como aprender a educarse, a ser y a obrar, debido a que la educación en el siglo XXI, debe responder con urgencia a las necesidades cambiantes de la sociedad, a los avances cada vez más rápidos de la ciencia, la tecnología, la cultura y el arte. </w:t>
      </w:r>
      <w:r w:rsidRPr="006B6358">
        <w:rPr>
          <w:rFonts w:asciiTheme="minorHAnsi" w:eastAsia="Times New Roman" w:hAnsiTheme="minorHAnsi" w:cstheme="minorHAnsi"/>
          <w:b/>
          <w:bCs/>
          <w:color w:val="000000"/>
          <w:sz w:val="24"/>
          <w:szCs w:val="24"/>
          <w:lang w:eastAsia="es-CO"/>
        </w:rPr>
        <w:t> </w:t>
      </w:r>
    </w:p>
    <w:p w:rsidR="00A05B0D" w:rsidRPr="006B6358" w:rsidRDefault="00A05B0D" w:rsidP="00A05B0D">
      <w:pPr>
        <w:shd w:val="clear" w:color="auto" w:fill="FFFFFF"/>
        <w:spacing w:before="100" w:beforeAutospacing="1" w:after="100" w:afterAutospacing="1"/>
        <w:rPr>
          <w:rFonts w:asciiTheme="minorHAnsi" w:eastAsia="Times New Roman" w:hAnsiTheme="minorHAnsi" w:cstheme="minorHAnsi"/>
          <w:color w:val="000000"/>
          <w:sz w:val="24"/>
          <w:szCs w:val="24"/>
          <w:lang w:eastAsia="es-CO"/>
        </w:rPr>
      </w:pPr>
      <w:r w:rsidRPr="006B6358">
        <w:rPr>
          <w:rFonts w:asciiTheme="minorHAnsi" w:eastAsia="Times New Roman" w:hAnsiTheme="minorHAnsi" w:cstheme="minorHAnsi"/>
          <w:color w:val="000000"/>
          <w:sz w:val="24"/>
          <w:szCs w:val="24"/>
          <w:lang w:eastAsia="es-CO"/>
        </w:rPr>
        <w:t>En nuestra modalidad de Postprimaria, tiene como uno de los principios básicos, el fortalecer en los alumnos el aprendizaje activo, flexible, cooperativo, significativo y productivo que le facilita la contextualización, la producción de conocimientos y el desarrollo de procesos de investigación a partir del desarrollo de áreas curriculares básicas y fundamentales, los proyectos pedagógicos y los proyectos productivos adaptados  a necesidades y contexto locales y al fortalecimiento de la autonomía escolar.</w:t>
      </w:r>
    </w:p>
    <w:p w:rsidR="00A05B0D" w:rsidRPr="006B6358" w:rsidRDefault="00A05B0D" w:rsidP="00A05B0D">
      <w:pPr>
        <w:shd w:val="clear" w:color="auto" w:fill="FFFFFF"/>
        <w:spacing w:before="100" w:beforeAutospacing="1" w:after="100" w:afterAutospacing="1"/>
        <w:rPr>
          <w:rFonts w:asciiTheme="minorHAnsi" w:eastAsia="Times New Roman" w:hAnsiTheme="minorHAnsi" w:cstheme="minorHAnsi"/>
          <w:color w:val="000000"/>
          <w:sz w:val="24"/>
          <w:szCs w:val="24"/>
          <w:lang w:eastAsia="es-CO"/>
        </w:rPr>
      </w:pPr>
      <w:r w:rsidRPr="006B6358">
        <w:rPr>
          <w:rFonts w:asciiTheme="minorHAnsi" w:eastAsia="Times New Roman" w:hAnsiTheme="minorHAnsi" w:cstheme="minorHAnsi"/>
          <w:color w:val="000000"/>
          <w:sz w:val="24"/>
          <w:szCs w:val="24"/>
          <w:lang w:eastAsia="es-CO"/>
        </w:rPr>
        <w:t>De igual forma, este componente pedagógico en la modalidad de Postprimaria, dinamiza propuestas educativas y metodologías flexibles acordes a las necesidades del medio rural a partir de procesos de autoaprendizaje analítico, autónomo y creativo. Reconoce los saberes previos de los alumnos, articula la teoría con la práctica, promueve el desarrollo de proyectos pedagógicos y proyectos pedagógicos productivos, fortalece nuevas metodologías para garantizar la flexibilidad de los procesos curriculares y facilitar en el alumno el desarrollo de sus propias habilidades (que según Cajamarca Rey, es la capacidad de realizar una acción de carácter más mental que físico, con el mínimo de energía y de tiempo y el máximo de efectividad) y destrezas (según el mismo autor, es la capacidad más de carácter físico que mental y consiste en realizar una tarea con el mínimo de energía y de tiempo y con el máximo de efectividad). (Ver Modelo Educativo Postprimaria).</w:t>
      </w:r>
    </w:p>
    <w:p w:rsidR="00A05B0D" w:rsidRPr="006B6358" w:rsidRDefault="00A05B0D" w:rsidP="00A05B0D">
      <w:pPr>
        <w:shd w:val="clear" w:color="auto" w:fill="FFFFFF"/>
        <w:spacing w:before="100" w:beforeAutospacing="1" w:after="100" w:afterAutospacing="1"/>
        <w:rPr>
          <w:rFonts w:asciiTheme="minorHAnsi" w:eastAsia="Times New Roman" w:hAnsiTheme="minorHAnsi" w:cstheme="minorHAnsi"/>
          <w:b/>
          <w:bCs/>
          <w:color w:val="000000"/>
          <w:sz w:val="24"/>
          <w:szCs w:val="24"/>
          <w:lang w:eastAsia="es-CO"/>
        </w:rPr>
      </w:pPr>
      <w:r w:rsidRPr="006B6358">
        <w:rPr>
          <w:rFonts w:asciiTheme="minorHAnsi" w:eastAsia="Times New Roman" w:hAnsiTheme="minorHAnsi" w:cstheme="minorHAnsi"/>
          <w:color w:val="000000"/>
          <w:sz w:val="24"/>
          <w:szCs w:val="24"/>
          <w:lang w:eastAsia="es-CO"/>
        </w:rPr>
        <w:t>Este componente pedagógico, nos debe llevar a que el alumno tenga resultados óptimos, como nos lo afirme el mismo Cajamarca Rey, la </w:t>
      </w:r>
      <w:r w:rsidRPr="006B6358">
        <w:rPr>
          <w:rFonts w:asciiTheme="minorHAnsi" w:eastAsia="Times New Roman" w:hAnsiTheme="minorHAnsi" w:cstheme="minorHAnsi"/>
          <w:b/>
          <w:bCs/>
          <w:color w:val="000000"/>
          <w:sz w:val="24"/>
          <w:szCs w:val="24"/>
          <w:lang w:eastAsia="es-CO"/>
        </w:rPr>
        <w:t>Capacidad</w:t>
      </w:r>
      <w:r w:rsidRPr="006B6358">
        <w:rPr>
          <w:rFonts w:asciiTheme="minorHAnsi" w:eastAsia="Times New Roman" w:hAnsiTheme="minorHAnsi" w:cstheme="minorHAnsi"/>
          <w:color w:val="000000"/>
          <w:sz w:val="24"/>
          <w:szCs w:val="24"/>
          <w:lang w:eastAsia="es-CO"/>
        </w:rPr>
        <w:t>, la cual está dada por la competencia. Todo lo que responda a la pregunta de qué es capaz de hacer el alumno con respecto a todos los procesos de formación personal y social. El </w:t>
      </w:r>
      <w:r w:rsidRPr="006B6358">
        <w:rPr>
          <w:rFonts w:asciiTheme="minorHAnsi" w:eastAsia="Times New Roman" w:hAnsiTheme="minorHAnsi" w:cstheme="minorHAnsi"/>
          <w:b/>
          <w:bCs/>
          <w:color w:val="000000"/>
          <w:sz w:val="24"/>
          <w:szCs w:val="24"/>
          <w:lang w:eastAsia="es-CO"/>
        </w:rPr>
        <w:t>Rendimiento</w:t>
      </w:r>
      <w:r w:rsidRPr="006B6358">
        <w:rPr>
          <w:rFonts w:asciiTheme="minorHAnsi" w:eastAsia="Times New Roman" w:hAnsiTheme="minorHAnsi" w:cstheme="minorHAnsi"/>
          <w:color w:val="000000"/>
          <w:sz w:val="24"/>
          <w:szCs w:val="24"/>
          <w:lang w:eastAsia="es-CO"/>
        </w:rPr>
        <w:t>, el cual se alcanza cuando el alumno puede desarrollar cualquier acción, actividad o tarea, en el menor tiempo posible, con el máximo de energía y el máximo de efectividad; y, por último, el </w:t>
      </w:r>
      <w:r w:rsidRPr="006B6358">
        <w:rPr>
          <w:rFonts w:asciiTheme="minorHAnsi" w:eastAsia="Times New Roman" w:hAnsiTheme="minorHAnsi" w:cstheme="minorHAnsi"/>
          <w:b/>
          <w:bCs/>
          <w:color w:val="000000"/>
          <w:sz w:val="24"/>
          <w:szCs w:val="24"/>
          <w:lang w:eastAsia="es-CO"/>
        </w:rPr>
        <w:t>Comportamiento</w:t>
      </w:r>
      <w:r w:rsidRPr="006B6358">
        <w:rPr>
          <w:rFonts w:asciiTheme="minorHAnsi" w:eastAsia="Times New Roman" w:hAnsiTheme="minorHAnsi" w:cstheme="minorHAnsi"/>
          <w:color w:val="000000"/>
          <w:sz w:val="24"/>
          <w:szCs w:val="24"/>
          <w:lang w:eastAsia="es-CO"/>
        </w:rPr>
        <w:t>, donde el alumno es capaz de adquirir el hábito correcto de conducta individual y social, coherente y responsablemente</w:t>
      </w:r>
      <w:r>
        <w:rPr>
          <w:rFonts w:eastAsia="Times New Roman" w:cstheme="minorHAnsi"/>
          <w:b/>
          <w:bCs/>
          <w:color w:val="000000"/>
          <w:sz w:val="24"/>
          <w:szCs w:val="24"/>
          <w:lang w:eastAsia="es-CO"/>
        </w:rPr>
        <w:t>.</w:t>
      </w:r>
    </w:p>
    <w:p w:rsidR="00C427F2" w:rsidRDefault="00A05B0D" w:rsidP="00A30307">
      <w:pPr>
        <w:shd w:val="clear" w:color="auto" w:fill="FFFFFF"/>
        <w:spacing w:before="100" w:beforeAutospacing="1" w:after="100" w:afterAutospacing="1"/>
        <w:rPr>
          <w:rFonts w:asciiTheme="minorHAnsi" w:eastAsia="Times New Roman" w:hAnsiTheme="minorHAnsi" w:cstheme="minorHAnsi"/>
          <w:b/>
          <w:bCs/>
          <w:color w:val="000000"/>
          <w:sz w:val="24"/>
          <w:szCs w:val="24"/>
          <w:lang w:eastAsia="es-CO"/>
        </w:rPr>
      </w:pPr>
      <w:r w:rsidRPr="006B6358">
        <w:rPr>
          <w:rFonts w:asciiTheme="minorHAnsi" w:eastAsia="Times New Roman" w:hAnsiTheme="minorHAnsi" w:cstheme="minorHAnsi"/>
          <w:b/>
          <w:bCs/>
          <w:color w:val="000000"/>
          <w:sz w:val="24"/>
          <w:szCs w:val="24"/>
          <w:lang w:eastAsia="es-CO"/>
        </w:rPr>
        <w:t> </w:t>
      </w:r>
      <w:bookmarkStart w:id="0" w:name="_GoBack"/>
      <w:bookmarkEnd w:id="0"/>
      <w:r w:rsidR="00C427F2">
        <w:rPr>
          <w:rFonts w:asciiTheme="minorHAnsi" w:eastAsia="Times New Roman" w:hAnsiTheme="minorHAnsi" w:cstheme="minorHAnsi"/>
          <w:b/>
          <w:bCs/>
          <w:color w:val="000000"/>
          <w:sz w:val="24"/>
          <w:szCs w:val="24"/>
          <w:lang w:eastAsia="es-CO"/>
        </w:rPr>
        <w:br w:type="page"/>
      </w:r>
    </w:p>
    <w:p w:rsidR="00A05B0D" w:rsidRPr="006B6358" w:rsidRDefault="00A05B0D" w:rsidP="00A05B0D">
      <w:pPr>
        <w:shd w:val="clear" w:color="auto" w:fill="FFFFFF"/>
        <w:spacing w:before="100" w:beforeAutospacing="1" w:after="100" w:afterAutospacing="1"/>
        <w:rPr>
          <w:rFonts w:asciiTheme="minorHAnsi" w:eastAsia="Times New Roman" w:hAnsiTheme="minorHAnsi" w:cstheme="minorHAnsi"/>
          <w:color w:val="000000"/>
          <w:sz w:val="24"/>
          <w:szCs w:val="24"/>
          <w:lang w:eastAsia="es-CO"/>
        </w:rPr>
      </w:pPr>
      <w:r w:rsidRPr="006B6358">
        <w:rPr>
          <w:rFonts w:asciiTheme="minorHAnsi" w:eastAsia="Times New Roman" w:hAnsiTheme="minorHAnsi" w:cstheme="minorHAnsi"/>
          <w:b/>
          <w:bCs/>
          <w:color w:val="000000"/>
          <w:sz w:val="24"/>
          <w:szCs w:val="24"/>
          <w:lang w:eastAsia="es-CO"/>
        </w:rPr>
        <w:lastRenderedPageBreak/>
        <w:t>4.      PRINCIPIOS DEL MODELO PEDAGÓGICO</w:t>
      </w:r>
    </w:p>
    <w:p w:rsidR="00A05B0D" w:rsidRPr="006B6358" w:rsidRDefault="00A05B0D" w:rsidP="00A05B0D">
      <w:pPr>
        <w:shd w:val="clear" w:color="auto" w:fill="FFFFFF"/>
        <w:spacing w:before="100" w:beforeAutospacing="1" w:after="100" w:afterAutospacing="1"/>
        <w:rPr>
          <w:rFonts w:asciiTheme="minorHAnsi" w:eastAsia="Times New Roman" w:hAnsiTheme="minorHAnsi" w:cstheme="minorHAnsi"/>
          <w:color w:val="000000"/>
          <w:sz w:val="24"/>
          <w:szCs w:val="24"/>
          <w:lang w:eastAsia="es-CO"/>
        </w:rPr>
      </w:pPr>
      <w:r w:rsidRPr="006B6358">
        <w:rPr>
          <w:rFonts w:asciiTheme="minorHAnsi" w:eastAsia="Times New Roman" w:hAnsiTheme="minorHAnsi" w:cstheme="minorHAnsi"/>
          <w:b/>
          <w:bCs/>
          <w:color w:val="000000"/>
          <w:sz w:val="24"/>
          <w:szCs w:val="24"/>
          <w:lang w:eastAsia="es-CO"/>
        </w:rPr>
        <w:t> </w:t>
      </w:r>
      <w:r w:rsidRPr="006B6358">
        <w:rPr>
          <w:rFonts w:asciiTheme="minorHAnsi" w:eastAsia="Times New Roman" w:hAnsiTheme="minorHAnsi" w:cstheme="minorHAnsi"/>
          <w:color w:val="000000"/>
          <w:sz w:val="24"/>
          <w:szCs w:val="24"/>
          <w:lang w:eastAsia="es-CO"/>
        </w:rPr>
        <w:t>Retomamos los principios de nuestro Proyecto Educativo Institucional, cuales son</w:t>
      </w:r>
      <w:r w:rsidRPr="006B6358">
        <w:rPr>
          <w:rFonts w:asciiTheme="minorHAnsi" w:eastAsia="Times New Roman" w:hAnsiTheme="minorHAnsi" w:cstheme="minorHAnsi"/>
          <w:b/>
          <w:bCs/>
          <w:color w:val="000000"/>
          <w:sz w:val="24"/>
          <w:szCs w:val="24"/>
          <w:lang w:eastAsia="es-CO"/>
        </w:rPr>
        <w:t>:</w:t>
      </w:r>
    </w:p>
    <w:p w:rsidR="00A05B0D" w:rsidRPr="006B6358" w:rsidRDefault="00A05B0D" w:rsidP="00A05B0D">
      <w:pPr>
        <w:shd w:val="clear" w:color="auto" w:fill="FFFFFF"/>
        <w:spacing w:before="100" w:beforeAutospacing="1" w:after="100" w:afterAutospacing="1"/>
        <w:rPr>
          <w:rFonts w:asciiTheme="minorHAnsi" w:eastAsia="Times New Roman" w:hAnsiTheme="minorHAnsi" w:cstheme="minorHAnsi"/>
          <w:color w:val="000000"/>
          <w:sz w:val="24"/>
          <w:szCs w:val="24"/>
          <w:lang w:eastAsia="es-CO"/>
        </w:rPr>
      </w:pPr>
      <w:r>
        <w:rPr>
          <w:rFonts w:eastAsia="Times New Roman" w:cstheme="minorHAnsi"/>
          <w:color w:val="000000"/>
          <w:sz w:val="24"/>
          <w:szCs w:val="24"/>
          <w:lang w:eastAsia="es-CO"/>
        </w:rPr>
        <w:t>-  </w:t>
      </w:r>
      <w:r w:rsidRPr="006B6358">
        <w:rPr>
          <w:rFonts w:asciiTheme="minorHAnsi" w:eastAsia="Times New Roman" w:hAnsiTheme="minorHAnsi" w:cstheme="minorHAnsi"/>
          <w:color w:val="000000"/>
          <w:sz w:val="24"/>
          <w:szCs w:val="24"/>
          <w:lang w:eastAsia="es-CO"/>
        </w:rPr>
        <w:t>El Respeto a la persona como fundamento de las relaciones entre los integrantes de la Comunidad.</w:t>
      </w:r>
    </w:p>
    <w:p w:rsidR="00A05B0D" w:rsidRPr="006B6358" w:rsidRDefault="00A05B0D" w:rsidP="00A05B0D">
      <w:pPr>
        <w:shd w:val="clear" w:color="auto" w:fill="FFFFFF"/>
        <w:spacing w:before="100" w:beforeAutospacing="1" w:after="100" w:afterAutospacing="1"/>
        <w:rPr>
          <w:rFonts w:asciiTheme="minorHAnsi" w:eastAsia="Times New Roman" w:hAnsiTheme="minorHAnsi" w:cstheme="minorHAnsi"/>
          <w:color w:val="000000"/>
          <w:sz w:val="24"/>
          <w:szCs w:val="24"/>
          <w:lang w:eastAsia="es-CO"/>
        </w:rPr>
      </w:pPr>
      <w:r>
        <w:rPr>
          <w:rFonts w:eastAsia="Times New Roman" w:cstheme="minorHAnsi"/>
          <w:color w:val="000000"/>
          <w:sz w:val="24"/>
          <w:szCs w:val="24"/>
          <w:lang w:eastAsia="es-CO"/>
        </w:rPr>
        <w:t>-  </w:t>
      </w:r>
      <w:r w:rsidRPr="006B6358">
        <w:rPr>
          <w:rFonts w:asciiTheme="minorHAnsi" w:eastAsia="Times New Roman" w:hAnsiTheme="minorHAnsi" w:cstheme="minorHAnsi"/>
          <w:color w:val="000000"/>
          <w:sz w:val="24"/>
          <w:szCs w:val="24"/>
          <w:lang w:eastAsia="es-CO"/>
        </w:rPr>
        <w:t>La Comunicación, clara y oportuna, basada en la Verdad y la Libertad de opinión.</w:t>
      </w:r>
    </w:p>
    <w:p w:rsidR="00A05B0D" w:rsidRPr="006B6358" w:rsidRDefault="00A05B0D" w:rsidP="00A05B0D">
      <w:pPr>
        <w:shd w:val="clear" w:color="auto" w:fill="FFFFFF"/>
        <w:spacing w:before="100" w:beforeAutospacing="1" w:after="100" w:afterAutospacing="1"/>
        <w:rPr>
          <w:rFonts w:asciiTheme="minorHAnsi" w:eastAsia="Times New Roman" w:hAnsiTheme="minorHAnsi" w:cstheme="minorHAnsi"/>
          <w:color w:val="000000"/>
          <w:sz w:val="24"/>
          <w:szCs w:val="24"/>
          <w:lang w:eastAsia="es-CO"/>
        </w:rPr>
      </w:pPr>
      <w:r>
        <w:rPr>
          <w:rFonts w:eastAsia="Times New Roman" w:cstheme="minorHAnsi"/>
          <w:color w:val="000000"/>
          <w:sz w:val="24"/>
          <w:szCs w:val="24"/>
          <w:lang w:eastAsia="es-CO"/>
        </w:rPr>
        <w:t>-  </w:t>
      </w:r>
      <w:r w:rsidRPr="006B6358">
        <w:rPr>
          <w:rFonts w:asciiTheme="minorHAnsi" w:eastAsia="Times New Roman" w:hAnsiTheme="minorHAnsi" w:cstheme="minorHAnsi"/>
          <w:color w:val="000000"/>
          <w:sz w:val="24"/>
          <w:szCs w:val="24"/>
          <w:lang w:eastAsia="es-CO"/>
        </w:rPr>
        <w:t>La Promoción constante del Desarrollo Integral, de todas las dimensiones y potencialidades del niño y del joven.</w:t>
      </w:r>
    </w:p>
    <w:p w:rsidR="00A05B0D" w:rsidRPr="006B6358" w:rsidRDefault="00A05B0D" w:rsidP="00A05B0D">
      <w:pPr>
        <w:shd w:val="clear" w:color="auto" w:fill="FFFFFF"/>
        <w:spacing w:before="100" w:beforeAutospacing="1" w:after="100" w:afterAutospacing="1"/>
        <w:rPr>
          <w:rFonts w:asciiTheme="minorHAnsi" w:eastAsia="Times New Roman" w:hAnsiTheme="minorHAnsi" w:cstheme="minorHAnsi"/>
          <w:color w:val="000000"/>
          <w:sz w:val="24"/>
          <w:szCs w:val="24"/>
          <w:lang w:eastAsia="es-CO"/>
        </w:rPr>
      </w:pPr>
      <w:r>
        <w:rPr>
          <w:rFonts w:eastAsia="Times New Roman" w:cstheme="minorHAnsi"/>
          <w:color w:val="000000"/>
          <w:sz w:val="24"/>
          <w:szCs w:val="24"/>
          <w:lang w:eastAsia="es-CO"/>
        </w:rPr>
        <w:t>-  </w:t>
      </w:r>
      <w:r w:rsidRPr="006B6358">
        <w:rPr>
          <w:rFonts w:asciiTheme="minorHAnsi" w:eastAsia="Times New Roman" w:hAnsiTheme="minorHAnsi" w:cstheme="minorHAnsi"/>
          <w:color w:val="000000"/>
          <w:sz w:val="24"/>
          <w:szCs w:val="24"/>
          <w:lang w:eastAsia="es-CO"/>
        </w:rPr>
        <w:t>La búsqueda constante del desarrollo del conocimiento científico.</w:t>
      </w:r>
    </w:p>
    <w:p w:rsidR="00A05B0D" w:rsidRPr="006B6358" w:rsidRDefault="00A05B0D" w:rsidP="00A05B0D">
      <w:pPr>
        <w:shd w:val="clear" w:color="auto" w:fill="FFFFFF"/>
        <w:spacing w:before="100" w:beforeAutospacing="1" w:after="100" w:afterAutospacing="1"/>
        <w:rPr>
          <w:rFonts w:asciiTheme="minorHAnsi" w:eastAsia="Times New Roman" w:hAnsiTheme="minorHAnsi" w:cstheme="minorHAnsi"/>
          <w:color w:val="000000"/>
          <w:sz w:val="24"/>
          <w:szCs w:val="24"/>
          <w:lang w:eastAsia="es-CO"/>
        </w:rPr>
      </w:pPr>
      <w:r>
        <w:rPr>
          <w:rFonts w:eastAsia="Times New Roman" w:cstheme="minorHAnsi"/>
          <w:color w:val="000000"/>
          <w:sz w:val="24"/>
          <w:szCs w:val="24"/>
          <w:lang w:eastAsia="es-CO"/>
        </w:rPr>
        <w:t>-  </w:t>
      </w:r>
      <w:r w:rsidRPr="006B6358">
        <w:rPr>
          <w:rFonts w:asciiTheme="minorHAnsi" w:eastAsia="Times New Roman" w:hAnsiTheme="minorHAnsi" w:cstheme="minorHAnsi"/>
          <w:color w:val="000000"/>
          <w:sz w:val="24"/>
          <w:szCs w:val="24"/>
          <w:lang w:eastAsia="es-CO"/>
        </w:rPr>
        <w:t>El Carácter Democrático de la formación brindada, sin limitaciones de ninguna consideración, fomentando el aprendizaje de los principios y valores de la participación ciudadana.</w:t>
      </w:r>
    </w:p>
    <w:p w:rsidR="00A05B0D" w:rsidRPr="006B6358" w:rsidRDefault="00A05B0D" w:rsidP="00A05B0D">
      <w:pPr>
        <w:shd w:val="clear" w:color="auto" w:fill="FFFFFF"/>
        <w:spacing w:before="100" w:beforeAutospacing="1" w:after="100" w:afterAutospacing="1"/>
        <w:rPr>
          <w:rFonts w:asciiTheme="minorHAnsi" w:eastAsia="Times New Roman" w:hAnsiTheme="minorHAnsi" w:cstheme="minorHAnsi"/>
          <w:color w:val="000000"/>
          <w:sz w:val="24"/>
          <w:szCs w:val="24"/>
          <w:lang w:eastAsia="es-CO"/>
        </w:rPr>
      </w:pPr>
      <w:r>
        <w:rPr>
          <w:rFonts w:eastAsia="Times New Roman" w:cstheme="minorHAnsi"/>
          <w:color w:val="000000"/>
          <w:sz w:val="24"/>
          <w:szCs w:val="24"/>
          <w:lang w:eastAsia="es-CO"/>
        </w:rPr>
        <w:t>-  </w:t>
      </w:r>
      <w:r w:rsidRPr="006B6358">
        <w:rPr>
          <w:rFonts w:asciiTheme="minorHAnsi" w:eastAsia="Times New Roman" w:hAnsiTheme="minorHAnsi" w:cstheme="minorHAnsi"/>
          <w:color w:val="000000"/>
          <w:sz w:val="24"/>
          <w:szCs w:val="24"/>
          <w:lang w:eastAsia="es-CO"/>
        </w:rPr>
        <w:t>La capacidad de trabajar en equipo, junto con los valores de convivencia en un mundo al que accedemos todos por igual.</w:t>
      </w:r>
    </w:p>
    <w:p w:rsidR="00A05B0D" w:rsidRPr="006B6358" w:rsidRDefault="00A05B0D" w:rsidP="00A05B0D">
      <w:pPr>
        <w:shd w:val="clear" w:color="auto" w:fill="FFFFFF"/>
        <w:spacing w:before="100" w:beforeAutospacing="1" w:after="100" w:afterAutospacing="1"/>
        <w:rPr>
          <w:rFonts w:asciiTheme="minorHAnsi" w:eastAsia="Times New Roman" w:hAnsiTheme="minorHAnsi" w:cstheme="minorHAnsi"/>
          <w:color w:val="000000"/>
          <w:sz w:val="24"/>
          <w:szCs w:val="24"/>
          <w:lang w:eastAsia="es-CO"/>
        </w:rPr>
      </w:pPr>
      <w:r>
        <w:rPr>
          <w:rFonts w:eastAsia="Times New Roman" w:cstheme="minorHAnsi"/>
          <w:color w:val="000000"/>
          <w:sz w:val="24"/>
          <w:szCs w:val="24"/>
          <w:lang w:eastAsia="es-CO"/>
        </w:rPr>
        <w:t>-  </w:t>
      </w:r>
      <w:r w:rsidRPr="006B6358">
        <w:rPr>
          <w:rFonts w:asciiTheme="minorHAnsi" w:eastAsia="Times New Roman" w:hAnsiTheme="minorHAnsi" w:cstheme="minorHAnsi"/>
          <w:color w:val="000000"/>
          <w:sz w:val="24"/>
          <w:szCs w:val="24"/>
          <w:lang w:eastAsia="es-CO"/>
        </w:rPr>
        <w:t>El desarrollo de competencias laborales que estimulen el emprendimiento y la capacidad creadora para impactar el entorno.</w:t>
      </w:r>
    </w:p>
    <w:p w:rsidR="00A05B0D" w:rsidRPr="006B6358" w:rsidRDefault="00A05B0D" w:rsidP="00A05B0D">
      <w:pPr>
        <w:shd w:val="clear" w:color="auto" w:fill="FFFFFF"/>
        <w:spacing w:before="100" w:beforeAutospacing="1" w:after="100" w:afterAutospacing="1"/>
        <w:rPr>
          <w:rFonts w:asciiTheme="minorHAnsi" w:eastAsia="Times New Roman" w:hAnsiTheme="minorHAnsi" w:cstheme="minorHAnsi"/>
          <w:color w:val="000000"/>
          <w:sz w:val="24"/>
          <w:szCs w:val="24"/>
          <w:lang w:eastAsia="es-CO"/>
        </w:rPr>
      </w:pPr>
      <w:r>
        <w:rPr>
          <w:rFonts w:eastAsia="Times New Roman" w:cstheme="minorHAnsi"/>
          <w:color w:val="000000"/>
          <w:sz w:val="24"/>
          <w:szCs w:val="24"/>
          <w:lang w:eastAsia="es-CO"/>
        </w:rPr>
        <w:t>-   </w:t>
      </w:r>
      <w:r w:rsidRPr="006B6358">
        <w:rPr>
          <w:rFonts w:asciiTheme="minorHAnsi" w:eastAsia="Times New Roman" w:hAnsiTheme="minorHAnsi" w:cstheme="minorHAnsi"/>
          <w:color w:val="000000"/>
          <w:sz w:val="24"/>
          <w:szCs w:val="24"/>
          <w:lang w:eastAsia="es-CO"/>
        </w:rPr>
        <w:t>La protección y conservación del medio ambiente.</w:t>
      </w:r>
    </w:p>
    <w:p w:rsidR="00A05B0D" w:rsidRPr="006B6358" w:rsidRDefault="00A05B0D" w:rsidP="00A05B0D">
      <w:pPr>
        <w:shd w:val="clear" w:color="auto" w:fill="FFFFFF"/>
        <w:spacing w:before="100" w:beforeAutospacing="1" w:after="100" w:afterAutospacing="1"/>
        <w:rPr>
          <w:rFonts w:asciiTheme="minorHAnsi" w:eastAsia="Times New Roman" w:hAnsiTheme="minorHAnsi" w:cstheme="minorHAnsi"/>
          <w:color w:val="000000"/>
          <w:sz w:val="24"/>
          <w:szCs w:val="24"/>
          <w:lang w:eastAsia="es-CO"/>
        </w:rPr>
      </w:pPr>
      <w:r w:rsidRPr="006B6358">
        <w:rPr>
          <w:rFonts w:asciiTheme="minorHAnsi" w:eastAsia="Times New Roman" w:hAnsiTheme="minorHAnsi" w:cstheme="minorHAnsi"/>
          <w:b/>
          <w:bCs/>
          <w:color w:val="000000"/>
          <w:sz w:val="24"/>
          <w:szCs w:val="24"/>
          <w:lang w:eastAsia="es-CO"/>
        </w:rPr>
        <w:t> 5.      COMPONENENTES DEL MODELO PEDAGÓGICO</w:t>
      </w:r>
    </w:p>
    <w:p w:rsidR="00A05B0D" w:rsidRPr="006B6358" w:rsidRDefault="00A05B0D" w:rsidP="00A05B0D">
      <w:pPr>
        <w:shd w:val="clear" w:color="auto" w:fill="FFFFFF"/>
        <w:spacing w:before="100" w:beforeAutospacing="1" w:after="100" w:afterAutospacing="1"/>
        <w:rPr>
          <w:rFonts w:asciiTheme="minorHAnsi" w:eastAsia="Times New Roman" w:hAnsiTheme="minorHAnsi" w:cstheme="minorHAnsi"/>
          <w:color w:val="000000"/>
          <w:sz w:val="24"/>
          <w:szCs w:val="24"/>
          <w:lang w:eastAsia="es-CO"/>
        </w:rPr>
      </w:pPr>
      <w:r w:rsidRPr="006B6358">
        <w:rPr>
          <w:rFonts w:asciiTheme="minorHAnsi" w:eastAsia="Times New Roman" w:hAnsiTheme="minorHAnsi" w:cstheme="minorHAnsi"/>
          <w:b/>
          <w:bCs/>
          <w:color w:val="000000"/>
          <w:sz w:val="24"/>
          <w:szCs w:val="24"/>
          <w:lang w:eastAsia="es-CO"/>
        </w:rPr>
        <w:t> </w:t>
      </w:r>
      <w:r>
        <w:rPr>
          <w:rFonts w:eastAsia="Times New Roman" w:cstheme="minorHAnsi"/>
          <w:color w:val="000000"/>
          <w:sz w:val="24"/>
          <w:szCs w:val="24"/>
          <w:lang w:eastAsia="es-CO"/>
        </w:rPr>
        <w:t>-   </w:t>
      </w:r>
      <w:r w:rsidRPr="006B6358">
        <w:rPr>
          <w:rFonts w:asciiTheme="minorHAnsi" w:eastAsia="Times New Roman" w:hAnsiTheme="minorHAnsi" w:cstheme="minorHAnsi"/>
          <w:b/>
          <w:bCs/>
          <w:color w:val="000000"/>
          <w:sz w:val="24"/>
          <w:szCs w:val="24"/>
          <w:lang w:eastAsia="es-CO"/>
        </w:rPr>
        <w:t>Sujetos</w:t>
      </w:r>
      <w:r w:rsidRPr="006B6358">
        <w:rPr>
          <w:rFonts w:asciiTheme="minorHAnsi" w:eastAsia="Times New Roman" w:hAnsiTheme="minorHAnsi" w:cstheme="minorHAnsi"/>
          <w:color w:val="000000"/>
          <w:sz w:val="24"/>
          <w:szCs w:val="24"/>
          <w:lang w:eastAsia="es-CO"/>
        </w:rPr>
        <w:t>: Docentes, estudiantes y familias</w:t>
      </w:r>
    </w:p>
    <w:p w:rsidR="00A05B0D" w:rsidRPr="006B6358" w:rsidRDefault="00A05B0D" w:rsidP="00A05B0D">
      <w:pPr>
        <w:shd w:val="clear" w:color="auto" w:fill="FFFFFF"/>
        <w:spacing w:before="100" w:beforeAutospacing="1" w:after="100" w:afterAutospacing="1"/>
        <w:rPr>
          <w:rFonts w:asciiTheme="minorHAnsi" w:eastAsia="Times New Roman" w:hAnsiTheme="minorHAnsi" w:cstheme="minorHAnsi"/>
          <w:color w:val="000000"/>
          <w:sz w:val="24"/>
          <w:szCs w:val="24"/>
          <w:lang w:eastAsia="es-CO"/>
        </w:rPr>
      </w:pPr>
      <w:r>
        <w:rPr>
          <w:rFonts w:eastAsia="Times New Roman" w:cstheme="minorHAnsi"/>
          <w:color w:val="000000"/>
          <w:sz w:val="24"/>
          <w:szCs w:val="24"/>
          <w:lang w:eastAsia="es-CO"/>
        </w:rPr>
        <w:t>-    </w:t>
      </w:r>
      <w:r w:rsidRPr="006B6358">
        <w:rPr>
          <w:rFonts w:asciiTheme="minorHAnsi" w:eastAsia="Times New Roman" w:hAnsiTheme="minorHAnsi" w:cstheme="minorHAnsi"/>
          <w:b/>
          <w:bCs/>
          <w:color w:val="000000"/>
          <w:sz w:val="24"/>
          <w:szCs w:val="24"/>
          <w:lang w:eastAsia="es-CO"/>
        </w:rPr>
        <w:t>Educación Integral</w:t>
      </w:r>
      <w:r w:rsidRPr="006B6358">
        <w:rPr>
          <w:rFonts w:asciiTheme="minorHAnsi" w:eastAsia="Times New Roman" w:hAnsiTheme="minorHAnsi" w:cstheme="minorHAnsi"/>
          <w:color w:val="000000"/>
          <w:sz w:val="24"/>
          <w:szCs w:val="24"/>
          <w:lang w:eastAsia="es-CO"/>
        </w:rPr>
        <w:t>. Nuestro Modelo Pedagógico, busca el Aprendizaje Autónomo, donde precisamente busca el trabajo Cooperativo-Colaborativo, que ayude al desarrollo de la Autonomía, tanto intelectual, como personal y social, donde el alumno es capaz de tomar sus propias decisiones, tras una formación sólida tanto teórica como práctica</w:t>
      </w:r>
    </w:p>
    <w:p w:rsidR="00A05B0D" w:rsidRPr="006B6358" w:rsidRDefault="00A05B0D" w:rsidP="00A05B0D">
      <w:pPr>
        <w:shd w:val="clear" w:color="auto" w:fill="FFFFFF"/>
        <w:spacing w:before="100" w:beforeAutospacing="1" w:after="100" w:afterAutospacing="1"/>
        <w:rPr>
          <w:rFonts w:asciiTheme="minorHAnsi" w:eastAsia="Times New Roman" w:hAnsiTheme="minorHAnsi" w:cstheme="minorHAnsi"/>
          <w:color w:val="000000"/>
          <w:sz w:val="24"/>
          <w:szCs w:val="24"/>
          <w:lang w:eastAsia="es-CO"/>
        </w:rPr>
      </w:pPr>
      <w:r w:rsidRPr="006B6358">
        <w:rPr>
          <w:rFonts w:asciiTheme="minorHAnsi" w:eastAsia="Times New Roman" w:hAnsiTheme="minorHAnsi" w:cstheme="minorHAnsi"/>
          <w:b/>
          <w:bCs/>
          <w:color w:val="000000"/>
          <w:sz w:val="24"/>
          <w:szCs w:val="24"/>
          <w:lang w:eastAsia="es-CO"/>
        </w:rPr>
        <w:t>Mediación Tecnológica</w:t>
      </w:r>
      <w:r w:rsidRPr="006B6358">
        <w:rPr>
          <w:rFonts w:asciiTheme="minorHAnsi" w:eastAsia="Times New Roman" w:hAnsiTheme="minorHAnsi" w:cstheme="minorHAnsi"/>
          <w:color w:val="000000"/>
          <w:sz w:val="24"/>
          <w:szCs w:val="24"/>
          <w:lang w:eastAsia="es-CO"/>
        </w:rPr>
        <w:t>. Las tecnologías emergen con el gran significante de cambio de época, como medios modernos de comunicación, de información  y de vinculación para la interacción entre alumno-docentes y alumno-compañero, dando la gran oportunidad de revisar roles, funciones y modos de entender la educación, llevando tanto al estudiantes como al docente, a adquirir Competencias Digitales, convirtiendo las Tic en TAC, es decir, en Tecnologías que propicien “Aprendizajes y Posibiliten generar Conocimientos situados en el paradigma del aprendizaje para la comprensión, significativo, valioso y genuino para niños, niñas y jóvenes, como nos lo afirma, Silvina Casablanca, en su artículo titulado No Es Malo Perder El Rumbo: Reconfiguraciones Del Rol Docente En El Contexto Digital.</w:t>
      </w:r>
    </w:p>
    <w:p w:rsidR="00A05B0D" w:rsidRPr="006B6358" w:rsidRDefault="00A05B0D" w:rsidP="00A05B0D">
      <w:pPr>
        <w:shd w:val="clear" w:color="auto" w:fill="FFFFFF"/>
        <w:spacing w:before="100" w:beforeAutospacing="1" w:after="100" w:afterAutospacing="1"/>
        <w:rPr>
          <w:rFonts w:asciiTheme="minorHAnsi" w:eastAsia="Times New Roman" w:hAnsiTheme="minorHAnsi" w:cstheme="minorHAnsi"/>
          <w:color w:val="000000"/>
          <w:sz w:val="24"/>
          <w:szCs w:val="24"/>
          <w:lang w:eastAsia="es-CO"/>
        </w:rPr>
      </w:pPr>
      <w:r w:rsidRPr="006B6358">
        <w:rPr>
          <w:rFonts w:asciiTheme="minorHAnsi" w:eastAsia="Times New Roman" w:hAnsiTheme="minorHAnsi" w:cstheme="minorHAnsi"/>
          <w:b/>
          <w:bCs/>
          <w:color w:val="000000"/>
          <w:sz w:val="24"/>
          <w:szCs w:val="24"/>
          <w:lang w:eastAsia="es-CO"/>
        </w:rPr>
        <w:t>Integración Curricular</w:t>
      </w:r>
      <w:r w:rsidRPr="006B6358">
        <w:rPr>
          <w:rFonts w:asciiTheme="minorHAnsi" w:eastAsia="Times New Roman" w:hAnsiTheme="minorHAnsi" w:cstheme="minorHAnsi"/>
          <w:color w:val="000000"/>
          <w:sz w:val="24"/>
          <w:szCs w:val="24"/>
          <w:lang w:eastAsia="es-CO"/>
        </w:rPr>
        <w:t xml:space="preserve">. Nuestro Modelo Pedagógico Integral, mediante el establecimiento de diálogos académicos entre los distintos niveles del sistema educativo, en nuestro caso, mediante la planeación, reflexión y ejecución conjunta, encaminados a la construcción de lazos concreto entre la educación básica, la media y la educación superior, apoyados lógicamente, por </w:t>
      </w:r>
      <w:proofErr w:type="gramStart"/>
      <w:r w:rsidRPr="006B6358">
        <w:rPr>
          <w:rFonts w:asciiTheme="minorHAnsi" w:eastAsia="Times New Roman" w:hAnsiTheme="minorHAnsi" w:cstheme="minorHAnsi"/>
          <w:color w:val="000000"/>
          <w:sz w:val="24"/>
          <w:szCs w:val="24"/>
          <w:lang w:eastAsia="es-CO"/>
        </w:rPr>
        <w:t>la  flexibilidad</w:t>
      </w:r>
      <w:proofErr w:type="gramEnd"/>
      <w:r w:rsidRPr="006B6358">
        <w:rPr>
          <w:rFonts w:asciiTheme="minorHAnsi" w:eastAsia="Times New Roman" w:hAnsiTheme="minorHAnsi" w:cstheme="minorHAnsi"/>
          <w:color w:val="000000"/>
          <w:sz w:val="24"/>
          <w:szCs w:val="24"/>
          <w:lang w:eastAsia="es-CO"/>
        </w:rPr>
        <w:t xml:space="preserve"> que nos permite nuestra enseñanza básica, modalidad Postprimaria.</w:t>
      </w:r>
    </w:p>
    <w:p w:rsidR="00A05B0D" w:rsidRPr="006B6358" w:rsidRDefault="00A05B0D" w:rsidP="00A05B0D">
      <w:pPr>
        <w:shd w:val="clear" w:color="auto" w:fill="FFFFFF"/>
        <w:spacing w:before="100" w:beforeAutospacing="1" w:after="100" w:afterAutospacing="1"/>
        <w:rPr>
          <w:rFonts w:asciiTheme="minorHAnsi" w:eastAsia="Times New Roman" w:hAnsiTheme="minorHAnsi" w:cstheme="minorHAnsi"/>
          <w:color w:val="000000"/>
          <w:sz w:val="24"/>
          <w:szCs w:val="24"/>
          <w:lang w:eastAsia="es-CO"/>
        </w:rPr>
      </w:pPr>
      <w:r w:rsidRPr="006B6358">
        <w:rPr>
          <w:rFonts w:asciiTheme="minorHAnsi" w:eastAsia="Times New Roman" w:hAnsiTheme="minorHAnsi" w:cstheme="minorHAnsi"/>
          <w:b/>
          <w:bCs/>
          <w:color w:val="000000"/>
          <w:sz w:val="24"/>
          <w:szCs w:val="24"/>
          <w:lang w:eastAsia="es-CO"/>
        </w:rPr>
        <w:t> Investigación.</w:t>
      </w:r>
    </w:p>
    <w:p w:rsidR="00A05B0D" w:rsidRPr="006B6358" w:rsidRDefault="00A05B0D" w:rsidP="00A05B0D">
      <w:pPr>
        <w:shd w:val="clear" w:color="auto" w:fill="FFFFFF"/>
        <w:spacing w:before="100" w:beforeAutospacing="1" w:after="100" w:afterAutospacing="1"/>
        <w:rPr>
          <w:rFonts w:asciiTheme="minorHAnsi" w:eastAsia="Times New Roman" w:hAnsiTheme="minorHAnsi" w:cstheme="minorHAnsi"/>
          <w:color w:val="000000"/>
          <w:sz w:val="24"/>
          <w:szCs w:val="24"/>
          <w:lang w:eastAsia="es-CO"/>
        </w:rPr>
      </w:pPr>
      <w:r w:rsidRPr="006B6358">
        <w:rPr>
          <w:rFonts w:asciiTheme="minorHAnsi" w:eastAsia="Times New Roman" w:hAnsiTheme="minorHAnsi" w:cstheme="minorHAnsi"/>
          <w:b/>
          <w:bCs/>
          <w:color w:val="000000"/>
          <w:sz w:val="24"/>
          <w:szCs w:val="24"/>
          <w:lang w:eastAsia="es-CO"/>
        </w:rPr>
        <w:t> Innovación. </w:t>
      </w:r>
      <w:r w:rsidRPr="006B6358">
        <w:rPr>
          <w:rFonts w:asciiTheme="minorHAnsi" w:eastAsia="Times New Roman" w:hAnsiTheme="minorHAnsi" w:cstheme="minorHAnsi"/>
          <w:color w:val="000000"/>
          <w:sz w:val="24"/>
          <w:szCs w:val="24"/>
          <w:lang w:eastAsia="es-CO"/>
        </w:rPr>
        <w:t xml:space="preserve">Teniendo en cuenta la flexibilización educativa, se estará siempre implementando un cambio significativo en el proceso enseñanza-aprendizaje, durante toda la </w:t>
      </w:r>
      <w:r w:rsidRPr="006B6358">
        <w:rPr>
          <w:rFonts w:asciiTheme="minorHAnsi" w:eastAsia="Times New Roman" w:hAnsiTheme="minorHAnsi" w:cstheme="minorHAnsi"/>
          <w:color w:val="000000"/>
          <w:sz w:val="24"/>
          <w:szCs w:val="24"/>
          <w:lang w:eastAsia="es-CO"/>
        </w:rPr>
        <w:lastRenderedPageBreak/>
        <w:t>práctica pedagógica, teniendo en cuenta las diversas estrategias de enseñanza y evaluando permanentemente, los programas de formación, las habilidades, destreza y hábitos que los educando necesitan; también la evaluación constante de las metodologías de enseñanza-aprendizaje,  logrando con ello, que el alumno logre asimilar y dar razón de lo aprendido</w:t>
      </w:r>
    </w:p>
    <w:p w:rsidR="00A05B0D" w:rsidRPr="006B6358" w:rsidRDefault="00A05B0D" w:rsidP="00A05B0D">
      <w:pPr>
        <w:shd w:val="clear" w:color="auto" w:fill="FFFFFF"/>
        <w:spacing w:before="100" w:beforeAutospacing="1" w:after="100" w:afterAutospacing="1"/>
        <w:rPr>
          <w:rFonts w:asciiTheme="minorHAnsi" w:eastAsia="Times New Roman" w:hAnsiTheme="minorHAnsi" w:cstheme="minorHAnsi"/>
          <w:color w:val="000000"/>
          <w:sz w:val="24"/>
          <w:szCs w:val="24"/>
          <w:lang w:eastAsia="es-CO"/>
        </w:rPr>
      </w:pPr>
      <w:r w:rsidRPr="006B6358">
        <w:rPr>
          <w:rFonts w:asciiTheme="minorHAnsi" w:eastAsia="Times New Roman" w:hAnsiTheme="minorHAnsi" w:cstheme="minorHAnsi"/>
          <w:b/>
          <w:bCs/>
          <w:color w:val="000000"/>
          <w:sz w:val="24"/>
          <w:szCs w:val="24"/>
          <w:lang w:eastAsia="es-CO"/>
        </w:rPr>
        <w:t> </w:t>
      </w:r>
      <w:r>
        <w:rPr>
          <w:rFonts w:eastAsia="Times New Roman" w:cstheme="minorHAnsi"/>
          <w:color w:val="000000"/>
          <w:sz w:val="24"/>
          <w:szCs w:val="24"/>
          <w:lang w:eastAsia="es-CO"/>
        </w:rPr>
        <w:t>-   </w:t>
      </w:r>
      <w:r w:rsidRPr="006B6358">
        <w:rPr>
          <w:rFonts w:asciiTheme="minorHAnsi" w:eastAsia="Times New Roman" w:hAnsiTheme="minorHAnsi" w:cstheme="minorHAnsi"/>
          <w:b/>
          <w:bCs/>
          <w:color w:val="000000"/>
          <w:sz w:val="24"/>
          <w:szCs w:val="24"/>
          <w:lang w:eastAsia="es-CO"/>
        </w:rPr>
        <w:t>Currículo</w:t>
      </w:r>
      <w:r w:rsidRPr="006B6358">
        <w:rPr>
          <w:rFonts w:asciiTheme="minorHAnsi" w:eastAsia="Times New Roman" w:hAnsiTheme="minorHAnsi" w:cstheme="minorHAnsi"/>
          <w:color w:val="000000"/>
          <w:sz w:val="24"/>
          <w:szCs w:val="24"/>
          <w:lang w:eastAsia="es-CO"/>
        </w:rPr>
        <w:t xml:space="preserve">. Para efectos de nuestro Modelo Integral, nuestro Currículo se orienta hacia la integración de la formación de conocimientos, experiencias y prácticas educativas, donde la participación de los estudiantes es activa y con oportunidades para aplicar nuevos conocimientos a situaciones de la vida real, donde deberá desarrollar la capacidad de autogestión, de trabajar en equipo y socializar ambientes virtuales, donde el alumno aprenda a educarse, a ser y obrar, mediante los procesos de desarrollo intelectual (el Conocer), Afectivo-Volitivo (el Ser) y Psicomotriz (el Hacer), donde adquiere actitudes, valores, destrezas y conocimientos de la experiencia diaria y de las influencias y recursos educativos de su entorno, de la familia y vecinos, del trabajo, del juego, en el mercado, la biblioteca y en los medios de comunicación, como nos lo afirma Coombs, </w:t>
      </w:r>
      <w:proofErr w:type="spellStart"/>
      <w:r w:rsidRPr="006B6358">
        <w:rPr>
          <w:rFonts w:asciiTheme="minorHAnsi" w:eastAsia="Times New Roman" w:hAnsiTheme="minorHAnsi" w:cstheme="minorHAnsi"/>
          <w:color w:val="000000"/>
          <w:sz w:val="24"/>
          <w:szCs w:val="24"/>
          <w:lang w:eastAsia="es-CO"/>
        </w:rPr>
        <w:t>Prosser</w:t>
      </w:r>
      <w:proofErr w:type="spellEnd"/>
      <w:r w:rsidRPr="006B6358">
        <w:rPr>
          <w:rFonts w:asciiTheme="minorHAnsi" w:eastAsia="Times New Roman" w:hAnsiTheme="minorHAnsi" w:cstheme="minorHAnsi"/>
          <w:color w:val="000000"/>
          <w:sz w:val="24"/>
          <w:szCs w:val="24"/>
          <w:lang w:eastAsia="es-CO"/>
        </w:rPr>
        <w:t xml:space="preserve"> y Ahmed 1973. De igual forma, el docente debe cumplir diversas funciones, sobre todo en esta educación virtual, a la cual están abocados por la pandemia, como nos dice </w:t>
      </w:r>
      <w:proofErr w:type="spellStart"/>
      <w:r w:rsidRPr="006B6358">
        <w:rPr>
          <w:rFonts w:asciiTheme="minorHAnsi" w:eastAsia="Times New Roman" w:hAnsiTheme="minorHAnsi" w:cstheme="minorHAnsi"/>
          <w:color w:val="000000"/>
          <w:sz w:val="24"/>
          <w:szCs w:val="24"/>
          <w:lang w:eastAsia="es-CO"/>
        </w:rPr>
        <w:t>Gayol</w:t>
      </w:r>
      <w:proofErr w:type="spellEnd"/>
      <w:r w:rsidRPr="006B6358">
        <w:rPr>
          <w:rFonts w:asciiTheme="minorHAnsi" w:eastAsia="Times New Roman" w:hAnsiTheme="minorHAnsi" w:cstheme="minorHAnsi"/>
          <w:color w:val="000000"/>
          <w:sz w:val="24"/>
          <w:szCs w:val="24"/>
          <w:lang w:eastAsia="es-CO"/>
        </w:rPr>
        <w:t xml:space="preserve"> (2015), teniendo como base fundamental la flexibilización curricular, en diseñar, validar y difundir contenidos; moderar los procesos de aprendizaje estableciendo plazos, discutiendo los objetivos y apoyando el trabajo cooperativo-colaborativo de sus alumnos, teniendo el docente un papel vital, en la motivación de los estudiantes, como nos dice Cajamarca Rey, para que el estudiante decida con entusiasmo, construir su propio aprendizaje.</w:t>
      </w:r>
    </w:p>
    <w:p w:rsidR="00A05B0D" w:rsidRPr="006B6358" w:rsidRDefault="00A05B0D" w:rsidP="00A05B0D">
      <w:pPr>
        <w:shd w:val="clear" w:color="auto" w:fill="FFFFFF"/>
        <w:spacing w:before="100" w:beforeAutospacing="1" w:after="100" w:afterAutospacing="1"/>
        <w:rPr>
          <w:rFonts w:asciiTheme="minorHAnsi" w:eastAsia="Times New Roman" w:hAnsiTheme="minorHAnsi" w:cstheme="minorHAnsi"/>
          <w:color w:val="000000"/>
          <w:sz w:val="24"/>
          <w:szCs w:val="24"/>
          <w:lang w:eastAsia="es-CO"/>
        </w:rPr>
      </w:pPr>
      <w:r w:rsidRPr="006B6358">
        <w:rPr>
          <w:rFonts w:asciiTheme="minorHAnsi" w:eastAsia="Times New Roman" w:hAnsiTheme="minorHAnsi" w:cstheme="minorHAnsi"/>
          <w:color w:val="000000"/>
          <w:sz w:val="24"/>
          <w:szCs w:val="24"/>
          <w:lang w:eastAsia="es-CO"/>
        </w:rPr>
        <w:t>Para que lo anterior se pueda lograr, los profesores deben contar con las competencias profesionales en lo académico, en lo tecnológico, en la gestión de procesos educativos y en lo ambiental, para que efectivamente en este marco de competencias, lleve a los estudiantes, a enfrentar y afrontar desde problemas sencillos y locales hasta problemas macro, como el ambiente, la superpoblación y la supervivencia económica en un mundo donde la tecnología y la competencia van de la mano con el conocimiento y la capacidad de respuesta.</w:t>
      </w:r>
    </w:p>
    <w:p w:rsidR="00A05B0D" w:rsidRPr="006B6358" w:rsidRDefault="00A05B0D" w:rsidP="00A05B0D">
      <w:pPr>
        <w:shd w:val="clear" w:color="auto" w:fill="FFFFFF"/>
        <w:spacing w:before="100" w:beforeAutospacing="1" w:after="100" w:afterAutospacing="1"/>
        <w:rPr>
          <w:rFonts w:asciiTheme="minorHAnsi" w:eastAsia="Times New Roman" w:hAnsiTheme="minorHAnsi" w:cstheme="minorHAnsi"/>
          <w:color w:val="000000"/>
          <w:sz w:val="24"/>
          <w:szCs w:val="24"/>
          <w:lang w:eastAsia="es-CO"/>
        </w:rPr>
      </w:pPr>
      <w:r w:rsidRPr="006B6358">
        <w:rPr>
          <w:rFonts w:asciiTheme="minorHAnsi" w:eastAsia="Times New Roman" w:hAnsiTheme="minorHAnsi" w:cstheme="minorHAnsi"/>
          <w:color w:val="000000"/>
          <w:sz w:val="24"/>
          <w:szCs w:val="24"/>
          <w:lang w:eastAsia="es-CO"/>
        </w:rPr>
        <w:t>Tendremos dentro de este currículo, los Planes de Estudio, los planes de área y los planes de aula, lo que nos llevará a construir una Malla Curricular, que contemple, entre otros, los siguientes elementos:</w:t>
      </w:r>
    </w:p>
    <w:p w:rsidR="00A05B0D" w:rsidRPr="006B6358" w:rsidRDefault="00A05B0D" w:rsidP="00A05B0D">
      <w:pPr>
        <w:shd w:val="clear" w:color="auto" w:fill="FFFFFF"/>
        <w:spacing w:before="100" w:beforeAutospacing="1" w:after="100" w:afterAutospacing="1"/>
        <w:rPr>
          <w:rFonts w:asciiTheme="minorHAnsi" w:eastAsia="Times New Roman" w:hAnsiTheme="minorHAnsi" w:cstheme="minorHAnsi"/>
          <w:color w:val="000000"/>
          <w:sz w:val="24"/>
          <w:szCs w:val="24"/>
          <w:lang w:eastAsia="es-CO"/>
        </w:rPr>
      </w:pPr>
      <w:r w:rsidRPr="006B6358">
        <w:rPr>
          <w:rFonts w:asciiTheme="minorHAnsi" w:eastAsia="Times New Roman" w:hAnsiTheme="minorHAnsi" w:cstheme="minorHAnsi"/>
          <w:color w:val="000000"/>
          <w:sz w:val="24"/>
          <w:szCs w:val="24"/>
          <w:lang w:eastAsia="es-CO"/>
        </w:rPr>
        <w:t>Competencias de área</w:t>
      </w:r>
    </w:p>
    <w:p w:rsidR="00A05B0D" w:rsidRPr="006B6358" w:rsidRDefault="00A05B0D" w:rsidP="00A05B0D">
      <w:pPr>
        <w:shd w:val="clear" w:color="auto" w:fill="FFFFFF"/>
        <w:spacing w:before="100" w:beforeAutospacing="1" w:after="100" w:afterAutospacing="1"/>
        <w:rPr>
          <w:rFonts w:asciiTheme="minorHAnsi" w:eastAsia="Times New Roman" w:hAnsiTheme="minorHAnsi" w:cstheme="minorHAnsi"/>
          <w:color w:val="000000"/>
          <w:sz w:val="24"/>
          <w:szCs w:val="24"/>
          <w:lang w:eastAsia="es-CO"/>
        </w:rPr>
      </w:pPr>
      <w:r w:rsidRPr="006B6358">
        <w:rPr>
          <w:rFonts w:asciiTheme="minorHAnsi" w:eastAsia="Times New Roman" w:hAnsiTheme="minorHAnsi" w:cstheme="minorHAnsi"/>
          <w:color w:val="000000"/>
          <w:sz w:val="24"/>
          <w:szCs w:val="24"/>
          <w:lang w:eastAsia="es-CO"/>
        </w:rPr>
        <w:t>Logros de área</w:t>
      </w:r>
    </w:p>
    <w:p w:rsidR="00A05B0D" w:rsidRPr="006B6358" w:rsidRDefault="00A05B0D" w:rsidP="00A05B0D">
      <w:pPr>
        <w:shd w:val="clear" w:color="auto" w:fill="FFFFFF"/>
        <w:spacing w:before="100" w:beforeAutospacing="1" w:after="100" w:afterAutospacing="1"/>
        <w:rPr>
          <w:rFonts w:asciiTheme="minorHAnsi" w:eastAsia="Times New Roman" w:hAnsiTheme="minorHAnsi" w:cstheme="minorHAnsi"/>
          <w:color w:val="000000"/>
          <w:sz w:val="24"/>
          <w:szCs w:val="24"/>
          <w:lang w:eastAsia="es-CO"/>
        </w:rPr>
      </w:pPr>
      <w:r w:rsidRPr="006B6358">
        <w:rPr>
          <w:rFonts w:asciiTheme="minorHAnsi" w:eastAsia="Times New Roman" w:hAnsiTheme="minorHAnsi" w:cstheme="minorHAnsi"/>
          <w:color w:val="000000"/>
          <w:sz w:val="24"/>
          <w:szCs w:val="24"/>
          <w:lang w:eastAsia="es-CO"/>
        </w:rPr>
        <w:t>Logros de área por grado</w:t>
      </w:r>
    </w:p>
    <w:p w:rsidR="00A05B0D" w:rsidRPr="006B6358" w:rsidRDefault="00A05B0D" w:rsidP="00A05B0D">
      <w:pPr>
        <w:shd w:val="clear" w:color="auto" w:fill="FFFFFF"/>
        <w:spacing w:before="100" w:beforeAutospacing="1" w:after="100" w:afterAutospacing="1"/>
        <w:rPr>
          <w:rFonts w:asciiTheme="minorHAnsi" w:eastAsia="Times New Roman" w:hAnsiTheme="minorHAnsi" w:cstheme="minorHAnsi"/>
          <w:color w:val="000000"/>
          <w:sz w:val="24"/>
          <w:szCs w:val="24"/>
          <w:lang w:eastAsia="es-CO"/>
        </w:rPr>
      </w:pPr>
      <w:r w:rsidRPr="006B6358">
        <w:rPr>
          <w:rFonts w:asciiTheme="minorHAnsi" w:eastAsia="Times New Roman" w:hAnsiTheme="minorHAnsi" w:cstheme="minorHAnsi"/>
          <w:color w:val="000000"/>
          <w:sz w:val="24"/>
          <w:szCs w:val="24"/>
          <w:lang w:eastAsia="es-CO"/>
        </w:rPr>
        <w:t>Derechos Básicos de Aprendizaje</w:t>
      </w:r>
    </w:p>
    <w:p w:rsidR="00A05B0D" w:rsidRPr="006B6358" w:rsidRDefault="00A05B0D" w:rsidP="00A05B0D">
      <w:pPr>
        <w:shd w:val="clear" w:color="auto" w:fill="FFFFFF"/>
        <w:spacing w:before="100" w:beforeAutospacing="1" w:after="100" w:afterAutospacing="1"/>
        <w:rPr>
          <w:rFonts w:asciiTheme="minorHAnsi" w:eastAsia="Times New Roman" w:hAnsiTheme="minorHAnsi" w:cstheme="minorHAnsi"/>
          <w:color w:val="000000"/>
          <w:sz w:val="24"/>
          <w:szCs w:val="24"/>
          <w:lang w:eastAsia="es-CO"/>
        </w:rPr>
      </w:pPr>
      <w:r w:rsidRPr="006B6358">
        <w:rPr>
          <w:rFonts w:asciiTheme="minorHAnsi" w:eastAsia="Times New Roman" w:hAnsiTheme="minorHAnsi" w:cstheme="minorHAnsi"/>
          <w:color w:val="000000"/>
          <w:sz w:val="24"/>
          <w:szCs w:val="24"/>
          <w:lang w:eastAsia="es-CO"/>
        </w:rPr>
        <w:t>Evidencias de Aprendizaje</w:t>
      </w:r>
    </w:p>
    <w:p w:rsidR="00A05B0D" w:rsidRPr="006B6358" w:rsidRDefault="00A05B0D" w:rsidP="00A05B0D">
      <w:pPr>
        <w:shd w:val="clear" w:color="auto" w:fill="FFFFFF"/>
        <w:spacing w:before="100" w:beforeAutospacing="1" w:after="100" w:afterAutospacing="1"/>
        <w:rPr>
          <w:rFonts w:asciiTheme="minorHAnsi" w:eastAsia="Times New Roman" w:hAnsiTheme="minorHAnsi" w:cstheme="minorHAnsi"/>
          <w:color w:val="000000"/>
          <w:sz w:val="24"/>
          <w:szCs w:val="24"/>
          <w:lang w:eastAsia="es-CO"/>
        </w:rPr>
      </w:pPr>
      <w:r w:rsidRPr="006B6358">
        <w:rPr>
          <w:rFonts w:asciiTheme="minorHAnsi" w:eastAsia="Times New Roman" w:hAnsiTheme="minorHAnsi" w:cstheme="minorHAnsi"/>
          <w:color w:val="000000"/>
          <w:sz w:val="24"/>
          <w:szCs w:val="24"/>
          <w:lang w:eastAsia="es-CO"/>
        </w:rPr>
        <w:t>Indicadores de Desempeño</w:t>
      </w:r>
    </w:p>
    <w:p w:rsidR="00A05B0D" w:rsidRPr="006B6358" w:rsidRDefault="00A05B0D" w:rsidP="00A05B0D">
      <w:pPr>
        <w:shd w:val="clear" w:color="auto" w:fill="FFFFFF"/>
        <w:spacing w:before="100" w:beforeAutospacing="1" w:after="100" w:afterAutospacing="1"/>
        <w:rPr>
          <w:rFonts w:asciiTheme="minorHAnsi" w:eastAsia="Times New Roman" w:hAnsiTheme="minorHAnsi" w:cstheme="minorHAnsi"/>
          <w:color w:val="000000"/>
          <w:sz w:val="24"/>
          <w:szCs w:val="24"/>
          <w:lang w:eastAsia="es-CO"/>
        </w:rPr>
      </w:pPr>
      <w:r>
        <w:rPr>
          <w:rFonts w:eastAsia="Times New Roman" w:cstheme="minorHAnsi"/>
          <w:color w:val="000000"/>
          <w:sz w:val="24"/>
          <w:szCs w:val="24"/>
          <w:lang w:eastAsia="es-CO"/>
        </w:rPr>
        <w:t>-  </w:t>
      </w:r>
      <w:r w:rsidRPr="006B6358">
        <w:rPr>
          <w:rFonts w:asciiTheme="minorHAnsi" w:eastAsia="Times New Roman" w:hAnsiTheme="minorHAnsi" w:cstheme="minorHAnsi"/>
          <w:b/>
          <w:bCs/>
          <w:color w:val="000000"/>
          <w:sz w:val="24"/>
          <w:szCs w:val="24"/>
          <w:lang w:eastAsia="es-CO"/>
        </w:rPr>
        <w:t>Metodología</w:t>
      </w:r>
      <w:r w:rsidRPr="006B6358">
        <w:rPr>
          <w:rFonts w:asciiTheme="minorHAnsi" w:eastAsia="Times New Roman" w:hAnsiTheme="minorHAnsi" w:cstheme="minorHAnsi"/>
          <w:color w:val="000000"/>
          <w:sz w:val="24"/>
          <w:szCs w:val="24"/>
          <w:lang w:eastAsia="es-CO"/>
        </w:rPr>
        <w:t xml:space="preserve">, </w:t>
      </w:r>
      <w:r w:rsidRPr="006B6358">
        <w:rPr>
          <w:rFonts w:eastAsia="Times New Roman" w:cstheme="minorHAnsi"/>
          <w:color w:val="000000"/>
          <w:sz w:val="24"/>
          <w:szCs w:val="24"/>
          <w:lang w:eastAsia="es-CO"/>
        </w:rPr>
        <w:t>activo participativo</w:t>
      </w:r>
      <w:r w:rsidRPr="006B6358">
        <w:rPr>
          <w:rFonts w:asciiTheme="minorHAnsi" w:eastAsia="Times New Roman" w:hAnsiTheme="minorHAnsi" w:cstheme="minorHAnsi"/>
          <w:color w:val="000000"/>
          <w:sz w:val="24"/>
          <w:szCs w:val="24"/>
          <w:lang w:eastAsia="es-CO"/>
        </w:rPr>
        <w:t>, mediante la construcción de mapas conceptuales, el cual posee elementos participativos, expositivos y de elaboración teórica individual y colectiva; talleres participativos, evaluación de casos propios, trabajos individuales y grupales. Se propone como una relación de “aprender haciendo”, como una interacción permanente entre la teoría y la práctica en la que el participante es el protagonista de su propio aprendizaje, responsable y corresponsable de la construcción de conocimiento con los recursos que le ofrece el medio. Esta se realizará teniendo en cuenta las siguientes fases:</w:t>
      </w:r>
    </w:p>
    <w:p w:rsidR="00A05B0D" w:rsidRPr="006B6358" w:rsidRDefault="00A05B0D" w:rsidP="00A05B0D">
      <w:pPr>
        <w:numPr>
          <w:ilvl w:val="0"/>
          <w:numId w:val="25"/>
        </w:numPr>
        <w:shd w:val="clear" w:color="auto" w:fill="FFFFFF"/>
        <w:ind w:left="0"/>
        <w:rPr>
          <w:rFonts w:asciiTheme="minorHAnsi" w:eastAsia="Times New Roman" w:hAnsiTheme="minorHAnsi" w:cstheme="minorHAnsi"/>
          <w:color w:val="000000"/>
          <w:sz w:val="24"/>
          <w:szCs w:val="24"/>
          <w:lang w:eastAsia="es-CO"/>
        </w:rPr>
      </w:pPr>
      <w:r w:rsidRPr="006B6358">
        <w:rPr>
          <w:rFonts w:asciiTheme="minorHAnsi" w:eastAsia="Times New Roman" w:hAnsiTheme="minorHAnsi" w:cstheme="minorHAnsi"/>
          <w:color w:val="000000"/>
          <w:sz w:val="24"/>
          <w:szCs w:val="24"/>
          <w:lang w:eastAsia="es-CO"/>
        </w:rPr>
        <w:lastRenderedPageBreak/>
        <w:t>Evaluación Inicial: permite identificar por parte del alumno su conducta de entrada, recordar lo ya aprendido o conocido para integrarlo al tema o trabajo nuevo de la actividad</w:t>
      </w:r>
    </w:p>
    <w:p w:rsidR="00A05B0D" w:rsidRPr="006B6358" w:rsidRDefault="00A05B0D" w:rsidP="00A05B0D">
      <w:pPr>
        <w:numPr>
          <w:ilvl w:val="0"/>
          <w:numId w:val="25"/>
        </w:numPr>
        <w:shd w:val="clear" w:color="auto" w:fill="FFFFFF"/>
        <w:ind w:left="0"/>
        <w:rPr>
          <w:rFonts w:asciiTheme="minorHAnsi" w:eastAsia="Times New Roman" w:hAnsiTheme="minorHAnsi" w:cstheme="minorHAnsi"/>
          <w:color w:val="000000"/>
          <w:sz w:val="24"/>
          <w:szCs w:val="24"/>
          <w:lang w:eastAsia="es-CO"/>
        </w:rPr>
      </w:pPr>
      <w:r w:rsidRPr="006B6358">
        <w:rPr>
          <w:rFonts w:asciiTheme="minorHAnsi" w:eastAsia="Times New Roman" w:hAnsiTheme="minorHAnsi" w:cstheme="minorHAnsi"/>
          <w:color w:val="000000"/>
          <w:sz w:val="24"/>
          <w:szCs w:val="24"/>
          <w:lang w:eastAsia="es-CO"/>
        </w:rPr>
        <w:t xml:space="preserve">Formación cognoscitiva: en esta etapa el alumna conceptualiza, comprende, analiza el tema o trabajo y construye su síntesis personal, para </w:t>
      </w:r>
      <w:proofErr w:type="gramStart"/>
      <w:r w:rsidRPr="006B6358">
        <w:rPr>
          <w:rFonts w:asciiTheme="minorHAnsi" w:eastAsia="Times New Roman" w:hAnsiTheme="minorHAnsi" w:cstheme="minorHAnsi"/>
          <w:color w:val="000000"/>
          <w:sz w:val="24"/>
          <w:szCs w:val="24"/>
          <w:lang w:eastAsia="es-CO"/>
        </w:rPr>
        <w:t>interpretar  e</w:t>
      </w:r>
      <w:proofErr w:type="gramEnd"/>
      <w:r w:rsidRPr="006B6358">
        <w:rPr>
          <w:rFonts w:asciiTheme="minorHAnsi" w:eastAsia="Times New Roman" w:hAnsiTheme="minorHAnsi" w:cstheme="minorHAnsi"/>
          <w:color w:val="000000"/>
          <w:sz w:val="24"/>
          <w:szCs w:val="24"/>
          <w:lang w:eastAsia="es-CO"/>
        </w:rPr>
        <w:t xml:space="preserve"> intervenir  la realidad que le toca vivir</w:t>
      </w:r>
    </w:p>
    <w:p w:rsidR="00A05B0D" w:rsidRPr="006B6358" w:rsidRDefault="00A05B0D" w:rsidP="00A05B0D">
      <w:pPr>
        <w:numPr>
          <w:ilvl w:val="0"/>
          <w:numId w:val="25"/>
        </w:numPr>
        <w:shd w:val="clear" w:color="auto" w:fill="FFFFFF"/>
        <w:ind w:left="0"/>
        <w:rPr>
          <w:rFonts w:asciiTheme="minorHAnsi" w:eastAsia="Times New Roman" w:hAnsiTheme="minorHAnsi" w:cstheme="minorHAnsi"/>
          <w:color w:val="000000"/>
          <w:sz w:val="24"/>
          <w:szCs w:val="24"/>
          <w:lang w:eastAsia="es-CO"/>
        </w:rPr>
      </w:pPr>
      <w:r w:rsidRPr="006B6358">
        <w:rPr>
          <w:rFonts w:asciiTheme="minorHAnsi" w:eastAsia="Times New Roman" w:hAnsiTheme="minorHAnsi" w:cstheme="minorHAnsi"/>
          <w:color w:val="000000"/>
          <w:sz w:val="24"/>
          <w:szCs w:val="24"/>
          <w:lang w:eastAsia="es-CO"/>
        </w:rPr>
        <w:t>Formación psicomotriz: cada alumno se ejercita mediante la aplicación de lo aprendido en la formación cognoscitiva.</w:t>
      </w:r>
    </w:p>
    <w:p w:rsidR="00A05B0D" w:rsidRPr="006B6358" w:rsidRDefault="00A05B0D" w:rsidP="00A05B0D">
      <w:pPr>
        <w:numPr>
          <w:ilvl w:val="0"/>
          <w:numId w:val="25"/>
        </w:numPr>
        <w:shd w:val="clear" w:color="auto" w:fill="FFFFFF"/>
        <w:ind w:left="0"/>
        <w:rPr>
          <w:rFonts w:asciiTheme="minorHAnsi" w:eastAsia="Times New Roman" w:hAnsiTheme="minorHAnsi" w:cstheme="minorHAnsi"/>
          <w:color w:val="000000"/>
          <w:sz w:val="24"/>
          <w:szCs w:val="24"/>
          <w:lang w:eastAsia="es-CO"/>
        </w:rPr>
      </w:pPr>
      <w:r w:rsidRPr="006B6358">
        <w:rPr>
          <w:rFonts w:asciiTheme="minorHAnsi" w:eastAsia="Times New Roman" w:hAnsiTheme="minorHAnsi" w:cstheme="minorHAnsi"/>
          <w:color w:val="000000"/>
          <w:sz w:val="24"/>
          <w:szCs w:val="24"/>
          <w:lang w:eastAsia="es-CO"/>
        </w:rPr>
        <w:t>Evaluación Formativa: el alumno identifica por sí mismo sus aciertos y errores, corrige los errores y fundamenta con argumentos válidos</w:t>
      </w:r>
    </w:p>
    <w:p w:rsidR="00A05B0D" w:rsidRPr="006B6358" w:rsidRDefault="00A05B0D" w:rsidP="00A05B0D">
      <w:pPr>
        <w:shd w:val="clear" w:color="auto" w:fill="FFFFFF"/>
        <w:spacing w:before="100" w:beforeAutospacing="1" w:after="100" w:afterAutospacing="1"/>
        <w:rPr>
          <w:rFonts w:asciiTheme="minorHAnsi" w:eastAsia="Times New Roman" w:hAnsiTheme="minorHAnsi" w:cstheme="minorHAnsi"/>
          <w:color w:val="000000"/>
          <w:sz w:val="24"/>
          <w:szCs w:val="24"/>
          <w:lang w:eastAsia="es-CO"/>
        </w:rPr>
      </w:pPr>
      <w:r w:rsidRPr="006B6358">
        <w:rPr>
          <w:rFonts w:asciiTheme="minorHAnsi" w:eastAsia="Times New Roman" w:hAnsiTheme="minorHAnsi" w:cstheme="minorHAnsi"/>
          <w:color w:val="000000"/>
          <w:sz w:val="24"/>
          <w:szCs w:val="24"/>
          <w:lang w:eastAsia="es-CO"/>
        </w:rPr>
        <w:t>-       </w:t>
      </w:r>
      <w:r w:rsidRPr="006B6358">
        <w:rPr>
          <w:rFonts w:asciiTheme="minorHAnsi" w:eastAsia="Times New Roman" w:hAnsiTheme="minorHAnsi" w:cstheme="minorHAnsi"/>
          <w:b/>
          <w:bCs/>
          <w:color w:val="000000"/>
          <w:sz w:val="24"/>
          <w:szCs w:val="24"/>
          <w:lang w:eastAsia="es-CO"/>
        </w:rPr>
        <w:t>Evaluación Formativa</w:t>
      </w:r>
      <w:r w:rsidRPr="006B6358">
        <w:rPr>
          <w:rFonts w:asciiTheme="minorHAnsi" w:eastAsia="Times New Roman" w:hAnsiTheme="minorHAnsi" w:cstheme="minorHAnsi"/>
          <w:color w:val="000000"/>
          <w:sz w:val="24"/>
          <w:szCs w:val="24"/>
          <w:lang w:eastAsia="es-CO"/>
        </w:rPr>
        <w:t>. Esta evaluación formativa, nos ayudará a entender claramente que más de aprender unos contenidos que le posibiliten pasar de un grado a otro, de acuerdo a unas notas estipuladas por el Sistema Institucional de Evaluación, nos lleva a ver qué es lo que el alumno necesita para poder intervenir la realidad que le toca vivir, es decir, debemos tener muy claro que desde el conocer,  hay que tener presente qué debe saber el estudiante para comprender mejor la realidad que le corresponde intervenir; y qué significa dominar lo que debe saber. Desde el Ser, cómo se comporta con relación a los elementos que le configuran su identidad personal y desde el Hacer, cómo relaciona lo universal con lo particular; la teoría con la práctica.</w:t>
      </w:r>
    </w:p>
    <w:p w:rsidR="00A05B0D" w:rsidRPr="006B6358" w:rsidRDefault="00A05B0D" w:rsidP="00A05B0D">
      <w:pPr>
        <w:shd w:val="clear" w:color="auto" w:fill="FFFFFF"/>
        <w:spacing w:before="100" w:beforeAutospacing="1" w:after="100" w:afterAutospacing="1"/>
        <w:rPr>
          <w:rFonts w:asciiTheme="minorHAnsi" w:eastAsia="Times New Roman" w:hAnsiTheme="minorHAnsi" w:cstheme="minorHAnsi"/>
          <w:color w:val="000000"/>
          <w:sz w:val="24"/>
          <w:szCs w:val="24"/>
          <w:lang w:eastAsia="es-CO"/>
        </w:rPr>
      </w:pPr>
      <w:r w:rsidRPr="006B6358">
        <w:rPr>
          <w:rFonts w:asciiTheme="minorHAnsi" w:eastAsia="Times New Roman" w:hAnsiTheme="minorHAnsi" w:cstheme="minorHAnsi"/>
          <w:b/>
          <w:bCs/>
          <w:color w:val="000000"/>
          <w:sz w:val="24"/>
          <w:szCs w:val="24"/>
          <w:lang w:eastAsia="es-CO"/>
        </w:rPr>
        <w:t> </w:t>
      </w:r>
      <w:r w:rsidRPr="006B6358">
        <w:rPr>
          <w:rFonts w:asciiTheme="minorHAnsi" w:eastAsia="Times New Roman" w:hAnsiTheme="minorHAnsi" w:cstheme="minorHAnsi"/>
          <w:color w:val="000000"/>
          <w:sz w:val="24"/>
          <w:szCs w:val="24"/>
          <w:lang w:eastAsia="es-CO"/>
        </w:rPr>
        <w:t>También esta Evaluación Formativa, nos ayuda a comprender que hay que tener muy claro, conjuntamente con los estudiantes, que hay </w:t>
      </w:r>
      <w:r w:rsidRPr="006B6358">
        <w:rPr>
          <w:rFonts w:asciiTheme="minorHAnsi" w:eastAsia="Times New Roman" w:hAnsiTheme="minorHAnsi" w:cstheme="minorHAnsi"/>
          <w:b/>
          <w:bCs/>
          <w:color w:val="000000"/>
          <w:sz w:val="24"/>
          <w:szCs w:val="24"/>
          <w:lang w:eastAsia="es-CO"/>
        </w:rPr>
        <w:t>prácticas formales</w:t>
      </w:r>
      <w:r w:rsidRPr="006B6358">
        <w:rPr>
          <w:rFonts w:asciiTheme="minorHAnsi" w:eastAsia="Times New Roman" w:hAnsiTheme="minorHAnsi" w:cstheme="minorHAnsi"/>
          <w:color w:val="000000"/>
          <w:sz w:val="24"/>
          <w:szCs w:val="24"/>
          <w:lang w:eastAsia="es-CO"/>
        </w:rPr>
        <w:t> (las que se programan intencionalmente a lo largo del proceso didáctico como: exámenes, ensayos, sustentaciones, intervenciones directas sobre un objeto de estudio; y las </w:t>
      </w:r>
      <w:r w:rsidRPr="006B6358">
        <w:rPr>
          <w:rFonts w:asciiTheme="minorHAnsi" w:eastAsia="Times New Roman" w:hAnsiTheme="minorHAnsi" w:cstheme="minorHAnsi"/>
          <w:b/>
          <w:bCs/>
          <w:color w:val="000000"/>
          <w:sz w:val="24"/>
          <w:szCs w:val="24"/>
          <w:lang w:eastAsia="es-CO"/>
        </w:rPr>
        <w:t>prácticas informales</w:t>
      </w:r>
      <w:r w:rsidRPr="006B6358">
        <w:rPr>
          <w:rFonts w:asciiTheme="minorHAnsi" w:eastAsia="Times New Roman" w:hAnsiTheme="minorHAnsi" w:cstheme="minorHAnsi"/>
          <w:color w:val="000000"/>
          <w:sz w:val="24"/>
          <w:szCs w:val="24"/>
          <w:lang w:eastAsia="es-CO"/>
        </w:rPr>
        <w:t>, que son las que van a ayudar a que los alumnos se integren al grupo, realicen trabajos colaborativos, propendan por su desarrollo personal y social y puedan objetivar el conocimiento, donde aprenden a jerarquizar en orden de importancia varios juicios o construir un conocimiento nuevo a partir de la comparación de dos o más juicios. Estas prácticas informales, son:</w:t>
      </w:r>
    </w:p>
    <w:p w:rsidR="00A05B0D" w:rsidRPr="006B6358" w:rsidRDefault="00A05B0D" w:rsidP="00A05B0D">
      <w:pPr>
        <w:shd w:val="clear" w:color="auto" w:fill="FFFFFF"/>
        <w:spacing w:before="100" w:beforeAutospacing="1" w:after="100" w:afterAutospacing="1"/>
        <w:rPr>
          <w:rFonts w:asciiTheme="minorHAnsi" w:eastAsia="Times New Roman" w:hAnsiTheme="minorHAnsi" w:cstheme="minorHAnsi"/>
          <w:color w:val="000000"/>
          <w:sz w:val="24"/>
          <w:szCs w:val="24"/>
          <w:lang w:eastAsia="es-CO"/>
        </w:rPr>
      </w:pPr>
      <w:r w:rsidRPr="006B6358">
        <w:rPr>
          <w:rFonts w:asciiTheme="minorHAnsi" w:eastAsia="Times New Roman" w:hAnsiTheme="minorHAnsi" w:cstheme="minorHAnsi"/>
          <w:color w:val="000000"/>
          <w:sz w:val="24"/>
          <w:szCs w:val="24"/>
          <w:lang w:eastAsia="es-CO"/>
        </w:rPr>
        <w:t>FORMAS DE PARTICIPACIÓN EN LAS SESIONES PRESENCIALES</w:t>
      </w:r>
    </w:p>
    <w:p w:rsidR="00A05B0D" w:rsidRPr="006B6358" w:rsidRDefault="00A05B0D" w:rsidP="00A05B0D">
      <w:pPr>
        <w:shd w:val="clear" w:color="auto" w:fill="FFFFFF"/>
        <w:spacing w:before="100" w:beforeAutospacing="1" w:after="100" w:afterAutospacing="1"/>
        <w:rPr>
          <w:rFonts w:asciiTheme="minorHAnsi" w:eastAsia="Times New Roman" w:hAnsiTheme="minorHAnsi" w:cstheme="minorHAnsi"/>
          <w:color w:val="000000"/>
          <w:sz w:val="24"/>
          <w:szCs w:val="24"/>
          <w:lang w:eastAsia="es-CO"/>
        </w:rPr>
      </w:pPr>
      <w:r w:rsidRPr="006B6358">
        <w:rPr>
          <w:rFonts w:asciiTheme="minorHAnsi" w:eastAsia="Times New Roman" w:hAnsiTheme="minorHAnsi" w:cstheme="minorHAnsi"/>
          <w:color w:val="000000"/>
          <w:sz w:val="24"/>
          <w:szCs w:val="24"/>
          <w:lang w:eastAsia="es-CO"/>
        </w:rPr>
        <w:t>MANIFESTACIONES DE RESPONSABILIDAD ACADÉMICA</w:t>
      </w:r>
    </w:p>
    <w:p w:rsidR="00A05B0D" w:rsidRPr="006B6358" w:rsidRDefault="00A05B0D" w:rsidP="00A05B0D">
      <w:pPr>
        <w:shd w:val="clear" w:color="auto" w:fill="FFFFFF"/>
        <w:spacing w:before="100" w:beforeAutospacing="1" w:after="100" w:afterAutospacing="1"/>
        <w:rPr>
          <w:rFonts w:asciiTheme="minorHAnsi" w:eastAsia="Times New Roman" w:hAnsiTheme="minorHAnsi" w:cstheme="minorHAnsi"/>
          <w:color w:val="000000"/>
          <w:sz w:val="24"/>
          <w:szCs w:val="24"/>
          <w:lang w:eastAsia="es-CO"/>
        </w:rPr>
      </w:pPr>
      <w:r w:rsidRPr="006B6358">
        <w:rPr>
          <w:rFonts w:asciiTheme="minorHAnsi" w:eastAsia="Times New Roman" w:hAnsiTheme="minorHAnsi" w:cstheme="minorHAnsi"/>
          <w:color w:val="000000"/>
          <w:sz w:val="24"/>
          <w:szCs w:val="24"/>
          <w:lang w:eastAsia="es-CO"/>
        </w:rPr>
        <w:t>TRABAJO EN EQUIPO</w:t>
      </w:r>
    </w:p>
    <w:p w:rsidR="00A05B0D" w:rsidRPr="006B6358" w:rsidRDefault="00A05B0D" w:rsidP="00A05B0D">
      <w:pPr>
        <w:shd w:val="clear" w:color="auto" w:fill="FFFFFF"/>
        <w:spacing w:before="100" w:beforeAutospacing="1" w:after="100" w:afterAutospacing="1"/>
        <w:rPr>
          <w:rFonts w:asciiTheme="minorHAnsi" w:eastAsia="Times New Roman" w:hAnsiTheme="minorHAnsi" w:cstheme="minorHAnsi"/>
          <w:color w:val="000000"/>
          <w:sz w:val="24"/>
          <w:szCs w:val="24"/>
          <w:lang w:eastAsia="es-CO"/>
        </w:rPr>
      </w:pPr>
      <w:r w:rsidRPr="006B6358">
        <w:rPr>
          <w:rFonts w:asciiTheme="minorHAnsi" w:eastAsia="Times New Roman" w:hAnsiTheme="minorHAnsi" w:cstheme="minorHAnsi"/>
          <w:color w:val="000000"/>
          <w:sz w:val="24"/>
          <w:szCs w:val="24"/>
          <w:lang w:eastAsia="es-CO"/>
        </w:rPr>
        <w:t>MANIFESTACIONES PERSONALES</w:t>
      </w:r>
    </w:p>
    <w:p w:rsidR="00A05B0D" w:rsidRPr="006B6358" w:rsidRDefault="00A05B0D" w:rsidP="00A05B0D">
      <w:pPr>
        <w:shd w:val="clear" w:color="auto" w:fill="FFFFFF"/>
        <w:spacing w:before="100" w:beforeAutospacing="1" w:after="100" w:afterAutospacing="1"/>
        <w:rPr>
          <w:rFonts w:asciiTheme="minorHAnsi" w:eastAsia="Times New Roman" w:hAnsiTheme="minorHAnsi" w:cstheme="minorHAnsi"/>
          <w:color w:val="000000"/>
          <w:sz w:val="24"/>
          <w:szCs w:val="24"/>
          <w:lang w:eastAsia="es-CO"/>
        </w:rPr>
      </w:pPr>
      <w:r w:rsidRPr="006B6358">
        <w:rPr>
          <w:rFonts w:asciiTheme="minorHAnsi" w:eastAsia="Times New Roman" w:hAnsiTheme="minorHAnsi" w:cstheme="minorHAnsi"/>
          <w:color w:val="000000"/>
          <w:sz w:val="24"/>
          <w:szCs w:val="24"/>
          <w:lang w:eastAsia="es-CO"/>
        </w:rPr>
        <w:t> </w:t>
      </w:r>
      <w:r w:rsidRPr="006B6358">
        <w:rPr>
          <w:rFonts w:asciiTheme="minorHAnsi" w:eastAsia="Times New Roman" w:hAnsiTheme="minorHAnsi" w:cstheme="minorHAnsi"/>
          <w:b/>
          <w:bCs/>
          <w:color w:val="000000"/>
          <w:sz w:val="24"/>
          <w:szCs w:val="24"/>
          <w:lang w:eastAsia="es-CO"/>
        </w:rPr>
        <w:t>En Resumen podemos decir que, El Ser Individual se desarrolla integral y armónicamente como ser en colectivo desde el hogar, la escuela y en sociedad, mediante los procesos de desarrollo INTELECTUAL (el Conocer), AFECTIVO-VOLITIVO (el Ser) y PSICOMOTRIZ (el Hacer), con el fin de contribuir desde una visión integral del ser, a la construcción de una ética ciudadana y de una cultura democrática, a través de los cuales sea posible la socialización de los saberes y la universalización de competencias generadas por y desde la educación a campos de acción social, que le permitan enfrentar y afrontar desde problemas sencillos y locales hasta problemas macro, como el ambiente, la superpoblación y la supervivencia económica en un mundo donde la tecnología y la competencia van de la mano con el conocimiento y la capacidad de respuesta.</w:t>
      </w:r>
    </w:p>
    <w:p w:rsidR="00F95EE4" w:rsidRPr="00F95EE4" w:rsidRDefault="00F95EE4" w:rsidP="00F95EE4">
      <w:pPr>
        <w:rPr>
          <w:rFonts w:asciiTheme="minorHAnsi" w:hAnsiTheme="minorHAnsi" w:cs="Arial"/>
          <w:color w:val="555555"/>
          <w:sz w:val="24"/>
          <w:szCs w:val="24"/>
          <w:shd w:val="clear" w:color="auto" w:fill="FAFAFA"/>
        </w:rPr>
      </w:pPr>
      <w:r w:rsidRPr="00F95EE4">
        <w:rPr>
          <w:rFonts w:asciiTheme="minorHAnsi" w:hAnsiTheme="minorHAnsi" w:cs="Arial"/>
          <w:color w:val="555555"/>
          <w:sz w:val="24"/>
          <w:szCs w:val="24"/>
          <w:shd w:val="clear" w:color="auto" w:fill="FAFAFA"/>
        </w:rPr>
        <w:br w:type="page"/>
      </w:r>
    </w:p>
    <w:p w:rsidR="00F95EE4" w:rsidRPr="00F95EE4" w:rsidRDefault="00F95EE4" w:rsidP="00DA4067">
      <w:pPr>
        <w:pStyle w:val="Prrafodelista"/>
        <w:numPr>
          <w:ilvl w:val="0"/>
          <w:numId w:val="12"/>
        </w:numPr>
        <w:jc w:val="center"/>
        <w:rPr>
          <w:rFonts w:asciiTheme="minorHAnsi" w:hAnsiTheme="minorHAnsi" w:cs="Arial"/>
          <w:sz w:val="24"/>
          <w:szCs w:val="24"/>
        </w:rPr>
      </w:pPr>
      <w:r w:rsidRPr="00F95EE4">
        <w:rPr>
          <w:rFonts w:asciiTheme="minorHAnsi" w:hAnsiTheme="minorHAnsi" w:cs="Arial"/>
          <w:sz w:val="24"/>
          <w:szCs w:val="24"/>
        </w:rPr>
        <w:lastRenderedPageBreak/>
        <w:t xml:space="preserve">CURRÍCULO </w:t>
      </w:r>
    </w:p>
    <w:p w:rsidR="00F95EE4" w:rsidRPr="00F95EE4" w:rsidRDefault="00F95EE4" w:rsidP="00F95EE4">
      <w:pPr>
        <w:rPr>
          <w:rFonts w:asciiTheme="minorHAnsi" w:hAnsiTheme="minorHAnsi" w:cs="Arial"/>
          <w:sz w:val="24"/>
          <w:szCs w:val="24"/>
        </w:rPr>
      </w:pPr>
    </w:p>
    <w:p w:rsidR="00F95EE4" w:rsidRPr="00F95EE4" w:rsidRDefault="00DA4067" w:rsidP="00F95EE4">
      <w:pPr>
        <w:rPr>
          <w:rFonts w:asciiTheme="minorHAnsi" w:hAnsiTheme="minorHAnsi" w:cs="Arial"/>
          <w:sz w:val="24"/>
          <w:szCs w:val="24"/>
        </w:rPr>
      </w:pPr>
      <w:r>
        <w:rPr>
          <w:rFonts w:asciiTheme="minorHAnsi" w:hAnsiTheme="minorHAnsi" w:cs="Arial"/>
          <w:sz w:val="24"/>
          <w:szCs w:val="24"/>
        </w:rPr>
        <w:t>4</w:t>
      </w:r>
      <w:r w:rsidR="00F95EE4" w:rsidRPr="00F95EE4">
        <w:rPr>
          <w:rFonts w:asciiTheme="minorHAnsi" w:hAnsiTheme="minorHAnsi" w:cs="Arial"/>
          <w:sz w:val="24"/>
          <w:szCs w:val="24"/>
        </w:rPr>
        <w:t>.1 CONCEPTO DE CURRÍCULO</w:t>
      </w:r>
    </w:p>
    <w:p w:rsidR="00F95EE4" w:rsidRPr="00F95EE4" w:rsidRDefault="00F95EE4" w:rsidP="00F95EE4">
      <w:pPr>
        <w:rPr>
          <w:rFonts w:asciiTheme="minorHAnsi" w:hAnsiTheme="minorHAnsi" w:cs="Arial"/>
          <w:sz w:val="24"/>
          <w:szCs w:val="24"/>
        </w:rPr>
      </w:pPr>
    </w:p>
    <w:p w:rsidR="00F95EE4" w:rsidRPr="00F95EE4" w:rsidRDefault="00F95EE4" w:rsidP="00F95EE4">
      <w:pPr>
        <w:autoSpaceDE w:val="0"/>
        <w:autoSpaceDN w:val="0"/>
        <w:adjustRightInd w:val="0"/>
        <w:rPr>
          <w:rFonts w:asciiTheme="minorHAnsi" w:eastAsiaTheme="minorHAnsi" w:hAnsiTheme="minorHAnsi" w:cs="Arial"/>
          <w:sz w:val="24"/>
          <w:szCs w:val="24"/>
        </w:rPr>
      </w:pPr>
      <w:r w:rsidRPr="00F95EE4">
        <w:rPr>
          <w:rFonts w:asciiTheme="minorHAnsi" w:eastAsiaTheme="minorHAnsi" w:hAnsiTheme="minorHAnsi" w:cs="Arial"/>
          <w:sz w:val="24"/>
          <w:szCs w:val="24"/>
        </w:rPr>
        <w:t>Currículo es el conjunto de criterios, planes de estudio, programas, metodologías, y procesos que contribuyen a la formación integral y a la construcción de la identidad cultural nacional, regional y local, incluyendo también los recursos humanos, académicos y físicos para poner en práctica las políticas y llevar a cabo el proyecto educativo institucional. (Ley 115 de 1994, Artículo 76))</w:t>
      </w:r>
    </w:p>
    <w:p w:rsidR="00F95EE4" w:rsidRPr="00F95EE4" w:rsidRDefault="00F95EE4" w:rsidP="00F95EE4">
      <w:pPr>
        <w:autoSpaceDE w:val="0"/>
        <w:autoSpaceDN w:val="0"/>
        <w:adjustRightInd w:val="0"/>
        <w:rPr>
          <w:rFonts w:asciiTheme="minorHAnsi" w:eastAsiaTheme="minorHAnsi" w:hAnsiTheme="minorHAnsi" w:cs="Arial"/>
          <w:sz w:val="24"/>
          <w:szCs w:val="24"/>
        </w:rPr>
      </w:pPr>
    </w:p>
    <w:p w:rsidR="00F95EE4" w:rsidRPr="00F95EE4" w:rsidRDefault="00DA4067" w:rsidP="00F95EE4">
      <w:pPr>
        <w:autoSpaceDE w:val="0"/>
        <w:autoSpaceDN w:val="0"/>
        <w:adjustRightInd w:val="0"/>
        <w:rPr>
          <w:rFonts w:asciiTheme="minorHAnsi" w:eastAsiaTheme="minorHAnsi" w:hAnsiTheme="minorHAnsi" w:cs="Arial"/>
          <w:sz w:val="24"/>
          <w:szCs w:val="24"/>
        </w:rPr>
      </w:pPr>
      <w:r>
        <w:rPr>
          <w:rFonts w:asciiTheme="minorHAnsi" w:eastAsiaTheme="minorHAnsi" w:hAnsiTheme="minorHAnsi" w:cs="Arial"/>
          <w:sz w:val="24"/>
          <w:szCs w:val="24"/>
        </w:rPr>
        <w:t>4</w:t>
      </w:r>
      <w:r w:rsidR="00F95EE4" w:rsidRPr="00F95EE4">
        <w:rPr>
          <w:rFonts w:asciiTheme="minorHAnsi" w:eastAsiaTheme="minorHAnsi" w:hAnsiTheme="minorHAnsi" w:cs="Arial"/>
          <w:sz w:val="24"/>
          <w:szCs w:val="24"/>
        </w:rPr>
        <w:t>.2 CONCEPTO DE PLANES DE ESTUDIO</w:t>
      </w:r>
    </w:p>
    <w:p w:rsidR="00F95EE4" w:rsidRPr="00F95EE4" w:rsidRDefault="00F95EE4" w:rsidP="00F95EE4">
      <w:pPr>
        <w:rPr>
          <w:rFonts w:asciiTheme="minorHAnsi" w:hAnsiTheme="minorHAnsi" w:cs="Arial"/>
          <w:sz w:val="24"/>
          <w:szCs w:val="24"/>
        </w:rPr>
      </w:pPr>
    </w:p>
    <w:p w:rsidR="00F95EE4" w:rsidRPr="00F95EE4" w:rsidRDefault="00F95EE4" w:rsidP="00F95EE4">
      <w:pPr>
        <w:autoSpaceDE w:val="0"/>
        <w:autoSpaceDN w:val="0"/>
        <w:adjustRightInd w:val="0"/>
        <w:rPr>
          <w:rFonts w:asciiTheme="minorHAnsi" w:eastAsiaTheme="minorHAnsi" w:hAnsiTheme="minorHAnsi" w:cs="Arial"/>
          <w:sz w:val="24"/>
          <w:szCs w:val="24"/>
        </w:rPr>
      </w:pPr>
      <w:r w:rsidRPr="00F95EE4">
        <w:rPr>
          <w:rFonts w:asciiTheme="minorHAnsi" w:eastAsiaTheme="minorHAnsi" w:hAnsiTheme="minorHAnsi" w:cs="Arial"/>
          <w:sz w:val="24"/>
          <w:szCs w:val="24"/>
        </w:rPr>
        <w:t>El plan de estudios es el esquema estructurado de las áreas obligatorias y fundamentales y de áreas optativas con sus respectivas asignaturas, que forman parte del currículo de los establecimientos educativos.</w:t>
      </w:r>
    </w:p>
    <w:p w:rsidR="00F95EE4" w:rsidRPr="00F95EE4" w:rsidRDefault="00F95EE4" w:rsidP="00F95EE4">
      <w:pPr>
        <w:autoSpaceDE w:val="0"/>
        <w:autoSpaceDN w:val="0"/>
        <w:adjustRightInd w:val="0"/>
        <w:rPr>
          <w:rFonts w:asciiTheme="minorHAnsi" w:eastAsiaTheme="minorHAnsi" w:hAnsiTheme="minorHAnsi" w:cs="Arial"/>
          <w:sz w:val="24"/>
          <w:szCs w:val="24"/>
        </w:rPr>
      </w:pPr>
    </w:p>
    <w:p w:rsidR="00F95EE4" w:rsidRPr="00F95EE4" w:rsidRDefault="00F95EE4" w:rsidP="00F95EE4">
      <w:pPr>
        <w:autoSpaceDE w:val="0"/>
        <w:autoSpaceDN w:val="0"/>
        <w:adjustRightInd w:val="0"/>
        <w:rPr>
          <w:rFonts w:asciiTheme="minorHAnsi" w:eastAsiaTheme="minorHAnsi" w:hAnsiTheme="minorHAnsi" w:cs="Arial"/>
          <w:sz w:val="24"/>
          <w:szCs w:val="24"/>
        </w:rPr>
      </w:pPr>
      <w:r w:rsidRPr="00F95EE4">
        <w:rPr>
          <w:rFonts w:asciiTheme="minorHAnsi" w:eastAsiaTheme="minorHAnsi" w:hAnsiTheme="minorHAnsi" w:cs="Arial"/>
          <w:sz w:val="24"/>
          <w:szCs w:val="24"/>
        </w:rPr>
        <w:t>En la educación formal, dicho plan debe establecer los objetivos por niveles, grados y áreas, la metodología, la distribución del tiempo y los criterios de evaluación y administración, de acuerdo con el Proyecto Educativo Institucional y con las disposiciones legales vigentes. (Ley 115 de 1994, Artículo 79)</w:t>
      </w:r>
    </w:p>
    <w:p w:rsidR="00F95EE4" w:rsidRPr="00F95EE4" w:rsidRDefault="00F95EE4" w:rsidP="00F95EE4">
      <w:pPr>
        <w:autoSpaceDE w:val="0"/>
        <w:autoSpaceDN w:val="0"/>
        <w:adjustRightInd w:val="0"/>
        <w:rPr>
          <w:rFonts w:asciiTheme="minorHAnsi" w:eastAsiaTheme="minorHAnsi" w:hAnsiTheme="minorHAnsi" w:cs="Arial"/>
          <w:sz w:val="24"/>
          <w:szCs w:val="24"/>
        </w:rPr>
      </w:pPr>
    </w:p>
    <w:p w:rsidR="00F95EE4" w:rsidRPr="00F95EE4" w:rsidRDefault="00DA4067" w:rsidP="00F95EE4">
      <w:pPr>
        <w:autoSpaceDE w:val="0"/>
        <w:autoSpaceDN w:val="0"/>
        <w:adjustRightInd w:val="0"/>
        <w:rPr>
          <w:rFonts w:asciiTheme="minorHAnsi" w:eastAsiaTheme="minorHAnsi" w:hAnsiTheme="minorHAnsi" w:cs="Arial"/>
          <w:sz w:val="24"/>
          <w:szCs w:val="24"/>
        </w:rPr>
      </w:pPr>
      <w:r>
        <w:rPr>
          <w:rFonts w:asciiTheme="minorHAnsi" w:eastAsiaTheme="minorHAnsi" w:hAnsiTheme="minorHAnsi" w:cs="Arial"/>
          <w:sz w:val="24"/>
          <w:szCs w:val="24"/>
        </w:rPr>
        <w:t>4</w:t>
      </w:r>
      <w:r w:rsidR="00F95EE4" w:rsidRPr="00F95EE4">
        <w:rPr>
          <w:rFonts w:asciiTheme="minorHAnsi" w:eastAsiaTheme="minorHAnsi" w:hAnsiTheme="minorHAnsi" w:cs="Arial"/>
          <w:sz w:val="24"/>
          <w:szCs w:val="24"/>
        </w:rPr>
        <w:t>.3 AUTONOMÍA ESCOLAR</w:t>
      </w:r>
    </w:p>
    <w:p w:rsidR="00F95EE4" w:rsidRPr="00F95EE4" w:rsidRDefault="00F95EE4" w:rsidP="00F95EE4">
      <w:pPr>
        <w:autoSpaceDE w:val="0"/>
        <w:autoSpaceDN w:val="0"/>
        <w:adjustRightInd w:val="0"/>
        <w:rPr>
          <w:rFonts w:asciiTheme="minorHAnsi" w:eastAsiaTheme="minorHAnsi" w:hAnsiTheme="minorHAnsi" w:cs="Arial"/>
          <w:sz w:val="24"/>
          <w:szCs w:val="24"/>
        </w:rPr>
      </w:pPr>
    </w:p>
    <w:p w:rsidR="00F95EE4" w:rsidRPr="00F95EE4" w:rsidRDefault="00F95EE4" w:rsidP="00F95EE4">
      <w:pPr>
        <w:autoSpaceDE w:val="0"/>
        <w:autoSpaceDN w:val="0"/>
        <w:adjustRightInd w:val="0"/>
        <w:rPr>
          <w:rFonts w:asciiTheme="minorHAnsi" w:eastAsiaTheme="minorHAnsi" w:hAnsiTheme="minorHAnsi" w:cs="Arial"/>
          <w:sz w:val="24"/>
          <w:szCs w:val="24"/>
        </w:rPr>
      </w:pPr>
      <w:r w:rsidRPr="00F95EE4">
        <w:rPr>
          <w:rFonts w:asciiTheme="minorHAnsi" w:eastAsiaTheme="minorHAnsi" w:hAnsiTheme="minorHAnsi" w:cs="Arial"/>
          <w:sz w:val="24"/>
          <w:szCs w:val="24"/>
        </w:rPr>
        <w:t>Dentro de los límites fijados por la presente ley y el proyecto educativo institucional, las instituciones de educación formal gozan de autonomía para organizar las áreas fundamentales de conocimientos definidas para cada nivel, introducir asignaturas optativas dentro de las áreas establecidas en la ley, adaptar algunas áreas a las necesidades y características regionales, adoptar métodos de enseñanza y organizar actividades formativas, culturales y deportivas, dentro de los lineamientos que establezca el Ministerio de Educación Nacional.</w:t>
      </w:r>
    </w:p>
    <w:p w:rsidR="00F95EE4" w:rsidRPr="00F95EE4" w:rsidRDefault="00F95EE4" w:rsidP="00F95EE4">
      <w:pPr>
        <w:autoSpaceDE w:val="0"/>
        <w:autoSpaceDN w:val="0"/>
        <w:adjustRightInd w:val="0"/>
        <w:rPr>
          <w:rFonts w:asciiTheme="minorHAnsi" w:eastAsiaTheme="minorHAnsi" w:hAnsiTheme="minorHAnsi" w:cs="Arial"/>
          <w:sz w:val="24"/>
          <w:szCs w:val="24"/>
        </w:rPr>
      </w:pPr>
    </w:p>
    <w:p w:rsidR="00F95EE4" w:rsidRPr="00F95EE4" w:rsidRDefault="00F95EE4" w:rsidP="00F95EE4">
      <w:pPr>
        <w:autoSpaceDE w:val="0"/>
        <w:autoSpaceDN w:val="0"/>
        <w:adjustRightInd w:val="0"/>
        <w:rPr>
          <w:rFonts w:asciiTheme="minorHAnsi" w:eastAsiaTheme="minorHAnsi" w:hAnsiTheme="minorHAnsi" w:cs="Arial"/>
          <w:sz w:val="24"/>
          <w:szCs w:val="24"/>
        </w:rPr>
      </w:pPr>
      <w:r w:rsidRPr="00F95EE4">
        <w:rPr>
          <w:rFonts w:asciiTheme="minorHAnsi" w:eastAsiaTheme="minorHAnsi" w:hAnsiTheme="minorHAnsi" w:cs="Arial"/>
          <w:sz w:val="24"/>
          <w:szCs w:val="24"/>
        </w:rPr>
        <w:t>PARAGRAFO. Las Secretarías de Educación departamentales o distritales o los organismos que hagan sus veces, serán las responsables de la asesoría para el diseño y desarrollo del currículo de las instituciones educativas estatales de su jurisdicción, de conformidad con lo establecido en la presente ley. (Ley 115 de 1994, Artículo 77)</w:t>
      </w:r>
    </w:p>
    <w:p w:rsidR="00F95EE4" w:rsidRPr="00F95EE4" w:rsidRDefault="00F95EE4" w:rsidP="00F95EE4">
      <w:pPr>
        <w:autoSpaceDE w:val="0"/>
        <w:autoSpaceDN w:val="0"/>
        <w:adjustRightInd w:val="0"/>
        <w:rPr>
          <w:rFonts w:asciiTheme="minorHAnsi" w:eastAsiaTheme="minorHAnsi" w:hAnsiTheme="minorHAnsi" w:cs="Arial"/>
          <w:sz w:val="24"/>
          <w:szCs w:val="24"/>
        </w:rPr>
      </w:pPr>
    </w:p>
    <w:p w:rsidR="00F95EE4" w:rsidRPr="00F95EE4" w:rsidRDefault="00F95EE4" w:rsidP="00F95EE4">
      <w:pPr>
        <w:autoSpaceDE w:val="0"/>
        <w:autoSpaceDN w:val="0"/>
        <w:adjustRightInd w:val="0"/>
        <w:rPr>
          <w:rFonts w:asciiTheme="minorHAnsi" w:eastAsiaTheme="minorHAnsi" w:hAnsiTheme="minorHAnsi" w:cs="Arial"/>
          <w:sz w:val="24"/>
          <w:szCs w:val="24"/>
        </w:rPr>
      </w:pPr>
      <w:r w:rsidRPr="00F95EE4">
        <w:rPr>
          <w:rFonts w:asciiTheme="minorHAnsi" w:eastAsiaTheme="minorHAnsi" w:hAnsiTheme="minorHAnsi" w:cs="Arial"/>
          <w:sz w:val="24"/>
          <w:szCs w:val="24"/>
        </w:rPr>
        <w:t>Según la guía presentada por la Secretaria de Medellín, se hace necesario aclarar que las instituciones educativas, en el marco de la autonomía escolar (artículo 77, Ley 115 de 1994) pueden organizar las áreas fundamentales de conocimiento definidas para cada nivel, introducir asignaturas optativas dentro de las áreas establecidas en la ley, y adaptar algunas áreas a las necesidades y características regionales. Ello considerando que al menos el 80% del plan de estudios se rige por las áreas fundamentales y, el 20% restante, de acuerdo a lo que considere la institución educativa.</w:t>
      </w:r>
    </w:p>
    <w:p w:rsidR="00F95EE4" w:rsidRPr="00F95EE4" w:rsidRDefault="00F95EE4" w:rsidP="00F95EE4">
      <w:pPr>
        <w:autoSpaceDE w:val="0"/>
        <w:autoSpaceDN w:val="0"/>
        <w:adjustRightInd w:val="0"/>
        <w:rPr>
          <w:rFonts w:asciiTheme="minorHAnsi" w:eastAsiaTheme="minorHAnsi" w:hAnsiTheme="minorHAnsi" w:cs="Arial"/>
          <w:sz w:val="24"/>
          <w:szCs w:val="24"/>
        </w:rPr>
      </w:pPr>
    </w:p>
    <w:p w:rsidR="00F95EE4" w:rsidRPr="00F95EE4" w:rsidRDefault="00F95EE4" w:rsidP="00F95EE4">
      <w:pPr>
        <w:autoSpaceDE w:val="0"/>
        <w:autoSpaceDN w:val="0"/>
        <w:adjustRightInd w:val="0"/>
        <w:rPr>
          <w:rFonts w:asciiTheme="minorHAnsi" w:eastAsiaTheme="minorHAnsi" w:hAnsiTheme="minorHAnsi" w:cs="Arial"/>
          <w:sz w:val="24"/>
          <w:szCs w:val="24"/>
        </w:rPr>
      </w:pPr>
      <w:r w:rsidRPr="00F95EE4">
        <w:rPr>
          <w:rFonts w:asciiTheme="minorHAnsi" w:eastAsiaTheme="minorHAnsi" w:hAnsiTheme="minorHAnsi" w:cs="Arial"/>
          <w:sz w:val="24"/>
          <w:szCs w:val="24"/>
        </w:rPr>
        <w:t>En el artículo 23 de la Ley 115 de 1994 se indica que: “Para el logro de los objetivos de la educación básica se establecen áreas obligatorias y fundamentales del conocimiento y de la formación que necesariamente se tendrán que ofrecer de acuerdo con el currículo y el Proyecto Educativo Institucional.</w:t>
      </w:r>
    </w:p>
    <w:p w:rsidR="00F95EE4" w:rsidRPr="00F95EE4" w:rsidRDefault="00F95EE4" w:rsidP="00F95EE4">
      <w:pPr>
        <w:autoSpaceDE w:val="0"/>
        <w:autoSpaceDN w:val="0"/>
        <w:adjustRightInd w:val="0"/>
        <w:rPr>
          <w:rFonts w:asciiTheme="minorHAnsi" w:eastAsiaTheme="minorHAnsi" w:hAnsiTheme="minorHAnsi" w:cs="Arial"/>
          <w:sz w:val="24"/>
          <w:szCs w:val="24"/>
        </w:rPr>
      </w:pPr>
    </w:p>
    <w:p w:rsidR="00F95EE4" w:rsidRPr="00F95EE4" w:rsidRDefault="00F95EE4" w:rsidP="00F95EE4">
      <w:pPr>
        <w:autoSpaceDE w:val="0"/>
        <w:autoSpaceDN w:val="0"/>
        <w:adjustRightInd w:val="0"/>
        <w:rPr>
          <w:rFonts w:asciiTheme="minorHAnsi" w:eastAsiaTheme="minorHAnsi" w:hAnsiTheme="minorHAnsi" w:cs="Arial"/>
          <w:sz w:val="24"/>
          <w:szCs w:val="24"/>
        </w:rPr>
      </w:pPr>
      <w:r w:rsidRPr="00F95EE4">
        <w:rPr>
          <w:rFonts w:asciiTheme="minorHAnsi" w:eastAsiaTheme="minorHAnsi" w:hAnsiTheme="minorHAnsi" w:cs="Arial"/>
          <w:sz w:val="24"/>
          <w:szCs w:val="24"/>
        </w:rPr>
        <w:t>Los grupos de áreas obligatorias y fundamentales que comprenderán un mínimo del</w:t>
      </w:r>
    </w:p>
    <w:p w:rsidR="00F95EE4" w:rsidRPr="00F95EE4" w:rsidRDefault="00F95EE4" w:rsidP="00F95EE4">
      <w:pPr>
        <w:autoSpaceDE w:val="0"/>
        <w:autoSpaceDN w:val="0"/>
        <w:adjustRightInd w:val="0"/>
        <w:rPr>
          <w:rFonts w:asciiTheme="minorHAnsi" w:eastAsiaTheme="minorHAnsi" w:hAnsiTheme="minorHAnsi" w:cs="Arial"/>
          <w:sz w:val="24"/>
          <w:szCs w:val="24"/>
        </w:rPr>
      </w:pPr>
      <w:r w:rsidRPr="00F95EE4">
        <w:rPr>
          <w:rFonts w:asciiTheme="minorHAnsi" w:eastAsiaTheme="minorHAnsi" w:hAnsiTheme="minorHAnsi" w:cs="Arial"/>
          <w:sz w:val="24"/>
          <w:szCs w:val="24"/>
        </w:rPr>
        <w:t>80% del plan de estudios, son las siguientes:</w:t>
      </w:r>
    </w:p>
    <w:p w:rsidR="00F95EE4" w:rsidRPr="00F95EE4" w:rsidRDefault="00F95EE4" w:rsidP="00F95EE4">
      <w:pPr>
        <w:autoSpaceDE w:val="0"/>
        <w:autoSpaceDN w:val="0"/>
        <w:adjustRightInd w:val="0"/>
        <w:rPr>
          <w:rFonts w:asciiTheme="minorHAnsi" w:eastAsiaTheme="minorHAnsi" w:hAnsiTheme="minorHAnsi" w:cs="Aleo-Light"/>
          <w:sz w:val="24"/>
          <w:szCs w:val="24"/>
        </w:rPr>
      </w:pPr>
    </w:p>
    <w:p w:rsidR="00F95EE4" w:rsidRPr="00F95EE4" w:rsidRDefault="00F95EE4" w:rsidP="00F95EE4">
      <w:pPr>
        <w:autoSpaceDE w:val="0"/>
        <w:autoSpaceDN w:val="0"/>
        <w:adjustRightInd w:val="0"/>
        <w:rPr>
          <w:rFonts w:asciiTheme="minorHAnsi" w:eastAsiaTheme="minorHAnsi" w:hAnsiTheme="minorHAnsi" w:cs="Arial"/>
          <w:sz w:val="24"/>
          <w:szCs w:val="24"/>
        </w:rPr>
      </w:pPr>
      <w:r w:rsidRPr="00F95EE4">
        <w:rPr>
          <w:rFonts w:asciiTheme="minorHAnsi" w:eastAsiaTheme="minorHAnsi" w:hAnsiTheme="minorHAnsi" w:cs="Arial"/>
          <w:sz w:val="24"/>
          <w:szCs w:val="24"/>
        </w:rPr>
        <w:t>1. Ciencias naturales y educación ambiental.</w:t>
      </w:r>
    </w:p>
    <w:p w:rsidR="00F95EE4" w:rsidRPr="00F95EE4" w:rsidRDefault="00F95EE4" w:rsidP="00F95EE4">
      <w:pPr>
        <w:autoSpaceDE w:val="0"/>
        <w:autoSpaceDN w:val="0"/>
        <w:adjustRightInd w:val="0"/>
        <w:rPr>
          <w:rFonts w:asciiTheme="minorHAnsi" w:eastAsiaTheme="minorHAnsi" w:hAnsiTheme="minorHAnsi" w:cs="Arial"/>
          <w:sz w:val="24"/>
          <w:szCs w:val="24"/>
        </w:rPr>
      </w:pPr>
      <w:r w:rsidRPr="00F95EE4">
        <w:rPr>
          <w:rFonts w:asciiTheme="minorHAnsi" w:eastAsiaTheme="minorHAnsi" w:hAnsiTheme="minorHAnsi" w:cs="Arial"/>
          <w:sz w:val="24"/>
          <w:szCs w:val="24"/>
        </w:rPr>
        <w:t>2. Ciencias sociales, historia, geografía, constitución política y democracia.</w:t>
      </w:r>
    </w:p>
    <w:p w:rsidR="00F95EE4" w:rsidRPr="00F95EE4" w:rsidRDefault="00F95EE4" w:rsidP="00F95EE4">
      <w:pPr>
        <w:autoSpaceDE w:val="0"/>
        <w:autoSpaceDN w:val="0"/>
        <w:adjustRightInd w:val="0"/>
        <w:rPr>
          <w:rFonts w:asciiTheme="minorHAnsi" w:eastAsiaTheme="minorHAnsi" w:hAnsiTheme="minorHAnsi" w:cs="Arial"/>
          <w:sz w:val="24"/>
          <w:szCs w:val="24"/>
        </w:rPr>
      </w:pPr>
      <w:r w:rsidRPr="00F95EE4">
        <w:rPr>
          <w:rFonts w:asciiTheme="minorHAnsi" w:eastAsiaTheme="minorHAnsi" w:hAnsiTheme="minorHAnsi" w:cs="Arial"/>
          <w:sz w:val="24"/>
          <w:szCs w:val="24"/>
        </w:rPr>
        <w:t>3. Educación artística.</w:t>
      </w:r>
    </w:p>
    <w:p w:rsidR="00F95EE4" w:rsidRPr="00F95EE4" w:rsidRDefault="00F95EE4" w:rsidP="00F95EE4">
      <w:pPr>
        <w:autoSpaceDE w:val="0"/>
        <w:autoSpaceDN w:val="0"/>
        <w:adjustRightInd w:val="0"/>
        <w:rPr>
          <w:rFonts w:asciiTheme="minorHAnsi" w:eastAsiaTheme="minorHAnsi" w:hAnsiTheme="minorHAnsi" w:cs="Arial"/>
          <w:sz w:val="24"/>
          <w:szCs w:val="24"/>
        </w:rPr>
      </w:pPr>
      <w:r w:rsidRPr="00F95EE4">
        <w:rPr>
          <w:rFonts w:asciiTheme="minorHAnsi" w:eastAsiaTheme="minorHAnsi" w:hAnsiTheme="minorHAnsi" w:cs="Arial"/>
          <w:sz w:val="24"/>
          <w:szCs w:val="24"/>
        </w:rPr>
        <w:lastRenderedPageBreak/>
        <w:t>4. Educación ética y en valores humanos.</w:t>
      </w:r>
    </w:p>
    <w:p w:rsidR="00F95EE4" w:rsidRPr="00F95EE4" w:rsidRDefault="00F95EE4" w:rsidP="00F95EE4">
      <w:pPr>
        <w:autoSpaceDE w:val="0"/>
        <w:autoSpaceDN w:val="0"/>
        <w:adjustRightInd w:val="0"/>
        <w:rPr>
          <w:rFonts w:asciiTheme="minorHAnsi" w:eastAsiaTheme="minorHAnsi" w:hAnsiTheme="minorHAnsi" w:cs="Arial"/>
          <w:sz w:val="24"/>
          <w:szCs w:val="24"/>
        </w:rPr>
      </w:pPr>
      <w:r w:rsidRPr="00F95EE4">
        <w:rPr>
          <w:rFonts w:asciiTheme="minorHAnsi" w:eastAsiaTheme="minorHAnsi" w:hAnsiTheme="minorHAnsi" w:cs="Arial"/>
          <w:sz w:val="24"/>
          <w:szCs w:val="24"/>
        </w:rPr>
        <w:t>5. Educación física, recreación y deportes.</w:t>
      </w:r>
    </w:p>
    <w:p w:rsidR="00F95EE4" w:rsidRPr="00F95EE4" w:rsidRDefault="00F95EE4" w:rsidP="00F95EE4">
      <w:pPr>
        <w:autoSpaceDE w:val="0"/>
        <w:autoSpaceDN w:val="0"/>
        <w:adjustRightInd w:val="0"/>
        <w:rPr>
          <w:rFonts w:asciiTheme="minorHAnsi" w:eastAsiaTheme="minorHAnsi" w:hAnsiTheme="minorHAnsi" w:cs="Arial"/>
          <w:sz w:val="24"/>
          <w:szCs w:val="24"/>
        </w:rPr>
      </w:pPr>
      <w:r w:rsidRPr="00F95EE4">
        <w:rPr>
          <w:rFonts w:asciiTheme="minorHAnsi" w:eastAsiaTheme="minorHAnsi" w:hAnsiTheme="minorHAnsi" w:cs="Arial"/>
          <w:sz w:val="24"/>
          <w:szCs w:val="24"/>
        </w:rPr>
        <w:t>6. Educación religiosa.</w:t>
      </w:r>
    </w:p>
    <w:p w:rsidR="00F95EE4" w:rsidRPr="00F95EE4" w:rsidRDefault="00F95EE4" w:rsidP="00F95EE4">
      <w:pPr>
        <w:autoSpaceDE w:val="0"/>
        <w:autoSpaceDN w:val="0"/>
        <w:adjustRightInd w:val="0"/>
        <w:rPr>
          <w:rFonts w:asciiTheme="minorHAnsi" w:eastAsiaTheme="minorHAnsi" w:hAnsiTheme="minorHAnsi" w:cs="Arial"/>
          <w:sz w:val="24"/>
          <w:szCs w:val="24"/>
        </w:rPr>
      </w:pPr>
      <w:r w:rsidRPr="00F95EE4">
        <w:rPr>
          <w:rFonts w:asciiTheme="minorHAnsi" w:eastAsiaTheme="minorHAnsi" w:hAnsiTheme="minorHAnsi" w:cs="Arial"/>
          <w:sz w:val="24"/>
          <w:szCs w:val="24"/>
        </w:rPr>
        <w:t>7. Humanidades, lengua castellana e idiomas extranjeros.</w:t>
      </w:r>
    </w:p>
    <w:p w:rsidR="00F95EE4" w:rsidRPr="00F95EE4" w:rsidRDefault="00F95EE4" w:rsidP="00F95EE4">
      <w:pPr>
        <w:autoSpaceDE w:val="0"/>
        <w:autoSpaceDN w:val="0"/>
        <w:adjustRightInd w:val="0"/>
        <w:rPr>
          <w:rFonts w:asciiTheme="minorHAnsi" w:eastAsiaTheme="minorHAnsi" w:hAnsiTheme="minorHAnsi" w:cs="Arial"/>
          <w:sz w:val="24"/>
          <w:szCs w:val="24"/>
        </w:rPr>
      </w:pPr>
      <w:r w:rsidRPr="00F95EE4">
        <w:rPr>
          <w:rFonts w:asciiTheme="minorHAnsi" w:eastAsiaTheme="minorHAnsi" w:hAnsiTheme="minorHAnsi" w:cs="Arial"/>
          <w:sz w:val="24"/>
          <w:szCs w:val="24"/>
        </w:rPr>
        <w:t>8. Matemáticas.</w:t>
      </w:r>
    </w:p>
    <w:p w:rsidR="00F95EE4" w:rsidRPr="00F95EE4" w:rsidRDefault="00F95EE4" w:rsidP="00F95EE4">
      <w:pPr>
        <w:autoSpaceDE w:val="0"/>
        <w:autoSpaceDN w:val="0"/>
        <w:adjustRightInd w:val="0"/>
        <w:rPr>
          <w:rFonts w:asciiTheme="minorHAnsi" w:eastAsiaTheme="minorHAnsi" w:hAnsiTheme="minorHAnsi" w:cs="Arial"/>
          <w:sz w:val="24"/>
          <w:szCs w:val="24"/>
        </w:rPr>
      </w:pPr>
      <w:r w:rsidRPr="00F95EE4">
        <w:rPr>
          <w:rFonts w:asciiTheme="minorHAnsi" w:eastAsiaTheme="minorHAnsi" w:hAnsiTheme="minorHAnsi" w:cs="Arial"/>
          <w:sz w:val="24"/>
          <w:szCs w:val="24"/>
        </w:rPr>
        <w:t>9. Tecnología e informática.”</w:t>
      </w:r>
    </w:p>
    <w:p w:rsidR="00F95EE4" w:rsidRPr="00F95EE4" w:rsidRDefault="00F95EE4" w:rsidP="00F95EE4">
      <w:pPr>
        <w:rPr>
          <w:rFonts w:asciiTheme="minorHAnsi" w:hAnsiTheme="minorHAnsi" w:cs="Arial"/>
          <w:sz w:val="24"/>
          <w:szCs w:val="24"/>
        </w:rPr>
      </w:pPr>
    </w:p>
    <w:p w:rsidR="00F95EE4" w:rsidRPr="00F95EE4" w:rsidRDefault="00DA4067" w:rsidP="00F95EE4">
      <w:pPr>
        <w:rPr>
          <w:rFonts w:asciiTheme="minorHAnsi" w:hAnsiTheme="minorHAnsi" w:cs="Arial"/>
          <w:sz w:val="24"/>
          <w:szCs w:val="24"/>
        </w:rPr>
      </w:pPr>
      <w:r>
        <w:rPr>
          <w:rFonts w:asciiTheme="minorHAnsi" w:hAnsiTheme="minorHAnsi" w:cs="Arial"/>
          <w:sz w:val="24"/>
          <w:szCs w:val="24"/>
        </w:rPr>
        <w:t>4</w:t>
      </w:r>
      <w:r w:rsidR="00F95EE4" w:rsidRPr="00F95EE4">
        <w:rPr>
          <w:rFonts w:asciiTheme="minorHAnsi" w:hAnsiTheme="minorHAnsi" w:cs="Arial"/>
          <w:sz w:val="24"/>
          <w:szCs w:val="24"/>
        </w:rPr>
        <w:t>.4 FUNDAMENTOS LEGALES</w:t>
      </w:r>
    </w:p>
    <w:p w:rsidR="00F95EE4" w:rsidRPr="00F95EE4" w:rsidRDefault="00F95EE4" w:rsidP="00F95EE4">
      <w:pPr>
        <w:rPr>
          <w:rFonts w:asciiTheme="minorHAnsi" w:hAnsiTheme="minorHAnsi" w:cs="Arial"/>
          <w:sz w:val="24"/>
          <w:szCs w:val="24"/>
        </w:rPr>
      </w:pPr>
    </w:p>
    <w:p w:rsidR="00F95EE4" w:rsidRPr="00F95EE4" w:rsidRDefault="00F95EE4" w:rsidP="00F95EE4">
      <w:pPr>
        <w:autoSpaceDE w:val="0"/>
        <w:autoSpaceDN w:val="0"/>
        <w:adjustRightInd w:val="0"/>
        <w:rPr>
          <w:rFonts w:asciiTheme="minorHAnsi" w:eastAsiaTheme="minorHAnsi" w:hAnsiTheme="minorHAnsi" w:cs="Arial"/>
          <w:sz w:val="24"/>
          <w:szCs w:val="24"/>
        </w:rPr>
      </w:pPr>
      <w:r w:rsidRPr="00F95EE4">
        <w:rPr>
          <w:rFonts w:asciiTheme="minorHAnsi" w:eastAsiaTheme="minorHAnsi" w:hAnsiTheme="minorHAnsi" w:cs="Arial"/>
          <w:sz w:val="24"/>
          <w:szCs w:val="24"/>
        </w:rPr>
        <w:t>Seguidamente nos dice la Secretaría de Educación de Medellín, en su guía Metodológica del PEI, que “el Plan de Estudios de la educación formal obligatoria es un componente estratégico articulado con el área de la gestión pedagógico/académica, la cual se establece como un factor misional esencial en las instituciones educativas.</w:t>
      </w:r>
    </w:p>
    <w:p w:rsidR="00F95EE4" w:rsidRPr="00F95EE4" w:rsidRDefault="00F95EE4" w:rsidP="00F95EE4">
      <w:pPr>
        <w:autoSpaceDE w:val="0"/>
        <w:autoSpaceDN w:val="0"/>
        <w:adjustRightInd w:val="0"/>
        <w:rPr>
          <w:rFonts w:asciiTheme="minorHAnsi" w:eastAsiaTheme="minorHAnsi" w:hAnsiTheme="minorHAnsi" w:cs="Arial"/>
          <w:sz w:val="24"/>
          <w:szCs w:val="24"/>
        </w:rPr>
      </w:pPr>
    </w:p>
    <w:p w:rsidR="00F95EE4" w:rsidRPr="00F95EE4" w:rsidRDefault="00F95EE4" w:rsidP="00F95EE4">
      <w:pPr>
        <w:autoSpaceDE w:val="0"/>
        <w:autoSpaceDN w:val="0"/>
        <w:adjustRightInd w:val="0"/>
        <w:rPr>
          <w:rFonts w:asciiTheme="minorHAnsi" w:eastAsiaTheme="minorHAnsi" w:hAnsiTheme="minorHAnsi" w:cs="Arial"/>
          <w:sz w:val="24"/>
          <w:szCs w:val="24"/>
        </w:rPr>
      </w:pPr>
      <w:r w:rsidRPr="00F95EE4">
        <w:rPr>
          <w:rFonts w:asciiTheme="minorHAnsi" w:eastAsiaTheme="minorHAnsi" w:hAnsiTheme="minorHAnsi" w:cs="Arial"/>
          <w:sz w:val="24"/>
          <w:szCs w:val="24"/>
        </w:rPr>
        <w:t>Dado que el carácter y objetivo de los establecimientos educativos, tiene foco de</w:t>
      </w:r>
    </w:p>
    <w:p w:rsidR="00F95EE4" w:rsidRPr="00F95EE4" w:rsidRDefault="00F95EE4" w:rsidP="00F95EE4">
      <w:pPr>
        <w:rPr>
          <w:rFonts w:asciiTheme="minorHAnsi" w:hAnsiTheme="minorHAnsi" w:cs="Arial"/>
          <w:sz w:val="24"/>
          <w:szCs w:val="24"/>
        </w:rPr>
      </w:pPr>
      <w:r w:rsidRPr="00F95EE4">
        <w:rPr>
          <w:rFonts w:asciiTheme="minorHAnsi" w:eastAsiaTheme="minorHAnsi" w:hAnsiTheme="minorHAnsi" w:cs="Arial"/>
          <w:sz w:val="24"/>
          <w:szCs w:val="24"/>
        </w:rPr>
        <w:t>atención la formación integral de niños, niñas y adolescentes.</w:t>
      </w:r>
    </w:p>
    <w:p w:rsidR="00F95EE4" w:rsidRPr="00F95EE4" w:rsidRDefault="00F95EE4" w:rsidP="00F95EE4">
      <w:pPr>
        <w:pStyle w:val="Prrafodelista"/>
        <w:rPr>
          <w:rFonts w:asciiTheme="minorHAnsi" w:hAnsiTheme="minorHAnsi" w:cs="Arial"/>
          <w:sz w:val="24"/>
          <w:szCs w:val="24"/>
        </w:rPr>
      </w:pPr>
    </w:p>
    <w:p w:rsidR="00F95EE4" w:rsidRPr="00F95EE4" w:rsidRDefault="00F95EE4" w:rsidP="00F95EE4">
      <w:pPr>
        <w:autoSpaceDE w:val="0"/>
        <w:autoSpaceDN w:val="0"/>
        <w:adjustRightInd w:val="0"/>
        <w:rPr>
          <w:rFonts w:asciiTheme="minorHAnsi" w:eastAsiaTheme="minorHAnsi" w:hAnsiTheme="minorHAnsi" w:cs="Arial"/>
          <w:sz w:val="24"/>
          <w:szCs w:val="24"/>
        </w:rPr>
      </w:pPr>
      <w:r w:rsidRPr="00F95EE4">
        <w:rPr>
          <w:rFonts w:asciiTheme="minorHAnsi" w:eastAsiaTheme="minorHAnsi" w:hAnsiTheme="minorHAnsi" w:cs="Arial"/>
          <w:sz w:val="24"/>
          <w:szCs w:val="24"/>
        </w:rPr>
        <w:t>El plan de estudio como propuesta abierta, en constante evolución y contextualizada, se formaliza a partir de las directrices normativas esbozadas en la legislación colombiana, como marco central para su estructuración y gestión. Algunas de las principales leyes, decretos y resoluciones relacionadas con el tema son:</w:t>
      </w:r>
    </w:p>
    <w:p w:rsidR="00F95EE4" w:rsidRPr="00F95EE4" w:rsidRDefault="00F95EE4" w:rsidP="00F95EE4">
      <w:pPr>
        <w:autoSpaceDE w:val="0"/>
        <w:autoSpaceDN w:val="0"/>
        <w:adjustRightInd w:val="0"/>
        <w:rPr>
          <w:rFonts w:asciiTheme="minorHAnsi" w:eastAsiaTheme="minorHAnsi" w:hAnsiTheme="minorHAnsi" w:cs="Aleo-Bold"/>
          <w:b/>
          <w:bCs/>
          <w:color w:val="6D6D6D"/>
          <w:sz w:val="24"/>
          <w:szCs w:val="24"/>
        </w:rPr>
      </w:pPr>
    </w:p>
    <w:p w:rsidR="00F95EE4" w:rsidRPr="00F95EE4" w:rsidRDefault="00F95EE4" w:rsidP="00F95EE4">
      <w:pPr>
        <w:autoSpaceDE w:val="0"/>
        <w:autoSpaceDN w:val="0"/>
        <w:adjustRightInd w:val="0"/>
        <w:rPr>
          <w:rFonts w:asciiTheme="minorHAnsi" w:eastAsiaTheme="minorHAnsi" w:hAnsiTheme="minorHAnsi" w:cs="Arial"/>
          <w:color w:val="000000"/>
          <w:sz w:val="24"/>
          <w:szCs w:val="24"/>
        </w:rPr>
      </w:pPr>
      <w:r w:rsidRPr="00F95EE4">
        <w:rPr>
          <w:rFonts w:asciiTheme="minorHAnsi" w:eastAsia="Wingdings-Regular" w:hAnsiTheme="minorHAnsi" w:cs="Arial"/>
          <w:color w:val="000000"/>
          <w:sz w:val="24"/>
          <w:szCs w:val="24"/>
        </w:rPr>
        <w:t xml:space="preserve"> </w:t>
      </w:r>
      <w:r w:rsidRPr="00F95EE4">
        <w:rPr>
          <w:rFonts w:asciiTheme="minorHAnsi" w:eastAsiaTheme="minorHAnsi" w:hAnsiTheme="minorHAnsi" w:cs="Arial"/>
          <w:color w:val="000000"/>
          <w:sz w:val="24"/>
          <w:szCs w:val="24"/>
        </w:rPr>
        <w:t>Constitución Política Nacional de 1991</w:t>
      </w:r>
    </w:p>
    <w:p w:rsidR="00F95EE4" w:rsidRPr="00F95EE4" w:rsidRDefault="00F95EE4" w:rsidP="00F95EE4">
      <w:pPr>
        <w:autoSpaceDE w:val="0"/>
        <w:autoSpaceDN w:val="0"/>
        <w:adjustRightInd w:val="0"/>
        <w:rPr>
          <w:rFonts w:asciiTheme="minorHAnsi" w:eastAsiaTheme="minorHAnsi" w:hAnsiTheme="minorHAnsi" w:cs="Arial"/>
          <w:color w:val="000000"/>
          <w:sz w:val="24"/>
          <w:szCs w:val="24"/>
        </w:rPr>
      </w:pPr>
      <w:r w:rsidRPr="00F95EE4">
        <w:rPr>
          <w:rFonts w:asciiTheme="minorHAnsi" w:eastAsia="Wingdings-Regular" w:hAnsiTheme="minorHAnsi" w:cs="Arial"/>
          <w:color w:val="000000"/>
          <w:sz w:val="24"/>
          <w:szCs w:val="24"/>
        </w:rPr>
        <w:t xml:space="preserve"> </w:t>
      </w:r>
      <w:r w:rsidRPr="00F95EE4">
        <w:rPr>
          <w:rFonts w:asciiTheme="minorHAnsi" w:eastAsiaTheme="minorHAnsi" w:hAnsiTheme="minorHAnsi" w:cs="Arial"/>
          <w:color w:val="000000"/>
          <w:sz w:val="24"/>
          <w:szCs w:val="24"/>
        </w:rPr>
        <w:t>Ley General de Educación o Ley 115 de 1994</w:t>
      </w:r>
    </w:p>
    <w:p w:rsidR="00F95EE4" w:rsidRPr="00F95EE4" w:rsidRDefault="00F95EE4" w:rsidP="00F95EE4">
      <w:pPr>
        <w:autoSpaceDE w:val="0"/>
        <w:autoSpaceDN w:val="0"/>
        <w:adjustRightInd w:val="0"/>
        <w:rPr>
          <w:rFonts w:asciiTheme="minorHAnsi" w:eastAsiaTheme="minorHAnsi" w:hAnsiTheme="minorHAnsi" w:cs="Arial"/>
          <w:color w:val="000000"/>
          <w:sz w:val="24"/>
          <w:szCs w:val="24"/>
        </w:rPr>
      </w:pPr>
      <w:r w:rsidRPr="00F95EE4">
        <w:rPr>
          <w:rFonts w:asciiTheme="minorHAnsi" w:eastAsia="Wingdings-Regular" w:hAnsiTheme="minorHAnsi" w:cs="Arial"/>
          <w:color w:val="000000"/>
          <w:sz w:val="24"/>
          <w:szCs w:val="24"/>
        </w:rPr>
        <w:t xml:space="preserve"> </w:t>
      </w:r>
      <w:r w:rsidRPr="00F95EE4">
        <w:rPr>
          <w:rFonts w:asciiTheme="minorHAnsi" w:eastAsiaTheme="minorHAnsi" w:hAnsiTheme="minorHAnsi" w:cs="Arial"/>
          <w:color w:val="000000"/>
          <w:sz w:val="24"/>
          <w:szCs w:val="24"/>
        </w:rPr>
        <w:t>Decreto único Reglamentario del Sector Educación 1075 de 2015</w:t>
      </w:r>
    </w:p>
    <w:p w:rsidR="00F95EE4" w:rsidRPr="00F95EE4" w:rsidRDefault="00F95EE4" w:rsidP="00F95EE4">
      <w:pPr>
        <w:autoSpaceDE w:val="0"/>
        <w:autoSpaceDN w:val="0"/>
        <w:adjustRightInd w:val="0"/>
        <w:rPr>
          <w:rFonts w:asciiTheme="minorHAnsi" w:eastAsiaTheme="minorHAnsi" w:hAnsiTheme="minorHAnsi" w:cs="Arial"/>
          <w:color w:val="000000"/>
          <w:sz w:val="24"/>
          <w:szCs w:val="24"/>
        </w:rPr>
      </w:pPr>
      <w:r w:rsidRPr="00F95EE4">
        <w:rPr>
          <w:rFonts w:asciiTheme="minorHAnsi" w:eastAsia="Wingdings-Regular" w:hAnsiTheme="minorHAnsi" w:cs="Arial"/>
          <w:color w:val="000000"/>
          <w:sz w:val="24"/>
          <w:szCs w:val="24"/>
        </w:rPr>
        <w:t xml:space="preserve"> </w:t>
      </w:r>
      <w:r w:rsidRPr="00F95EE4">
        <w:rPr>
          <w:rFonts w:asciiTheme="minorHAnsi" w:eastAsiaTheme="minorHAnsi" w:hAnsiTheme="minorHAnsi" w:cs="Arial"/>
          <w:color w:val="000000"/>
          <w:sz w:val="24"/>
          <w:szCs w:val="24"/>
        </w:rPr>
        <w:t>El Decreto 1743 de 1994</w:t>
      </w:r>
    </w:p>
    <w:p w:rsidR="00F95EE4" w:rsidRPr="00F95EE4" w:rsidRDefault="00F95EE4" w:rsidP="00F95EE4">
      <w:pPr>
        <w:autoSpaceDE w:val="0"/>
        <w:autoSpaceDN w:val="0"/>
        <w:adjustRightInd w:val="0"/>
        <w:rPr>
          <w:rFonts w:asciiTheme="minorHAnsi" w:eastAsiaTheme="minorHAnsi" w:hAnsiTheme="minorHAnsi" w:cs="Arial"/>
          <w:color w:val="000000"/>
          <w:sz w:val="24"/>
          <w:szCs w:val="24"/>
        </w:rPr>
      </w:pPr>
      <w:r w:rsidRPr="00F95EE4">
        <w:rPr>
          <w:rFonts w:asciiTheme="minorHAnsi" w:eastAsia="Wingdings-Regular" w:hAnsiTheme="minorHAnsi" w:cs="Arial"/>
          <w:color w:val="000000"/>
          <w:sz w:val="24"/>
          <w:szCs w:val="24"/>
        </w:rPr>
        <w:t xml:space="preserve"> </w:t>
      </w:r>
      <w:r w:rsidRPr="00F95EE4">
        <w:rPr>
          <w:rFonts w:asciiTheme="minorHAnsi" w:eastAsiaTheme="minorHAnsi" w:hAnsiTheme="minorHAnsi" w:cs="Arial"/>
          <w:color w:val="000000"/>
          <w:sz w:val="24"/>
          <w:szCs w:val="24"/>
        </w:rPr>
        <w:t>La Resolución 1600 de 1994</w:t>
      </w:r>
    </w:p>
    <w:p w:rsidR="00F95EE4" w:rsidRPr="00F95EE4" w:rsidRDefault="00F95EE4" w:rsidP="00F95EE4">
      <w:pPr>
        <w:autoSpaceDE w:val="0"/>
        <w:autoSpaceDN w:val="0"/>
        <w:adjustRightInd w:val="0"/>
        <w:rPr>
          <w:rFonts w:asciiTheme="minorHAnsi" w:eastAsiaTheme="minorHAnsi" w:hAnsiTheme="minorHAnsi" w:cs="Arial"/>
          <w:color w:val="000000"/>
          <w:sz w:val="24"/>
          <w:szCs w:val="24"/>
        </w:rPr>
      </w:pPr>
      <w:r w:rsidRPr="00F95EE4">
        <w:rPr>
          <w:rFonts w:asciiTheme="minorHAnsi" w:eastAsia="Wingdings-Regular" w:hAnsiTheme="minorHAnsi" w:cs="Arial"/>
          <w:color w:val="000000"/>
          <w:sz w:val="24"/>
          <w:szCs w:val="24"/>
        </w:rPr>
        <w:t xml:space="preserve"> </w:t>
      </w:r>
      <w:r w:rsidRPr="00F95EE4">
        <w:rPr>
          <w:rFonts w:asciiTheme="minorHAnsi" w:eastAsiaTheme="minorHAnsi" w:hAnsiTheme="minorHAnsi" w:cs="Arial"/>
          <w:color w:val="000000"/>
          <w:sz w:val="24"/>
          <w:szCs w:val="24"/>
        </w:rPr>
        <w:t>La Ley 934 de 2004 y la Ley 181 de 1995</w:t>
      </w:r>
    </w:p>
    <w:p w:rsidR="00F95EE4" w:rsidRPr="00F95EE4" w:rsidRDefault="00F95EE4" w:rsidP="00F95EE4">
      <w:pPr>
        <w:autoSpaceDE w:val="0"/>
        <w:autoSpaceDN w:val="0"/>
        <w:adjustRightInd w:val="0"/>
        <w:rPr>
          <w:rFonts w:asciiTheme="minorHAnsi" w:eastAsiaTheme="minorHAnsi" w:hAnsiTheme="minorHAnsi" w:cs="Arial"/>
          <w:color w:val="000000"/>
          <w:sz w:val="24"/>
          <w:szCs w:val="24"/>
        </w:rPr>
      </w:pPr>
      <w:r w:rsidRPr="00F95EE4">
        <w:rPr>
          <w:rFonts w:asciiTheme="minorHAnsi" w:eastAsia="Wingdings-Regular" w:hAnsiTheme="minorHAnsi" w:cs="Arial"/>
          <w:color w:val="000000"/>
          <w:sz w:val="24"/>
          <w:szCs w:val="24"/>
        </w:rPr>
        <w:t xml:space="preserve"> </w:t>
      </w:r>
      <w:r w:rsidRPr="00F95EE4">
        <w:rPr>
          <w:rFonts w:asciiTheme="minorHAnsi" w:eastAsiaTheme="minorHAnsi" w:hAnsiTheme="minorHAnsi" w:cs="Arial"/>
          <w:color w:val="000000"/>
          <w:sz w:val="24"/>
          <w:szCs w:val="24"/>
        </w:rPr>
        <w:t>La Resolución 2343 de 1996</w:t>
      </w:r>
    </w:p>
    <w:p w:rsidR="00F95EE4" w:rsidRPr="00F95EE4" w:rsidRDefault="00F95EE4" w:rsidP="00F95EE4">
      <w:pPr>
        <w:autoSpaceDE w:val="0"/>
        <w:autoSpaceDN w:val="0"/>
        <w:adjustRightInd w:val="0"/>
        <w:rPr>
          <w:rFonts w:asciiTheme="minorHAnsi" w:eastAsiaTheme="minorHAnsi" w:hAnsiTheme="minorHAnsi" w:cs="Arial"/>
          <w:color w:val="000000"/>
          <w:sz w:val="24"/>
          <w:szCs w:val="24"/>
        </w:rPr>
      </w:pPr>
      <w:r w:rsidRPr="00F95EE4">
        <w:rPr>
          <w:rFonts w:asciiTheme="minorHAnsi" w:eastAsia="Wingdings-Regular" w:hAnsiTheme="minorHAnsi" w:cs="Arial"/>
          <w:color w:val="000000"/>
          <w:sz w:val="24"/>
          <w:szCs w:val="24"/>
        </w:rPr>
        <w:t xml:space="preserve"> </w:t>
      </w:r>
      <w:r w:rsidRPr="00F95EE4">
        <w:rPr>
          <w:rFonts w:asciiTheme="minorHAnsi" w:eastAsiaTheme="minorHAnsi" w:hAnsiTheme="minorHAnsi" w:cs="Arial"/>
          <w:color w:val="000000"/>
          <w:sz w:val="24"/>
          <w:szCs w:val="24"/>
        </w:rPr>
        <w:t>La Resolución 4210 de 1996 s</w:t>
      </w:r>
    </w:p>
    <w:p w:rsidR="00F95EE4" w:rsidRPr="00F95EE4" w:rsidRDefault="00F95EE4" w:rsidP="00F95EE4">
      <w:pPr>
        <w:autoSpaceDE w:val="0"/>
        <w:autoSpaceDN w:val="0"/>
        <w:adjustRightInd w:val="0"/>
        <w:rPr>
          <w:rFonts w:asciiTheme="minorHAnsi" w:eastAsiaTheme="minorHAnsi" w:hAnsiTheme="minorHAnsi" w:cs="Arial"/>
          <w:color w:val="000000"/>
          <w:sz w:val="24"/>
          <w:szCs w:val="24"/>
        </w:rPr>
      </w:pPr>
      <w:r w:rsidRPr="00F95EE4">
        <w:rPr>
          <w:rFonts w:asciiTheme="minorHAnsi" w:eastAsia="Wingdings-Regular" w:hAnsiTheme="minorHAnsi" w:cs="Arial"/>
          <w:color w:val="000000"/>
          <w:sz w:val="24"/>
          <w:szCs w:val="24"/>
        </w:rPr>
        <w:t xml:space="preserve"> </w:t>
      </w:r>
      <w:r w:rsidRPr="00F95EE4">
        <w:rPr>
          <w:rFonts w:asciiTheme="minorHAnsi" w:eastAsiaTheme="minorHAnsi" w:hAnsiTheme="minorHAnsi" w:cs="Arial"/>
          <w:color w:val="000000"/>
          <w:sz w:val="24"/>
          <w:szCs w:val="24"/>
        </w:rPr>
        <w:t>La Ley 769 de 2002 y la directiva ministerial No. 13 de 2003</w:t>
      </w:r>
    </w:p>
    <w:p w:rsidR="00F95EE4" w:rsidRPr="00F95EE4" w:rsidRDefault="00F95EE4" w:rsidP="00F95EE4">
      <w:pPr>
        <w:autoSpaceDE w:val="0"/>
        <w:autoSpaceDN w:val="0"/>
        <w:adjustRightInd w:val="0"/>
        <w:rPr>
          <w:rFonts w:asciiTheme="minorHAnsi" w:eastAsiaTheme="minorHAnsi" w:hAnsiTheme="minorHAnsi" w:cs="Arial"/>
          <w:color w:val="000000"/>
          <w:sz w:val="24"/>
          <w:szCs w:val="24"/>
        </w:rPr>
      </w:pPr>
      <w:r w:rsidRPr="00F95EE4">
        <w:rPr>
          <w:rFonts w:asciiTheme="minorHAnsi" w:eastAsia="Wingdings-Regular" w:hAnsiTheme="minorHAnsi" w:cs="Arial"/>
          <w:color w:val="000000"/>
          <w:sz w:val="24"/>
          <w:szCs w:val="24"/>
        </w:rPr>
        <w:t xml:space="preserve"> </w:t>
      </w:r>
      <w:r w:rsidRPr="00F95EE4">
        <w:rPr>
          <w:rFonts w:asciiTheme="minorHAnsi" w:eastAsiaTheme="minorHAnsi" w:hAnsiTheme="minorHAnsi" w:cs="Arial"/>
          <w:color w:val="000000"/>
          <w:sz w:val="24"/>
          <w:szCs w:val="24"/>
        </w:rPr>
        <w:t>La Ley 1014 de 2006</w:t>
      </w:r>
    </w:p>
    <w:p w:rsidR="00F95EE4" w:rsidRPr="00F95EE4" w:rsidRDefault="00F95EE4" w:rsidP="00F95EE4">
      <w:pPr>
        <w:autoSpaceDE w:val="0"/>
        <w:autoSpaceDN w:val="0"/>
        <w:adjustRightInd w:val="0"/>
        <w:rPr>
          <w:rFonts w:asciiTheme="minorHAnsi" w:eastAsiaTheme="minorHAnsi" w:hAnsiTheme="minorHAnsi" w:cs="Arial"/>
          <w:color w:val="000000"/>
          <w:sz w:val="24"/>
          <w:szCs w:val="24"/>
        </w:rPr>
      </w:pPr>
      <w:r w:rsidRPr="00F95EE4">
        <w:rPr>
          <w:rFonts w:asciiTheme="minorHAnsi" w:eastAsia="Wingdings-Regular" w:hAnsiTheme="minorHAnsi" w:cs="Arial"/>
          <w:color w:val="000000"/>
          <w:sz w:val="24"/>
          <w:szCs w:val="24"/>
        </w:rPr>
        <w:t xml:space="preserve"> </w:t>
      </w:r>
      <w:r w:rsidRPr="00F95EE4">
        <w:rPr>
          <w:rFonts w:asciiTheme="minorHAnsi" w:eastAsiaTheme="minorHAnsi" w:hAnsiTheme="minorHAnsi" w:cs="Arial"/>
          <w:color w:val="000000"/>
          <w:sz w:val="24"/>
          <w:szCs w:val="24"/>
        </w:rPr>
        <w:t>La Ley 1098 de 2006</w:t>
      </w:r>
    </w:p>
    <w:p w:rsidR="00F95EE4" w:rsidRPr="00F95EE4" w:rsidRDefault="00F95EE4" w:rsidP="00F95EE4">
      <w:pPr>
        <w:autoSpaceDE w:val="0"/>
        <w:autoSpaceDN w:val="0"/>
        <w:adjustRightInd w:val="0"/>
        <w:rPr>
          <w:rFonts w:asciiTheme="minorHAnsi" w:eastAsiaTheme="minorHAnsi" w:hAnsiTheme="minorHAnsi" w:cs="Arial"/>
          <w:color w:val="000000"/>
          <w:sz w:val="24"/>
          <w:szCs w:val="24"/>
        </w:rPr>
      </w:pPr>
      <w:r w:rsidRPr="00F95EE4">
        <w:rPr>
          <w:rFonts w:asciiTheme="minorHAnsi" w:eastAsia="Wingdings-Regular" w:hAnsiTheme="minorHAnsi" w:cs="Arial"/>
          <w:color w:val="000000"/>
          <w:sz w:val="24"/>
          <w:szCs w:val="24"/>
        </w:rPr>
        <w:t xml:space="preserve"> </w:t>
      </w:r>
      <w:r w:rsidRPr="00F95EE4">
        <w:rPr>
          <w:rFonts w:asciiTheme="minorHAnsi" w:eastAsiaTheme="minorHAnsi" w:hAnsiTheme="minorHAnsi" w:cs="Arial"/>
          <w:color w:val="000000"/>
          <w:sz w:val="24"/>
          <w:szCs w:val="24"/>
        </w:rPr>
        <w:t>La Ley 1029 de 2006</w:t>
      </w:r>
    </w:p>
    <w:p w:rsidR="00F95EE4" w:rsidRPr="00F95EE4" w:rsidRDefault="00F95EE4" w:rsidP="00F95EE4">
      <w:pPr>
        <w:autoSpaceDE w:val="0"/>
        <w:autoSpaceDN w:val="0"/>
        <w:adjustRightInd w:val="0"/>
        <w:rPr>
          <w:rFonts w:asciiTheme="minorHAnsi" w:eastAsiaTheme="minorHAnsi" w:hAnsiTheme="minorHAnsi" w:cs="Arial"/>
          <w:color w:val="000000"/>
          <w:sz w:val="24"/>
          <w:szCs w:val="24"/>
        </w:rPr>
      </w:pPr>
      <w:r w:rsidRPr="00F95EE4">
        <w:rPr>
          <w:rFonts w:asciiTheme="minorHAnsi" w:eastAsia="Wingdings-Regular" w:hAnsiTheme="minorHAnsi" w:cs="Arial"/>
          <w:color w:val="000000"/>
          <w:sz w:val="24"/>
          <w:szCs w:val="24"/>
        </w:rPr>
        <w:t xml:space="preserve"> </w:t>
      </w:r>
      <w:r w:rsidRPr="00F95EE4">
        <w:rPr>
          <w:rFonts w:asciiTheme="minorHAnsi" w:eastAsiaTheme="minorHAnsi" w:hAnsiTheme="minorHAnsi" w:cs="Arial"/>
          <w:color w:val="000000"/>
          <w:sz w:val="24"/>
          <w:szCs w:val="24"/>
        </w:rPr>
        <w:t>La Ley 1170 de 2007</w:t>
      </w:r>
    </w:p>
    <w:p w:rsidR="00F95EE4" w:rsidRPr="00F95EE4" w:rsidRDefault="00F95EE4" w:rsidP="00F95EE4">
      <w:pPr>
        <w:autoSpaceDE w:val="0"/>
        <w:autoSpaceDN w:val="0"/>
        <w:adjustRightInd w:val="0"/>
        <w:rPr>
          <w:rFonts w:asciiTheme="minorHAnsi" w:eastAsiaTheme="minorHAnsi" w:hAnsiTheme="minorHAnsi" w:cs="Arial"/>
          <w:color w:val="000000"/>
          <w:sz w:val="24"/>
          <w:szCs w:val="24"/>
        </w:rPr>
      </w:pPr>
      <w:r w:rsidRPr="00F95EE4">
        <w:rPr>
          <w:rFonts w:asciiTheme="minorHAnsi" w:eastAsia="Wingdings-Regular" w:hAnsiTheme="minorHAnsi" w:cs="Arial"/>
          <w:color w:val="000000"/>
          <w:sz w:val="24"/>
          <w:szCs w:val="24"/>
        </w:rPr>
        <w:t xml:space="preserve"> </w:t>
      </w:r>
      <w:r w:rsidRPr="00F95EE4">
        <w:rPr>
          <w:rFonts w:asciiTheme="minorHAnsi" w:eastAsiaTheme="minorHAnsi" w:hAnsiTheme="minorHAnsi" w:cs="Arial"/>
          <w:color w:val="000000"/>
          <w:sz w:val="24"/>
          <w:szCs w:val="24"/>
        </w:rPr>
        <w:t>La Ley 1195 de 2008</w:t>
      </w:r>
    </w:p>
    <w:p w:rsidR="00F95EE4" w:rsidRPr="00F95EE4" w:rsidRDefault="00F95EE4" w:rsidP="00F95EE4">
      <w:pPr>
        <w:autoSpaceDE w:val="0"/>
        <w:autoSpaceDN w:val="0"/>
        <w:adjustRightInd w:val="0"/>
        <w:rPr>
          <w:rFonts w:asciiTheme="minorHAnsi" w:eastAsiaTheme="minorHAnsi" w:hAnsiTheme="minorHAnsi" w:cs="Arial"/>
          <w:color w:val="000000"/>
          <w:sz w:val="24"/>
          <w:szCs w:val="24"/>
        </w:rPr>
      </w:pPr>
      <w:r w:rsidRPr="00F95EE4">
        <w:rPr>
          <w:rFonts w:asciiTheme="minorHAnsi" w:eastAsia="Wingdings-Regular" w:hAnsiTheme="minorHAnsi" w:cs="Arial"/>
          <w:color w:val="000000"/>
          <w:sz w:val="24"/>
          <w:szCs w:val="24"/>
        </w:rPr>
        <w:t xml:space="preserve"> </w:t>
      </w:r>
      <w:r w:rsidRPr="00F95EE4">
        <w:rPr>
          <w:rFonts w:asciiTheme="minorHAnsi" w:eastAsiaTheme="minorHAnsi" w:hAnsiTheme="minorHAnsi" w:cs="Arial"/>
          <w:color w:val="000000"/>
          <w:sz w:val="24"/>
          <w:szCs w:val="24"/>
        </w:rPr>
        <w:t>Ley 1503 de 2011</w:t>
      </w:r>
    </w:p>
    <w:p w:rsidR="00F95EE4" w:rsidRPr="00F95EE4" w:rsidRDefault="00F95EE4" w:rsidP="00F95EE4">
      <w:pPr>
        <w:autoSpaceDE w:val="0"/>
        <w:autoSpaceDN w:val="0"/>
        <w:adjustRightInd w:val="0"/>
        <w:rPr>
          <w:rFonts w:asciiTheme="minorHAnsi" w:eastAsiaTheme="minorHAnsi" w:hAnsiTheme="minorHAnsi" w:cs="Arial"/>
          <w:sz w:val="24"/>
          <w:szCs w:val="24"/>
        </w:rPr>
      </w:pPr>
      <w:r w:rsidRPr="00F95EE4">
        <w:rPr>
          <w:rFonts w:asciiTheme="minorHAnsi" w:eastAsia="Wingdings-Regular" w:hAnsiTheme="minorHAnsi" w:cs="Arial"/>
          <w:color w:val="000000"/>
          <w:sz w:val="24"/>
          <w:szCs w:val="24"/>
        </w:rPr>
        <w:t xml:space="preserve"> </w:t>
      </w:r>
      <w:r w:rsidRPr="00F95EE4">
        <w:rPr>
          <w:rFonts w:asciiTheme="minorHAnsi" w:eastAsiaTheme="minorHAnsi" w:hAnsiTheme="minorHAnsi" w:cs="Arial"/>
          <w:color w:val="000000"/>
          <w:sz w:val="24"/>
          <w:szCs w:val="24"/>
        </w:rPr>
        <w:t xml:space="preserve">Los lineamientos curriculares y </w:t>
      </w:r>
      <w:r w:rsidRPr="00F95EE4">
        <w:rPr>
          <w:rFonts w:asciiTheme="minorHAnsi" w:eastAsiaTheme="minorHAnsi" w:hAnsiTheme="minorHAnsi" w:cs="Arial"/>
          <w:sz w:val="24"/>
          <w:szCs w:val="24"/>
        </w:rPr>
        <w:t>los estándares de competencias para las áreas obligatorias y fundamentales.</w:t>
      </w:r>
    </w:p>
    <w:p w:rsidR="00F95EE4" w:rsidRPr="00F95EE4" w:rsidRDefault="00F95EE4" w:rsidP="00F95EE4">
      <w:pPr>
        <w:rPr>
          <w:rFonts w:asciiTheme="minorHAnsi" w:hAnsiTheme="minorHAnsi" w:cs="Arial"/>
          <w:sz w:val="24"/>
          <w:szCs w:val="24"/>
        </w:rPr>
      </w:pPr>
      <w:r w:rsidRPr="00F95EE4">
        <w:rPr>
          <w:rFonts w:asciiTheme="minorHAnsi" w:hAnsiTheme="minorHAnsi" w:cs="Arial"/>
          <w:sz w:val="24"/>
          <w:szCs w:val="24"/>
        </w:rPr>
        <w:br w:type="page"/>
      </w:r>
    </w:p>
    <w:p w:rsidR="00F95EE4" w:rsidRPr="00F95EE4" w:rsidRDefault="00F95EE4" w:rsidP="00DA4067">
      <w:pPr>
        <w:pStyle w:val="Prrafodelista"/>
        <w:numPr>
          <w:ilvl w:val="0"/>
          <w:numId w:val="12"/>
        </w:numPr>
        <w:jc w:val="center"/>
        <w:rPr>
          <w:rFonts w:asciiTheme="minorHAnsi" w:hAnsiTheme="minorHAnsi" w:cs="Arial"/>
          <w:sz w:val="24"/>
          <w:szCs w:val="24"/>
        </w:rPr>
      </w:pPr>
      <w:r w:rsidRPr="00F95EE4">
        <w:rPr>
          <w:rFonts w:asciiTheme="minorHAnsi" w:hAnsiTheme="minorHAnsi" w:cs="Arial"/>
          <w:sz w:val="24"/>
          <w:szCs w:val="24"/>
        </w:rPr>
        <w:lastRenderedPageBreak/>
        <w:t>PLANES DE ESTUDIO</w:t>
      </w:r>
    </w:p>
    <w:p w:rsidR="00F95EE4" w:rsidRPr="00F95EE4" w:rsidRDefault="00F95EE4" w:rsidP="00F95EE4">
      <w:pPr>
        <w:pStyle w:val="Prrafodelista"/>
        <w:jc w:val="center"/>
        <w:rPr>
          <w:rFonts w:asciiTheme="minorHAnsi" w:hAnsiTheme="minorHAnsi" w:cs="Arial"/>
          <w:sz w:val="24"/>
          <w:szCs w:val="24"/>
        </w:rPr>
      </w:pPr>
      <w:r w:rsidRPr="00F95EE4">
        <w:rPr>
          <w:rFonts w:asciiTheme="minorHAnsi" w:hAnsiTheme="minorHAnsi" w:cs="Arial"/>
          <w:sz w:val="24"/>
          <w:szCs w:val="24"/>
        </w:rPr>
        <w:t>-CRITERIOS DE EVALUACIÓN Y PROMOCIÓN-</w:t>
      </w:r>
    </w:p>
    <w:p w:rsidR="00F95EE4" w:rsidRPr="00F95EE4" w:rsidRDefault="00F95EE4" w:rsidP="00F95EE4">
      <w:pPr>
        <w:rPr>
          <w:rFonts w:asciiTheme="minorHAnsi" w:hAnsiTheme="minorHAnsi" w:cs="Arial"/>
          <w:sz w:val="24"/>
          <w:szCs w:val="24"/>
        </w:rPr>
      </w:pPr>
    </w:p>
    <w:p w:rsidR="00F95EE4" w:rsidRPr="00F95EE4" w:rsidRDefault="00F95EE4" w:rsidP="00F95EE4">
      <w:pPr>
        <w:rPr>
          <w:rFonts w:asciiTheme="minorHAnsi" w:hAnsiTheme="minorHAnsi" w:cs="Arial"/>
          <w:sz w:val="24"/>
          <w:szCs w:val="24"/>
        </w:rPr>
      </w:pPr>
      <w:r w:rsidRPr="00F95EE4">
        <w:rPr>
          <w:rFonts w:asciiTheme="minorHAnsi" w:hAnsiTheme="minorHAnsi" w:cs="Arial"/>
          <w:sz w:val="24"/>
          <w:szCs w:val="24"/>
        </w:rPr>
        <w:t>El Plan de Estudios deberá contener, entre otros, los siguientes elementos:</w:t>
      </w:r>
    </w:p>
    <w:p w:rsidR="00F95EE4" w:rsidRPr="00F95EE4" w:rsidRDefault="00F95EE4" w:rsidP="00F95EE4">
      <w:pPr>
        <w:rPr>
          <w:rFonts w:asciiTheme="minorHAnsi" w:hAnsiTheme="minorHAnsi" w:cs="Arial"/>
          <w:sz w:val="24"/>
          <w:szCs w:val="24"/>
        </w:rPr>
      </w:pPr>
    </w:p>
    <w:p w:rsidR="00F95EE4" w:rsidRPr="00F95EE4" w:rsidRDefault="00F95EE4" w:rsidP="00F95EE4">
      <w:pPr>
        <w:pStyle w:val="Prrafodelista"/>
        <w:numPr>
          <w:ilvl w:val="0"/>
          <w:numId w:val="16"/>
        </w:numPr>
        <w:autoSpaceDE w:val="0"/>
        <w:autoSpaceDN w:val="0"/>
        <w:adjustRightInd w:val="0"/>
        <w:jc w:val="left"/>
        <w:rPr>
          <w:rFonts w:asciiTheme="minorHAnsi" w:eastAsiaTheme="minorHAnsi" w:hAnsiTheme="minorHAnsi" w:cs="Arial"/>
          <w:sz w:val="24"/>
          <w:szCs w:val="24"/>
        </w:rPr>
      </w:pPr>
      <w:r w:rsidRPr="00F95EE4">
        <w:rPr>
          <w:rFonts w:asciiTheme="minorHAnsi" w:eastAsiaTheme="minorHAnsi" w:hAnsiTheme="minorHAnsi" w:cs="Arial"/>
          <w:sz w:val="24"/>
          <w:szCs w:val="24"/>
        </w:rPr>
        <w:t>FINES DE LA EDUCACIÓN</w:t>
      </w:r>
    </w:p>
    <w:p w:rsidR="00F95EE4" w:rsidRPr="00F95EE4" w:rsidRDefault="00F95EE4" w:rsidP="00F95EE4">
      <w:pPr>
        <w:autoSpaceDE w:val="0"/>
        <w:autoSpaceDN w:val="0"/>
        <w:adjustRightInd w:val="0"/>
        <w:rPr>
          <w:rFonts w:asciiTheme="minorHAnsi" w:eastAsiaTheme="minorHAnsi" w:hAnsiTheme="minorHAnsi" w:cs="Arial"/>
          <w:sz w:val="24"/>
          <w:szCs w:val="24"/>
        </w:rPr>
      </w:pPr>
    </w:p>
    <w:p w:rsidR="00F95EE4" w:rsidRPr="00F95EE4" w:rsidRDefault="00F95EE4" w:rsidP="00F95EE4">
      <w:pPr>
        <w:pStyle w:val="Prrafodelista"/>
        <w:numPr>
          <w:ilvl w:val="0"/>
          <w:numId w:val="16"/>
        </w:numPr>
        <w:autoSpaceDE w:val="0"/>
        <w:autoSpaceDN w:val="0"/>
        <w:adjustRightInd w:val="0"/>
        <w:jc w:val="left"/>
        <w:rPr>
          <w:rFonts w:asciiTheme="minorHAnsi" w:eastAsiaTheme="minorHAnsi" w:hAnsiTheme="minorHAnsi" w:cs="Arial"/>
          <w:sz w:val="24"/>
          <w:szCs w:val="24"/>
        </w:rPr>
      </w:pPr>
      <w:r w:rsidRPr="00F95EE4">
        <w:rPr>
          <w:rFonts w:asciiTheme="minorHAnsi" w:eastAsiaTheme="minorHAnsi" w:hAnsiTheme="minorHAnsi" w:cs="Arial"/>
          <w:sz w:val="24"/>
          <w:szCs w:val="24"/>
        </w:rPr>
        <w:t>OBJETIVOS POR NIVELES</w:t>
      </w:r>
    </w:p>
    <w:p w:rsidR="00F95EE4" w:rsidRPr="00F95EE4" w:rsidRDefault="00F95EE4" w:rsidP="00F95EE4">
      <w:pPr>
        <w:autoSpaceDE w:val="0"/>
        <w:autoSpaceDN w:val="0"/>
        <w:adjustRightInd w:val="0"/>
        <w:rPr>
          <w:rFonts w:asciiTheme="minorHAnsi" w:eastAsiaTheme="minorHAnsi" w:hAnsiTheme="minorHAnsi" w:cs="Arial"/>
          <w:sz w:val="24"/>
          <w:szCs w:val="24"/>
        </w:rPr>
      </w:pPr>
    </w:p>
    <w:p w:rsidR="00F95EE4" w:rsidRPr="00F95EE4" w:rsidRDefault="00F95EE4" w:rsidP="00F95EE4">
      <w:pPr>
        <w:pStyle w:val="Prrafodelista"/>
        <w:numPr>
          <w:ilvl w:val="0"/>
          <w:numId w:val="16"/>
        </w:numPr>
        <w:autoSpaceDE w:val="0"/>
        <w:autoSpaceDN w:val="0"/>
        <w:adjustRightInd w:val="0"/>
        <w:jc w:val="left"/>
        <w:rPr>
          <w:rFonts w:asciiTheme="minorHAnsi" w:eastAsiaTheme="minorHAnsi" w:hAnsiTheme="minorHAnsi" w:cs="Arial"/>
          <w:sz w:val="24"/>
          <w:szCs w:val="24"/>
        </w:rPr>
      </w:pPr>
      <w:r w:rsidRPr="00F95EE4">
        <w:rPr>
          <w:rFonts w:asciiTheme="minorHAnsi" w:eastAsiaTheme="minorHAnsi" w:hAnsiTheme="minorHAnsi" w:cs="Arial"/>
          <w:sz w:val="24"/>
          <w:szCs w:val="24"/>
        </w:rPr>
        <w:t>OBJETIVOS POR GRADOS Y ÁREAS</w:t>
      </w:r>
    </w:p>
    <w:p w:rsidR="00F95EE4" w:rsidRPr="00F95EE4" w:rsidRDefault="00F95EE4" w:rsidP="00F95EE4">
      <w:pPr>
        <w:autoSpaceDE w:val="0"/>
        <w:autoSpaceDN w:val="0"/>
        <w:adjustRightInd w:val="0"/>
        <w:rPr>
          <w:rFonts w:asciiTheme="minorHAnsi" w:eastAsiaTheme="minorHAnsi" w:hAnsiTheme="minorHAnsi" w:cs="Arial"/>
          <w:sz w:val="24"/>
          <w:szCs w:val="24"/>
        </w:rPr>
      </w:pPr>
    </w:p>
    <w:p w:rsidR="00F95EE4" w:rsidRPr="00F95EE4" w:rsidRDefault="00F95EE4" w:rsidP="00F95EE4">
      <w:pPr>
        <w:pStyle w:val="Prrafodelista"/>
        <w:numPr>
          <w:ilvl w:val="0"/>
          <w:numId w:val="16"/>
        </w:numPr>
        <w:autoSpaceDE w:val="0"/>
        <w:autoSpaceDN w:val="0"/>
        <w:adjustRightInd w:val="0"/>
        <w:jc w:val="left"/>
        <w:rPr>
          <w:rFonts w:asciiTheme="minorHAnsi" w:eastAsiaTheme="minorHAnsi" w:hAnsiTheme="minorHAnsi" w:cs="Arial"/>
          <w:sz w:val="24"/>
          <w:szCs w:val="24"/>
        </w:rPr>
      </w:pPr>
      <w:r w:rsidRPr="00F95EE4">
        <w:rPr>
          <w:rFonts w:asciiTheme="minorHAnsi" w:eastAsiaTheme="minorHAnsi" w:hAnsiTheme="minorHAnsi" w:cs="Arial"/>
          <w:sz w:val="24"/>
          <w:szCs w:val="24"/>
        </w:rPr>
        <w:t>METODOLOGÍA</w:t>
      </w:r>
    </w:p>
    <w:p w:rsidR="00F95EE4" w:rsidRPr="00F95EE4" w:rsidRDefault="00F95EE4" w:rsidP="00F95EE4">
      <w:pPr>
        <w:autoSpaceDE w:val="0"/>
        <w:autoSpaceDN w:val="0"/>
        <w:adjustRightInd w:val="0"/>
        <w:rPr>
          <w:rFonts w:asciiTheme="minorHAnsi" w:eastAsiaTheme="minorHAnsi" w:hAnsiTheme="minorHAnsi" w:cs="Arial"/>
          <w:sz w:val="24"/>
          <w:szCs w:val="24"/>
        </w:rPr>
      </w:pPr>
    </w:p>
    <w:p w:rsidR="00F95EE4" w:rsidRPr="00F95EE4" w:rsidRDefault="00F95EE4" w:rsidP="00F95EE4">
      <w:pPr>
        <w:pStyle w:val="Prrafodelista"/>
        <w:numPr>
          <w:ilvl w:val="0"/>
          <w:numId w:val="16"/>
        </w:numPr>
        <w:autoSpaceDE w:val="0"/>
        <w:autoSpaceDN w:val="0"/>
        <w:adjustRightInd w:val="0"/>
        <w:jc w:val="left"/>
        <w:rPr>
          <w:rFonts w:asciiTheme="minorHAnsi" w:eastAsiaTheme="minorHAnsi" w:hAnsiTheme="minorHAnsi" w:cs="Arial"/>
          <w:sz w:val="24"/>
          <w:szCs w:val="24"/>
        </w:rPr>
      </w:pPr>
      <w:r w:rsidRPr="00F95EE4">
        <w:rPr>
          <w:rFonts w:asciiTheme="minorHAnsi" w:eastAsiaTheme="minorHAnsi" w:hAnsiTheme="minorHAnsi" w:cs="Arial"/>
          <w:sz w:val="24"/>
          <w:szCs w:val="24"/>
        </w:rPr>
        <w:t>DISTRIBUCIÓN DEL TIEMPO</w:t>
      </w:r>
    </w:p>
    <w:p w:rsidR="00F95EE4" w:rsidRPr="00F95EE4" w:rsidRDefault="00F95EE4" w:rsidP="00F95EE4">
      <w:pPr>
        <w:autoSpaceDE w:val="0"/>
        <w:autoSpaceDN w:val="0"/>
        <w:adjustRightInd w:val="0"/>
        <w:rPr>
          <w:rFonts w:asciiTheme="minorHAnsi" w:eastAsiaTheme="minorHAnsi" w:hAnsiTheme="minorHAnsi" w:cs="Arial"/>
          <w:sz w:val="24"/>
          <w:szCs w:val="24"/>
        </w:rPr>
      </w:pPr>
    </w:p>
    <w:p w:rsidR="00F95EE4" w:rsidRPr="00F95EE4" w:rsidRDefault="00F95EE4" w:rsidP="00F95EE4">
      <w:pPr>
        <w:pStyle w:val="Prrafodelista"/>
        <w:numPr>
          <w:ilvl w:val="0"/>
          <w:numId w:val="16"/>
        </w:numPr>
        <w:autoSpaceDE w:val="0"/>
        <w:autoSpaceDN w:val="0"/>
        <w:adjustRightInd w:val="0"/>
        <w:rPr>
          <w:rFonts w:asciiTheme="minorHAnsi" w:eastAsiaTheme="minorHAnsi" w:hAnsiTheme="minorHAnsi" w:cs="Arial"/>
          <w:sz w:val="24"/>
          <w:szCs w:val="24"/>
        </w:rPr>
      </w:pPr>
      <w:r w:rsidRPr="00F95EE4">
        <w:rPr>
          <w:rFonts w:asciiTheme="minorHAnsi" w:eastAsiaTheme="minorHAnsi" w:hAnsiTheme="minorHAnsi" w:cs="Arial"/>
          <w:sz w:val="24"/>
          <w:szCs w:val="24"/>
        </w:rPr>
        <w:t>CRITERIOS DE EVALUACIÓN Y ADMINISTRACIÓN (COMPETENCIAS, ESTÁNDARES, INDICADORES DE DESEMPEÑO)</w:t>
      </w:r>
    </w:p>
    <w:p w:rsidR="00F95EE4" w:rsidRPr="00F95EE4" w:rsidRDefault="00F95EE4" w:rsidP="00F95EE4">
      <w:pPr>
        <w:rPr>
          <w:rFonts w:asciiTheme="minorHAnsi" w:hAnsiTheme="minorHAnsi" w:cs="Arial"/>
          <w:sz w:val="24"/>
          <w:szCs w:val="24"/>
        </w:rPr>
      </w:pPr>
    </w:p>
    <w:p w:rsidR="00F95EE4" w:rsidRPr="00F95EE4" w:rsidRDefault="00F95EE4" w:rsidP="00F95EE4">
      <w:pPr>
        <w:rPr>
          <w:rFonts w:asciiTheme="minorHAnsi" w:hAnsiTheme="minorHAnsi" w:cs="Arial"/>
          <w:sz w:val="24"/>
          <w:szCs w:val="24"/>
        </w:rPr>
      </w:pPr>
    </w:p>
    <w:p w:rsidR="00F95EE4" w:rsidRPr="00F95EE4" w:rsidRDefault="00DA4067" w:rsidP="00F95EE4">
      <w:pPr>
        <w:rPr>
          <w:rFonts w:asciiTheme="minorHAnsi" w:hAnsiTheme="minorHAnsi" w:cs="Arial"/>
          <w:sz w:val="24"/>
          <w:szCs w:val="24"/>
        </w:rPr>
      </w:pPr>
      <w:r>
        <w:rPr>
          <w:rFonts w:asciiTheme="minorHAnsi" w:hAnsiTheme="minorHAnsi" w:cs="Arial"/>
          <w:sz w:val="24"/>
          <w:szCs w:val="24"/>
        </w:rPr>
        <w:t>5</w:t>
      </w:r>
      <w:r w:rsidR="00F95EE4" w:rsidRPr="00F95EE4">
        <w:rPr>
          <w:rFonts w:asciiTheme="minorHAnsi" w:hAnsiTheme="minorHAnsi" w:cs="Arial"/>
          <w:sz w:val="24"/>
          <w:szCs w:val="24"/>
        </w:rPr>
        <w:t>.1 FINES DE LA EDUCACIÓN</w:t>
      </w:r>
    </w:p>
    <w:p w:rsidR="00F95EE4" w:rsidRPr="00F95EE4" w:rsidRDefault="00F95EE4" w:rsidP="00F95EE4">
      <w:pPr>
        <w:rPr>
          <w:rFonts w:asciiTheme="minorHAnsi" w:hAnsiTheme="minorHAnsi" w:cs="Arial"/>
          <w:sz w:val="24"/>
          <w:szCs w:val="24"/>
        </w:rPr>
      </w:pPr>
    </w:p>
    <w:p w:rsidR="00F95EE4" w:rsidRPr="00F95EE4" w:rsidRDefault="00F95EE4" w:rsidP="00F95EE4">
      <w:pPr>
        <w:autoSpaceDE w:val="0"/>
        <w:autoSpaceDN w:val="0"/>
        <w:adjustRightInd w:val="0"/>
        <w:rPr>
          <w:rFonts w:asciiTheme="minorHAnsi" w:eastAsiaTheme="minorHAnsi" w:hAnsiTheme="minorHAnsi" w:cs="Arial"/>
          <w:sz w:val="24"/>
          <w:szCs w:val="24"/>
        </w:rPr>
      </w:pPr>
      <w:r w:rsidRPr="00F95EE4">
        <w:rPr>
          <w:rFonts w:asciiTheme="minorHAnsi" w:eastAsiaTheme="minorHAnsi" w:hAnsiTheme="minorHAnsi" w:cs="Arial"/>
          <w:sz w:val="24"/>
          <w:szCs w:val="24"/>
        </w:rPr>
        <w:t xml:space="preserve">El Centro Educativo, asume los fines definidos en la ley 115 de 1994, recopilados en el Decreto Reglamentario 1075 de 2015. </w:t>
      </w:r>
    </w:p>
    <w:p w:rsidR="00F95EE4" w:rsidRPr="00F95EE4" w:rsidRDefault="00F95EE4" w:rsidP="00F95EE4">
      <w:pPr>
        <w:autoSpaceDE w:val="0"/>
        <w:autoSpaceDN w:val="0"/>
        <w:adjustRightInd w:val="0"/>
        <w:rPr>
          <w:rFonts w:asciiTheme="minorHAnsi" w:eastAsiaTheme="minorHAnsi" w:hAnsiTheme="minorHAnsi" w:cs="Arial"/>
          <w:sz w:val="24"/>
          <w:szCs w:val="24"/>
        </w:rPr>
      </w:pPr>
    </w:p>
    <w:p w:rsidR="00F95EE4" w:rsidRPr="00F95EE4" w:rsidRDefault="00F95EE4" w:rsidP="00F95EE4">
      <w:pPr>
        <w:autoSpaceDE w:val="0"/>
        <w:autoSpaceDN w:val="0"/>
        <w:adjustRightInd w:val="0"/>
        <w:rPr>
          <w:rFonts w:asciiTheme="minorHAnsi" w:eastAsiaTheme="minorHAnsi" w:hAnsiTheme="minorHAnsi" w:cs="Arial"/>
          <w:sz w:val="24"/>
          <w:szCs w:val="24"/>
        </w:rPr>
      </w:pPr>
      <w:r w:rsidRPr="00F95EE4">
        <w:rPr>
          <w:rFonts w:asciiTheme="minorHAnsi" w:eastAsiaTheme="minorHAnsi" w:hAnsiTheme="minorHAnsi" w:cs="Arial"/>
          <w:sz w:val="24"/>
          <w:szCs w:val="24"/>
        </w:rPr>
        <w:t>De conformidad con el artículo 67 de la Constitución Política, la educación</w:t>
      </w:r>
    </w:p>
    <w:p w:rsidR="00F95EE4" w:rsidRPr="00F95EE4" w:rsidRDefault="00F95EE4" w:rsidP="00F95EE4">
      <w:pPr>
        <w:autoSpaceDE w:val="0"/>
        <w:autoSpaceDN w:val="0"/>
        <w:adjustRightInd w:val="0"/>
        <w:rPr>
          <w:rFonts w:asciiTheme="minorHAnsi" w:eastAsiaTheme="minorHAnsi" w:hAnsiTheme="minorHAnsi" w:cs="Arial"/>
          <w:sz w:val="24"/>
          <w:szCs w:val="24"/>
        </w:rPr>
      </w:pPr>
      <w:r w:rsidRPr="00F95EE4">
        <w:rPr>
          <w:rFonts w:asciiTheme="minorHAnsi" w:eastAsiaTheme="minorHAnsi" w:hAnsiTheme="minorHAnsi" w:cs="Arial"/>
          <w:sz w:val="24"/>
          <w:szCs w:val="24"/>
        </w:rPr>
        <w:t>se desarrollará atendiendo a los siguientes fines:</w:t>
      </w:r>
    </w:p>
    <w:p w:rsidR="00F95EE4" w:rsidRPr="00F95EE4" w:rsidRDefault="00F95EE4" w:rsidP="00F95EE4">
      <w:pPr>
        <w:autoSpaceDE w:val="0"/>
        <w:autoSpaceDN w:val="0"/>
        <w:adjustRightInd w:val="0"/>
        <w:rPr>
          <w:rFonts w:asciiTheme="minorHAnsi" w:eastAsiaTheme="minorHAnsi" w:hAnsiTheme="minorHAnsi" w:cs="Arial"/>
          <w:sz w:val="24"/>
          <w:szCs w:val="24"/>
        </w:rPr>
      </w:pPr>
    </w:p>
    <w:p w:rsidR="00F95EE4" w:rsidRPr="00F95EE4" w:rsidRDefault="00F95EE4" w:rsidP="00F95EE4">
      <w:pPr>
        <w:autoSpaceDE w:val="0"/>
        <w:autoSpaceDN w:val="0"/>
        <w:adjustRightInd w:val="0"/>
        <w:rPr>
          <w:rFonts w:asciiTheme="minorHAnsi" w:eastAsiaTheme="minorHAnsi" w:hAnsiTheme="minorHAnsi" w:cs="Arial"/>
          <w:sz w:val="24"/>
          <w:szCs w:val="24"/>
        </w:rPr>
      </w:pPr>
      <w:r w:rsidRPr="00F95EE4">
        <w:rPr>
          <w:rFonts w:asciiTheme="minorHAnsi" w:eastAsiaTheme="minorHAnsi" w:hAnsiTheme="minorHAnsi" w:cs="Arial"/>
          <w:sz w:val="24"/>
          <w:szCs w:val="24"/>
        </w:rPr>
        <w:t>1. El pleno desarrollo de la personalidad sin más limitaciones que las que le imponen los derechos de los demás y el orden jurídico, dentro de un proceso de formación integral, física, psíquica, intelectual, moral, espiritual, social, afectiva, ética, cívica y demás valores humanos.</w:t>
      </w:r>
    </w:p>
    <w:p w:rsidR="00F95EE4" w:rsidRPr="00F95EE4" w:rsidRDefault="00F95EE4" w:rsidP="00F95EE4">
      <w:pPr>
        <w:autoSpaceDE w:val="0"/>
        <w:autoSpaceDN w:val="0"/>
        <w:adjustRightInd w:val="0"/>
        <w:rPr>
          <w:rFonts w:asciiTheme="minorHAnsi" w:eastAsiaTheme="minorHAnsi" w:hAnsiTheme="minorHAnsi" w:cs="Arial"/>
          <w:sz w:val="24"/>
          <w:szCs w:val="24"/>
        </w:rPr>
      </w:pPr>
    </w:p>
    <w:p w:rsidR="00F95EE4" w:rsidRPr="00F95EE4" w:rsidRDefault="00F95EE4" w:rsidP="00F95EE4">
      <w:pPr>
        <w:autoSpaceDE w:val="0"/>
        <w:autoSpaceDN w:val="0"/>
        <w:adjustRightInd w:val="0"/>
        <w:rPr>
          <w:rFonts w:asciiTheme="minorHAnsi" w:eastAsiaTheme="minorHAnsi" w:hAnsiTheme="minorHAnsi" w:cs="Arial"/>
          <w:sz w:val="24"/>
          <w:szCs w:val="24"/>
        </w:rPr>
      </w:pPr>
      <w:r w:rsidRPr="00F95EE4">
        <w:rPr>
          <w:rFonts w:asciiTheme="minorHAnsi" w:eastAsiaTheme="minorHAnsi" w:hAnsiTheme="minorHAnsi" w:cs="Arial"/>
          <w:sz w:val="24"/>
          <w:szCs w:val="24"/>
        </w:rPr>
        <w:t>2. La formación en el respeto a la vida y a los demás derechos humanos, a la paz, a los principios democráticos, de convivencia, pluralismo, justicia, solidaridad y equidad, así como en el ejercicio de la tolerancia y de la libertad.</w:t>
      </w:r>
    </w:p>
    <w:p w:rsidR="00F95EE4" w:rsidRPr="00F95EE4" w:rsidRDefault="00F95EE4" w:rsidP="00F95EE4">
      <w:pPr>
        <w:autoSpaceDE w:val="0"/>
        <w:autoSpaceDN w:val="0"/>
        <w:adjustRightInd w:val="0"/>
        <w:rPr>
          <w:rFonts w:asciiTheme="minorHAnsi" w:eastAsiaTheme="minorHAnsi" w:hAnsiTheme="minorHAnsi" w:cs="Arial"/>
          <w:sz w:val="24"/>
          <w:szCs w:val="24"/>
        </w:rPr>
      </w:pPr>
    </w:p>
    <w:p w:rsidR="00F95EE4" w:rsidRPr="00F95EE4" w:rsidRDefault="00F95EE4" w:rsidP="00F95EE4">
      <w:pPr>
        <w:autoSpaceDE w:val="0"/>
        <w:autoSpaceDN w:val="0"/>
        <w:adjustRightInd w:val="0"/>
        <w:rPr>
          <w:rFonts w:asciiTheme="minorHAnsi" w:eastAsiaTheme="minorHAnsi" w:hAnsiTheme="minorHAnsi" w:cs="Arial"/>
          <w:sz w:val="24"/>
          <w:szCs w:val="24"/>
        </w:rPr>
      </w:pPr>
      <w:r w:rsidRPr="00F95EE4">
        <w:rPr>
          <w:rFonts w:asciiTheme="minorHAnsi" w:eastAsiaTheme="minorHAnsi" w:hAnsiTheme="minorHAnsi" w:cs="Arial"/>
          <w:sz w:val="24"/>
          <w:szCs w:val="24"/>
        </w:rPr>
        <w:t>3. La formación para facilitar la participación de todos en las decisiones que los afectan en la vi da económica, política, administrativa y cultural de la Nación.</w:t>
      </w:r>
    </w:p>
    <w:p w:rsidR="00F95EE4" w:rsidRPr="00F95EE4" w:rsidRDefault="00F95EE4" w:rsidP="00F95EE4">
      <w:pPr>
        <w:autoSpaceDE w:val="0"/>
        <w:autoSpaceDN w:val="0"/>
        <w:adjustRightInd w:val="0"/>
        <w:rPr>
          <w:rFonts w:asciiTheme="minorHAnsi" w:eastAsiaTheme="minorHAnsi" w:hAnsiTheme="minorHAnsi" w:cs="Arial"/>
          <w:sz w:val="24"/>
          <w:szCs w:val="24"/>
        </w:rPr>
      </w:pPr>
    </w:p>
    <w:p w:rsidR="00F95EE4" w:rsidRPr="00F95EE4" w:rsidRDefault="00F95EE4" w:rsidP="00F95EE4">
      <w:pPr>
        <w:autoSpaceDE w:val="0"/>
        <w:autoSpaceDN w:val="0"/>
        <w:adjustRightInd w:val="0"/>
        <w:rPr>
          <w:rFonts w:asciiTheme="minorHAnsi" w:eastAsiaTheme="minorHAnsi" w:hAnsiTheme="minorHAnsi" w:cs="Arial"/>
          <w:sz w:val="24"/>
          <w:szCs w:val="24"/>
        </w:rPr>
      </w:pPr>
      <w:r w:rsidRPr="00F95EE4">
        <w:rPr>
          <w:rFonts w:asciiTheme="minorHAnsi" w:eastAsiaTheme="minorHAnsi" w:hAnsiTheme="minorHAnsi" w:cs="Arial"/>
          <w:sz w:val="24"/>
          <w:szCs w:val="24"/>
        </w:rPr>
        <w:t>4. La formación en el respeto a la autoridad legítima y a la ley, a la cultura nacional, a la historia colombiana y a los símbolos patrios.</w:t>
      </w:r>
    </w:p>
    <w:p w:rsidR="00F95EE4" w:rsidRPr="00F95EE4" w:rsidRDefault="00F95EE4" w:rsidP="00F95EE4">
      <w:pPr>
        <w:autoSpaceDE w:val="0"/>
        <w:autoSpaceDN w:val="0"/>
        <w:adjustRightInd w:val="0"/>
        <w:rPr>
          <w:rFonts w:asciiTheme="minorHAnsi" w:eastAsiaTheme="minorHAnsi" w:hAnsiTheme="minorHAnsi" w:cs="Arial"/>
          <w:sz w:val="24"/>
          <w:szCs w:val="24"/>
        </w:rPr>
      </w:pPr>
    </w:p>
    <w:p w:rsidR="00F95EE4" w:rsidRPr="00F95EE4" w:rsidRDefault="00F95EE4" w:rsidP="00F95EE4">
      <w:pPr>
        <w:autoSpaceDE w:val="0"/>
        <w:autoSpaceDN w:val="0"/>
        <w:adjustRightInd w:val="0"/>
        <w:rPr>
          <w:rFonts w:asciiTheme="minorHAnsi" w:eastAsiaTheme="minorHAnsi" w:hAnsiTheme="minorHAnsi" w:cs="Arial"/>
          <w:sz w:val="24"/>
          <w:szCs w:val="24"/>
        </w:rPr>
      </w:pPr>
      <w:r w:rsidRPr="00F95EE4">
        <w:rPr>
          <w:rFonts w:asciiTheme="minorHAnsi" w:eastAsiaTheme="minorHAnsi" w:hAnsiTheme="minorHAnsi" w:cs="Arial"/>
          <w:sz w:val="24"/>
          <w:szCs w:val="24"/>
        </w:rPr>
        <w:t>5. La adquisición y generación de los conocimientos científicos y técnicos más avanzados, humanísticos, históricos, sociales, geográficos y estéticos, mediante la apropiación de hábitos intelectuales adecuados para el desarrollo del saber.</w:t>
      </w:r>
    </w:p>
    <w:p w:rsidR="00F95EE4" w:rsidRPr="00F95EE4" w:rsidRDefault="00F95EE4" w:rsidP="00F95EE4">
      <w:pPr>
        <w:autoSpaceDE w:val="0"/>
        <w:autoSpaceDN w:val="0"/>
        <w:adjustRightInd w:val="0"/>
        <w:rPr>
          <w:rFonts w:asciiTheme="minorHAnsi" w:eastAsiaTheme="minorHAnsi" w:hAnsiTheme="minorHAnsi" w:cs="Arial"/>
          <w:sz w:val="24"/>
          <w:szCs w:val="24"/>
        </w:rPr>
      </w:pPr>
    </w:p>
    <w:p w:rsidR="00F95EE4" w:rsidRPr="00F95EE4" w:rsidRDefault="00F95EE4" w:rsidP="00F95EE4">
      <w:pPr>
        <w:autoSpaceDE w:val="0"/>
        <w:autoSpaceDN w:val="0"/>
        <w:adjustRightInd w:val="0"/>
        <w:rPr>
          <w:rFonts w:asciiTheme="minorHAnsi" w:eastAsiaTheme="minorHAnsi" w:hAnsiTheme="minorHAnsi" w:cs="Arial"/>
          <w:sz w:val="24"/>
          <w:szCs w:val="24"/>
        </w:rPr>
      </w:pPr>
      <w:r w:rsidRPr="00F95EE4">
        <w:rPr>
          <w:rFonts w:asciiTheme="minorHAnsi" w:eastAsiaTheme="minorHAnsi" w:hAnsiTheme="minorHAnsi" w:cs="Arial"/>
          <w:sz w:val="24"/>
          <w:szCs w:val="24"/>
        </w:rPr>
        <w:t>6. El estudio y la comprensión crítica de la cultura nacional y de la diversidad étnica y cultural del país, como fundamento de la unidad nacional y de su identidad.</w:t>
      </w:r>
    </w:p>
    <w:p w:rsidR="00F95EE4" w:rsidRPr="00F95EE4" w:rsidRDefault="00F95EE4" w:rsidP="00F95EE4">
      <w:pPr>
        <w:autoSpaceDE w:val="0"/>
        <w:autoSpaceDN w:val="0"/>
        <w:adjustRightInd w:val="0"/>
        <w:rPr>
          <w:rFonts w:asciiTheme="minorHAnsi" w:eastAsiaTheme="minorHAnsi" w:hAnsiTheme="minorHAnsi" w:cs="Arial"/>
          <w:sz w:val="24"/>
          <w:szCs w:val="24"/>
        </w:rPr>
      </w:pPr>
    </w:p>
    <w:p w:rsidR="00F95EE4" w:rsidRPr="00F95EE4" w:rsidRDefault="00F95EE4" w:rsidP="00F95EE4">
      <w:pPr>
        <w:autoSpaceDE w:val="0"/>
        <w:autoSpaceDN w:val="0"/>
        <w:adjustRightInd w:val="0"/>
        <w:rPr>
          <w:rFonts w:asciiTheme="minorHAnsi" w:eastAsiaTheme="minorHAnsi" w:hAnsiTheme="minorHAnsi" w:cs="Arial"/>
          <w:sz w:val="24"/>
          <w:szCs w:val="24"/>
        </w:rPr>
      </w:pPr>
      <w:r w:rsidRPr="00F95EE4">
        <w:rPr>
          <w:rFonts w:asciiTheme="minorHAnsi" w:eastAsiaTheme="minorHAnsi" w:hAnsiTheme="minorHAnsi" w:cs="Arial"/>
          <w:sz w:val="24"/>
          <w:szCs w:val="24"/>
        </w:rPr>
        <w:t>7. El acceso al conocimiento, la ciencia, la técnica y demás bienes y valores de la cultura, el fomento de la investigación y el estímulo a la creación artística en sus diferentes manifestaciones.</w:t>
      </w:r>
    </w:p>
    <w:p w:rsidR="00F95EE4" w:rsidRPr="00F95EE4" w:rsidRDefault="00F95EE4" w:rsidP="00F95EE4">
      <w:pPr>
        <w:autoSpaceDE w:val="0"/>
        <w:autoSpaceDN w:val="0"/>
        <w:adjustRightInd w:val="0"/>
        <w:rPr>
          <w:rFonts w:asciiTheme="minorHAnsi" w:eastAsiaTheme="minorHAnsi" w:hAnsiTheme="minorHAnsi" w:cs="Arial"/>
          <w:sz w:val="24"/>
          <w:szCs w:val="24"/>
        </w:rPr>
      </w:pPr>
    </w:p>
    <w:p w:rsidR="00F95EE4" w:rsidRPr="00F95EE4" w:rsidRDefault="00F95EE4" w:rsidP="00F95EE4">
      <w:pPr>
        <w:autoSpaceDE w:val="0"/>
        <w:autoSpaceDN w:val="0"/>
        <w:adjustRightInd w:val="0"/>
        <w:rPr>
          <w:rFonts w:asciiTheme="minorHAnsi" w:eastAsiaTheme="minorHAnsi" w:hAnsiTheme="minorHAnsi" w:cs="Arial"/>
          <w:sz w:val="24"/>
          <w:szCs w:val="24"/>
        </w:rPr>
      </w:pPr>
      <w:r w:rsidRPr="00F95EE4">
        <w:rPr>
          <w:rFonts w:asciiTheme="minorHAnsi" w:eastAsiaTheme="minorHAnsi" w:hAnsiTheme="minorHAnsi" w:cs="Arial"/>
          <w:sz w:val="24"/>
          <w:szCs w:val="24"/>
        </w:rPr>
        <w:t>8. La creación y fomento de una conciencia de la soberanía nacional y para la práctica de la solidaridad y la integración con el mundo, en especial con Latinoamérica y el Caribe.</w:t>
      </w:r>
    </w:p>
    <w:p w:rsidR="00F95EE4" w:rsidRPr="00F95EE4" w:rsidRDefault="00F95EE4" w:rsidP="00F95EE4">
      <w:pPr>
        <w:autoSpaceDE w:val="0"/>
        <w:autoSpaceDN w:val="0"/>
        <w:adjustRightInd w:val="0"/>
        <w:rPr>
          <w:rFonts w:asciiTheme="minorHAnsi" w:eastAsiaTheme="minorHAnsi" w:hAnsiTheme="minorHAnsi" w:cs="Arial"/>
          <w:sz w:val="24"/>
          <w:szCs w:val="24"/>
        </w:rPr>
      </w:pPr>
    </w:p>
    <w:p w:rsidR="00F95EE4" w:rsidRPr="00F95EE4" w:rsidRDefault="00F95EE4" w:rsidP="00F95EE4">
      <w:pPr>
        <w:autoSpaceDE w:val="0"/>
        <w:autoSpaceDN w:val="0"/>
        <w:adjustRightInd w:val="0"/>
        <w:rPr>
          <w:rFonts w:asciiTheme="minorHAnsi" w:eastAsiaTheme="minorHAnsi" w:hAnsiTheme="minorHAnsi" w:cs="Arial"/>
          <w:sz w:val="24"/>
          <w:szCs w:val="24"/>
        </w:rPr>
      </w:pPr>
      <w:r w:rsidRPr="00F95EE4">
        <w:rPr>
          <w:rFonts w:asciiTheme="minorHAnsi" w:eastAsiaTheme="minorHAnsi" w:hAnsiTheme="minorHAnsi" w:cs="Arial"/>
          <w:sz w:val="24"/>
          <w:szCs w:val="24"/>
        </w:rPr>
        <w:t>9. El desarrollo de la capacidad crítica, reflexiva y analítica que fortalezca el avance científico y tecnológico nacional, orientado con prioridad al mejoramiento cultural y de la calidad de la vida de la población, a la participación en la búsqueda de alternativas de solución a los problemas y al progreso social y económico del país.</w:t>
      </w:r>
    </w:p>
    <w:p w:rsidR="00F95EE4" w:rsidRPr="00F95EE4" w:rsidRDefault="00F95EE4" w:rsidP="00F95EE4">
      <w:pPr>
        <w:autoSpaceDE w:val="0"/>
        <w:autoSpaceDN w:val="0"/>
        <w:adjustRightInd w:val="0"/>
        <w:rPr>
          <w:rFonts w:asciiTheme="minorHAnsi" w:eastAsiaTheme="minorHAnsi" w:hAnsiTheme="minorHAnsi" w:cs="Arial"/>
          <w:sz w:val="24"/>
          <w:szCs w:val="24"/>
        </w:rPr>
      </w:pPr>
    </w:p>
    <w:p w:rsidR="00F95EE4" w:rsidRPr="00F95EE4" w:rsidRDefault="00F95EE4" w:rsidP="00F95EE4">
      <w:pPr>
        <w:autoSpaceDE w:val="0"/>
        <w:autoSpaceDN w:val="0"/>
        <w:adjustRightInd w:val="0"/>
        <w:rPr>
          <w:rFonts w:asciiTheme="minorHAnsi" w:eastAsiaTheme="minorHAnsi" w:hAnsiTheme="minorHAnsi" w:cs="Arial"/>
          <w:sz w:val="24"/>
          <w:szCs w:val="24"/>
        </w:rPr>
      </w:pPr>
      <w:r w:rsidRPr="00F95EE4">
        <w:rPr>
          <w:rFonts w:asciiTheme="minorHAnsi" w:eastAsiaTheme="minorHAnsi" w:hAnsiTheme="minorHAnsi" w:cs="Arial"/>
          <w:sz w:val="24"/>
          <w:szCs w:val="24"/>
        </w:rPr>
        <w:t>10. La adquisición de una conciencia para la conservación, protección y mejoramiento del medio ambiente, de la calidad de la vida, del uso racional de los recursos naturales, de la prevención de desastres, dentro de una cultura ecológica y del riesgo y la defensa del patrimonio cultural de la Nación.</w:t>
      </w:r>
    </w:p>
    <w:p w:rsidR="00F95EE4" w:rsidRPr="00F95EE4" w:rsidRDefault="00F95EE4" w:rsidP="00F95EE4">
      <w:pPr>
        <w:autoSpaceDE w:val="0"/>
        <w:autoSpaceDN w:val="0"/>
        <w:adjustRightInd w:val="0"/>
        <w:rPr>
          <w:rFonts w:asciiTheme="minorHAnsi" w:eastAsiaTheme="minorHAnsi" w:hAnsiTheme="minorHAnsi" w:cs="Arial"/>
          <w:sz w:val="24"/>
          <w:szCs w:val="24"/>
        </w:rPr>
      </w:pPr>
    </w:p>
    <w:p w:rsidR="00F95EE4" w:rsidRPr="00F95EE4" w:rsidRDefault="00F95EE4" w:rsidP="00F95EE4">
      <w:pPr>
        <w:autoSpaceDE w:val="0"/>
        <w:autoSpaceDN w:val="0"/>
        <w:adjustRightInd w:val="0"/>
        <w:rPr>
          <w:rFonts w:asciiTheme="minorHAnsi" w:eastAsiaTheme="minorHAnsi" w:hAnsiTheme="minorHAnsi" w:cs="Arial"/>
          <w:sz w:val="24"/>
          <w:szCs w:val="24"/>
        </w:rPr>
      </w:pPr>
      <w:r w:rsidRPr="00F95EE4">
        <w:rPr>
          <w:rFonts w:asciiTheme="minorHAnsi" w:eastAsiaTheme="minorHAnsi" w:hAnsiTheme="minorHAnsi" w:cs="Arial"/>
          <w:sz w:val="24"/>
          <w:szCs w:val="24"/>
        </w:rPr>
        <w:t>11. La formación en la práctica del trabajo, mediante los conocimientos técnicos y habilidades, así como en la valoración del mismo como fundamento del desarrollo individual y social.</w:t>
      </w:r>
    </w:p>
    <w:p w:rsidR="00F95EE4" w:rsidRPr="00F95EE4" w:rsidRDefault="00F95EE4" w:rsidP="00F95EE4">
      <w:pPr>
        <w:autoSpaceDE w:val="0"/>
        <w:autoSpaceDN w:val="0"/>
        <w:adjustRightInd w:val="0"/>
        <w:rPr>
          <w:rFonts w:asciiTheme="minorHAnsi" w:eastAsiaTheme="minorHAnsi" w:hAnsiTheme="minorHAnsi" w:cs="Arial"/>
          <w:sz w:val="24"/>
          <w:szCs w:val="24"/>
        </w:rPr>
      </w:pPr>
    </w:p>
    <w:p w:rsidR="00F95EE4" w:rsidRPr="00F95EE4" w:rsidRDefault="00F95EE4" w:rsidP="00F95EE4">
      <w:pPr>
        <w:autoSpaceDE w:val="0"/>
        <w:autoSpaceDN w:val="0"/>
        <w:adjustRightInd w:val="0"/>
        <w:rPr>
          <w:rFonts w:asciiTheme="minorHAnsi" w:eastAsiaTheme="minorHAnsi" w:hAnsiTheme="minorHAnsi" w:cs="Arial"/>
          <w:sz w:val="24"/>
          <w:szCs w:val="24"/>
        </w:rPr>
      </w:pPr>
      <w:r w:rsidRPr="00F95EE4">
        <w:rPr>
          <w:rFonts w:asciiTheme="minorHAnsi" w:eastAsiaTheme="minorHAnsi" w:hAnsiTheme="minorHAnsi" w:cs="Arial"/>
          <w:sz w:val="24"/>
          <w:szCs w:val="24"/>
        </w:rPr>
        <w:t>12. La formación para la promoción y preservación de la salud y la higiene, la prevención integral de problemas socialmente relevantes, la educación física, la recreación, el deporte y la utilización adecuada del tiempo libre, y</w:t>
      </w:r>
    </w:p>
    <w:p w:rsidR="00F95EE4" w:rsidRPr="00F95EE4" w:rsidRDefault="00F95EE4" w:rsidP="00F95EE4">
      <w:pPr>
        <w:autoSpaceDE w:val="0"/>
        <w:autoSpaceDN w:val="0"/>
        <w:adjustRightInd w:val="0"/>
        <w:rPr>
          <w:rFonts w:asciiTheme="minorHAnsi" w:eastAsiaTheme="minorHAnsi" w:hAnsiTheme="minorHAnsi" w:cs="Arial"/>
          <w:sz w:val="24"/>
          <w:szCs w:val="24"/>
        </w:rPr>
      </w:pPr>
    </w:p>
    <w:p w:rsidR="00F95EE4" w:rsidRPr="00F95EE4" w:rsidRDefault="00F95EE4" w:rsidP="00F95EE4">
      <w:pPr>
        <w:autoSpaceDE w:val="0"/>
        <w:autoSpaceDN w:val="0"/>
        <w:adjustRightInd w:val="0"/>
        <w:rPr>
          <w:rFonts w:asciiTheme="minorHAnsi" w:eastAsiaTheme="minorHAnsi" w:hAnsiTheme="minorHAnsi" w:cs="Arial"/>
          <w:sz w:val="24"/>
          <w:szCs w:val="24"/>
        </w:rPr>
      </w:pPr>
      <w:r w:rsidRPr="00F95EE4">
        <w:rPr>
          <w:rFonts w:asciiTheme="minorHAnsi" w:eastAsiaTheme="minorHAnsi" w:hAnsiTheme="minorHAnsi" w:cs="Arial"/>
          <w:sz w:val="24"/>
          <w:szCs w:val="24"/>
        </w:rPr>
        <w:t>13. La promoción en la persona y en la sociedad de la capacidad para crear, investigar, adoptar la tecnología que se requiere en los procesos de desarrollo del país y le permita al educando ingresar al sector productivo.</w:t>
      </w:r>
    </w:p>
    <w:p w:rsidR="00F95EE4" w:rsidRPr="00F95EE4" w:rsidRDefault="00F95EE4" w:rsidP="00F95EE4">
      <w:pPr>
        <w:autoSpaceDE w:val="0"/>
        <w:autoSpaceDN w:val="0"/>
        <w:adjustRightInd w:val="0"/>
        <w:rPr>
          <w:rFonts w:asciiTheme="minorHAnsi" w:eastAsiaTheme="minorHAnsi" w:hAnsiTheme="minorHAnsi" w:cs="Arial"/>
          <w:sz w:val="24"/>
          <w:szCs w:val="24"/>
        </w:rPr>
      </w:pPr>
    </w:p>
    <w:p w:rsidR="00F95EE4" w:rsidRPr="00F95EE4" w:rsidRDefault="00DA4067" w:rsidP="00F95EE4">
      <w:pPr>
        <w:autoSpaceDE w:val="0"/>
        <w:autoSpaceDN w:val="0"/>
        <w:adjustRightInd w:val="0"/>
        <w:rPr>
          <w:rFonts w:asciiTheme="minorHAnsi" w:eastAsiaTheme="minorHAnsi" w:hAnsiTheme="minorHAnsi" w:cs="Arial"/>
          <w:sz w:val="24"/>
          <w:szCs w:val="24"/>
        </w:rPr>
      </w:pPr>
      <w:r>
        <w:rPr>
          <w:rFonts w:asciiTheme="minorHAnsi" w:eastAsiaTheme="minorHAnsi" w:hAnsiTheme="minorHAnsi" w:cs="Arial"/>
          <w:sz w:val="24"/>
          <w:szCs w:val="24"/>
        </w:rPr>
        <w:t>5</w:t>
      </w:r>
      <w:r w:rsidR="00F95EE4" w:rsidRPr="00F95EE4">
        <w:rPr>
          <w:rFonts w:asciiTheme="minorHAnsi" w:eastAsiaTheme="minorHAnsi" w:hAnsiTheme="minorHAnsi" w:cs="Arial"/>
          <w:sz w:val="24"/>
          <w:szCs w:val="24"/>
        </w:rPr>
        <w:t>.2 OBJETIVOS COMUNES DE TODOS LOS NIVELES</w:t>
      </w:r>
    </w:p>
    <w:p w:rsidR="00F95EE4" w:rsidRPr="00F95EE4" w:rsidRDefault="00F95EE4" w:rsidP="00F95EE4">
      <w:pPr>
        <w:autoSpaceDE w:val="0"/>
        <w:autoSpaceDN w:val="0"/>
        <w:adjustRightInd w:val="0"/>
        <w:rPr>
          <w:rFonts w:asciiTheme="minorHAnsi" w:eastAsiaTheme="minorHAnsi" w:hAnsiTheme="minorHAnsi" w:cs="Arial"/>
          <w:sz w:val="24"/>
          <w:szCs w:val="24"/>
        </w:rPr>
      </w:pPr>
    </w:p>
    <w:p w:rsidR="00F95EE4" w:rsidRPr="00F95EE4" w:rsidRDefault="00F95EE4" w:rsidP="00F95EE4">
      <w:pPr>
        <w:autoSpaceDE w:val="0"/>
        <w:autoSpaceDN w:val="0"/>
        <w:adjustRightInd w:val="0"/>
        <w:rPr>
          <w:rFonts w:asciiTheme="minorHAnsi" w:eastAsiaTheme="minorHAnsi" w:hAnsiTheme="minorHAnsi" w:cs="Arial"/>
          <w:sz w:val="24"/>
          <w:szCs w:val="24"/>
        </w:rPr>
      </w:pPr>
      <w:r w:rsidRPr="00F95EE4">
        <w:rPr>
          <w:rFonts w:asciiTheme="minorHAnsi" w:eastAsiaTheme="minorHAnsi" w:hAnsiTheme="minorHAnsi" w:cs="Arial"/>
          <w:sz w:val="24"/>
          <w:szCs w:val="24"/>
        </w:rPr>
        <w:t>El Centro Educativo, asume los objetivos definidos en la ley 115 de 1994, recopilados en el Decreto 1075 de 2015.</w:t>
      </w:r>
    </w:p>
    <w:p w:rsidR="00F95EE4" w:rsidRPr="00F95EE4" w:rsidRDefault="00F95EE4" w:rsidP="00F95EE4">
      <w:pPr>
        <w:autoSpaceDE w:val="0"/>
        <w:autoSpaceDN w:val="0"/>
        <w:adjustRightInd w:val="0"/>
        <w:rPr>
          <w:rFonts w:asciiTheme="minorHAnsi" w:eastAsiaTheme="minorHAnsi" w:hAnsiTheme="minorHAnsi" w:cs="Arial"/>
          <w:sz w:val="24"/>
          <w:szCs w:val="24"/>
        </w:rPr>
      </w:pPr>
    </w:p>
    <w:p w:rsidR="00F95EE4" w:rsidRPr="00F95EE4" w:rsidRDefault="00F95EE4" w:rsidP="00F95EE4">
      <w:pPr>
        <w:autoSpaceDE w:val="0"/>
        <w:autoSpaceDN w:val="0"/>
        <w:adjustRightInd w:val="0"/>
        <w:rPr>
          <w:rFonts w:asciiTheme="minorHAnsi" w:eastAsiaTheme="minorHAnsi" w:hAnsiTheme="minorHAnsi" w:cs="Arial"/>
          <w:sz w:val="24"/>
          <w:szCs w:val="24"/>
        </w:rPr>
      </w:pPr>
      <w:r w:rsidRPr="00F95EE4">
        <w:rPr>
          <w:rFonts w:asciiTheme="minorHAnsi" w:eastAsiaTheme="minorHAnsi" w:hAnsiTheme="minorHAnsi" w:cs="Arial"/>
          <w:sz w:val="24"/>
          <w:szCs w:val="24"/>
        </w:rPr>
        <w:t>Es objetivo primordial de todos y cada uno de los niveles educativos el desarrollo integral de los educandos mediante acciones estructuradas encaminadas a:</w:t>
      </w:r>
    </w:p>
    <w:p w:rsidR="00F95EE4" w:rsidRPr="00F95EE4" w:rsidRDefault="00F95EE4" w:rsidP="00F95EE4">
      <w:pPr>
        <w:autoSpaceDE w:val="0"/>
        <w:autoSpaceDN w:val="0"/>
        <w:adjustRightInd w:val="0"/>
        <w:rPr>
          <w:rFonts w:asciiTheme="minorHAnsi" w:eastAsiaTheme="minorHAnsi" w:hAnsiTheme="minorHAnsi" w:cs="Arial"/>
          <w:sz w:val="24"/>
          <w:szCs w:val="24"/>
        </w:rPr>
      </w:pPr>
    </w:p>
    <w:p w:rsidR="00F95EE4" w:rsidRPr="00F95EE4" w:rsidRDefault="00F95EE4" w:rsidP="00F95EE4">
      <w:pPr>
        <w:autoSpaceDE w:val="0"/>
        <w:autoSpaceDN w:val="0"/>
        <w:adjustRightInd w:val="0"/>
        <w:rPr>
          <w:rFonts w:asciiTheme="minorHAnsi" w:eastAsiaTheme="minorHAnsi" w:hAnsiTheme="minorHAnsi" w:cs="Arial"/>
          <w:sz w:val="24"/>
          <w:szCs w:val="24"/>
        </w:rPr>
      </w:pPr>
      <w:r w:rsidRPr="00F95EE4">
        <w:rPr>
          <w:rFonts w:asciiTheme="minorHAnsi" w:eastAsiaTheme="minorHAnsi" w:hAnsiTheme="minorHAnsi" w:cs="Arial"/>
          <w:sz w:val="24"/>
          <w:szCs w:val="24"/>
        </w:rPr>
        <w:t>a) Formar la personalidad y la capacidad de asumir con responsabilidad y autonomía sus derechos y deberes;</w:t>
      </w:r>
    </w:p>
    <w:p w:rsidR="00F95EE4" w:rsidRPr="00F95EE4" w:rsidRDefault="00F95EE4" w:rsidP="00F95EE4">
      <w:pPr>
        <w:autoSpaceDE w:val="0"/>
        <w:autoSpaceDN w:val="0"/>
        <w:adjustRightInd w:val="0"/>
        <w:rPr>
          <w:rFonts w:asciiTheme="minorHAnsi" w:eastAsiaTheme="minorHAnsi" w:hAnsiTheme="minorHAnsi" w:cs="Arial"/>
          <w:sz w:val="24"/>
          <w:szCs w:val="24"/>
        </w:rPr>
      </w:pPr>
    </w:p>
    <w:p w:rsidR="00F95EE4" w:rsidRPr="00F95EE4" w:rsidRDefault="00F95EE4" w:rsidP="00F95EE4">
      <w:pPr>
        <w:autoSpaceDE w:val="0"/>
        <w:autoSpaceDN w:val="0"/>
        <w:adjustRightInd w:val="0"/>
        <w:rPr>
          <w:rFonts w:asciiTheme="minorHAnsi" w:eastAsiaTheme="minorHAnsi" w:hAnsiTheme="minorHAnsi" w:cs="Arial"/>
          <w:sz w:val="24"/>
          <w:szCs w:val="24"/>
        </w:rPr>
      </w:pPr>
      <w:r w:rsidRPr="00F95EE4">
        <w:rPr>
          <w:rFonts w:asciiTheme="minorHAnsi" w:eastAsiaTheme="minorHAnsi" w:hAnsiTheme="minorHAnsi" w:cs="Arial"/>
          <w:sz w:val="24"/>
          <w:szCs w:val="24"/>
        </w:rPr>
        <w:t>b) Proporcionar una sólida formación ética y moral, y fomentar la práctica del respeto a los derechos humanos;</w:t>
      </w:r>
    </w:p>
    <w:p w:rsidR="00F95EE4" w:rsidRPr="00F95EE4" w:rsidRDefault="00F95EE4" w:rsidP="00F95EE4">
      <w:pPr>
        <w:autoSpaceDE w:val="0"/>
        <w:autoSpaceDN w:val="0"/>
        <w:adjustRightInd w:val="0"/>
        <w:rPr>
          <w:rFonts w:asciiTheme="minorHAnsi" w:eastAsiaTheme="minorHAnsi" w:hAnsiTheme="minorHAnsi" w:cs="Arial"/>
          <w:sz w:val="24"/>
          <w:szCs w:val="24"/>
        </w:rPr>
      </w:pPr>
    </w:p>
    <w:p w:rsidR="00F95EE4" w:rsidRPr="00F95EE4" w:rsidRDefault="00F95EE4" w:rsidP="00F95EE4">
      <w:pPr>
        <w:autoSpaceDE w:val="0"/>
        <w:autoSpaceDN w:val="0"/>
        <w:adjustRightInd w:val="0"/>
        <w:rPr>
          <w:rFonts w:asciiTheme="minorHAnsi" w:eastAsiaTheme="minorHAnsi" w:hAnsiTheme="minorHAnsi" w:cs="Arial"/>
          <w:sz w:val="24"/>
          <w:szCs w:val="24"/>
        </w:rPr>
      </w:pPr>
      <w:r w:rsidRPr="00F95EE4">
        <w:rPr>
          <w:rFonts w:asciiTheme="minorHAnsi" w:eastAsiaTheme="minorHAnsi" w:hAnsiTheme="minorHAnsi" w:cs="Arial"/>
          <w:sz w:val="24"/>
          <w:szCs w:val="24"/>
        </w:rPr>
        <w:t>c) Fomentar en la institución educativa, prácticas democráticas para el aprendizaje de los principios y valores de la participación y organización ciudadana y estimular la autonomía y la responsabilidad;</w:t>
      </w:r>
    </w:p>
    <w:p w:rsidR="00F95EE4" w:rsidRPr="00F95EE4" w:rsidRDefault="00F95EE4" w:rsidP="00F95EE4">
      <w:pPr>
        <w:autoSpaceDE w:val="0"/>
        <w:autoSpaceDN w:val="0"/>
        <w:adjustRightInd w:val="0"/>
        <w:rPr>
          <w:rFonts w:asciiTheme="minorHAnsi" w:eastAsiaTheme="minorHAnsi" w:hAnsiTheme="minorHAnsi" w:cs="Arial"/>
          <w:sz w:val="24"/>
          <w:szCs w:val="24"/>
        </w:rPr>
      </w:pPr>
    </w:p>
    <w:p w:rsidR="00F95EE4" w:rsidRPr="00F95EE4" w:rsidRDefault="00F95EE4" w:rsidP="00F95EE4">
      <w:pPr>
        <w:autoSpaceDE w:val="0"/>
        <w:autoSpaceDN w:val="0"/>
        <w:adjustRightInd w:val="0"/>
        <w:rPr>
          <w:rFonts w:asciiTheme="minorHAnsi" w:eastAsiaTheme="minorHAnsi" w:hAnsiTheme="minorHAnsi" w:cs="Arial"/>
          <w:sz w:val="24"/>
          <w:szCs w:val="24"/>
        </w:rPr>
      </w:pPr>
      <w:r w:rsidRPr="00F95EE4">
        <w:rPr>
          <w:rFonts w:asciiTheme="minorHAnsi" w:eastAsiaTheme="minorHAnsi" w:hAnsiTheme="minorHAnsi" w:cs="Arial"/>
          <w:sz w:val="24"/>
          <w:szCs w:val="24"/>
        </w:rPr>
        <w:t>d) Desarrollar una sana sexualidad que promueva el conocimiento de sí mismo y la autoestima, la construcción de la identidad sexual dentro del respeto por la equidad de los sexos, la afectividad, el respeto mutuo y prepararse para una vida familiar armónica y responsable;</w:t>
      </w:r>
    </w:p>
    <w:p w:rsidR="00F95EE4" w:rsidRPr="00F95EE4" w:rsidRDefault="00F95EE4" w:rsidP="00F95EE4">
      <w:pPr>
        <w:autoSpaceDE w:val="0"/>
        <w:autoSpaceDN w:val="0"/>
        <w:adjustRightInd w:val="0"/>
        <w:rPr>
          <w:rFonts w:asciiTheme="minorHAnsi" w:eastAsiaTheme="minorHAnsi" w:hAnsiTheme="minorHAnsi" w:cs="Arial"/>
          <w:sz w:val="24"/>
          <w:szCs w:val="24"/>
        </w:rPr>
      </w:pPr>
    </w:p>
    <w:p w:rsidR="00F95EE4" w:rsidRPr="00F95EE4" w:rsidRDefault="00F95EE4" w:rsidP="00F95EE4">
      <w:pPr>
        <w:autoSpaceDE w:val="0"/>
        <w:autoSpaceDN w:val="0"/>
        <w:adjustRightInd w:val="0"/>
        <w:rPr>
          <w:rFonts w:asciiTheme="minorHAnsi" w:eastAsiaTheme="minorHAnsi" w:hAnsiTheme="minorHAnsi" w:cs="Arial"/>
          <w:sz w:val="24"/>
          <w:szCs w:val="24"/>
        </w:rPr>
      </w:pPr>
      <w:r w:rsidRPr="00F95EE4">
        <w:rPr>
          <w:rFonts w:asciiTheme="minorHAnsi" w:eastAsiaTheme="minorHAnsi" w:hAnsiTheme="minorHAnsi" w:cs="Arial"/>
          <w:sz w:val="24"/>
          <w:szCs w:val="24"/>
        </w:rPr>
        <w:t>e) Crear y fomentar una conciencia de solidaridad internacional;</w:t>
      </w:r>
    </w:p>
    <w:p w:rsidR="00F95EE4" w:rsidRPr="00F95EE4" w:rsidRDefault="00F95EE4" w:rsidP="00F95EE4">
      <w:pPr>
        <w:autoSpaceDE w:val="0"/>
        <w:autoSpaceDN w:val="0"/>
        <w:adjustRightInd w:val="0"/>
        <w:rPr>
          <w:rFonts w:asciiTheme="minorHAnsi" w:eastAsiaTheme="minorHAnsi" w:hAnsiTheme="minorHAnsi" w:cs="Arial"/>
          <w:sz w:val="24"/>
          <w:szCs w:val="24"/>
        </w:rPr>
      </w:pPr>
    </w:p>
    <w:p w:rsidR="00F95EE4" w:rsidRPr="00F95EE4" w:rsidRDefault="00F95EE4" w:rsidP="00F95EE4">
      <w:pPr>
        <w:autoSpaceDE w:val="0"/>
        <w:autoSpaceDN w:val="0"/>
        <w:adjustRightInd w:val="0"/>
        <w:rPr>
          <w:rFonts w:asciiTheme="minorHAnsi" w:eastAsiaTheme="minorHAnsi" w:hAnsiTheme="minorHAnsi" w:cs="Arial"/>
          <w:sz w:val="24"/>
          <w:szCs w:val="24"/>
        </w:rPr>
      </w:pPr>
      <w:r w:rsidRPr="00F95EE4">
        <w:rPr>
          <w:rFonts w:asciiTheme="minorHAnsi" w:eastAsiaTheme="minorHAnsi" w:hAnsiTheme="minorHAnsi" w:cs="Arial"/>
          <w:sz w:val="24"/>
          <w:szCs w:val="24"/>
        </w:rPr>
        <w:t>f) Desarrollar acciones de orientación escolar, profesional y ocupacional;</w:t>
      </w:r>
    </w:p>
    <w:p w:rsidR="00F95EE4" w:rsidRPr="00F95EE4" w:rsidRDefault="00F95EE4" w:rsidP="00F95EE4">
      <w:pPr>
        <w:autoSpaceDE w:val="0"/>
        <w:autoSpaceDN w:val="0"/>
        <w:adjustRightInd w:val="0"/>
        <w:rPr>
          <w:rFonts w:asciiTheme="minorHAnsi" w:eastAsiaTheme="minorHAnsi" w:hAnsiTheme="minorHAnsi" w:cs="Arial"/>
          <w:sz w:val="24"/>
          <w:szCs w:val="24"/>
        </w:rPr>
      </w:pPr>
    </w:p>
    <w:p w:rsidR="00F95EE4" w:rsidRPr="00F95EE4" w:rsidRDefault="00F95EE4" w:rsidP="00F95EE4">
      <w:pPr>
        <w:autoSpaceDE w:val="0"/>
        <w:autoSpaceDN w:val="0"/>
        <w:adjustRightInd w:val="0"/>
        <w:rPr>
          <w:rFonts w:asciiTheme="minorHAnsi" w:eastAsiaTheme="minorHAnsi" w:hAnsiTheme="minorHAnsi" w:cs="Arial"/>
          <w:sz w:val="24"/>
          <w:szCs w:val="24"/>
        </w:rPr>
      </w:pPr>
      <w:r w:rsidRPr="00F95EE4">
        <w:rPr>
          <w:rFonts w:asciiTheme="minorHAnsi" w:eastAsiaTheme="minorHAnsi" w:hAnsiTheme="minorHAnsi" w:cs="Arial"/>
          <w:sz w:val="24"/>
          <w:szCs w:val="24"/>
        </w:rPr>
        <w:t>g) Formar una conciencia educativa para el esfuerzo y el trabajo, y</w:t>
      </w:r>
    </w:p>
    <w:p w:rsidR="00F95EE4" w:rsidRPr="00F95EE4" w:rsidRDefault="00F95EE4" w:rsidP="00F95EE4">
      <w:pPr>
        <w:autoSpaceDE w:val="0"/>
        <w:autoSpaceDN w:val="0"/>
        <w:adjustRightInd w:val="0"/>
        <w:rPr>
          <w:rFonts w:asciiTheme="minorHAnsi" w:eastAsiaTheme="minorHAnsi" w:hAnsiTheme="minorHAnsi" w:cs="Arial"/>
          <w:sz w:val="24"/>
          <w:szCs w:val="24"/>
        </w:rPr>
      </w:pPr>
    </w:p>
    <w:p w:rsidR="00F95EE4" w:rsidRPr="00F95EE4" w:rsidRDefault="00F95EE4" w:rsidP="00F95EE4">
      <w:pPr>
        <w:autoSpaceDE w:val="0"/>
        <w:autoSpaceDN w:val="0"/>
        <w:adjustRightInd w:val="0"/>
        <w:rPr>
          <w:rFonts w:asciiTheme="minorHAnsi" w:eastAsiaTheme="minorHAnsi" w:hAnsiTheme="minorHAnsi" w:cs="Arial"/>
          <w:sz w:val="24"/>
          <w:szCs w:val="24"/>
        </w:rPr>
      </w:pPr>
      <w:r w:rsidRPr="00F95EE4">
        <w:rPr>
          <w:rFonts w:asciiTheme="minorHAnsi" w:eastAsiaTheme="minorHAnsi" w:hAnsiTheme="minorHAnsi" w:cs="Arial"/>
          <w:sz w:val="24"/>
          <w:szCs w:val="24"/>
        </w:rPr>
        <w:t>h) Fomentar el interés y el respeto por la identidad cultural de los grupos étnicos.</w:t>
      </w:r>
    </w:p>
    <w:p w:rsidR="00F95EE4" w:rsidRPr="00F95EE4" w:rsidRDefault="00F95EE4" w:rsidP="00F95EE4">
      <w:pPr>
        <w:autoSpaceDE w:val="0"/>
        <w:autoSpaceDN w:val="0"/>
        <w:adjustRightInd w:val="0"/>
        <w:rPr>
          <w:rFonts w:asciiTheme="minorHAnsi" w:eastAsiaTheme="minorHAnsi" w:hAnsiTheme="minorHAnsi" w:cs="Arial"/>
          <w:sz w:val="24"/>
          <w:szCs w:val="24"/>
        </w:rPr>
      </w:pPr>
    </w:p>
    <w:p w:rsidR="00F95EE4" w:rsidRPr="00F95EE4" w:rsidRDefault="00DA4067" w:rsidP="00F95EE4">
      <w:pPr>
        <w:autoSpaceDE w:val="0"/>
        <w:autoSpaceDN w:val="0"/>
        <w:adjustRightInd w:val="0"/>
        <w:rPr>
          <w:rFonts w:asciiTheme="minorHAnsi" w:eastAsiaTheme="minorHAnsi" w:hAnsiTheme="minorHAnsi" w:cs="Arial"/>
          <w:sz w:val="24"/>
          <w:szCs w:val="24"/>
        </w:rPr>
      </w:pPr>
      <w:r>
        <w:rPr>
          <w:rFonts w:asciiTheme="minorHAnsi" w:eastAsiaTheme="minorHAnsi" w:hAnsiTheme="minorHAnsi" w:cs="Arial"/>
          <w:sz w:val="24"/>
          <w:szCs w:val="24"/>
        </w:rPr>
        <w:t>5</w:t>
      </w:r>
      <w:r w:rsidR="00F95EE4" w:rsidRPr="00F95EE4">
        <w:rPr>
          <w:rFonts w:asciiTheme="minorHAnsi" w:eastAsiaTheme="minorHAnsi" w:hAnsiTheme="minorHAnsi" w:cs="Arial"/>
          <w:sz w:val="24"/>
          <w:szCs w:val="24"/>
        </w:rPr>
        <w:t>.3 OBJETIVOS ESPECÍFICOS DE LA EDUCACIÓN PREESCOLAR</w:t>
      </w:r>
    </w:p>
    <w:p w:rsidR="00F95EE4" w:rsidRPr="00F95EE4" w:rsidRDefault="00F95EE4" w:rsidP="00F95EE4">
      <w:pPr>
        <w:autoSpaceDE w:val="0"/>
        <w:autoSpaceDN w:val="0"/>
        <w:adjustRightInd w:val="0"/>
        <w:rPr>
          <w:rFonts w:asciiTheme="minorHAnsi" w:eastAsiaTheme="minorHAnsi" w:hAnsiTheme="minorHAnsi" w:cs="Arial"/>
          <w:sz w:val="24"/>
          <w:szCs w:val="24"/>
        </w:rPr>
      </w:pPr>
    </w:p>
    <w:p w:rsidR="00F95EE4" w:rsidRPr="00F95EE4" w:rsidRDefault="00F95EE4" w:rsidP="00F95EE4">
      <w:pPr>
        <w:autoSpaceDE w:val="0"/>
        <w:autoSpaceDN w:val="0"/>
        <w:adjustRightInd w:val="0"/>
        <w:rPr>
          <w:rFonts w:asciiTheme="minorHAnsi" w:eastAsiaTheme="minorHAnsi" w:hAnsiTheme="minorHAnsi" w:cs="Arial"/>
          <w:sz w:val="24"/>
          <w:szCs w:val="24"/>
        </w:rPr>
      </w:pPr>
      <w:r w:rsidRPr="00F95EE4">
        <w:rPr>
          <w:rFonts w:asciiTheme="minorHAnsi" w:eastAsiaTheme="minorHAnsi" w:hAnsiTheme="minorHAnsi" w:cs="Arial"/>
          <w:sz w:val="24"/>
          <w:szCs w:val="24"/>
        </w:rPr>
        <w:lastRenderedPageBreak/>
        <w:t>El Centro Educativo, asume los objetivos específicos definidos en la ley 115 de 1994, recopilados en el Decreto 1075 de 2015.</w:t>
      </w:r>
    </w:p>
    <w:p w:rsidR="00F95EE4" w:rsidRPr="00F95EE4" w:rsidRDefault="00F95EE4" w:rsidP="00F95EE4">
      <w:pPr>
        <w:autoSpaceDE w:val="0"/>
        <w:autoSpaceDN w:val="0"/>
        <w:adjustRightInd w:val="0"/>
        <w:rPr>
          <w:rFonts w:asciiTheme="minorHAnsi" w:eastAsiaTheme="minorHAnsi" w:hAnsiTheme="minorHAnsi" w:cs="Arial"/>
          <w:sz w:val="24"/>
          <w:szCs w:val="24"/>
        </w:rPr>
      </w:pPr>
    </w:p>
    <w:p w:rsidR="00F95EE4" w:rsidRPr="00F95EE4" w:rsidRDefault="00F95EE4" w:rsidP="00F95EE4">
      <w:pPr>
        <w:autoSpaceDE w:val="0"/>
        <w:autoSpaceDN w:val="0"/>
        <w:adjustRightInd w:val="0"/>
        <w:rPr>
          <w:rFonts w:asciiTheme="minorHAnsi" w:eastAsiaTheme="minorHAnsi" w:hAnsiTheme="minorHAnsi" w:cs="Arial"/>
          <w:sz w:val="24"/>
          <w:szCs w:val="24"/>
        </w:rPr>
      </w:pPr>
      <w:r w:rsidRPr="00F95EE4">
        <w:rPr>
          <w:rFonts w:asciiTheme="minorHAnsi" w:eastAsiaTheme="minorHAnsi" w:hAnsiTheme="minorHAnsi" w:cs="Arial"/>
          <w:sz w:val="24"/>
          <w:szCs w:val="24"/>
        </w:rPr>
        <w:t>a) El conocimiento del propio cuerpo y de sus posibilidades de acción, así como la adquisición de su identidad y autonomía;</w:t>
      </w:r>
    </w:p>
    <w:p w:rsidR="00F95EE4" w:rsidRPr="00F95EE4" w:rsidRDefault="00F95EE4" w:rsidP="00F95EE4">
      <w:pPr>
        <w:autoSpaceDE w:val="0"/>
        <w:autoSpaceDN w:val="0"/>
        <w:adjustRightInd w:val="0"/>
        <w:rPr>
          <w:rFonts w:asciiTheme="minorHAnsi" w:eastAsiaTheme="minorHAnsi" w:hAnsiTheme="minorHAnsi" w:cs="Arial"/>
          <w:sz w:val="24"/>
          <w:szCs w:val="24"/>
        </w:rPr>
      </w:pPr>
    </w:p>
    <w:p w:rsidR="00F95EE4" w:rsidRPr="00F95EE4" w:rsidRDefault="00F95EE4" w:rsidP="00F95EE4">
      <w:pPr>
        <w:autoSpaceDE w:val="0"/>
        <w:autoSpaceDN w:val="0"/>
        <w:adjustRightInd w:val="0"/>
        <w:rPr>
          <w:rFonts w:asciiTheme="minorHAnsi" w:eastAsiaTheme="minorHAnsi" w:hAnsiTheme="minorHAnsi" w:cs="Arial"/>
          <w:sz w:val="24"/>
          <w:szCs w:val="24"/>
        </w:rPr>
      </w:pPr>
      <w:r w:rsidRPr="00F95EE4">
        <w:rPr>
          <w:rFonts w:asciiTheme="minorHAnsi" w:eastAsiaTheme="minorHAnsi" w:hAnsiTheme="minorHAnsi" w:cs="Arial"/>
          <w:sz w:val="24"/>
          <w:szCs w:val="24"/>
        </w:rPr>
        <w:t>b) El crecimiento armónico y equilibrado del niño, de tal manera que facilite la motricidad, el aprestamiento y la motivación para la lecto-escritura y para las soluciones de problemas que impliquen relaciones y operaciones matemáticas;</w:t>
      </w:r>
    </w:p>
    <w:p w:rsidR="00F95EE4" w:rsidRPr="00F95EE4" w:rsidRDefault="00F95EE4" w:rsidP="00F95EE4">
      <w:pPr>
        <w:autoSpaceDE w:val="0"/>
        <w:autoSpaceDN w:val="0"/>
        <w:adjustRightInd w:val="0"/>
        <w:rPr>
          <w:rFonts w:asciiTheme="minorHAnsi" w:eastAsiaTheme="minorHAnsi" w:hAnsiTheme="minorHAnsi" w:cs="Arial"/>
          <w:sz w:val="24"/>
          <w:szCs w:val="24"/>
        </w:rPr>
      </w:pPr>
    </w:p>
    <w:p w:rsidR="00F95EE4" w:rsidRPr="00F95EE4" w:rsidRDefault="00F95EE4" w:rsidP="00F95EE4">
      <w:pPr>
        <w:autoSpaceDE w:val="0"/>
        <w:autoSpaceDN w:val="0"/>
        <w:adjustRightInd w:val="0"/>
        <w:rPr>
          <w:rFonts w:asciiTheme="minorHAnsi" w:eastAsiaTheme="minorHAnsi" w:hAnsiTheme="minorHAnsi" w:cs="Arial"/>
          <w:sz w:val="24"/>
          <w:szCs w:val="24"/>
        </w:rPr>
      </w:pPr>
      <w:r w:rsidRPr="00F95EE4">
        <w:rPr>
          <w:rFonts w:asciiTheme="minorHAnsi" w:eastAsiaTheme="minorHAnsi" w:hAnsiTheme="minorHAnsi" w:cs="Arial"/>
          <w:sz w:val="24"/>
          <w:szCs w:val="24"/>
        </w:rPr>
        <w:t xml:space="preserve">c) El desarrollo de la creatividad, las habilidades y destrezas propias de la edad, como también de su capacidad de aprendizaje; </w:t>
      </w:r>
    </w:p>
    <w:p w:rsidR="00F95EE4" w:rsidRPr="00F95EE4" w:rsidRDefault="00F95EE4" w:rsidP="00F95EE4">
      <w:pPr>
        <w:autoSpaceDE w:val="0"/>
        <w:autoSpaceDN w:val="0"/>
        <w:adjustRightInd w:val="0"/>
        <w:rPr>
          <w:rFonts w:asciiTheme="minorHAnsi" w:eastAsiaTheme="minorHAnsi" w:hAnsiTheme="minorHAnsi" w:cs="Arial"/>
          <w:sz w:val="24"/>
          <w:szCs w:val="24"/>
        </w:rPr>
      </w:pPr>
    </w:p>
    <w:p w:rsidR="00F95EE4" w:rsidRPr="00F95EE4" w:rsidRDefault="00F95EE4" w:rsidP="00F95EE4">
      <w:pPr>
        <w:autoSpaceDE w:val="0"/>
        <w:autoSpaceDN w:val="0"/>
        <w:adjustRightInd w:val="0"/>
        <w:rPr>
          <w:rFonts w:asciiTheme="minorHAnsi" w:eastAsiaTheme="minorHAnsi" w:hAnsiTheme="minorHAnsi" w:cs="Arial"/>
          <w:sz w:val="24"/>
          <w:szCs w:val="24"/>
        </w:rPr>
      </w:pPr>
      <w:r w:rsidRPr="00F95EE4">
        <w:rPr>
          <w:rFonts w:asciiTheme="minorHAnsi" w:eastAsiaTheme="minorHAnsi" w:hAnsiTheme="minorHAnsi" w:cs="Arial"/>
          <w:sz w:val="24"/>
          <w:szCs w:val="24"/>
        </w:rPr>
        <w:t>d) La ubicación espacio-temporal y el ejercicio de la memoria;</w:t>
      </w:r>
    </w:p>
    <w:p w:rsidR="00F95EE4" w:rsidRPr="00F95EE4" w:rsidRDefault="00F95EE4" w:rsidP="00F95EE4">
      <w:pPr>
        <w:autoSpaceDE w:val="0"/>
        <w:autoSpaceDN w:val="0"/>
        <w:adjustRightInd w:val="0"/>
        <w:rPr>
          <w:rFonts w:asciiTheme="minorHAnsi" w:eastAsiaTheme="minorHAnsi" w:hAnsiTheme="minorHAnsi" w:cs="Arial"/>
          <w:sz w:val="24"/>
          <w:szCs w:val="24"/>
        </w:rPr>
      </w:pPr>
    </w:p>
    <w:p w:rsidR="00F95EE4" w:rsidRPr="00F95EE4" w:rsidRDefault="00F95EE4" w:rsidP="00F95EE4">
      <w:pPr>
        <w:autoSpaceDE w:val="0"/>
        <w:autoSpaceDN w:val="0"/>
        <w:adjustRightInd w:val="0"/>
        <w:rPr>
          <w:rFonts w:asciiTheme="minorHAnsi" w:eastAsiaTheme="minorHAnsi" w:hAnsiTheme="minorHAnsi" w:cs="Arial"/>
          <w:sz w:val="24"/>
          <w:szCs w:val="24"/>
        </w:rPr>
      </w:pPr>
      <w:r w:rsidRPr="00F95EE4">
        <w:rPr>
          <w:rFonts w:asciiTheme="minorHAnsi" w:eastAsiaTheme="minorHAnsi" w:hAnsiTheme="minorHAnsi" w:cs="Arial"/>
          <w:sz w:val="24"/>
          <w:szCs w:val="24"/>
        </w:rPr>
        <w:t>e) El desarrollo de la capacidad para adquirir formas de expresión, relación y comunicación y para establecer relaciones de reciprocidad y participación, de acuerdo con normas de respeto, solidaridad y convivencia;</w:t>
      </w:r>
    </w:p>
    <w:p w:rsidR="00F95EE4" w:rsidRPr="00F95EE4" w:rsidRDefault="00F95EE4" w:rsidP="00F95EE4">
      <w:pPr>
        <w:autoSpaceDE w:val="0"/>
        <w:autoSpaceDN w:val="0"/>
        <w:adjustRightInd w:val="0"/>
        <w:rPr>
          <w:rFonts w:asciiTheme="minorHAnsi" w:eastAsiaTheme="minorHAnsi" w:hAnsiTheme="minorHAnsi" w:cs="Arial"/>
          <w:sz w:val="24"/>
          <w:szCs w:val="24"/>
        </w:rPr>
      </w:pPr>
    </w:p>
    <w:p w:rsidR="00F95EE4" w:rsidRPr="00F95EE4" w:rsidRDefault="00F95EE4" w:rsidP="00F95EE4">
      <w:pPr>
        <w:autoSpaceDE w:val="0"/>
        <w:autoSpaceDN w:val="0"/>
        <w:adjustRightInd w:val="0"/>
        <w:rPr>
          <w:rFonts w:asciiTheme="minorHAnsi" w:eastAsiaTheme="minorHAnsi" w:hAnsiTheme="minorHAnsi" w:cs="Arial"/>
          <w:sz w:val="24"/>
          <w:szCs w:val="24"/>
        </w:rPr>
      </w:pPr>
      <w:r w:rsidRPr="00F95EE4">
        <w:rPr>
          <w:rFonts w:asciiTheme="minorHAnsi" w:eastAsiaTheme="minorHAnsi" w:hAnsiTheme="minorHAnsi" w:cs="Arial"/>
          <w:sz w:val="24"/>
          <w:szCs w:val="24"/>
        </w:rPr>
        <w:t>f) La participación en actividades lúdicas con otros niños y adultos;</w:t>
      </w:r>
    </w:p>
    <w:p w:rsidR="00F95EE4" w:rsidRPr="00F95EE4" w:rsidRDefault="00F95EE4" w:rsidP="00F95EE4">
      <w:pPr>
        <w:autoSpaceDE w:val="0"/>
        <w:autoSpaceDN w:val="0"/>
        <w:adjustRightInd w:val="0"/>
        <w:rPr>
          <w:rFonts w:asciiTheme="minorHAnsi" w:eastAsiaTheme="minorHAnsi" w:hAnsiTheme="minorHAnsi" w:cs="Arial"/>
          <w:sz w:val="24"/>
          <w:szCs w:val="24"/>
        </w:rPr>
      </w:pPr>
    </w:p>
    <w:p w:rsidR="00F95EE4" w:rsidRPr="00F95EE4" w:rsidRDefault="00F95EE4" w:rsidP="00F95EE4">
      <w:pPr>
        <w:autoSpaceDE w:val="0"/>
        <w:autoSpaceDN w:val="0"/>
        <w:adjustRightInd w:val="0"/>
        <w:rPr>
          <w:rFonts w:asciiTheme="minorHAnsi" w:eastAsiaTheme="minorHAnsi" w:hAnsiTheme="minorHAnsi" w:cs="Arial"/>
          <w:sz w:val="24"/>
          <w:szCs w:val="24"/>
        </w:rPr>
      </w:pPr>
      <w:r w:rsidRPr="00F95EE4">
        <w:rPr>
          <w:rFonts w:asciiTheme="minorHAnsi" w:eastAsiaTheme="minorHAnsi" w:hAnsiTheme="minorHAnsi" w:cs="Arial"/>
          <w:sz w:val="24"/>
          <w:szCs w:val="24"/>
        </w:rPr>
        <w:t>g) El estímulo a la curiosidad para observar y explorar el medio natural, familiar y social;</w:t>
      </w:r>
    </w:p>
    <w:p w:rsidR="00F95EE4" w:rsidRPr="00F95EE4" w:rsidRDefault="00F95EE4" w:rsidP="00F95EE4">
      <w:pPr>
        <w:autoSpaceDE w:val="0"/>
        <w:autoSpaceDN w:val="0"/>
        <w:adjustRightInd w:val="0"/>
        <w:rPr>
          <w:rFonts w:asciiTheme="minorHAnsi" w:eastAsiaTheme="minorHAnsi" w:hAnsiTheme="minorHAnsi" w:cs="Arial"/>
          <w:sz w:val="24"/>
          <w:szCs w:val="24"/>
        </w:rPr>
      </w:pPr>
    </w:p>
    <w:p w:rsidR="00F95EE4" w:rsidRPr="00F95EE4" w:rsidRDefault="00F95EE4" w:rsidP="00F95EE4">
      <w:pPr>
        <w:autoSpaceDE w:val="0"/>
        <w:autoSpaceDN w:val="0"/>
        <w:adjustRightInd w:val="0"/>
        <w:rPr>
          <w:rFonts w:asciiTheme="minorHAnsi" w:eastAsiaTheme="minorHAnsi" w:hAnsiTheme="minorHAnsi" w:cs="Arial"/>
          <w:sz w:val="24"/>
          <w:szCs w:val="24"/>
        </w:rPr>
      </w:pPr>
      <w:r w:rsidRPr="00F95EE4">
        <w:rPr>
          <w:rFonts w:asciiTheme="minorHAnsi" w:eastAsiaTheme="minorHAnsi" w:hAnsiTheme="minorHAnsi" w:cs="Arial"/>
          <w:sz w:val="24"/>
          <w:szCs w:val="24"/>
        </w:rPr>
        <w:t>h) El reconocimiento de su dimensión espiritual para fundamentar criterios de comportamiento;</w:t>
      </w:r>
    </w:p>
    <w:p w:rsidR="00F95EE4" w:rsidRPr="00F95EE4" w:rsidRDefault="00F95EE4" w:rsidP="00F95EE4">
      <w:pPr>
        <w:autoSpaceDE w:val="0"/>
        <w:autoSpaceDN w:val="0"/>
        <w:adjustRightInd w:val="0"/>
        <w:rPr>
          <w:rFonts w:asciiTheme="minorHAnsi" w:eastAsiaTheme="minorHAnsi" w:hAnsiTheme="minorHAnsi" w:cs="Arial"/>
          <w:sz w:val="24"/>
          <w:szCs w:val="24"/>
        </w:rPr>
      </w:pPr>
    </w:p>
    <w:p w:rsidR="00F95EE4" w:rsidRPr="00F95EE4" w:rsidRDefault="00F95EE4" w:rsidP="00F95EE4">
      <w:pPr>
        <w:autoSpaceDE w:val="0"/>
        <w:autoSpaceDN w:val="0"/>
        <w:adjustRightInd w:val="0"/>
        <w:rPr>
          <w:rFonts w:asciiTheme="minorHAnsi" w:eastAsiaTheme="minorHAnsi" w:hAnsiTheme="minorHAnsi" w:cs="Arial"/>
          <w:sz w:val="24"/>
          <w:szCs w:val="24"/>
        </w:rPr>
      </w:pPr>
      <w:r w:rsidRPr="00F95EE4">
        <w:rPr>
          <w:rFonts w:asciiTheme="minorHAnsi" w:eastAsiaTheme="minorHAnsi" w:hAnsiTheme="minorHAnsi" w:cs="Arial"/>
          <w:sz w:val="24"/>
          <w:szCs w:val="24"/>
        </w:rPr>
        <w:t>i) La vinculación de la familia y la comunidad al proceso educativo para mejorar la calidad de vida de los niños en su medio, y</w:t>
      </w:r>
    </w:p>
    <w:p w:rsidR="00F95EE4" w:rsidRPr="00F95EE4" w:rsidRDefault="00F95EE4" w:rsidP="00F95EE4">
      <w:pPr>
        <w:autoSpaceDE w:val="0"/>
        <w:autoSpaceDN w:val="0"/>
        <w:adjustRightInd w:val="0"/>
        <w:rPr>
          <w:rFonts w:asciiTheme="minorHAnsi" w:eastAsiaTheme="minorHAnsi" w:hAnsiTheme="minorHAnsi" w:cs="Arial"/>
          <w:sz w:val="24"/>
          <w:szCs w:val="24"/>
        </w:rPr>
      </w:pPr>
    </w:p>
    <w:p w:rsidR="00F95EE4" w:rsidRPr="00F95EE4" w:rsidRDefault="00F95EE4" w:rsidP="00F95EE4">
      <w:pPr>
        <w:autoSpaceDE w:val="0"/>
        <w:autoSpaceDN w:val="0"/>
        <w:adjustRightInd w:val="0"/>
        <w:rPr>
          <w:rFonts w:asciiTheme="minorHAnsi" w:eastAsiaTheme="minorHAnsi" w:hAnsiTheme="minorHAnsi" w:cs="Arial"/>
          <w:sz w:val="24"/>
          <w:szCs w:val="24"/>
        </w:rPr>
      </w:pPr>
      <w:r w:rsidRPr="00F95EE4">
        <w:rPr>
          <w:rFonts w:asciiTheme="minorHAnsi" w:eastAsiaTheme="minorHAnsi" w:hAnsiTheme="minorHAnsi" w:cs="Arial"/>
          <w:sz w:val="24"/>
          <w:szCs w:val="24"/>
        </w:rPr>
        <w:t>j) La formación de hábitos de alimentación, higiene personal, aseo y orden que generen conciencia sobre el valor y la necesidad de la salud.</w:t>
      </w:r>
    </w:p>
    <w:p w:rsidR="00F95EE4" w:rsidRPr="00F95EE4" w:rsidRDefault="00F95EE4" w:rsidP="00F95EE4">
      <w:pPr>
        <w:autoSpaceDE w:val="0"/>
        <w:autoSpaceDN w:val="0"/>
        <w:adjustRightInd w:val="0"/>
        <w:rPr>
          <w:rFonts w:asciiTheme="minorHAnsi" w:eastAsiaTheme="minorHAnsi" w:hAnsiTheme="minorHAnsi" w:cs="Arial"/>
          <w:sz w:val="24"/>
          <w:szCs w:val="24"/>
        </w:rPr>
      </w:pPr>
    </w:p>
    <w:p w:rsidR="00F95EE4" w:rsidRPr="00F95EE4" w:rsidRDefault="00DA4067" w:rsidP="00F95EE4">
      <w:pPr>
        <w:autoSpaceDE w:val="0"/>
        <w:autoSpaceDN w:val="0"/>
        <w:adjustRightInd w:val="0"/>
        <w:rPr>
          <w:rFonts w:asciiTheme="minorHAnsi" w:eastAsiaTheme="minorHAnsi" w:hAnsiTheme="minorHAnsi" w:cs="Arial"/>
          <w:sz w:val="24"/>
          <w:szCs w:val="24"/>
        </w:rPr>
      </w:pPr>
      <w:r>
        <w:rPr>
          <w:rFonts w:asciiTheme="minorHAnsi" w:eastAsiaTheme="minorHAnsi" w:hAnsiTheme="minorHAnsi" w:cs="Arial"/>
          <w:sz w:val="24"/>
          <w:szCs w:val="24"/>
        </w:rPr>
        <w:t>5</w:t>
      </w:r>
      <w:r w:rsidR="00F95EE4" w:rsidRPr="00F95EE4">
        <w:rPr>
          <w:rFonts w:asciiTheme="minorHAnsi" w:eastAsiaTheme="minorHAnsi" w:hAnsiTheme="minorHAnsi" w:cs="Arial"/>
          <w:sz w:val="24"/>
          <w:szCs w:val="24"/>
        </w:rPr>
        <w:t>.4 OBJETIVOS GENERALES DE LA EDUCACIÓN BÁSICA</w:t>
      </w:r>
    </w:p>
    <w:p w:rsidR="00F95EE4" w:rsidRPr="00F95EE4" w:rsidRDefault="00F95EE4" w:rsidP="00F95EE4">
      <w:pPr>
        <w:autoSpaceDE w:val="0"/>
        <w:autoSpaceDN w:val="0"/>
        <w:adjustRightInd w:val="0"/>
        <w:rPr>
          <w:rFonts w:asciiTheme="minorHAnsi" w:eastAsiaTheme="minorHAnsi" w:hAnsiTheme="minorHAnsi" w:cs="Arial"/>
          <w:sz w:val="24"/>
          <w:szCs w:val="24"/>
        </w:rPr>
      </w:pPr>
    </w:p>
    <w:p w:rsidR="00F95EE4" w:rsidRPr="00F95EE4" w:rsidRDefault="00F95EE4" w:rsidP="00F95EE4">
      <w:pPr>
        <w:autoSpaceDE w:val="0"/>
        <w:autoSpaceDN w:val="0"/>
        <w:adjustRightInd w:val="0"/>
        <w:rPr>
          <w:rFonts w:asciiTheme="minorHAnsi" w:eastAsiaTheme="minorHAnsi" w:hAnsiTheme="minorHAnsi" w:cs="Arial"/>
          <w:sz w:val="24"/>
          <w:szCs w:val="24"/>
        </w:rPr>
      </w:pPr>
      <w:r w:rsidRPr="00F95EE4">
        <w:rPr>
          <w:rFonts w:asciiTheme="minorHAnsi" w:eastAsiaTheme="minorHAnsi" w:hAnsiTheme="minorHAnsi" w:cs="Arial"/>
          <w:sz w:val="24"/>
          <w:szCs w:val="24"/>
        </w:rPr>
        <w:t>El Centro Educativo, asume los objetivos generales de la educación básica, definidos en la ley 115 de 1994, recopilados en el Decreto 1075 de 2015.</w:t>
      </w:r>
    </w:p>
    <w:p w:rsidR="00F95EE4" w:rsidRPr="00F95EE4" w:rsidRDefault="00F95EE4" w:rsidP="00F95EE4">
      <w:pPr>
        <w:autoSpaceDE w:val="0"/>
        <w:autoSpaceDN w:val="0"/>
        <w:adjustRightInd w:val="0"/>
        <w:rPr>
          <w:rFonts w:asciiTheme="minorHAnsi" w:eastAsiaTheme="minorHAnsi" w:hAnsiTheme="minorHAnsi" w:cs="Arial"/>
          <w:sz w:val="24"/>
          <w:szCs w:val="24"/>
        </w:rPr>
      </w:pPr>
    </w:p>
    <w:p w:rsidR="00F95EE4" w:rsidRPr="00F95EE4" w:rsidRDefault="00F95EE4" w:rsidP="00F95EE4">
      <w:pPr>
        <w:autoSpaceDE w:val="0"/>
        <w:autoSpaceDN w:val="0"/>
        <w:adjustRightInd w:val="0"/>
        <w:rPr>
          <w:rFonts w:asciiTheme="minorHAnsi" w:eastAsiaTheme="minorHAnsi" w:hAnsiTheme="minorHAnsi" w:cs="Arial"/>
          <w:sz w:val="24"/>
          <w:szCs w:val="24"/>
        </w:rPr>
      </w:pPr>
      <w:r w:rsidRPr="00F95EE4">
        <w:rPr>
          <w:rFonts w:asciiTheme="minorHAnsi" w:eastAsiaTheme="minorHAnsi" w:hAnsiTheme="minorHAnsi" w:cs="Arial"/>
          <w:sz w:val="24"/>
          <w:szCs w:val="24"/>
        </w:rPr>
        <w:t>a) Propiciar una formación general mediante el acceso, de manera crítica y creativa, al conocimiento científico, tecnológico, artístico y humanístico y de sus relaciones con la vida social y con la naturaleza, de manera tal que prepare al educando para los niveles superiores del proceso educativo y para su vinculación con la sociedad y el trabajo;</w:t>
      </w:r>
    </w:p>
    <w:p w:rsidR="00F95EE4" w:rsidRPr="00F95EE4" w:rsidRDefault="00F95EE4" w:rsidP="00F95EE4">
      <w:pPr>
        <w:autoSpaceDE w:val="0"/>
        <w:autoSpaceDN w:val="0"/>
        <w:adjustRightInd w:val="0"/>
        <w:rPr>
          <w:rFonts w:asciiTheme="minorHAnsi" w:eastAsiaTheme="minorHAnsi" w:hAnsiTheme="minorHAnsi" w:cs="Arial"/>
          <w:sz w:val="24"/>
          <w:szCs w:val="24"/>
        </w:rPr>
      </w:pPr>
    </w:p>
    <w:p w:rsidR="00F95EE4" w:rsidRPr="00F95EE4" w:rsidRDefault="00F95EE4" w:rsidP="00F95EE4">
      <w:pPr>
        <w:autoSpaceDE w:val="0"/>
        <w:autoSpaceDN w:val="0"/>
        <w:adjustRightInd w:val="0"/>
        <w:rPr>
          <w:rFonts w:asciiTheme="minorHAnsi" w:eastAsiaTheme="minorHAnsi" w:hAnsiTheme="minorHAnsi" w:cs="Arial"/>
          <w:sz w:val="24"/>
          <w:szCs w:val="24"/>
        </w:rPr>
      </w:pPr>
      <w:r w:rsidRPr="00F95EE4">
        <w:rPr>
          <w:rFonts w:asciiTheme="minorHAnsi" w:eastAsiaTheme="minorHAnsi" w:hAnsiTheme="minorHAnsi" w:cs="Arial"/>
          <w:sz w:val="24"/>
          <w:szCs w:val="24"/>
        </w:rPr>
        <w:t>b) Desarrollar las habilidades comunicativas para leer, comprender, escribir, escuchar, hablar y expresarse correctamente;</w:t>
      </w:r>
    </w:p>
    <w:p w:rsidR="00F95EE4" w:rsidRPr="00F95EE4" w:rsidRDefault="00F95EE4" w:rsidP="00F95EE4">
      <w:pPr>
        <w:autoSpaceDE w:val="0"/>
        <w:autoSpaceDN w:val="0"/>
        <w:adjustRightInd w:val="0"/>
        <w:rPr>
          <w:rFonts w:asciiTheme="minorHAnsi" w:eastAsiaTheme="minorHAnsi" w:hAnsiTheme="minorHAnsi" w:cs="Arial"/>
          <w:sz w:val="24"/>
          <w:szCs w:val="24"/>
        </w:rPr>
      </w:pPr>
    </w:p>
    <w:p w:rsidR="00F95EE4" w:rsidRPr="00F95EE4" w:rsidRDefault="00F95EE4" w:rsidP="00F95EE4">
      <w:pPr>
        <w:autoSpaceDE w:val="0"/>
        <w:autoSpaceDN w:val="0"/>
        <w:adjustRightInd w:val="0"/>
        <w:rPr>
          <w:rFonts w:asciiTheme="minorHAnsi" w:eastAsiaTheme="minorHAnsi" w:hAnsiTheme="minorHAnsi" w:cs="Arial"/>
          <w:sz w:val="24"/>
          <w:szCs w:val="24"/>
        </w:rPr>
      </w:pPr>
      <w:r w:rsidRPr="00F95EE4">
        <w:rPr>
          <w:rFonts w:asciiTheme="minorHAnsi" w:eastAsiaTheme="minorHAnsi" w:hAnsiTheme="minorHAnsi" w:cs="Arial"/>
          <w:sz w:val="24"/>
          <w:szCs w:val="24"/>
        </w:rPr>
        <w:t>c) Ampliar y profundizar en el razonamiento lógico y analítico para la interpretación y solución de los problemas de la ciencia, la tecnología y de la vida cotidiana;</w:t>
      </w:r>
    </w:p>
    <w:p w:rsidR="00F95EE4" w:rsidRPr="00F95EE4" w:rsidRDefault="00F95EE4" w:rsidP="00F95EE4">
      <w:pPr>
        <w:autoSpaceDE w:val="0"/>
        <w:autoSpaceDN w:val="0"/>
        <w:adjustRightInd w:val="0"/>
        <w:rPr>
          <w:rFonts w:asciiTheme="minorHAnsi" w:eastAsiaTheme="minorHAnsi" w:hAnsiTheme="minorHAnsi" w:cs="Arial"/>
          <w:sz w:val="24"/>
          <w:szCs w:val="24"/>
        </w:rPr>
      </w:pPr>
    </w:p>
    <w:p w:rsidR="00F95EE4" w:rsidRPr="00F95EE4" w:rsidRDefault="00F95EE4" w:rsidP="00F95EE4">
      <w:pPr>
        <w:autoSpaceDE w:val="0"/>
        <w:autoSpaceDN w:val="0"/>
        <w:adjustRightInd w:val="0"/>
        <w:rPr>
          <w:rFonts w:asciiTheme="minorHAnsi" w:eastAsiaTheme="minorHAnsi" w:hAnsiTheme="minorHAnsi" w:cs="Arial"/>
          <w:sz w:val="24"/>
          <w:szCs w:val="24"/>
        </w:rPr>
      </w:pPr>
      <w:r w:rsidRPr="00F95EE4">
        <w:rPr>
          <w:rFonts w:asciiTheme="minorHAnsi" w:eastAsiaTheme="minorHAnsi" w:hAnsiTheme="minorHAnsi" w:cs="Arial"/>
          <w:sz w:val="24"/>
          <w:szCs w:val="24"/>
        </w:rPr>
        <w:t>d) Propiciar el conocimiento y comprensión de la realidad nacional para consolidar los valores propios de la nacionalidad colombiana tales como la solidaridad, la tolerancia, la democracia, la justicia, la convivencia social, la cooperación y la ayuda mutua;</w:t>
      </w:r>
    </w:p>
    <w:p w:rsidR="00F95EE4" w:rsidRPr="00F95EE4" w:rsidRDefault="00F95EE4" w:rsidP="00F95EE4">
      <w:pPr>
        <w:autoSpaceDE w:val="0"/>
        <w:autoSpaceDN w:val="0"/>
        <w:adjustRightInd w:val="0"/>
        <w:rPr>
          <w:rFonts w:asciiTheme="minorHAnsi" w:eastAsiaTheme="minorHAnsi" w:hAnsiTheme="minorHAnsi" w:cs="Arial"/>
          <w:sz w:val="24"/>
          <w:szCs w:val="24"/>
        </w:rPr>
      </w:pPr>
    </w:p>
    <w:p w:rsidR="00F95EE4" w:rsidRPr="00F95EE4" w:rsidRDefault="00F95EE4" w:rsidP="00F95EE4">
      <w:pPr>
        <w:autoSpaceDE w:val="0"/>
        <w:autoSpaceDN w:val="0"/>
        <w:adjustRightInd w:val="0"/>
        <w:rPr>
          <w:rFonts w:asciiTheme="minorHAnsi" w:eastAsiaTheme="minorHAnsi" w:hAnsiTheme="minorHAnsi" w:cs="Arial"/>
          <w:sz w:val="24"/>
          <w:szCs w:val="24"/>
        </w:rPr>
      </w:pPr>
      <w:r w:rsidRPr="00F95EE4">
        <w:rPr>
          <w:rFonts w:asciiTheme="minorHAnsi" w:eastAsiaTheme="minorHAnsi" w:hAnsiTheme="minorHAnsi" w:cs="Arial"/>
          <w:sz w:val="24"/>
          <w:szCs w:val="24"/>
        </w:rPr>
        <w:t>e) Fomentar el interés y el desarrollo de actitudes hacia la práctica investigativa, y</w:t>
      </w:r>
    </w:p>
    <w:p w:rsidR="00F95EE4" w:rsidRPr="00F95EE4" w:rsidRDefault="00F95EE4" w:rsidP="00F95EE4">
      <w:pPr>
        <w:autoSpaceDE w:val="0"/>
        <w:autoSpaceDN w:val="0"/>
        <w:adjustRightInd w:val="0"/>
        <w:rPr>
          <w:rFonts w:asciiTheme="minorHAnsi" w:eastAsiaTheme="minorHAnsi" w:hAnsiTheme="minorHAnsi" w:cs="Arial"/>
          <w:sz w:val="24"/>
          <w:szCs w:val="24"/>
        </w:rPr>
      </w:pPr>
    </w:p>
    <w:p w:rsidR="00F95EE4" w:rsidRPr="00F95EE4" w:rsidRDefault="00F95EE4" w:rsidP="00F95EE4">
      <w:pPr>
        <w:autoSpaceDE w:val="0"/>
        <w:autoSpaceDN w:val="0"/>
        <w:adjustRightInd w:val="0"/>
        <w:rPr>
          <w:rFonts w:asciiTheme="minorHAnsi" w:eastAsiaTheme="minorHAnsi" w:hAnsiTheme="minorHAnsi" w:cs="Arial"/>
          <w:sz w:val="24"/>
          <w:szCs w:val="24"/>
        </w:rPr>
      </w:pPr>
      <w:r w:rsidRPr="00F95EE4">
        <w:rPr>
          <w:rFonts w:asciiTheme="minorHAnsi" w:eastAsiaTheme="minorHAnsi" w:hAnsiTheme="minorHAnsi" w:cs="Arial"/>
          <w:sz w:val="24"/>
          <w:szCs w:val="24"/>
        </w:rPr>
        <w:lastRenderedPageBreak/>
        <w:t>f) Propiciar la formación social, ética, moral y demás valores del desarrollo humano.</w:t>
      </w:r>
    </w:p>
    <w:p w:rsidR="00F95EE4" w:rsidRPr="00F95EE4" w:rsidRDefault="00F95EE4" w:rsidP="00F95EE4">
      <w:pPr>
        <w:autoSpaceDE w:val="0"/>
        <w:autoSpaceDN w:val="0"/>
        <w:adjustRightInd w:val="0"/>
        <w:rPr>
          <w:rFonts w:asciiTheme="minorHAnsi" w:eastAsiaTheme="minorHAnsi" w:hAnsiTheme="minorHAnsi" w:cs="Arial"/>
          <w:sz w:val="24"/>
          <w:szCs w:val="24"/>
        </w:rPr>
      </w:pPr>
    </w:p>
    <w:p w:rsidR="00F95EE4" w:rsidRPr="00F95EE4" w:rsidRDefault="00DA4067" w:rsidP="00F95EE4">
      <w:pPr>
        <w:autoSpaceDE w:val="0"/>
        <w:autoSpaceDN w:val="0"/>
        <w:adjustRightInd w:val="0"/>
        <w:rPr>
          <w:rFonts w:asciiTheme="minorHAnsi" w:eastAsiaTheme="minorHAnsi" w:hAnsiTheme="minorHAnsi" w:cs="Arial"/>
          <w:sz w:val="24"/>
          <w:szCs w:val="24"/>
        </w:rPr>
      </w:pPr>
      <w:r>
        <w:rPr>
          <w:rFonts w:asciiTheme="minorHAnsi" w:eastAsiaTheme="minorHAnsi" w:hAnsiTheme="minorHAnsi" w:cs="Arial"/>
          <w:sz w:val="24"/>
          <w:szCs w:val="24"/>
        </w:rPr>
        <w:t>5</w:t>
      </w:r>
      <w:r w:rsidR="00F95EE4" w:rsidRPr="00F95EE4">
        <w:rPr>
          <w:rFonts w:asciiTheme="minorHAnsi" w:eastAsiaTheme="minorHAnsi" w:hAnsiTheme="minorHAnsi" w:cs="Arial"/>
          <w:sz w:val="24"/>
          <w:szCs w:val="24"/>
        </w:rPr>
        <w:t>.5 OBJETIVOS ESPECÍFICOS DE LA EDUCACIÓN BÁSICA EN EL CICLO PRIMARIA</w:t>
      </w:r>
    </w:p>
    <w:p w:rsidR="00F95EE4" w:rsidRPr="00F95EE4" w:rsidRDefault="00F95EE4" w:rsidP="00F95EE4">
      <w:pPr>
        <w:autoSpaceDE w:val="0"/>
        <w:autoSpaceDN w:val="0"/>
        <w:adjustRightInd w:val="0"/>
        <w:rPr>
          <w:rFonts w:asciiTheme="minorHAnsi" w:eastAsiaTheme="minorHAnsi" w:hAnsiTheme="minorHAnsi" w:cs="Arial"/>
          <w:sz w:val="24"/>
          <w:szCs w:val="24"/>
        </w:rPr>
      </w:pPr>
    </w:p>
    <w:p w:rsidR="00F95EE4" w:rsidRPr="00F95EE4" w:rsidRDefault="00F95EE4" w:rsidP="00F95EE4">
      <w:pPr>
        <w:autoSpaceDE w:val="0"/>
        <w:autoSpaceDN w:val="0"/>
        <w:adjustRightInd w:val="0"/>
        <w:rPr>
          <w:rFonts w:asciiTheme="minorHAnsi" w:eastAsiaTheme="minorHAnsi" w:hAnsiTheme="minorHAnsi" w:cs="Arial"/>
          <w:sz w:val="24"/>
          <w:szCs w:val="24"/>
        </w:rPr>
      </w:pPr>
      <w:r w:rsidRPr="00F95EE4">
        <w:rPr>
          <w:rFonts w:asciiTheme="minorHAnsi" w:eastAsiaTheme="minorHAnsi" w:hAnsiTheme="minorHAnsi" w:cs="Arial"/>
          <w:sz w:val="24"/>
          <w:szCs w:val="24"/>
        </w:rPr>
        <w:t>El Centro Educativo, asume los objetivos específicos de la educación básica, en el ciclo primaria, definidos en la ley 115 de 1994, recopilados en el Decreto 1075 de 2015.</w:t>
      </w:r>
    </w:p>
    <w:p w:rsidR="00F95EE4" w:rsidRPr="00F95EE4" w:rsidRDefault="00F95EE4" w:rsidP="00F95EE4">
      <w:pPr>
        <w:autoSpaceDE w:val="0"/>
        <w:autoSpaceDN w:val="0"/>
        <w:adjustRightInd w:val="0"/>
        <w:rPr>
          <w:rFonts w:asciiTheme="minorHAnsi" w:eastAsiaTheme="minorHAnsi" w:hAnsiTheme="minorHAnsi" w:cs="Arial"/>
          <w:sz w:val="24"/>
          <w:szCs w:val="24"/>
        </w:rPr>
      </w:pPr>
    </w:p>
    <w:p w:rsidR="00F95EE4" w:rsidRPr="00F95EE4" w:rsidRDefault="00F95EE4" w:rsidP="00F95EE4">
      <w:pPr>
        <w:autoSpaceDE w:val="0"/>
        <w:autoSpaceDN w:val="0"/>
        <w:adjustRightInd w:val="0"/>
        <w:rPr>
          <w:rFonts w:asciiTheme="minorHAnsi" w:eastAsiaTheme="minorHAnsi" w:hAnsiTheme="minorHAnsi" w:cs="Arial"/>
          <w:sz w:val="24"/>
          <w:szCs w:val="24"/>
        </w:rPr>
      </w:pPr>
      <w:r w:rsidRPr="00F95EE4">
        <w:rPr>
          <w:rFonts w:asciiTheme="minorHAnsi" w:eastAsiaTheme="minorHAnsi" w:hAnsiTheme="minorHAnsi" w:cs="Arial"/>
          <w:sz w:val="24"/>
          <w:szCs w:val="24"/>
        </w:rPr>
        <w:t>Los cinco (5) primeros grados de la educación básica que constituyen el ciclo de primaria, tendrán como objetivos específicos los siguientes:</w:t>
      </w:r>
    </w:p>
    <w:p w:rsidR="00F95EE4" w:rsidRPr="00F95EE4" w:rsidRDefault="00F95EE4" w:rsidP="00F95EE4">
      <w:pPr>
        <w:autoSpaceDE w:val="0"/>
        <w:autoSpaceDN w:val="0"/>
        <w:adjustRightInd w:val="0"/>
        <w:rPr>
          <w:rFonts w:asciiTheme="minorHAnsi" w:eastAsiaTheme="minorHAnsi" w:hAnsiTheme="minorHAnsi" w:cs="Arial"/>
          <w:sz w:val="24"/>
          <w:szCs w:val="24"/>
        </w:rPr>
      </w:pPr>
    </w:p>
    <w:p w:rsidR="00F95EE4" w:rsidRPr="00F95EE4" w:rsidRDefault="00F95EE4" w:rsidP="00F95EE4">
      <w:pPr>
        <w:autoSpaceDE w:val="0"/>
        <w:autoSpaceDN w:val="0"/>
        <w:adjustRightInd w:val="0"/>
        <w:rPr>
          <w:rFonts w:asciiTheme="minorHAnsi" w:eastAsiaTheme="minorHAnsi" w:hAnsiTheme="minorHAnsi" w:cs="Arial"/>
          <w:sz w:val="24"/>
          <w:szCs w:val="24"/>
        </w:rPr>
      </w:pPr>
      <w:r w:rsidRPr="00F95EE4">
        <w:rPr>
          <w:rFonts w:asciiTheme="minorHAnsi" w:eastAsiaTheme="minorHAnsi" w:hAnsiTheme="minorHAnsi" w:cs="Arial"/>
          <w:sz w:val="24"/>
          <w:szCs w:val="24"/>
        </w:rPr>
        <w:t>a) La formación de los valores fundamentales para la convivencia en una sociedad democrática, participativa y pluralista;</w:t>
      </w:r>
    </w:p>
    <w:p w:rsidR="00F95EE4" w:rsidRPr="00F95EE4" w:rsidRDefault="00F95EE4" w:rsidP="00F95EE4">
      <w:pPr>
        <w:autoSpaceDE w:val="0"/>
        <w:autoSpaceDN w:val="0"/>
        <w:adjustRightInd w:val="0"/>
        <w:rPr>
          <w:rFonts w:asciiTheme="minorHAnsi" w:eastAsiaTheme="minorHAnsi" w:hAnsiTheme="minorHAnsi" w:cs="Arial"/>
          <w:sz w:val="24"/>
          <w:szCs w:val="24"/>
        </w:rPr>
      </w:pPr>
    </w:p>
    <w:p w:rsidR="00F95EE4" w:rsidRPr="00F95EE4" w:rsidRDefault="00F95EE4" w:rsidP="00F95EE4">
      <w:pPr>
        <w:autoSpaceDE w:val="0"/>
        <w:autoSpaceDN w:val="0"/>
        <w:adjustRightInd w:val="0"/>
        <w:rPr>
          <w:rFonts w:asciiTheme="minorHAnsi" w:eastAsiaTheme="minorHAnsi" w:hAnsiTheme="minorHAnsi" w:cs="Arial"/>
          <w:sz w:val="24"/>
          <w:szCs w:val="24"/>
        </w:rPr>
      </w:pPr>
      <w:r w:rsidRPr="00F95EE4">
        <w:rPr>
          <w:rFonts w:asciiTheme="minorHAnsi" w:eastAsiaTheme="minorHAnsi" w:hAnsiTheme="minorHAnsi" w:cs="Arial"/>
          <w:sz w:val="24"/>
          <w:szCs w:val="24"/>
        </w:rPr>
        <w:t>b) El fomento del deseo de saber, de la iniciativa personal frente al conocimiento y frente a la realidad social, así</w:t>
      </w:r>
    </w:p>
    <w:p w:rsidR="00F95EE4" w:rsidRPr="00F95EE4" w:rsidRDefault="00F95EE4" w:rsidP="00F95EE4">
      <w:pPr>
        <w:autoSpaceDE w:val="0"/>
        <w:autoSpaceDN w:val="0"/>
        <w:adjustRightInd w:val="0"/>
        <w:rPr>
          <w:rFonts w:asciiTheme="minorHAnsi" w:eastAsiaTheme="minorHAnsi" w:hAnsiTheme="minorHAnsi" w:cs="Arial"/>
          <w:sz w:val="24"/>
          <w:szCs w:val="24"/>
        </w:rPr>
      </w:pPr>
      <w:r w:rsidRPr="00F95EE4">
        <w:rPr>
          <w:rFonts w:asciiTheme="minorHAnsi" w:eastAsiaTheme="minorHAnsi" w:hAnsiTheme="minorHAnsi" w:cs="Arial"/>
          <w:sz w:val="24"/>
          <w:szCs w:val="24"/>
        </w:rPr>
        <w:t>como del espíritu crítico;</w:t>
      </w:r>
    </w:p>
    <w:p w:rsidR="00F95EE4" w:rsidRPr="00F95EE4" w:rsidRDefault="00F95EE4" w:rsidP="00F95EE4">
      <w:pPr>
        <w:autoSpaceDE w:val="0"/>
        <w:autoSpaceDN w:val="0"/>
        <w:adjustRightInd w:val="0"/>
        <w:rPr>
          <w:rFonts w:asciiTheme="minorHAnsi" w:eastAsiaTheme="minorHAnsi" w:hAnsiTheme="minorHAnsi" w:cs="Arial"/>
          <w:sz w:val="24"/>
          <w:szCs w:val="24"/>
        </w:rPr>
      </w:pPr>
    </w:p>
    <w:p w:rsidR="00F95EE4" w:rsidRPr="00F95EE4" w:rsidRDefault="00F95EE4" w:rsidP="00F95EE4">
      <w:pPr>
        <w:autoSpaceDE w:val="0"/>
        <w:autoSpaceDN w:val="0"/>
        <w:adjustRightInd w:val="0"/>
        <w:rPr>
          <w:rFonts w:asciiTheme="minorHAnsi" w:eastAsiaTheme="minorHAnsi" w:hAnsiTheme="minorHAnsi" w:cs="Arial"/>
          <w:sz w:val="24"/>
          <w:szCs w:val="24"/>
        </w:rPr>
      </w:pPr>
      <w:r w:rsidRPr="00F95EE4">
        <w:rPr>
          <w:rFonts w:asciiTheme="minorHAnsi" w:eastAsiaTheme="minorHAnsi" w:hAnsiTheme="minorHAnsi" w:cs="Arial"/>
          <w:sz w:val="24"/>
          <w:szCs w:val="24"/>
        </w:rPr>
        <w:t>c) El desarrollo de las habilidades comunicativas básicas para leer, comprender, escribir, escuchar, hablar y expresarse correctamente en lengua castellana y también en la lengua materna, en el caso de los grupos étnicos con tradición lingüística propia, así como el fomento de la afición por la lectura;</w:t>
      </w:r>
    </w:p>
    <w:p w:rsidR="00F95EE4" w:rsidRPr="00F95EE4" w:rsidRDefault="00F95EE4" w:rsidP="00F95EE4">
      <w:pPr>
        <w:autoSpaceDE w:val="0"/>
        <w:autoSpaceDN w:val="0"/>
        <w:adjustRightInd w:val="0"/>
        <w:rPr>
          <w:rFonts w:asciiTheme="minorHAnsi" w:eastAsiaTheme="minorHAnsi" w:hAnsiTheme="minorHAnsi" w:cs="Arial"/>
          <w:sz w:val="24"/>
          <w:szCs w:val="24"/>
        </w:rPr>
      </w:pPr>
    </w:p>
    <w:p w:rsidR="00F95EE4" w:rsidRPr="00F95EE4" w:rsidRDefault="00F95EE4" w:rsidP="00F95EE4">
      <w:pPr>
        <w:autoSpaceDE w:val="0"/>
        <w:autoSpaceDN w:val="0"/>
        <w:adjustRightInd w:val="0"/>
        <w:rPr>
          <w:rFonts w:asciiTheme="minorHAnsi" w:eastAsiaTheme="minorHAnsi" w:hAnsiTheme="minorHAnsi" w:cs="Arial"/>
          <w:sz w:val="24"/>
          <w:szCs w:val="24"/>
        </w:rPr>
      </w:pPr>
      <w:r w:rsidRPr="00F95EE4">
        <w:rPr>
          <w:rFonts w:asciiTheme="minorHAnsi" w:eastAsiaTheme="minorHAnsi" w:hAnsiTheme="minorHAnsi" w:cs="Arial"/>
          <w:sz w:val="24"/>
          <w:szCs w:val="24"/>
        </w:rPr>
        <w:t>d) El desarrollo de la capacidad para apreciar y utilizar la lengua como medio de expresión estética;</w:t>
      </w:r>
    </w:p>
    <w:p w:rsidR="00F95EE4" w:rsidRPr="00F95EE4" w:rsidRDefault="00F95EE4" w:rsidP="00F95EE4">
      <w:pPr>
        <w:autoSpaceDE w:val="0"/>
        <w:autoSpaceDN w:val="0"/>
        <w:adjustRightInd w:val="0"/>
        <w:rPr>
          <w:rFonts w:asciiTheme="minorHAnsi" w:eastAsiaTheme="minorHAnsi" w:hAnsiTheme="minorHAnsi" w:cs="Arial"/>
          <w:sz w:val="24"/>
          <w:szCs w:val="24"/>
        </w:rPr>
      </w:pPr>
    </w:p>
    <w:p w:rsidR="00F95EE4" w:rsidRPr="00F95EE4" w:rsidRDefault="00F95EE4" w:rsidP="00F95EE4">
      <w:pPr>
        <w:autoSpaceDE w:val="0"/>
        <w:autoSpaceDN w:val="0"/>
        <w:adjustRightInd w:val="0"/>
        <w:rPr>
          <w:rFonts w:asciiTheme="minorHAnsi" w:eastAsiaTheme="minorHAnsi" w:hAnsiTheme="minorHAnsi" w:cs="Arial"/>
          <w:sz w:val="24"/>
          <w:szCs w:val="24"/>
        </w:rPr>
      </w:pPr>
      <w:r w:rsidRPr="00F95EE4">
        <w:rPr>
          <w:rFonts w:asciiTheme="minorHAnsi" w:eastAsiaTheme="minorHAnsi" w:hAnsiTheme="minorHAnsi" w:cs="Arial"/>
          <w:sz w:val="24"/>
          <w:szCs w:val="24"/>
        </w:rPr>
        <w:t>e) El desarrollo de los conocimientos matemáticos necesarios para manejar y utilizar operaciones simples de cálculo y procedimientos lógicos elementales en diferentes situaciones, así como la capacidad para solucionar problemas que impliquen estos conocimientos;</w:t>
      </w:r>
    </w:p>
    <w:p w:rsidR="00F95EE4" w:rsidRPr="00F95EE4" w:rsidRDefault="00F95EE4" w:rsidP="00F95EE4">
      <w:pPr>
        <w:autoSpaceDE w:val="0"/>
        <w:autoSpaceDN w:val="0"/>
        <w:adjustRightInd w:val="0"/>
        <w:rPr>
          <w:rFonts w:asciiTheme="minorHAnsi" w:eastAsiaTheme="minorHAnsi" w:hAnsiTheme="minorHAnsi" w:cs="Arial"/>
          <w:sz w:val="24"/>
          <w:szCs w:val="24"/>
        </w:rPr>
      </w:pPr>
    </w:p>
    <w:p w:rsidR="00F95EE4" w:rsidRPr="00F95EE4" w:rsidRDefault="00F95EE4" w:rsidP="00F95EE4">
      <w:pPr>
        <w:autoSpaceDE w:val="0"/>
        <w:autoSpaceDN w:val="0"/>
        <w:adjustRightInd w:val="0"/>
        <w:rPr>
          <w:rFonts w:asciiTheme="minorHAnsi" w:eastAsiaTheme="minorHAnsi" w:hAnsiTheme="minorHAnsi" w:cs="Arial"/>
          <w:sz w:val="24"/>
          <w:szCs w:val="24"/>
        </w:rPr>
      </w:pPr>
      <w:r w:rsidRPr="00F95EE4">
        <w:rPr>
          <w:rFonts w:asciiTheme="minorHAnsi" w:eastAsiaTheme="minorHAnsi" w:hAnsiTheme="minorHAnsi" w:cs="Arial"/>
          <w:sz w:val="24"/>
          <w:szCs w:val="24"/>
        </w:rPr>
        <w:t>f) La comprensión básica del medio físico, social y cultural en el nivel local, nacional y universal, de acuerdo con el desarrollo intelectual correspondiente a la edad;</w:t>
      </w:r>
    </w:p>
    <w:p w:rsidR="00F95EE4" w:rsidRPr="00F95EE4" w:rsidRDefault="00F95EE4" w:rsidP="00F95EE4">
      <w:pPr>
        <w:autoSpaceDE w:val="0"/>
        <w:autoSpaceDN w:val="0"/>
        <w:adjustRightInd w:val="0"/>
        <w:rPr>
          <w:rFonts w:asciiTheme="minorHAnsi" w:eastAsiaTheme="minorHAnsi" w:hAnsiTheme="minorHAnsi" w:cs="Arial"/>
          <w:sz w:val="24"/>
          <w:szCs w:val="24"/>
        </w:rPr>
      </w:pPr>
      <w:r w:rsidRPr="00F95EE4">
        <w:rPr>
          <w:rFonts w:asciiTheme="minorHAnsi" w:eastAsiaTheme="minorHAnsi" w:hAnsiTheme="minorHAnsi" w:cs="Arial"/>
          <w:sz w:val="24"/>
          <w:szCs w:val="24"/>
        </w:rPr>
        <w:t>g) La asimilación de conceptos científicos en las áreas de conocimiento que sean objeto de estudio, de acuerdo con el desarrollo intelectual y la edad;</w:t>
      </w:r>
    </w:p>
    <w:p w:rsidR="00F95EE4" w:rsidRPr="00F95EE4" w:rsidRDefault="00F95EE4" w:rsidP="00F95EE4">
      <w:pPr>
        <w:autoSpaceDE w:val="0"/>
        <w:autoSpaceDN w:val="0"/>
        <w:adjustRightInd w:val="0"/>
        <w:rPr>
          <w:rFonts w:asciiTheme="minorHAnsi" w:eastAsiaTheme="minorHAnsi" w:hAnsiTheme="minorHAnsi" w:cs="Arial"/>
          <w:sz w:val="24"/>
          <w:szCs w:val="24"/>
        </w:rPr>
      </w:pPr>
    </w:p>
    <w:p w:rsidR="00F95EE4" w:rsidRPr="00F95EE4" w:rsidRDefault="00F95EE4" w:rsidP="00F95EE4">
      <w:pPr>
        <w:autoSpaceDE w:val="0"/>
        <w:autoSpaceDN w:val="0"/>
        <w:adjustRightInd w:val="0"/>
        <w:rPr>
          <w:rFonts w:asciiTheme="minorHAnsi" w:eastAsiaTheme="minorHAnsi" w:hAnsiTheme="minorHAnsi" w:cs="Arial"/>
          <w:sz w:val="24"/>
          <w:szCs w:val="24"/>
        </w:rPr>
      </w:pPr>
      <w:r w:rsidRPr="00F95EE4">
        <w:rPr>
          <w:rFonts w:asciiTheme="minorHAnsi" w:eastAsiaTheme="minorHAnsi" w:hAnsiTheme="minorHAnsi" w:cs="Arial"/>
          <w:sz w:val="24"/>
          <w:szCs w:val="24"/>
        </w:rPr>
        <w:t>h) La valoración de la higiene y la salud del propio cuerpo y la formación para la protección de la naturaleza y el ambiente;</w:t>
      </w:r>
    </w:p>
    <w:p w:rsidR="00F95EE4" w:rsidRPr="00F95EE4" w:rsidRDefault="00F95EE4" w:rsidP="00F95EE4">
      <w:pPr>
        <w:autoSpaceDE w:val="0"/>
        <w:autoSpaceDN w:val="0"/>
        <w:adjustRightInd w:val="0"/>
        <w:rPr>
          <w:rFonts w:asciiTheme="minorHAnsi" w:eastAsiaTheme="minorHAnsi" w:hAnsiTheme="minorHAnsi" w:cs="Arial"/>
          <w:sz w:val="24"/>
          <w:szCs w:val="24"/>
        </w:rPr>
      </w:pPr>
    </w:p>
    <w:p w:rsidR="00F95EE4" w:rsidRPr="00F95EE4" w:rsidRDefault="00F95EE4" w:rsidP="00F95EE4">
      <w:pPr>
        <w:autoSpaceDE w:val="0"/>
        <w:autoSpaceDN w:val="0"/>
        <w:adjustRightInd w:val="0"/>
        <w:rPr>
          <w:rFonts w:asciiTheme="minorHAnsi" w:eastAsiaTheme="minorHAnsi" w:hAnsiTheme="minorHAnsi" w:cs="Arial"/>
          <w:sz w:val="24"/>
          <w:szCs w:val="24"/>
        </w:rPr>
      </w:pPr>
      <w:r w:rsidRPr="00F95EE4">
        <w:rPr>
          <w:rFonts w:asciiTheme="minorHAnsi" w:eastAsiaTheme="minorHAnsi" w:hAnsiTheme="minorHAnsi" w:cs="Arial"/>
          <w:sz w:val="24"/>
          <w:szCs w:val="24"/>
        </w:rPr>
        <w:t>i) El conocimiento y ejercitación del propio cuerpo, mediante la práctica de la educación física, la recreación y los deportes adecuados a su edad y conducentes a un desarrollo físico y armónico;</w:t>
      </w:r>
    </w:p>
    <w:p w:rsidR="00F95EE4" w:rsidRPr="00F95EE4" w:rsidRDefault="00F95EE4" w:rsidP="00F95EE4">
      <w:pPr>
        <w:autoSpaceDE w:val="0"/>
        <w:autoSpaceDN w:val="0"/>
        <w:adjustRightInd w:val="0"/>
        <w:rPr>
          <w:rFonts w:asciiTheme="minorHAnsi" w:eastAsiaTheme="minorHAnsi" w:hAnsiTheme="minorHAnsi" w:cs="Arial"/>
          <w:sz w:val="24"/>
          <w:szCs w:val="24"/>
        </w:rPr>
      </w:pPr>
    </w:p>
    <w:p w:rsidR="00F95EE4" w:rsidRPr="00F95EE4" w:rsidRDefault="00F95EE4" w:rsidP="00F95EE4">
      <w:pPr>
        <w:autoSpaceDE w:val="0"/>
        <w:autoSpaceDN w:val="0"/>
        <w:adjustRightInd w:val="0"/>
        <w:rPr>
          <w:rFonts w:asciiTheme="minorHAnsi" w:eastAsiaTheme="minorHAnsi" w:hAnsiTheme="minorHAnsi" w:cs="Arial"/>
          <w:sz w:val="24"/>
          <w:szCs w:val="24"/>
        </w:rPr>
      </w:pPr>
      <w:r w:rsidRPr="00F95EE4">
        <w:rPr>
          <w:rFonts w:asciiTheme="minorHAnsi" w:eastAsiaTheme="minorHAnsi" w:hAnsiTheme="minorHAnsi" w:cs="Arial"/>
          <w:sz w:val="24"/>
          <w:szCs w:val="24"/>
        </w:rPr>
        <w:t>j) La formación para la participación y organización infantil y la utilización adecuada del tiempo libre;</w:t>
      </w:r>
    </w:p>
    <w:p w:rsidR="00F95EE4" w:rsidRPr="00F95EE4" w:rsidRDefault="00F95EE4" w:rsidP="00F95EE4">
      <w:pPr>
        <w:autoSpaceDE w:val="0"/>
        <w:autoSpaceDN w:val="0"/>
        <w:adjustRightInd w:val="0"/>
        <w:rPr>
          <w:rFonts w:asciiTheme="minorHAnsi" w:eastAsiaTheme="minorHAnsi" w:hAnsiTheme="minorHAnsi" w:cs="Arial"/>
          <w:sz w:val="24"/>
          <w:szCs w:val="24"/>
        </w:rPr>
      </w:pPr>
    </w:p>
    <w:p w:rsidR="00F95EE4" w:rsidRPr="00F95EE4" w:rsidRDefault="00F95EE4" w:rsidP="00F95EE4">
      <w:pPr>
        <w:autoSpaceDE w:val="0"/>
        <w:autoSpaceDN w:val="0"/>
        <w:adjustRightInd w:val="0"/>
        <w:rPr>
          <w:rFonts w:asciiTheme="minorHAnsi" w:eastAsiaTheme="minorHAnsi" w:hAnsiTheme="minorHAnsi" w:cs="Arial"/>
          <w:sz w:val="24"/>
          <w:szCs w:val="24"/>
        </w:rPr>
      </w:pPr>
      <w:r w:rsidRPr="00F95EE4">
        <w:rPr>
          <w:rFonts w:asciiTheme="minorHAnsi" w:eastAsiaTheme="minorHAnsi" w:hAnsiTheme="minorHAnsi" w:cs="Arial"/>
          <w:sz w:val="24"/>
          <w:szCs w:val="24"/>
        </w:rPr>
        <w:t>k) El desarrollo de valores civiles, éticos y morales, de organización social y de convivencia humana;</w:t>
      </w:r>
    </w:p>
    <w:p w:rsidR="00F95EE4" w:rsidRPr="00F95EE4" w:rsidRDefault="00F95EE4" w:rsidP="00F95EE4">
      <w:pPr>
        <w:autoSpaceDE w:val="0"/>
        <w:autoSpaceDN w:val="0"/>
        <w:adjustRightInd w:val="0"/>
        <w:rPr>
          <w:rFonts w:asciiTheme="minorHAnsi" w:eastAsiaTheme="minorHAnsi" w:hAnsiTheme="minorHAnsi" w:cs="Arial"/>
          <w:sz w:val="24"/>
          <w:szCs w:val="24"/>
        </w:rPr>
      </w:pPr>
    </w:p>
    <w:p w:rsidR="00F95EE4" w:rsidRPr="00F95EE4" w:rsidRDefault="00F95EE4" w:rsidP="00F95EE4">
      <w:pPr>
        <w:autoSpaceDE w:val="0"/>
        <w:autoSpaceDN w:val="0"/>
        <w:adjustRightInd w:val="0"/>
        <w:rPr>
          <w:rFonts w:asciiTheme="minorHAnsi" w:eastAsiaTheme="minorHAnsi" w:hAnsiTheme="minorHAnsi" w:cs="Arial"/>
          <w:sz w:val="24"/>
          <w:szCs w:val="24"/>
        </w:rPr>
      </w:pPr>
      <w:r w:rsidRPr="00F95EE4">
        <w:rPr>
          <w:rFonts w:asciiTheme="minorHAnsi" w:eastAsiaTheme="minorHAnsi" w:hAnsiTheme="minorHAnsi" w:cs="Arial"/>
          <w:sz w:val="24"/>
          <w:szCs w:val="24"/>
        </w:rPr>
        <w:t>l) La formación artística mediante la expresión corporal, la representación, la música, la plástica y la literatura;</w:t>
      </w:r>
    </w:p>
    <w:p w:rsidR="00F95EE4" w:rsidRPr="00F95EE4" w:rsidRDefault="00F95EE4" w:rsidP="00F95EE4">
      <w:pPr>
        <w:autoSpaceDE w:val="0"/>
        <w:autoSpaceDN w:val="0"/>
        <w:adjustRightInd w:val="0"/>
        <w:rPr>
          <w:rFonts w:asciiTheme="minorHAnsi" w:eastAsiaTheme="minorHAnsi" w:hAnsiTheme="minorHAnsi" w:cs="Arial"/>
          <w:sz w:val="24"/>
          <w:szCs w:val="24"/>
        </w:rPr>
      </w:pPr>
    </w:p>
    <w:p w:rsidR="00F95EE4" w:rsidRPr="00F95EE4" w:rsidRDefault="00F95EE4" w:rsidP="00F95EE4">
      <w:pPr>
        <w:autoSpaceDE w:val="0"/>
        <w:autoSpaceDN w:val="0"/>
        <w:adjustRightInd w:val="0"/>
        <w:rPr>
          <w:rFonts w:asciiTheme="minorHAnsi" w:eastAsiaTheme="minorHAnsi" w:hAnsiTheme="minorHAnsi" w:cs="Arial"/>
          <w:sz w:val="24"/>
          <w:szCs w:val="24"/>
        </w:rPr>
      </w:pPr>
      <w:r w:rsidRPr="00F95EE4">
        <w:rPr>
          <w:rFonts w:asciiTheme="minorHAnsi" w:eastAsiaTheme="minorHAnsi" w:hAnsiTheme="minorHAnsi" w:cs="Arial"/>
          <w:sz w:val="24"/>
          <w:szCs w:val="24"/>
        </w:rPr>
        <w:t>m) La adquisición de elementos de conversación y de lectura al menos en una lengua extranjera;</w:t>
      </w:r>
    </w:p>
    <w:p w:rsidR="00F95EE4" w:rsidRPr="00F95EE4" w:rsidRDefault="00F95EE4" w:rsidP="00F95EE4">
      <w:pPr>
        <w:autoSpaceDE w:val="0"/>
        <w:autoSpaceDN w:val="0"/>
        <w:adjustRightInd w:val="0"/>
        <w:rPr>
          <w:rFonts w:asciiTheme="minorHAnsi" w:eastAsiaTheme="minorHAnsi" w:hAnsiTheme="minorHAnsi" w:cs="Arial"/>
          <w:sz w:val="24"/>
          <w:szCs w:val="24"/>
        </w:rPr>
      </w:pPr>
    </w:p>
    <w:p w:rsidR="00F95EE4" w:rsidRPr="00F95EE4" w:rsidRDefault="00F95EE4" w:rsidP="00F95EE4">
      <w:pPr>
        <w:autoSpaceDE w:val="0"/>
        <w:autoSpaceDN w:val="0"/>
        <w:adjustRightInd w:val="0"/>
        <w:rPr>
          <w:rFonts w:asciiTheme="minorHAnsi" w:eastAsiaTheme="minorHAnsi" w:hAnsiTheme="minorHAnsi" w:cs="Arial"/>
          <w:sz w:val="24"/>
          <w:szCs w:val="24"/>
        </w:rPr>
      </w:pPr>
      <w:r w:rsidRPr="00F95EE4">
        <w:rPr>
          <w:rFonts w:asciiTheme="minorHAnsi" w:eastAsiaTheme="minorHAnsi" w:hAnsiTheme="minorHAnsi" w:cs="Arial"/>
          <w:sz w:val="24"/>
          <w:szCs w:val="24"/>
        </w:rPr>
        <w:lastRenderedPageBreak/>
        <w:t>n) La iniciación en el conocimiento de la Constitución Política, y</w:t>
      </w:r>
    </w:p>
    <w:p w:rsidR="00F95EE4" w:rsidRPr="00F95EE4" w:rsidRDefault="00F95EE4" w:rsidP="00F95EE4">
      <w:pPr>
        <w:autoSpaceDE w:val="0"/>
        <w:autoSpaceDN w:val="0"/>
        <w:adjustRightInd w:val="0"/>
        <w:rPr>
          <w:rFonts w:asciiTheme="minorHAnsi" w:eastAsiaTheme="minorHAnsi" w:hAnsiTheme="minorHAnsi" w:cs="Arial"/>
          <w:sz w:val="24"/>
          <w:szCs w:val="24"/>
        </w:rPr>
      </w:pPr>
    </w:p>
    <w:p w:rsidR="00F95EE4" w:rsidRPr="00F95EE4" w:rsidRDefault="00F95EE4" w:rsidP="00F95EE4">
      <w:pPr>
        <w:autoSpaceDE w:val="0"/>
        <w:autoSpaceDN w:val="0"/>
        <w:adjustRightInd w:val="0"/>
        <w:rPr>
          <w:rFonts w:asciiTheme="minorHAnsi" w:eastAsiaTheme="minorHAnsi" w:hAnsiTheme="minorHAnsi" w:cs="Arial"/>
          <w:sz w:val="24"/>
          <w:szCs w:val="24"/>
        </w:rPr>
      </w:pPr>
      <w:r w:rsidRPr="00F95EE4">
        <w:rPr>
          <w:rFonts w:asciiTheme="minorHAnsi" w:eastAsiaTheme="minorHAnsi" w:hAnsiTheme="minorHAnsi" w:cs="Arial"/>
          <w:sz w:val="24"/>
          <w:szCs w:val="24"/>
        </w:rPr>
        <w:t>ñ) La adquisición de habilidades para desempeñarse con autonomía en la sociedad.</w:t>
      </w:r>
    </w:p>
    <w:p w:rsidR="00F95EE4" w:rsidRPr="00F95EE4" w:rsidRDefault="00F95EE4" w:rsidP="00F95EE4">
      <w:pPr>
        <w:autoSpaceDE w:val="0"/>
        <w:autoSpaceDN w:val="0"/>
        <w:adjustRightInd w:val="0"/>
        <w:rPr>
          <w:rFonts w:asciiTheme="minorHAnsi" w:eastAsiaTheme="minorHAnsi" w:hAnsiTheme="minorHAnsi" w:cs="Arial"/>
          <w:sz w:val="24"/>
          <w:szCs w:val="24"/>
        </w:rPr>
      </w:pPr>
    </w:p>
    <w:p w:rsidR="00F95EE4" w:rsidRPr="00F95EE4" w:rsidRDefault="00F95EE4" w:rsidP="00F95EE4">
      <w:pPr>
        <w:autoSpaceDE w:val="0"/>
        <w:autoSpaceDN w:val="0"/>
        <w:adjustRightInd w:val="0"/>
        <w:rPr>
          <w:rFonts w:asciiTheme="minorHAnsi" w:eastAsiaTheme="minorHAnsi" w:hAnsiTheme="minorHAnsi" w:cs="Arial"/>
          <w:sz w:val="24"/>
          <w:szCs w:val="24"/>
        </w:rPr>
      </w:pPr>
      <w:r w:rsidRPr="00F95EE4">
        <w:rPr>
          <w:rFonts w:asciiTheme="minorHAnsi" w:eastAsiaTheme="minorHAnsi" w:hAnsiTheme="minorHAnsi" w:cs="Arial"/>
          <w:sz w:val="24"/>
          <w:szCs w:val="24"/>
        </w:rPr>
        <w:t>6.6 OBJETIVOS ESPECÍFICOS DE LA EDUCACIÓN BÁSICA EN EL CICLO DE SECUNDARIA</w:t>
      </w:r>
    </w:p>
    <w:p w:rsidR="00F95EE4" w:rsidRPr="00F95EE4" w:rsidRDefault="00F95EE4" w:rsidP="00F95EE4">
      <w:pPr>
        <w:autoSpaceDE w:val="0"/>
        <w:autoSpaceDN w:val="0"/>
        <w:adjustRightInd w:val="0"/>
        <w:rPr>
          <w:rFonts w:asciiTheme="minorHAnsi" w:eastAsiaTheme="minorHAnsi" w:hAnsiTheme="minorHAnsi" w:cs="Arial"/>
          <w:sz w:val="24"/>
          <w:szCs w:val="24"/>
        </w:rPr>
      </w:pPr>
    </w:p>
    <w:p w:rsidR="00F95EE4" w:rsidRPr="00F95EE4" w:rsidRDefault="00F95EE4" w:rsidP="00F95EE4">
      <w:pPr>
        <w:autoSpaceDE w:val="0"/>
        <w:autoSpaceDN w:val="0"/>
        <w:adjustRightInd w:val="0"/>
        <w:rPr>
          <w:rFonts w:asciiTheme="minorHAnsi" w:eastAsiaTheme="minorHAnsi" w:hAnsiTheme="minorHAnsi" w:cs="Arial"/>
          <w:sz w:val="24"/>
          <w:szCs w:val="24"/>
        </w:rPr>
      </w:pPr>
      <w:r w:rsidRPr="00F95EE4">
        <w:rPr>
          <w:rFonts w:asciiTheme="minorHAnsi" w:eastAsiaTheme="minorHAnsi" w:hAnsiTheme="minorHAnsi" w:cs="Arial"/>
          <w:sz w:val="24"/>
          <w:szCs w:val="24"/>
        </w:rPr>
        <w:t>El Centro Educativo, asume los objetivos específicos de la educación básica, en el ciclo de secundaria, definidos en la ley 115 de 1994, recopilados en el Decreto 1075 de 2015.</w:t>
      </w:r>
    </w:p>
    <w:p w:rsidR="00F95EE4" w:rsidRPr="00F95EE4" w:rsidRDefault="00F95EE4" w:rsidP="00F95EE4">
      <w:pPr>
        <w:autoSpaceDE w:val="0"/>
        <w:autoSpaceDN w:val="0"/>
        <w:adjustRightInd w:val="0"/>
        <w:rPr>
          <w:rFonts w:asciiTheme="minorHAnsi" w:eastAsiaTheme="minorHAnsi" w:hAnsiTheme="minorHAnsi" w:cs="Arial"/>
          <w:sz w:val="24"/>
          <w:szCs w:val="24"/>
        </w:rPr>
      </w:pPr>
    </w:p>
    <w:p w:rsidR="00F95EE4" w:rsidRPr="00F95EE4" w:rsidRDefault="00F95EE4" w:rsidP="00F95EE4">
      <w:pPr>
        <w:autoSpaceDE w:val="0"/>
        <w:autoSpaceDN w:val="0"/>
        <w:adjustRightInd w:val="0"/>
        <w:rPr>
          <w:rFonts w:asciiTheme="minorHAnsi" w:eastAsiaTheme="minorHAnsi" w:hAnsiTheme="minorHAnsi" w:cs="Arial"/>
          <w:sz w:val="24"/>
          <w:szCs w:val="24"/>
        </w:rPr>
      </w:pPr>
      <w:r w:rsidRPr="00F95EE4">
        <w:rPr>
          <w:rFonts w:asciiTheme="minorHAnsi" w:eastAsiaTheme="minorHAnsi" w:hAnsiTheme="minorHAnsi" w:cs="Arial"/>
          <w:sz w:val="24"/>
          <w:szCs w:val="24"/>
        </w:rPr>
        <w:t>Los cuatro (4) grados subsiguientes de la educación básica que constituyen el ciclo de secundaria, tendrán como objetivos específicos</w:t>
      </w:r>
    </w:p>
    <w:p w:rsidR="00F95EE4" w:rsidRPr="00F95EE4" w:rsidRDefault="00F95EE4" w:rsidP="00F95EE4">
      <w:pPr>
        <w:autoSpaceDE w:val="0"/>
        <w:autoSpaceDN w:val="0"/>
        <w:adjustRightInd w:val="0"/>
        <w:rPr>
          <w:rFonts w:asciiTheme="minorHAnsi" w:eastAsiaTheme="minorHAnsi" w:hAnsiTheme="minorHAnsi" w:cs="Arial"/>
          <w:sz w:val="24"/>
          <w:szCs w:val="24"/>
        </w:rPr>
      </w:pPr>
      <w:r w:rsidRPr="00F95EE4">
        <w:rPr>
          <w:rFonts w:asciiTheme="minorHAnsi" w:eastAsiaTheme="minorHAnsi" w:hAnsiTheme="minorHAnsi" w:cs="Arial"/>
          <w:sz w:val="24"/>
          <w:szCs w:val="24"/>
        </w:rPr>
        <w:t>los siguientes:</w:t>
      </w:r>
    </w:p>
    <w:p w:rsidR="00F95EE4" w:rsidRPr="00F95EE4" w:rsidRDefault="00F95EE4" w:rsidP="00F95EE4">
      <w:pPr>
        <w:autoSpaceDE w:val="0"/>
        <w:autoSpaceDN w:val="0"/>
        <w:adjustRightInd w:val="0"/>
        <w:rPr>
          <w:rFonts w:asciiTheme="minorHAnsi" w:eastAsiaTheme="minorHAnsi" w:hAnsiTheme="minorHAnsi" w:cs="Arial"/>
          <w:sz w:val="24"/>
          <w:szCs w:val="24"/>
        </w:rPr>
      </w:pPr>
    </w:p>
    <w:p w:rsidR="00F95EE4" w:rsidRPr="00F95EE4" w:rsidRDefault="00F95EE4" w:rsidP="00F95EE4">
      <w:pPr>
        <w:autoSpaceDE w:val="0"/>
        <w:autoSpaceDN w:val="0"/>
        <w:adjustRightInd w:val="0"/>
        <w:rPr>
          <w:rFonts w:asciiTheme="minorHAnsi" w:eastAsiaTheme="minorHAnsi" w:hAnsiTheme="minorHAnsi" w:cs="Arial"/>
          <w:sz w:val="24"/>
          <w:szCs w:val="24"/>
        </w:rPr>
      </w:pPr>
      <w:r w:rsidRPr="00F95EE4">
        <w:rPr>
          <w:rFonts w:asciiTheme="minorHAnsi" w:eastAsiaTheme="minorHAnsi" w:hAnsiTheme="minorHAnsi" w:cs="Arial"/>
          <w:sz w:val="24"/>
          <w:szCs w:val="24"/>
        </w:rPr>
        <w:t>a) El desarrollo de la capacidad para comprender textos y expresar correctamente mensajes complejos, orales y escritos en lengua castellana, así como para entender, mediante un estudio sistemático, los diferentes elementos constitutivos de la lengua;</w:t>
      </w:r>
    </w:p>
    <w:p w:rsidR="00F95EE4" w:rsidRPr="00F95EE4" w:rsidRDefault="00F95EE4" w:rsidP="00F95EE4">
      <w:pPr>
        <w:autoSpaceDE w:val="0"/>
        <w:autoSpaceDN w:val="0"/>
        <w:adjustRightInd w:val="0"/>
        <w:rPr>
          <w:rFonts w:asciiTheme="minorHAnsi" w:eastAsiaTheme="minorHAnsi" w:hAnsiTheme="minorHAnsi" w:cs="Arial"/>
          <w:sz w:val="24"/>
          <w:szCs w:val="24"/>
        </w:rPr>
      </w:pPr>
    </w:p>
    <w:p w:rsidR="00F95EE4" w:rsidRPr="00F95EE4" w:rsidRDefault="00F95EE4" w:rsidP="00F95EE4">
      <w:pPr>
        <w:autoSpaceDE w:val="0"/>
        <w:autoSpaceDN w:val="0"/>
        <w:adjustRightInd w:val="0"/>
        <w:rPr>
          <w:rFonts w:asciiTheme="minorHAnsi" w:eastAsiaTheme="minorHAnsi" w:hAnsiTheme="minorHAnsi" w:cs="Arial"/>
          <w:sz w:val="24"/>
          <w:szCs w:val="24"/>
        </w:rPr>
      </w:pPr>
      <w:r w:rsidRPr="00F95EE4">
        <w:rPr>
          <w:rFonts w:asciiTheme="minorHAnsi" w:eastAsiaTheme="minorHAnsi" w:hAnsiTheme="minorHAnsi" w:cs="Arial"/>
          <w:sz w:val="24"/>
          <w:szCs w:val="24"/>
        </w:rPr>
        <w:t>b) La valoración y utilización de la lengua castellana como medio de expresión literaria y el estudio de la creación literaria en el país y en el mundo;</w:t>
      </w:r>
    </w:p>
    <w:p w:rsidR="00F95EE4" w:rsidRPr="00F95EE4" w:rsidRDefault="00F95EE4" w:rsidP="00F95EE4">
      <w:pPr>
        <w:autoSpaceDE w:val="0"/>
        <w:autoSpaceDN w:val="0"/>
        <w:adjustRightInd w:val="0"/>
        <w:rPr>
          <w:rFonts w:asciiTheme="minorHAnsi" w:eastAsiaTheme="minorHAnsi" w:hAnsiTheme="minorHAnsi" w:cs="Arial"/>
          <w:sz w:val="24"/>
          <w:szCs w:val="24"/>
        </w:rPr>
      </w:pPr>
    </w:p>
    <w:p w:rsidR="00F95EE4" w:rsidRPr="00F95EE4" w:rsidRDefault="00F95EE4" w:rsidP="00F95EE4">
      <w:pPr>
        <w:autoSpaceDE w:val="0"/>
        <w:autoSpaceDN w:val="0"/>
        <w:adjustRightInd w:val="0"/>
        <w:rPr>
          <w:rFonts w:asciiTheme="minorHAnsi" w:eastAsiaTheme="minorHAnsi" w:hAnsiTheme="minorHAnsi" w:cs="Arial"/>
          <w:sz w:val="24"/>
          <w:szCs w:val="24"/>
        </w:rPr>
      </w:pPr>
      <w:r w:rsidRPr="00F95EE4">
        <w:rPr>
          <w:rFonts w:asciiTheme="minorHAnsi" w:eastAsiaTheme="minorHAnsi" w:hAnsiTheme="minorHAnsi" w:cs="Arial"/>
          <w:sz w:val="24"/>
          <w:szCs w:val="24"/>
        </w:rPr>
        <w:t>c) El desarrollo de las capacidades para el razonamiento lógico, mediante el dominio de los sistemas numéricos, geométricos, métricos, lógicos, analíticos, de conjuntos de operaciones y relaciones, así como para su utilización en la interpretación y solución de los problemas de la ciencia, de la tecnología y los de la vida cotidiana;</w:t>
      </w:r>
    </w:p>
    <w:p w:rsidR="00F95EE4" w:rsidRPr="00F95EE4" w:rsidRDefault="00F95EE4" w:rsidP="00F95EE4">
      <w:pPr>
        <w:autoSpaceDE w:val="0"/>
        <w:autoSpaceDN w:val="0"/>
        <w:adjustRightInd w:val="0"/>
        <w:rPr>
          <w:rFonts w:asciiTheme="minorHAnsi" w:eastAsiaTheme="minorHAnsi" w:hAnsiTheme="minorHAnsi" w:cs="Arial"/>
          <w:sz w:val="24"/>
          <w:szCs w:val="24"/>
        </w:rPr>
      </w:pPr>
    </w:p>
    <w:p w:rsidR="00F95EE4" w:rsidRPr="00F95EE4" w:rsidRDefault="00F95EE4" w:rsidP="00F95EE4">
      <w:pPr>
        <w:autoSpaceDE w:val="0"/>
        <w:autoSpaceDN w:val="0"/>
        <w:adjustRightInd w:val="0"/>
        <w:rPr>
          <w:rFonts w:asciiTheme="minorHAnsi" w:eastAsiaTheme="minorHAnsi" w:hAnsiTheme="minorHAnsi" w:cs="Arial"/>
          <w:sz w:val="24"/>
          <w:szCs w:val="24"/>
        </w:rPr>
      </w:pPr>
      <w:r w:rsidRPr="00F95EE4">
        <w:rPr>
          <w:rFonts w:asciiTheme="minorHAnsi" w:eastAsiaTheme="minorHAnsi" w:hAnsiTheme="minorHAnsi" w:cs="Arial"/>
          <w:sz w:val="24"/>
          <w:szCs w:val="24"/>
        </w:rPr>
        <w:t>d) El avance en el conocimiento científico de los fenómenos físicos, químicos y biológicos, mediante la comprensión de las leyes, el planteamiento de problemas y la observación experimental;</w:t>
      </w:r>
    </w:p>
    <w:p w:rsidR="00F95EE4" w:rsidRPr="00F95EE4" w:rsidRDefault="00F95EE4" w:rsidP="00F95EE4">
      <w:pPr>
        <w:autoSpaceDE w:val="0"/>
        <w:autoSpaceDN w:val="0"/>
        <w:adjustRightInd w:val="0"/>
        <w:rPr>
          <w:rFonts w:asciiTheme="minorHAnsi" w:eastAsiaTheme="minorHAnsi" w:hAnsiTheme="minorHAnsi" w:cs="Arial"/>
          <w:sz w:val="24"/>
          <w:szCs w:val="24"/>
        </w:rPr>
      </w:pPr>
    </w:p>
    <w:p w:rsidR="00F95EE4" w:rsidRPr="00F95EE4" w:rsidRDefault="00F95EE4" w:rsidP="00F95EE4">
      <w:pPr>
        <w:autoSpaceDE w:val="0"/>
        <w:autoSpaceDN w:val="0"/>
        <w:adjustRightInd w:val="0"/>
        <w:rPr>
          <w:rFonts w:asciiTheme="minorHAnsi" w:eastAsiaTheme="minorHAnsi" w:hAnsiTheme="minorHAnsi" w:cs="Arial"/>
          <w:sz w:val="24"/>
          <w:szCs w:val="24"/>
        </w:rPr>
      </w:pPr>
      <w:r w:rsidRPr="00F95EE4">
        <w:rPr>
          <w:rFonts w:asciiTheme="minorHAnsi" w:eastAsiaTheme="minorHAnsi" w:hAnsiTheme="minorHAnsi" w:cs="Arial"/>
          <w:sz w:val="24"/>
          <w:szCs w:val="24"/>
        </w:rPr>
        <w:t>e) El desarrollo de actitudes favorables al conocimiento, valoración y conservación de la naturaleza y el ambiente;</w:t>
      </w:r>
    </w:p>
    <w:p w:rsidR="00F95EE4" w:rsidRPr="00F95EE4" w:rsidRDefault="00F95EE4" w:rsidP="00F95EE4">
      <w:pPr>
        <w:autoSpaceDE w:val="0"/>
        <w:autoSpaceDN w:val="0"/>
        <w:adjustRightInd w:val="0"/>
        <w:rPr>
          <w:rFonts w:asciiTheme="minorHAnsi" w:eastAsiaTheme="minorHAnsi" w:hAnsiTheme="minorHAnsi" w:cs="Arial"/>
          <w:sz w:val="24"/>
          <w:szCs w:val="24"/>
        </w:rPr>
      </w:pPr>
    </w:p>
    <w:p w:rsidR="00F95EE4" w:rsidRPr="00F95EE4" w:rsidRDefault="00F95EE4" w:rsidP="00F95EE4">
      <w:pPr>
        <w:autoSpaceDE w:val="0"/>
        <w:autoSpaceDN w:val="0"/>
        <w:adjustRightInd w:val="0"/>
        <w:rPr>
          <w:rFonts w:asciiTheme="minorHAnsi" w:eastAsiaTheme="minorHAnsi" w:hAnsiTheme="minorHAnsi" w:cs="Arial"/>
          <w:sz w:val="24"/>
          <w:szCs w:val="24"/>
        </w:rPr>
      </w:pPr>
      <w:r w:rsidRPr="00F95EE4">
        <w:rPr>
          <w:rFonts w:asciiTheme="minorHAnsi" w:eastAsiaTheme="minorHAnsi" w:hAnsiTheme="minorHAnsi" w:cs="Arial"/>
          <w:sz w:val="24"/>
          <w:szCs w:val="24"/>
        </w:rPr>
        <w:t>f) La comprensión de la dimensión práctica de los conocimientos teóricos, así como la dimensión teórica del conocimiento práctico y la capacidad para utilizarla en la solución de problemas;</w:t>
      </w:r>
    </w:p>
    <w:p w:rsidR="00F95EE4" w:rsidRPr="00F95EE4" w:rsidRDefault="00F95EE4" w:rsidP="00F95EE4">
      <w:pPr>
        <w:autoSpaceDE w:val="0"/>
        <w:autoSpaceDN w:val="0"/>
        <w:adjustRightInd w:val="0"/>
        <w:rPr>
          <w:rFonts w:asciiTheme="minorHAnsi" w:eastAsiaTheme="minorHAnsi" w:hAnsiTheme="minorHAnsi" w:cs="Arial"/>
          <w:sz w:val="24"/>
          <w:szCs w:val="24"/>
        </w:rPr>
      </w:pPr>
    </w:p>
    <w:p w:rsidR="00F95EE4" w:rsidRPr="00F95EE4" w:rsidRDefault="00F95EE4" w:rsidP="00F95EE4">
      <w:pPr>
        <w:autoSpaceDE w:val="0"/>
        <w:autoSpaceDN w:val="0"/>
        <w:adjustRightInd w:val="0"/>
        <w:rPr>
          <w:rFonts w:asciiTheme="minorHAnsi" w:eastAsiaTheme="minorHAnsi" w:hAnsiTheme="minorHAnsi" w:cs="Arial"/>
          <w:sz w:val="24"/>
          <w:szCs w:val="24"/>
        </w:rPr>
      </w:pPr>
      <w:r w:rsidRPr="00F95EE4">
        <w:rPr>
          <w:rFonts w:asciiTheme="minorHAnsi" w:eastAsiaTheme="minorHAnsi" w:hAnsiTheme="minorHAnsi" w:cs="Arial"/>
          <w:sz w:val="24"/>
          <w:szCs w:val="24"/>
        </w:rPr>
        <w:t>g) La iniciación en los campos más avanzados de la tecnología moderna y el entrenamiento en disciplinas, procesos y técnicas que le permitan el ejercicio de una función socialmente útil;</w:t>
      </w:r>
    </w:p>
    <w:p w:rsidR="00F95EE4" w:rsidRPr="00F95EE4" w:rsidRDefault="00F95EE4" w:rsidP="00F95EE4">
      <w:pPr>
        <w:autoSpaceDE w:val="0"/>
        <w:autoSpaceDN w:val="0"/>
        <w:adjustRightInd w:val="0"/>
        <w:rPr>
          <w:rFonts w:asciiTheme="minorHAnsi" w:eastAsiaTheme="minorHAnsi" w:hAnsiTheme="minorHAnsi" w:cs="Arial"/>
          <w:sz w:val="24"/>
          <w:szCs w:val="24"/>
        </w:rPr>
      </w:pPr>
    </w:p>
    <w:p w:rsidR="00F95EE4" w:rsidRPr="00F95EE4" w:rsidRDefault="00F95EE4" w:rsidP="00F95EE4">
      <w:pPr>
        <w:autoSpaceDE w:val="0"/>
        <w:autoSpaceDN w:val="0"/>
        <w:adjustRightInd w:val="0"/>
        <w:rPr>
          <w:rFonts w:asciiTheme="minorHAnsi" w:eastAsiaTheme="minorHAnsi" w:hAnsiTheme="minorHAnsi" w:cs="Arial"/>
          <w:sz w:val="24"/>
          <w:szCs w:val="24"/>
        </w:rPr>
      </w:pPr>
      <w:r w:rsidRPr="00F95EE4">
        <w:rPr>
          <w:rFonts w:asciiTheme="minorHAnsi" w:eastAsiaTheme="minorHAnsi" w:hAnsiTheme="minorHAnsi" w:cs="Arial"/>
          <w:sz w:val="24"/>
          <w:szCs w:val="24"/>
        </w:rPr>
        <w:t>h) El estudio científico de la historia nacional y mundial dirigido a comprender el desarrollo de la sociedad, y el estudio de las ciencias sociales, con miras al análisis de las condiciones actuales de la realidad social;</w:t>
      </w:r>
    </w:p>
    <w:p w:rsidR="00F95EE4" w:rsidRPr="00F95EE4" w:rsidRDefault="00F95EE4" w:rsidP="00F95EE4">
      <w:pPr>
        <w:autoSpaceDE w:val="0"/>
        <w:autoSpaceDN w:val="0"/>
        <w:adjustRightInd w:val="0"/>
        <w:rPr>
          <w:rFonts w:asciiTheme="minorHAnsi" w:eastAsiaTheme="minorHAnsi" w:hAnsiTheme="minorHAnsi" w:cs="Arial"/>
          <w:sz w:val="24"/>
          <w:szCs w:val="24"/>
        </w:rPr>
      </w:pPr>
    </w:p>
    <w:p w:rsidR="00F95EE4" w:rsidRPr="00F95EE4" w:rsidRDefault="00F95EE4" w:rsidP="00F95EE4">
      <w:pPr>
        <w:autoSpaceDE w:val="0"/>
        <w:autoSpaceDN w:val="0"/>
        <w:adjustRightInd w:val="0"/>
        <w:rPr>
          <w:rFonts w:asciiTheme="minorHAnsi" w:eastAsiaTheme="minorHAnsi" w:hAnsiTheme="minorHAnsi" w:cs="Arial"/>
          <w:sz w:val="24"/>
          <w:szCs w:val="24"/>
        </w:rPr>
      </w:pPr>
      <w:r w:rsidRPr="00F95EE4">
        <w:rPr>
          <w:rFonts w:asciiTheme="minorHAnsi" w:eastAsiaTheme="minorHAnsi" w:hAnsiTheme="minorHAnsi" w:cs="Arial"/>
          <w:sz w:val="24"/>
          <w:szCs w:val="24"/>
        </w:rPr>
        <w:t>i) El estudio científico del universo, de la tierra, de su estructura física, de su división y organización política, del desarrollo económico de los países y de las diversas manifestaciones culturales de los pueblos;</w:t>
      </w:r>
    </w:p>
    <w:p w:rsidR="00F95EE4" w:rsidRPr="00F95EE4" w:rsidRDefault="00F95EE4" w:rsidP="00F95EE4">
      <w:pPr>
        <w:autoSpaceDE w:val="0"/>
        <w:autoSpaceDN w:val="0"/>
        <w:adjustRightInd w:val="0"/>
        <w:rPr>
          <w:rFonts w:asciiTheme="minorHAnsi" w:eastAsiaTheme="minorHAnsi" w:hAnsiTheme="minorHAnsi" w:cs="Arial"/>
          <w:sz w:val="24"/>
          <w:szCs w:val="24"/>
        </w:rPr>
      </w:pPr>
    </w:p>
    <w:p w:rsidR="00F95EE4" w:rsidRPr="00F95EE4" w:rsidRDefault="00F95EE4" w:rsidP="00F95EE4">
      <w:pPr>
        <w:autoSpaceDE w:val="0"/>
        <w:autoSpaceDN w:val="0"/>
        <w:adjustRightInd w:val="0"/>
        <w:rPr>
          <w:rFonts w:asciiTheme="minorHAnsi" w:eastAsiaTheme="minorHAnsi" w:hAnsiTheme="minorHAnsi" w:cs="Arial"/>
          <w:sz w:val="24"/>
          <w:szCs w:val="24"/>
        </w:rPr>
      </w:pPr>
      <w:r w:rsidRPr="00F95EE4">
        <w:rPr>
          <w:rFonts w:asciiTheme="minorHAnsi" w:eastAsiaTheme="minorHAnsi" w:hAnsiTheme="minorHAnsi" w:cs="Arial"/>
          <w:sz w:val="24"/>
          <w:szCs w:val="24"/>
        </w:rPr>
        <w:t>j) La formación en el ejercicio de los deberes y derechos, el conocimiento de la Constitución Política y de las relaciones internacionales;</w:t>
      </w:r>
    </w:p>
    <w:p w:rsidR="00F95EE4" w:rsidRPr="00F95EE4" w:rsidRDefault="00F95EE4" w:rsidP="00F95EE4">
      <w:pPr>
        <w:autoSpaceDE w:val="0"/>
        <w:autoSpaceDN w:val="0"/>
        <w:adjustRightInd w:val="0"/>
        <w:rPr>
          <w:rFonts w:asciiTheme="minorHAnsi" w:eastAsiaTheme="minorHAnsi" w:hAnsiTheme="minorHAnsi" w:cs="Arial"/>
          <w:sz w:val="24"/>
          <w:szCs w:val="24"/>
        </w:rPr>
      </w:pPr>
    </w:p>
    <w:p w:rsidR="00F95EE4" w:rsidRPr="00F95EE4" w:rsidRDefault="00F95EE4" w:rsidP="00F95EE4">
      <w:pPr>
        <w:autoSpaceDE w:val="0"/>
        <w:autoSpaceDN w:val="0"/>
        <w:adjustRightInd w:val="0"/>
        <w:rPr>
          <w:rFonts w:asciiTheme="minorHAnsi" w:eastAsiaTheme="minorHAnsi" w:hAnsiTheme="minorHAnsi" w:cs="Arial"/>
          <w:sz w:val="24"/>
          <w:szCs w:val="24"/>
        </w:rPr>
      </w:pPr>
      <w:r w:rsidRPr="00F95EE4">
        <w:rPr>
          <w:rFonts w:asciiTheme="minorHAnsi" w:eastAsiaTheme="minorHAnsi" w:hAnsiTheme="minorHAnsi" w:cs="Arial"/>
          <w:sz w:val="24"/>
          <w:szCs w:val="24"/>
        </w:rPr>
        <w:t>k) La apreciación artística, la comprensión estética, la creatividad, la familiarización con los diferentes medios de expresión artística y el conocimiento, valoración y respeto por los bienes artísticos y culturales;</w:t>
      </w:r>
    </w:p>
    <w:p w:rsidR="00F95EE4" w:rsidRPr="00F95EE4" w:rsidRDefault="00F95EE4" w:rsidP="00F95EE4">
      <w:pPr>
        <w:autoSpaceDE w:val="0"/>
        <w:autoSpaceDN w:val="0"/>
        <w:adjustRightInd w:val="0"/>
        <w:rPr>
          <w:rFonts w:asciiTheme="minorHAnsi" w:eastAsiaTheme="minorHAnsi" w:hAnsiTheme="minorHAnsi" w:cs="Arial"/>
          <w:sz w:val="24"/>
          <w:szCs w:val="24"/>
        </w:rPr>
      </w:pPr>
    </w:p>
    <w:p w:rsidR="00F95EE4" w:rsidRPr="00F95EE4" w:rsidRDefault="00F95EE4" w:rsidP="00F95EE4">
      <w:pPr>
        <w:autoSpaceDE w:val="0"/>
        <w:autoSpaceDN w:val="0"/>
        <w:adjustRightInd w:val="0"/>
        <w:rPr>
          <w:rFonts w:asciiTheme="minorHAnsi" w:eastAsiaTheme="minorHAnsi" w:hAnsiTheme="minorHAnsi" w:cs="Arial"/>
          <w:sz w:val="24"/>
          <w:szCs w:val="24"/>
        </w:rPr>
      </w:pPr>
      <w:r w:rsidRPr="00F95EE4">
        <w:rPr>
          <w:rFonts w:asciiTheme="minorHAnsi" w:eastAsiaTheme="minorHAnsi" w:hAnsiTheme="minorHAnsi" w:cs="Arial"/>
          <w:sz w:val="24"/>
          <w:szCs w:val="24"/>
        </w:rPr>
        <w:lastRenderedPageBreak/>
        <w:t>l) La comprensión y capacidad de expresarse en una lengua extranjera;</w:t>
      </w:r>
    </w:p>
    <w:p w:rsidR="00F95EE4" w:rsidRPr="00F95EE4" w:rsidRDefault="00F95EE4" w:rsidP="00F95EE4">
      <w:pPr>
        <w:autoSpaceDE w:val="0"/>
        <w:autoSpaceDN w:val="0"/>
        <w:adjustRightInd w:val="0"/>
        <w:rPr>
          <w:rFonts w:asciiTheme="minorHAnsi" w:eastAsiaTheme="minorHAnsi" w:hAnsiTheme="minorHAnsi" w:cs="Arial"/>
          <w:sz w:val="24"/>
          <w:szCs w:val="24"/>
        </w:rPr>
      </w:pPr>
    </w:p>
    <w:p w:rsidR="00F95EE4" w:rsidRPr="00F95EE4" w:rsidRDefault="00F95EE4" w:rsidP="00F95EE4">
      <w:pPr>
        <w:autoSpaceDE w:val="0"/>
        <w:autoSpaceDN w:val="0"/>
        <w:adjustRightInd w:val="0"/>
        <w:rPr>
          <w:rFonts w:asciiTheme="minorHAnsi" w:eastAsiaTheme="minorHAnsi" w:hAnsiTheme="minorHAnsi" w:cs="Arial"/>
          <w:sz w:val="24"/>
          <w:szCs w:val="24"/>
        </w:rPr>
      </w:pPr>
      <w:r w:rsidRPr="00F95EE4">
        <w:rPr>
          <w:rFonts w:asciiTheme="minorHAnsi" w:eastAsiaTheme="minorHAnsi" w:hAnsiTheme="minorHAnsi" w:cs="Arial"/>
          <w:sz w:val="24"/>
          <w:szCs w:val="24"/>
        </w:rPr>
        <w:t>m) La valoración de la salud y de los hábitos relacionados con ella;</w:t>
      </w:r>
    </w:p>
    <w:p w:rsidR="00F95EE4" w:rsidRPr="00F95EE4" w:rsidRDefault="00F95EE4" w:rsidP="00F95EE4">
      <w:pPr>
        <w:autoSpaceDE w:val="0"/>
        <w:autoSpaceDN w:val="0"/>
        <w:adjustRightInd w:val="0"/>
        <w:rPr>
          <w:rFonts w:asciiTheme="minorHAnsi" w:eastAsiaTheme="minorHAnsi" w:hAnsiTheme="minorHAnsi" w:cs="Arial"/>
          <w:sz w:val="24"/>
          <w:szCs w:val="24"/>
        </w:rPr>
      </w:pPr>
    </w:p>
    <w:p w:rsidR="00F95EE4" w:rsidRPr="00F95EE4" w:rsidRDefault="00F95EE4" w:rsidP="00F95EE4">
      <w:pPr>
        <w:autoSpaceDE w:val="0"/>
        <w:autoSpaceDN w:val="0"/>
        <w:adjustRightInd w:val="0"/>
        <w:rPr>
          <w:rFonts w:asciiTheme="minorHAnsi" w:eastAsiaTheme="minorHAnsi" w:hAnsiTheme="minorHAnsi" w:cs="Arial"/>
          <w:sz w:val="24"/>
          <w:szCs w:val="24"/>
        </w:rPr>
      </w:pPr>
      <w:r w:rsidRPr="00F95EE4">
        <w:rPr>
          <w:rFonts w:asciiTheme="minorHAnsi" w:eastAsiaTheme="minorHAnsi" w:hAnsiTheme="minorHAnsi" w:cs="Arial"/>
          <w:sz w:val="24"/>
          <w:szCs w:val="24"/>
        </w:rPr>
        <w:t>n) La utilización con sentido crítico de los distintos contenidos y formas de información y la búsqueda de nuevos conocimientos con su propio esfuerzo, y</w:t>
      </w:r>
    </w:p>
    <w:p w:rsidR="00F95EE4" w:rsidRPr="00F95EE4" w:rsidRDefault="00F95EE4" w:rsidP="00F95EE4">
      <w:pPr>
        <w:autoSpaceDE w:val="0"/>
        <w:autoSpaceDN w:val="0"/>
        <w:adjustRightInd w:val="0"/>
        <w:rPr>
          <w:rFonts w:asciiTheme="minorHAnsi" w:eastAsiaTheme="minorHAnsi" w:hAnsiTheme="minorHAnsi" w:cs="Arial"/>
          <w:sz w:val="24"/>
          <w:szCs w:val="24"/>
        </w:rPr>
      </w:pPr>
    </w:p>
    <w:p w:rsidR="00F95EE4" w:rsidRPr="00F95EE4" w:rsidRDefault="00F95EE4" w:rsidP="00F95EE4">
      <w:pPr>
        <w:autoSpaceDE w:val="0"/>
        <w:autoSpaceDN w:val="0"/>
        <w:adjustRightInd w:val="0"/>
        <w:rPr>
          <w:rFonts w:asciiTheme="minorHAnsi" w:eastAsiaTheme="minorHAnsi" w:hAnsiTheme="minorHAnsi" w:cs="Arial"/>
          <w:sz w:val="24"/>
          <w:szCs w:val="24"/>
        </w:rPr>
      </w:pPr>
      <w:r w:rsidRPr="00F95EE4">
        <w:rPr>
          <w:rFonts w:asciiTheme="minorHAnsi" w:eastAsiaTheme="minorHAnsi" w:hAnsiTheme="minorHAnsi" w:cs="Arial"/>
          <w:sz w:val="24"/>
          <w:szCs w:val="24"/>
        </w:rPr>
        <w:t>ñ) La educación física y la práctica de la recreación y los deportes, la participación y organización juvenil y la utilización adecuada del tiempo libre.</w:t>
      </w:r>
    </w:p>
    <w:p w:rsidR="00F95EE4" w:rsidRPr="00F95EE4" w:rsidRDefault="00F95EE4" w:rsidP="00F95EE4">
      <w:pPr>
        <w:rPr>
          <w:rFonts w:asciiTheme="minorHAnsi" w:eastAsiaTheme="minorHAnsi" w:hAnsiTheme="minorHAnsi" w:cs="Arial"/>
          <w:sz w:val="24"/>
          <w:szCs w:val="24"/>
        </w:rPr>
      </w:pPr>
    </w:p>
    <w:p w:rsidR="00F95EE4" w:rsidRPr="00F95EE4" w:rsidRDefault="00F95EE4" w:rsidP="00F95EE4">
      <w:pPr>
        <w:rPr>
          <w:rFonts w:asciiTheme="minorHAnsi" w:eastAsiaTheme="minorHAnsi" w:hAnsiTheme="minorHAnsi" w:cs="Arial"/>
          <w:sz w:val="24"/>
          <w:szCs w:val="24"/>
        </w:rPr>
      </w:pPr>
    </w:p>
    <w:p w:rsidR="00F95EE4" w:rsidRDefault="00F95EE4" w:rsidP="00F95EE4">
      <w:pPr>
        <w:rPr>
          <w:rFonts w:asciiTheme="minorHAnsi" w:eastAsiaTheme="minorHAnsi" w:hAnsiTheme="minorHAnsi" w:cs="Arial"/>
          <w:sz w:val="24"/>
          <w:szCs w:val="24"/>
        </w:rPr>
      </w:pPr>
      <w:r w:rsidRPr="00F95EE4">
        <w:rPr>
          <w:rFonts w:asciiTheme="minorHAnsi" w:eastAsiaTheme="minorHAnsi" w:hAnsiTheme="minorHAnsi" w:cs="Arial"/>
          <w:sz w:val="24"/>
          <w:szCs w:val="24"/>
        </w:rPr>
        <w:t>NOTA: Tanto la Metodología como la Distribución del tiempo y los Criterios de evaluación y administración (competencias, estándares, indicadores de desempeño), estarán definidos en el siguiente cuadro.</w:t>
      </w:r>
    </w:p>
    <w:p w:rsidR="00594FB6" w:rsidRDefault="00594FB6" w:rsidP="00F95EE4">
      <w:pPr>
        <w:rPr>
          <w:rFonts w:asciiTheme="minorHAnsi" w:eastAsiaTheme="minorHAnsi" w:hAnsiTheme="minorHAnsi" w:cs="Arial"/>
          <w:sz w:val="24"/>
          <w:szCs w:val="24"/>
        </w:rPr>
      </w:pPr>
    </w:p>
    <w:tbl>
      <w:tblPr>
        <w:tblStyle w:val="Tablaconcuadrcula"/>
        <w:tblW w:w="5000" w:type="pct"/>
        <w:tblLook w:val="04A0" w:firstRow="1" w:lastRow="0" w:firstColumn="1" w:lastColumn="0" w:noHBand="0" w:noVBand="1"/>
      </w:tblPr>
      <w:tblGrid>
        <w:gridCol w:w="921"/>
        <w:gridCol w:w="996"/>
        <w:gridCol w:w="1008"/>
        <w:gridCol w:w="928"/>
        <w:gridCol w:w="886"/>
        <w:gridCol w:w="1012"/>
        <w:gridCol w:w="581"/>
        <w:gridCol w:w="838"/>
        <w:gridCol w:w="1028"/>
        <w:gridCol w:w="915"/>
      </w:tblGrid>
      <w:tr w:rsidR="00594FB6" w:rsidRPr="00594FB6" w:rsidTr="00594FB6">
        <w:trPr>
          <w:trHeight w:val="326"/>
        </w:trPr>
        <w:tc>
          <w:tcPr>
            <w:tcW w:w="505" w:type="pct"/>
            <w:vMerge w:val="restart"/>
          </w:tcPr>
          <w:p w:rsidR="00594FB6" w:rsidRPr="00594FB6" w:rsidRDefault="00594FB6" w:rsidP="00594FB6">
            <w:pPr>
              <w:pStyle w:val="Ttulo2"/>
              <w:keepNext w:val="0"/>
              <w:rPr>
                <w:rFonts w:asciiTheme="minorHAnsi" w:hAnsiTheme="minorHAnsi" w:cstheme="minorHAnsi"/>
                <w:bCs/>
                <w:sz w:val="12"/>
                <w:szCs w:val="12"/>
              </w:rPr>
            </w:pPr>
          </w:p>
          <w:p w:rsidR="00594FB6" w:rsidRPr="00594FB6" w:rsidRDefault="00594FB6" w:rsidP="00594FB6">
            <w:pPr>
              <w:pStyle w:val="Ttulo2"/>
              <w:keepNext w:val="0"/>
              <w:rPr>
                <w:rFonts w:asciiTheme="minorHAnsi" w:hAnsiTheme="minorHAnsi" w:cstheme="minorHAnsi"/>
                <w:bCs/>
                <w:sz w:val="12"/>
                <w:szCs w:val="12"/>
              </w:rPr>
            </w:pPr>
            <w:r w:rsidRPr="00594FB6">
              <w:rPr>
                <w:rFonts w:asciiTheme="minorHAnsi" w:hAnsiTheme="minorHAnsi" w:cstheme="minorHAnsi"/>
                <w:bCs/>
                <w:sz w:val="12"/>
                <w:szCs w:val="12"/>
              </w:rPr>
              <w:t xml:space="preserve">CONTENIDOS Y/O ALCANCES TEMÁTICOS </w:t>
            </w:r>
          </w:p>
          <w:p w:rsidR="00594FB6" w:rsidRPr="00594FB6" w:rsidRDefault="00594FB6" w:rsidP="00594FB6">
            <w:pPr>
              <w:tabs>
                <w:tab w:val="left" w:pos="7513"/>
              </w:tabs>
              <w:jc w:val="center"/>
              <w:rPr>
                <w:rFonts w:asciiTheme="minorHAnsi" w:hAnsiTheme="minorHAnsi" w:cstheme="minorHAnsi"/>
                <w:bCs/>
                <w:sz w:val="12"/>
                <w:szCs w:val="12"/>
              </w:rPr>
            </w:pPr>
          </w:p>
        </w:tc>
        <w:tc>
          <w:tcPr>
            <w:tcW w:w="546" w:type="pct"/>
            <w:vMerge w:val="restart"/>
          </w:tcPr>
          <w:p w:rsidR="00594FB6" w:rsidRPr="00594FB6" w:rsidRDefault="00594FB6" w:rsidP="00594FB6">
            <w:pPr>
              <w:tabs>
                <w:tab w:val="left" w:pos="7513"/>
              </w:tabs>
              <w:jc w:val="center"/>
              <w:rPr>
                <w:rFonts w:asciiTheme="minorHAnsi" w:hAnsiTheme="minorHAnsi" w:cstheme="minorHAnsi"/>
                <w:bCs/>
                <w:sz w:val="12"/>
                <w:szCs w:val="12"/>
              </w:rPr>
            </w:pPr>
          </w:p>
          <w:p w:rsidR="00594FB6" w:rsidRPr="00594FB6" w:rsidRDefault="00594FB6" w:rsidP="00594FB6">
            <w:pPr>
              <w:tabs>
                <w:tab w:val="left" w:pos="7513"/>
              </w:tabs>
              <w:jc w:val="center"/>
              <w:rPr>
                <w:rFonts w:asciiTheme="minorHAnsi" w:hAnsiTheme="minorHAnsi" w:cstheme="minorHAnsi"/>
                <w:bCs/>
                <w:sz w:val="12"/>
                <w:szCs w:val="12"/>
              </w:rPr>
            </w:pPr>
            <w:r w:rsidRPr="00594FB6">
              <w:rPr>
                <w:rFonts w:asciiTheme="minorHAnsi" w:hAnsiTheme="minorHAnsi" w:cstheme="minorHAnsi"/>
                <w:bCs/>
                <w:sz w:val="12"/>
                <w:szCs w:val="12"/>
              </w:rPr>
              <w:t>COMPETENCIAS</w:t>
            </w:r>
          </w:p>
        </w:tc>
        <w:tc>
          <w:tcPr>
            <w:tcW w:w="553" w:type="pct"/>
            <w:vMerge w:val="restart"/>
          </w:tcPr>
          <w:p w:rsidR="00594FB6" w:rsidRPr="00594FB6" w:rsidRDefault="00594FB6" w:rsidP="00594FB6">
            <w:pPr>
              <w:tabs>
                <w:tab w:val="left" w:pos="7513"/>
              </w:tabs>
              <w:jc w:val="center"/>
              <w:rPr>
                <w:rFonts w:asciiTheme="minorHAnsi" w:hAnsiTheme="minorHAnsi" w:cstheme="minorHAnsi"/>
                <w:bCs/>
                <w:sz w:val="12"/>
                <w:szCs w:val="12"/>
              </w:rPr>
            </w:pPr>
            <w:r w:rsidRPr="00594FB6">
              <w:rPr>
                <w:rFonts w:asciiTheme="minorHAnsi" w:hAnsiTheme="minorHAnsi" w:cstheme="minorHAnsi"/>
                <w:bCs/>
                <w:sz w:val="12"/>
                <w:szCs w:val="12"/>
              </w:rPr>
              <w:t>DERECHOS BÁSICOS DE APRENDIZAJES (DBA) Y/O LOGROS</w:t>
            </w:r>
          </w:p>
          <w:p w:rsidR="00594FB6" w:rsidRPr="00594FB6" w:rsidRDefault="00594FB6" w:rsidP="00594FB6">
            <w:pPr>
              <w:tabs>
                <w:tab w:val="left" w:pos="7513"/>
              </w:tabs>
              <w:jc w:val="center"/>
              <w:rPr>
                <w:rFonts w:asciiTheme="minorHAnsi" w:hAnsiTheme="minorHAnsi" w:cstheme="minorHAnsi"/>
                <w:bCs/>
                <w:sz w:val="12"/>
                <w:szCs w:val="12"/>
              </w:rPr>
            </w:pPr>
            <w:r w:rsidRPr="00594FB6">
              <w:rPr>
                <w:rFonts w:asciiTheme="minorHAnsi" w:hAnsiTheme="minorHAnsi" w:cstheme="minorHAnsi"/>
                <w:bCs/>
                <w:sz w:val="12"/>
                <w:szCs w:val="12"/>
              </w:rPr>
              <w:t>LOGROS</w:t>
            </w:r>
          </w:p>
        </w:tc>
        <w:tc>
          <w:tcPr>
            <w:tcW w:w="509" w:type="pct"/>
            <w:vMerge w:val="restart"/>
          </w:tcPr>
          <w:p w:rsidR="00594FB6" w:rsidRPr="00594FB6" w:rsidRDefault="00594FB6" w:rsidP="00594FB6">
            <w:pPr>
              <w:tabs>
                <w:tab w:val="left" w:pos="7513"/>
              </w:tabs>
              <w:jc w:val="center"/>
              <w:rPr>
                <w:rFonts w:asciiTheme="minorHAnsi" w:hAnsiTheme="minorHAnsi" w:cstheme="minorHAnsi"/>
                <w:bCs/>
                <w:sz w:val="12"/>
                <w:szCs w:val="12"/>
              </w:rPr>
            </w:pPr>
            <w:r w:rsidRPr="00594FB6">
              <w:rPr>
                <w:rFonts w:asciiTheme="minorHAnsi" w:hAnsiTheme="minorHAnsi" w:cstheme="minorHAnsi"/>
                <w:bCs/>
                <w:sz w:val="12"/>
                <w:szCs w:val="12"/>
              </w:rPr>
              <w:t>EVIDENCIAS DE APRENDIZAJE Y/0</w:t>
            </w:r>
          </w:p>
          <w:p w:rsidR="00594FB6" w:rsidRPr="00594FB6" w:rsidRDefault="00594FB6" w:rsidP="00594FB6">
            <w:pPr>
              <w:tabs>
                <w:tab w:val="left" w:pos="7513"/>
              </w:tabs>
              <w:jc w:val="center"/>
              <w:rPr>
                <w:rFonts w:asciiTheme="minorHAnsi" w:hAnsiTheme="minorHAnsi" w:cstheme="minorHAnsi"/>
                <w:bCs/>
                <w:sz w:val="12"/>
                <w:szCs w:val="12"/>
              </w:rPr>
            </w:pPr>
            <w:r w:rsidRPr="00594FB6">
              <w:rPr>
                <w:rFonts w:asciiTheme="minorHAnsi" w:hAnsiTheme="minorHAnsi" w:cstheme="minorHAnsi"/>
                <w:bCs/>
                <w:sz w:val="12"/>
                <w:szCs w:val="12"/>
              </w:rPr>
              <w:t>INDICADORES DE DESEMPEÑO</w:t>
            </w:r>
          </w:p>
        </w:tc>
        <w:tc>
          <w:tcPr>
            <w:tcW w:w="1041" w:type="pct"/>
            <w:gridSpan w:val="2"/>
          </w:tcPr>
          <w:p w:rsidR="00594FB6" w:rsidRPr="00594FB6" w:rsidRDefault="00594FB6" w:rsidP="00594FB6">
            <w:pPr>
              <w:tabs>
                <w:tab w:val="left" w:pos="7513"/>
              </w:tabs>
              <w:jc w:val="center"/>
              <w:rPr>
                <w:rFonts w:asciiTheme="minorHAnsi" w:hAnsiTheme="minorHAnsi" w:cstheme="minorHAnsi"/>
                <w:bCs/>
                <w:sz w:val="12"/>
                <w:szCs w:val="12"/>
              </w:rPr>
            </w:pPr>
          </w:p>
          <w:p w:rsidR="00594FB6" w:rsidRPr="00594FB6" w:rsidRDefault="00594FB6" w:rsidP="00594FB6">
            <w:pPr>
              <w:tabs>
                <w:tab w:val="left" w:pos="7513"/>
              </w:tabs>
              <w:jc w:val="center"/>
              <w:rPr>
                <w:rFonts w:asciiTheme="minorHAnsi" w:hAnsiTheme="minorHAnsi" w:cstheme="minorHAnsi"/>
                <w:bCs/>
                <w:sz w:val="12"/>
                <w:szCs w:val="12"/>
              </w:rPr>
            </w:pPr>
            <w:r w:rsidRPr="00594FB6">
              <w:rPr>
                <w:rFonts w:asciiTheme="minorHAnsi" w:hAnsiTheme="minorHAnsi" w:cstheme="minorHAnsi"/>
                <w:bCs/>
                <w:sz w:val="12"/>
                <w:szCs w:val="12"/>
              </w:rPr>
              <w:t>TÉCNICAS E INSTRUMENTOS DE EVALUACIÓN</w:t>
            </w:r>
          </w:p>
        </w:tc>
        <w:tc>
          <w:tcPr>
            <w:tcW w:w="1343" w:type="pct"/>
            <w:gridSpan w:val="3"/>
          </w:tcPr>
          <w:p w:rsidR="00594FB6" w:rsidRPr="00594FB6" w:rsidRDefault="00594FB6" w:rsidP="00594FB6">
            <w:pPr>
              <w:tabs>
                <w:tab w:val="left" w:pos="7513"/>
              </w:tabs>
              <w:jc w:val="center"/>
              <w:rPr>
                <w:rFonts w:asciiTheme="minorHAnsi" w:hAnsiTheme="minorHAnsi" w:cstheme="minorHAnsi"/>
                <w:bCs/>
                <w:sz w:val="12"/>
                <w:szCs w:val="12"/>
              </w:rPr>
            </w:pPr>
          </w:p>
          <w:p w:rsidR="00594FB6" w:rsidRDefault="00594FB6" w:rsidP="00594FB6">
            <w:pPr>
              <w:tabs>
                <w:tab w:val="left" w:pos="7513"/>
              </w:tabs>
              <w:jc w:val="center"/>
              <w:rPr>
                <w:rFonts w:asciiTheme="minorHAnsi" w:hAnsiTheme="minorHAnsi" w:cstheme="minorHAnsi"/>
                <w:bCs/>
                <w:sz w:val="12"/>
                <w:szCs w:val="12"/>
              </w:rPr>
            </w:pPr>
            <w:r w:rsidRPr="00594FB6">
              <w:rPr>
                <w:rFonts w:asciiTheme="minorHAnsi" w:hAnsiTheme="minorHAnsi" w:cstheme="minorHAnsi"/>
                <w:bCs/>
                <w:sz w:val="12"/>
                <w:szCs w:val="12"/>
              </w:rPr>
              <w:t xml:space="preserve">ESTRATEGIAS </w:t>
            </w:r>
            <w:r>
              <w:rPr>
                <w:rFonts w:asciiTheme="minorHAnsi" w:hAnsiTheme="minorHAnsi" w:cstheme="minorHAnsi"/>
                <w:bCs/>
                <w:sz w:val="12"/>
                <w:szCs w:val="12"/>
              </w:rPr>
              <w:t>DE APOYO DIFERENCIADO</w:t>
            </w:r>
          </w:p>
          <w:p w:rsidR="00594FB6" w:rsidRPr="00594FB6" w:rsidRDefault="00594FB6" w:rsidP="00594FB6">
            <w:pPr>
              <w:tabs>
                <w:tab w:val="left" w:pos="7513"/>
              </w:tabs>
              <w:jc w:val="center"/>
              <w:rPr>
                <w:rFonts w:asciiTheme="minorHAnsi" w:hAnsiTheme="minorHAnsi" w:cstheme="minorHAnsi"/>
                <w:bCs/>
                <w:sz w:val="12"/>
                <w:szCs w:val="12"/>
              </w:rPr>
            </w:pPr>
          </w:p>
        </w:tc>
        <w:tc>
          <w:tcPr>
            <w:tcW w:w="502" w:type="pct"/>
            <w:vMerge w:val="restart"/>
          </w:tcPr>
          <w:p w:rsidR="00594FB6" w:rsidRPr="00594FB6" w:rsidRDefault="00594FB6" w:rsidP="00594FB6">
            <w:pPr>
              <w:tabs>
                <w:tab w:val="left" w:pos="7513"/>
              </w:tabs>
              <w:jc w:val="center"/>
              <w:rPr>
                <w:rFonts w:asciiTheme="minorHAnsi" w:hAnsiTheme="minorHAnsi" w:cstheme="minorHAnsi"/>
                <w:bCs/>
                <w:sz w:val="12"/>
                <w:szCs w:val="12"/>
              </w:rPr>
            </w:pPr>
          </w:p>
          <w:p w:rsidR="00594FB6" w:rsidRPr="00594FB6" w:rsidRDefault="00594FB6" w:rsidP="00594FB6">
            <w:pPr>
              <w:tabs>
                <w:tab w:val="left" w:pos="7513"/>
              </w:tabs>
              <w:jc w:val="center"/>
              <w:rPr>
                <w:rFonts w:asciiTheme="minorHAnsi" w:hAnsiTheme="minorHAnsi" w:cstheme="minorHAnsi"/>
                <w:bCs/>
                <w:sz w:val="12"/>
                <w:szCs w:val="12"/>
              </w:rPr>
            </w:pPr>
            <w:r w:rsidRPr="00594FB6">
              <w:rPr>
                <w:rFonts w:asciiTheme="minorHAnsi" w:hAnsiTheme="minorHAnsi" w:cstheme="minorHAnsi"/>
                <w:bCs/>
                <w:sz w:val="12"/>
                <w:szCs w:val="12"/>
              </w:rPr>
              <w:t>MEDIADORES DEL APRENDIZAJE</w:t>
            </w:r>
          </w:p>
          <w:p w:rsidR="00594FB6" w:rsidRPr="00594FB6" w:rsidRDefault="00594FB6" w:rsidP="00594FB6">
            <w:pPr>
              <w:tabs>
                <w:tab w:val="left" w:pos="7513"/>
              </w:tabs>
              <w:jc w:val="center"/>
              <w:rPr>
                <w:rFonts w:asciiTheme="minorHAnsi" w:hAnsiTheme="minorHAnsi" w:cstheme="minorHAnsi"/>
                <w:bCs/>
                <w:sz w:val="12"/>
                <w:szCs w:val="12"/>
              </w:rPr>
            </w:pPr>
          </w:p>
          <w:p w:rsidR="00594FB6" w:rsidRPr="00594FB6" w:rsidRDefault="00594FB6" w:rsidP="00594FB6">
            <w:pPr>
              <w:tabs>
                <w:tab w:val="left" w:pos="7513"/>
              </w:tabs>
              <w:jc w:val="center"/>
              <w:rPr>
                <w:rFonts w:asciiTheme="minorHAnsi" w:hAnsiTheme="minorHAnsi" w:cstheme="minorHAnsi"/>
                <w:bCs/>
                <w:sz w:val="12"/>
                <w:szCs w:val="12"/>
              </w:rPr>
            </w:pPr>
          </w:p>
        </w:tc>
      </w:tr>
      <w:tr w:rsidR="00594FB6" w:rsidRPr="00594FB6" w:rsidTr="00594FB6">
        <w:trPr>
          <w:trHeight w:val="325"/>
        </w:trPr>
        <w:tc>
          <w:tcPr>
            <w:tcW w:w="505" w:type="pct"/>
            <w:vMerge/>
          </w:tcPr>
          <w:p w:rsidR="00594FB6" w:rsidRPr="00594FB6" w:rsidRDefault="00594FB6" w:rsidP="00594FB6">
            <w:pPr>
              <w:pStyle w:val="Ttulo2"/>
              <w:keepNext w:val="0"/>
              <w:rPr>
                <w:rFonts w:asciiTheme="minorHAnsi" w:hAnsiTheme="minorHAnsi" w:cstheme="minorHAnsi"/>
                <w:bCs/>
                <w:sz w:val="12"/>
                <w:szCs w:val="12"/>
              </w:rPr>
            </w:pPr>
          </w:p>
        </w:tc>
        <w:tc>
          <w:tcPr>
            <w:tcW w:w="546" w:type="pct"/>
            <w:vMerge/>
          </w:tcPr>
          <w:p w:rsidR="00594FB6" w:rsidRPr="00594FB6" w:rsidRDefault="00594FB6" w:rsidP="00594FB6">
            <w:pPr>
              <w:tabs>
                <w:tab w:val="left" w:pos="7513"/>
              </w:tabs>
              <w:jc w:val="center"/>
              <w:rPr>
                <w:rFonts w:asciiTheme="minorHAnsi" w:hAnsiTheme="minorHAnsi" w:cstheme="minorHAnsi"/>
                <w:bCs/>
                <w:sz w:val="12"/>
                <w:szCs w:val="12"/>
              </w:rPr>
            </w:pPr>
          </w:p>
        </w:tc>
        <w:tc>
          <w:tcPr>
            <w:tcW w:w="553" w:type="pct"/>
            <w:vMerge/>
          </w:tcPr>
          <w:p w:rsidR="00594FB6" w:rsidRPr="00594FB6" w:rsidRDefault="00594FB6" w:rsidP="00594FB6">
            <w:pPr>
              <w:tabs>
                <w:tab w:val="left" w:pos="7513"/>
              </w:tabs>
              <w:jc w:val="center"/>
              <w:rPr>
                <w:rFonts w:asciiTheme="minorHAnsi" w:hAnsiTheme="minorHAnsi" w:cstheme="minorHAnsi"/>
                <w:bCs/>
                <w:sz w:val="12"/>
                <w:szCs w:val="12"/>
              </w:rPr>
            </w:pPr>
          </w:p>
        </w:tc>
        <w:tc>
          <w:tcPr>
            <w:tcW w:w="509" w:type="pct"/>
            <w:vMerge/>
          </w:tcPr>
          <w:p w:rsidR="00594FB6" w:rsidRPr="00594FB6" w:rsidRDefault="00594FB6" w:rsidP="00594FB6">
            <w:pPr>
              <w:tabs>
                <w:tab w:val="left" w:pos="7513"/>
              </w:tabs>
              <w:jc w:val="center"/>
              <w:rPr>
                <w:rFonts w:asciiTheme="minorHAnsi" w:hAnsiTheme="minorHAnsi" w:cstheme="minorHAnsi"/>
                <w:bCs/>
                <w:sz w:val="12"/>
                <w:szCs w:val="12"/>
              </w:rPr>
            </w:pPr>
          </w:p>
        </w:tc>
        <w:tc>
          <w:tcPr>
            <w:tcW w:w="486" w:type="pct"/>
          </w:tcPr>
          <w:p w:rsidR="00594FB6" w:rsidRPr="00594FB6" w:rsidRDefault="00594FB6" w:rsidP="00594FB6">
            <w:pPr>
              <w:tabs>
                <w:tab w:val="left" w:pos="7513"/>
              </w:tabs>
              <w:jc w:val="center"/>
              <w:rPr>
                <w:rFonts w:asciiTheme="minorHAnsi" w:hAnsiTheme="minorHAnsi" w:cstheme="minorHAnsi"/>
                <w:bCs/>
                <w:sz w:val="12"/>
                <w:szCs w:val="12"/>
              </w:rPr>
            </w:pPr>
            <w:r w:rsidRPr="00594FB6">
              <w:rPr>
                <w:rFonts w:asciiTheme="minorHAnsi" w:hAnsiTheme="minorHAnsi" w:cstheme="minorHAnsi"/>
                <w:bCs/>
                <w:sz w:val="12"/>
                <w:szCs w:val="12"/>
              </w:rPr>
              <w:t>CRITERIOS DE EVALUACIÓN</w:t>
            </w:r>
          </w:p>
        </w:tc>
        <w:tc>
          <w:tcPr>
            <w:tcW w:w="555" w:type="pct"/>
          </w:tcPr>
          <w:p w:rsidR="00594FB6" w:rsidRDefault="00594FB6" w:rsidP="00594FB6">
            <w:pPr>
              <w:tabs>
                <w:tab w:val="left" w:pos="7513"/>
              </w:tabs>
              <w:jc w:val="center"/>
              <w:rPr>
                <w:rFonts w:asciiTheme="minorHAnsi" w:hAnsiTheme="minorHAnsi" w:cstheme="minorHAnsi"/>
                <w:bCs/>
                <w:sz w:val="12"/>
                <w:szCs w:val="12"/>
              </w:rPr>
            </w:pPr>
            <w:r w:rsidRPr="00594FB6">
              <w:rPr>
                <w:rFonts w:asciiTheme="minorHAnsi" w:hAnsiTheme="minorHAnsi" w:cstheme="minorHAnsi"/>
                <w:bCs/>
                <w:sz w:val="12"/>
                <w:szCs w:val="12"/>
              </w:rPr>
              <w:t xml:space="preserve">INSTRUMENTOS </w:t>
            </w:r>
          </w:p>
          <w:p w:rsidR="00594FB6" w:rsidRPr="00594FB6" w:rsidRDefault="00594FB6" w:rsidP="00594FB6">
            <w:pPr>
              <w:tabs>
                <w:tab w:val="left" w:pos="7513"/>
              </w:tabs>
              <w:jc w:val="center"/>
              <w:rPr>
                <w:rFonts w:asciiTheme="minorHAnsi" w:hAnsiTheme="minorHAnsi" w:cstheme="minorHAnsi"/>
                <w:bCs/>
                <w:sz w:val="12"/>
                <w:szCs w:val="12"/>
              </w:rPr>
            </w:pPr>
            <w:r w:rsidRPr="00594FB6">
              <w:rPr>
                <w:rFonts w:asciiTheme="minorHAnsi" w:hAnsiTheme="minorHAnsi" w:cstheme="minorHAnsi"/>
                <w:bCs/>
                <w:sz w:val="12"/>
                <w:szCs w:val="12"/>
              </w:rPr>
              <w:t>DE EVALUACIÓN</w:t>
            </w:r>
          </w:p>
        </w:tc>
        <w:tc>
          <w:tcPr>
            <w:tcW w:w="319" w:type="pct"/>
          </w:tcPr>
          <w:p w:rsidR="00594FB6" w:rsidRPr="00594FB6" w:rsidRDefault="00594FB6" w:rsidP="00594FB6">
            <w:pPr>
              <w:tabs>
                <w:tab w:val="left" w:pos="7513"/>
              </w:tabs>
              <w:jc w:val="center"/>
              <w:rPr>
                <w:rFonts w:asciiTheme="minorHAnsi" w:hAnsiTheme="minorHAnsi" w:cstheme="minorHAnsi"/>
                <w:bCs/>
                <w:sz w:val="12"/>
                <w:szCs w:val="12"/>
              </w:rPr>
            </w:pPr>
            <w:r>
              <w:rPr>
                <w:rFonts w:asciiTheme="minorHAnsi" w:hAnsiTheme="minorHAnsi" w:cstheme="minorHAnsi"/>
                <w:bCs/>
                <w:sz w:val="12"/>
                <w:szCs w:val="12"/>
              </w:rPr>
              <w:t>PLAN DE APOYO</w:t>
            </w:r>
          </w:p>
        </w:tc>
        <w:tc>
          <w:tcPr>
            <w:tcW w:w="460" w:type="pct"/>
          </w:tcPr>
          <w:p w:rsidR="00594FB6" w:rsidRPr="00594FB6" w:rsidRDefault="00594FB6" w:rsidP="00594FB6">
            <w:pPr>
              <w:tabs>
                <w:tab w:val="left" w:pos="7513"/>
              </w:tabs>
              <w:jc w:val="center"/>
              <w:rPr>
                <w:rFonts w:asciiTheme="minorHAnsi" w:hAnsiTheme="minorHAnsi" w:cstheme="minorHAnsi"/>
                <w:bCs/>
                <w:sz w:val="12"/>
                <w:szCs w:val="12"/>
              </w:rPr>
            </w:pPr>
            <w:r>
              <w:rPr>
                <w:rFonts w:asciiTheme="minorHAnsi" w:hAnsiTheme="minorHAnsi" w:cstheme="minorHAnsi"/>
                <w:bCs/>
                <w:sz w:val="12"/>
                <w:szCs w:val="12"/>
              </w:rPr>
              <w:t>PLAN DE NIVELACIÓN</w:t>
            </w:r>
          </w:p>
        </w:tc>
        <w:tc>
          <w:tcPr>
            <w:tcW w:w="564" w:type="pct"/>
          </w:tcPr>
          <w:p w:rsidR="00594FB6" w:rsidRPr="00594FB6" w:rsidRDefault="00594FB6" w:rsidP="00594FB6">
            <w:pPr>
              <w:tabs>
                <w:tab w:val="left" w:pos="7513"/>
              </w:tabs>
              <w:jc w:val="center"/>
              <w:rPr>
                <w:rFonts w:asciiTheme="minorHAnsi" w:hAnsiTheme="minorHAnsi" w:cstheme="minorHAnsi"/>
                <w:bCs/>
                <w:sz w:val="12"/>
                <w:szCs w:val="12"/>
              </w:rPr>
            </w:pPr>
            <w:r>
              <w:rPr>
                <w:rFonts w:asciiTheme="minorHAnsi" w:hAnsiTheme="minorHAnsi" w:cstheme="minorHAnsi"/>
                <w:bCs/>
                <w:sz w:val="12"/>
                <w:szCs w:val="12"/>
              </w:rPr>
              <w:t>PLAN DE ADAPTACIONES CURRICULARES</w:t>
            </w:r>
          </w:p>
        </w:tc>
        <w:tc>
          <w:tcPr>
            <w:tcW w:w="502" w:type="pct"/>
            <w:vMerge/>
          </w:tcPr>
          <w:p w:rsidR="00594FB6" w:rsidRPr="00594FB6" w:rsidRDefault="00594FB6" w:rsidP="00594FB6">
            <w:pPr>
              <w:tabs>
                <w:tab w:val="left" w:pos="7513"/>
              </w:tabs>
              <w:jc w:val="center"/>
              <w:rPr>
                <w:rFonts w:asciiTheme="minorHAnsi" w:hAnsiTheme="minorHAnsi" w:cstheme="minorHAnsi"/>
                <w:bCs/>
                <w:sz w:val="12"/>
                <w:szCs w:val="12"/>
              </w:rPr>
            </w:pPr>
          </w:p>
        </w:tc>
      </w:tr>
    </w:tbl>
    <w:p w:rsidR="00F95EE4" w:rsidRPr="00F95EE4" w:rsidRDefault="00F95EE4" w:rsidP="00F95EE4">
      <w:pPr>
        <w:rPr>
          <w:rFonts w:asciiTheme="minorHAnsi" w:eastAsiaTheme="minorHAnsi" w:hAnsiTheme="minorHAnsi" w:cs="Arial"/>
          <w:sz w:val="24"/>
          <w:szCs w:val="24"/>
        </w:rPr>
      </w:pPr>
    </w:p>
    <w:p w:rsidR="00F95EE4" w:rsidRPr="00F95EE4" w:rsidRDefault="00F95EE4" w:rsidP="00F95EE4">
      <w:pPr>
        <w:rPr>
          <w:rFonts w:asciiTheme="minorHAnsi" w:eastAsiaTheme="minorHAnsi" w:hAnsiTheme="minorHAnsi" w:cs="Arial"/>
          <w:sz w:val="24"/>
          <w:szCs w:val="24"/>
        </w:rPr>
      </w:pPr>
    </w:p>
    <w:p w:rsidR="00F95EE4" w:rsidRPr="00F95EE4" w:rsidRDefault="00F95EE4" w:rsidP="00F95EE4">
      <w:pPr>
        <w:rPr>
          <w:rFonts w:asciiTheme="minorHAnsi" w:eastAsiaTheme="minorHAnsi" w:hAnsiTheme="minorHAnsi" w:cs="Arial"/>
          <w:sz w:val="24"/>
          <w:szCs w:val="24"/>
        </w:rPr>
      </w:pPr>
      <w:r w:rsidRPr="00F95EE4">
        <w:rPr>
          <w:rFonts w:asciiTheme="minorHAnsi" w:eastAsiaTheme="minorHAnsi" w:hAnsiTheme="minorHAnsi" w:cs="Arial"/>
          <w:sz w:val="24"/>
          <w:szCs w:val="24"/>
        </w:rPr>
        <w:t>LOS PLANES DE ESTUDIO, ESTÁN REALIZADOS Y APROBADOS DESDE EL AÑO 2016, TENIENDO SUS AJUSTEN CORRESPONDIENTES DE CADA AÑO.</w:t>
      </w:r>
      <w:r w:rsidR="00BB5E60">
        <w:rPr>
          <w:rFonts w:asciiTheme="minorHAnsi" w:eastAsiaTheme="minorHAnsi" w:hAnsiTheme="minorHAnsi" w:cs="Arial"/>
          <w:sz w:val="24"/>
          <w:szCs w:val="24"/>
        </w:rPr>
        <w:t xml:space="preserve"> ANEXAREMOS UN EJEMPLO DE UN PLAN DE ESTUDIO – MALLA CURRICULAR.</w:t>
      </w:r>
    </w:p>
    <w:p w:rsidR="00F95EE4" w:rsidRPr="00F95EE4" w:rsidRDefault="00F95EE4" w:rsidP="00F95EE4">
      <w:pPr>
        <w:rPr>
          <w:rFonts w:asciiTheme="minorHAnsi" w:eastAsiaTheme="minorHAnsi" w:hAnsiTheme="minorHAnsi" w:cs="Arial"/>
          <w:sz w:val="24"/>
          <w:szCs w:val="24"/>
        </w:rPr>
      </w:pPr>
    </w:p>
    <w:p w:rsidR="00F95EE4" w:rsidRDefault="00F95EE4" w:rsidP="00F95EE4">
      <w:pPr>
        <w:rPr>
          <w:rFonts w:asciiTheme="minorHAnsi" w:eastAsiaTheme="minorHAnsi" w:hAnsiTheme="minorHAnsi" w:cs="Arial"/>
          <w:sz w:val="24"/>
          <w:szCs w:val="24"/>
        </w:rPr>
      </w:pPr>
      <w:r w:rsidRPr="00F95EE4">
        <w:rPr>
          <w:rFonts w:asciiTheme="minorHAnsi" w:eastAsiaTheme="minorHAnsi" w:hAnsiTheme="minorHAnsi" w:cs="Arial"/>
          <w:sz w:val="24"/>
          <w:szCs w:val="24"/>
        </w:rPr>
        <w:t xml:space="preserve">EL MANUAL DE CONVIVENCIA SE ENCUENTRA REALIZADO Y APROBADO </w:t>
      </w:r>
      <w:r w:rsidR="00BB5E60">
        <w:rPr>
          <w:rFonts w:asciiTheme="minorHAnsi" w:eastAsiaTheme="minorHAnsi" w:hAnsiTheme="minorHAnsi" w:cs="Arial"/>
          <w:sz w:val="24"/>
          <w:szCs w:val="24"/>
        </w:rPr>
        <w:t>POR TODA LA COMUNIDAD EDUCATIVA Y EL CONSEJO DIRECTIVO, EL CUAL ANEXAREMOS AL PRESENTE PEI.</w:t>
      </w:r>
    </w:p>
    <w:p w:rsidR="00BB5E60" w:rsidRDefault="00BB5E60" w:rsidP="00F95EE4">
      <w:pPr>
        <w:rPr>
          <w:rFonts w:asciiTheme="minorHAnsi" w:eastAsiaTheme="minorHAnsi" w:hAnsiTheme="minorHAnsi" w:cs="Arial"/>
          <w:sz w:val="24"/>
          <w:szCs w:val="24"/>
        </w:rPr>
      </w:pPr>
    </w:p>
    <w:p w:rsidR="00BB5E60" w:rsidRDefault="00BB5E60" w:rsidP="00F95EE4">
      <w:pPr>
        <w:rPr>
          <w:rFonts w:asciiTheme="minorHAnsi" w:eastAsiaTheme="minorHAnsi" w:hAnsiTheme="minorHAnsi" w:cs="Arial"/>
          <w:sz w:val="24"/>
          <w:szCs w:val="24"/>
        </w:rPr>
      </w:pPr>
      <w:r>
        <w:rPr>
          <w:rFonts w:asciiTheme="minorHAnsi" w:eastAsiaTheme="minorHAnsi" w:hAnsiTheme="minorHAnsi" w:cs="Arial"/>
          <w:sz w:val="24"/>
          <w:szCs w:val="24"/>
        </w:rPr>
        <w:t>EL SISTEMA INSTITUCIONAL DE EVALUACIÓN DE LOS ESTUDIANTES, TAMBIÉN SE ENCUENTRA REALIZADO Y APROBADO POR TODA LA COMUNIDAD EDUCATIVA Y EL CONSEJO DIRECTIVO, EL CUAL ANEXAREMOS AL PRESENTE PEI.</w:t>
      </w:r>
    </w:p>
    <w:p w:rsidR="00594FB6" w:rsidRDefault="00594FB6" w:rsidP="00F95EE4">
      <w:pPr>
        <w:rPr>
          <w:rFonts w:asciiTheme="minorHAnsi" w:eastAsiaTheme="minorHAnsi" w:hAnsiTheme="minorHAnsi" w:cs="Arial"/>
          <w:sz w:val="24"/>
          <w:szCs w:val="24"/>
        </w:rPr>
      </w:pPr>
    </w:p>
    <w:p w:rsidR="00594FB6" w:rsidRDefault="006A289A" w:rsidP="00F95EE4">
      <w:pPr>
        <w:rPr>
          <w:rFonts w:asciiTheme="minorHAnsi" w:eastAsiaTheme="minorHAnsi" w:hAnsiTheme="minorHAnsi" w:cs="Arial"/>
          <w:sz w:val="24"/>
          <w:szCs w:val="24"/>
        </w:rPr>
      </w:pPr>
      <w:r>
        <w:rPr>
          <w:rFonts w:asciiTheme="minorHAnsi" w:eastAsiaTheme="minorHAnsi" w:hAnsiTheme="minorHAnsi" w:cs="Arial"/>
          <w:sz w:val="24"/>
          <w:szCs w:val="24"/>
        </w:rPr>
        <w:t xml:space="preserve">SE RECONOCEN LOS 16 </w:t>
      </w:r>
      <w:r w:rsidR="00F7055D">
        <w:rPr>
          <w:rFonts w:asciiTheme="minorHAnsi" w:eastAsiaTheme="minorHAnsi" w:hAnsiTheme="minorHAnsi" w:cs="Arial"/>
          <w:sz w:val="24"/>
          <w:szCs w:val="24"/>
        </w:rPr>
        <w:t>PROYE</w:t>
      </w:r>
      <w:r>
        <w:rPr>
          <w:rFonts w:asciiTheme="minorHAnsi" w:eastAsiaTheme="minorHAnsi" w:hAnsiTheme="minorHAnsi" w:cs="Arial"/>
          <w:sz w:val="24"/>
          <w:szCs w:val="24"/>
        </w:rPr>
        <w:t xml:space="preserve">CTOS PEDAGÓGICOS TRANSVERSALES DETERMINADOS POR EL MINISTERIO DE EDUCACIÓN NACIONAL Y CUÁLES ESTÁN ARTICULADOS AL CURRÍCULO… </w:t>
      </w:r>
      <w:r w:rsidR="00F7055D">
        <w:rPr>
          <w:rFonts w:asciiTheme="minorHAnsi" w:eastAsiaTheme="minorHAnsi" w:hAnsiTheme="minorHAnsi" w:cs="Arial"/>
          <w:sz w:val="24"/>
          <w:szCs w:val="24"/>
        </w:rPr>
        <w:t>TAMBIÉN ESTÁN DADOS EN EL COLEGIO</w:t>
      </w:r>
      <w:r>
        <w:rPr>
          <w:rFonts w:asciiTheme="minorHAnsi" w:eastAsiaTheme="minorHAnsi" w:hAnsiTheme="minorHAnsi" w:cs="Arial"/>
          <w:sz w:val="24"/>
          <w:szCs w:val="24"/>
        </w:rPr>
        <w:t>, AUNQUE LAMENTABLEMENTE, POR SER TAN POCOS LOS DOCENTES, NOS TOCA DE A DOS Y TRES PROYECTOS POR EQUIPO DE TRABAJO</w:t>
      </w:r>
    </w:p>
    <w:p w:rsidR="006F06E9" w:rsidRDefault="006F06E9" w:rsidP="00F95EE4">
      <w:pPr>
        <w:rPr>
          <w:rFonts w:asciiTheme="minorHAnsi" w:eastAsiaTheme="minorHAnsi" w:hAnsiTheme="minorHAnsi" w:cs="Arial"/>
          <w:sz w:val="24"/>
          <w:szCs w:val="24"/>
        </w:rPr>
      </w:pPr>
    </w:p>
    <w:p w:rsidR="006F06E9" w:rsidRPr="00F95EE4" w:rsidRDefault="006F06E9" w:rsidP="00F95EE4">
      <w:pPr>
        <w:rPr>
          <w:rFonts w:asciiTheme="minorHAnsi" w:eastAsiaTheme="minorHAnsi" w:hAnsiTheme="minorHAnsi" w:cs="Arial"/>
          <w:sz w:val="24"/>
          <w:szCs w:val="24"/>
        </w:rPr>
      </w:pPr>
      <w:r>
        <w:rPr>
          <w:rFonts w:asciiTheme="minorHAnsi" w:eastAsiaTheme="minorHAnsi" w:hAnsiTheme="minorHAnsi" w:cs="Arial"/>
          <w:sz w:val="24"/>
          <w:szCs w:val="24"/>
        </w:rPr>
        <w:t>Estaremos Anexando un ejemplo de Proyecto Transversal</w:t>
      </w:r>
    </w:p>
    <w:p w:rsidR="00F76969" w:rsidRPr="00F95EE4" w:rsidRDefault="00F76969" w:rsidP="00512C97">
      <w:pPr>
        <w:tabs>
          <w:tab w:val="right" w:pos="9356"/>
        </w:tabs>
        <w:ind w:right="363"/>
        <w:rPr>
          <w:rFonts w:asciiTheme="minorHAnsi" w:hAnsiTheme="minorHAnsi"/>
          <w:b/>
          <w:sz w:val="24"/>
          <w:szCs w:val="24"/>
        </w:rPr>
      </w:pPr>
    </w:p>
    <w:p w:rsidR="00F95EE4" w:rsidRPr="00BB5E60" w:rsidRDefault="00867F9B" w:rsidP="00BB5E60">
      <w:pPr>
        <w:pStyle w:val="Textoindependiente"/>
        <w:spacing w:line="242" w:lineRule="auto"/>
        <w:ind w:right="117"/>
        <w:jc w:val="both"/>
        <w:rPr>
          <w:rFonts w:asciiTheme="minorHAnsi" w:hAnsiTheme="minorHAnsi"/>
          <w:lang w:val="es-CO"/>
        </w:rPr>
      </w:pPr>
      <w:r w:rsidRPr="00F95EE4">
        <w:rPr>
          <w:rFonts w:asciiTheme="minorHAnsi" w:hAnsiTheme="minorHAnsi"/>
          <w:lang w:val="es-CO"/>
        </w:rPr>
        <w:t xml:space="preserve">           </w:t>
      </w:r>
      <w:r w:rsidR="00BB5E60">
        <w:rPr>
          <w:rFonts w:asciiTheme="minorHAnsi" w:hAnsiTheme="minorHAnsi"/>
          <w:lang w:val="es-CO"/>
        </w:rPr>
        <w:t xml:space="preserve">                               </w:t>
      </w:r>
    </w:p>
    <w:p w:rsidR="00F95EE4" w:rsidRDefault="00F95EE4" w:rsidP="00867F9B">
      <w:pPr>
        <w:pStyle w:val="Textoindependiente"/>
        <w:rPr>
          <w:rFonts w:asciiTheme="minorHAnsi" w:hAnsiTheme="minorHAnsi"/>
          <w:b/>
          <w:lang w:val="es-CO"/>
        </w:rPr>
      </w:pPr>
      <w:r>
        <w:rPr>
          <w:rFonts w:asciiTheme="minorHAnsi" w:hAnsiTheme="minorHAnsi"/>
          <w:b/>
          <w:lang w:val="es-CO"/>
        </w:rPr>
        <w:t xml:space="preserve">                                    </w:t>
      </w:r>
      <w:r>
        <w:rPr>
          <w:rFonts w:asciiTheme="minorHAnsi" w:hAnsiTheme="minorHAnsi"/>
          <w:b/>
          <w:noProof/>
          <w:lang w:val="es-CO" w:eastAsia="es-CO"/>
        </w:rPr>
        <w:drawing>
          <wp:inline distT="0" distB="0" distL="0" distR="0">
            <wp:extent cx="1660794" cy="982299"/>
            <wp:effectExtent l="0" t="0" r="0" b="889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RMA DAVIDANIEL.jpg"/>
                    <pic:cNvPicPr/>
                  </pic:nvPicPr>
                  <pic:blipFill>
                    <a:blip r:embed="rId9">
                      <a:extLst>
                        <a:ext uri="{28A0092B-C50C-407E-A947-70E740481C1C}">
                          <a14:useLocalDpi xmlns:a14="http://schemas.microsoft.com/office/drawing/2010/main" val="0"/>
                        </a:ext>
                      </a:extLst>
                    </a:blip>
                    <a:stretch>
                      <a:fillRect/>
                    </a:stretch>
                  </pic:blipFill>
                  <pic:spPr>
                    <a:xfrm>
                      <a:off x="0" y="0"/>
                      <a:ext cx="1664981" cy="984775"/>
                    </a:xfrm>
                    <a:prstGeom prst="rect">
                      <a:avLst/>
                    </a:prstGeom>
                  </pic:spPr>
                </pic:pic>
              </a:graphicData>
            </a:graphic>
          </wp:inline>
        </w:drawing>
      </w:r>
    </w:p>
    <w:p w:rsidR="00867F9B" w:rsidRPr="00F95EE4" w:rsidRDefault="00867F9B" w:rsidP="00867F9B">
      <w:pPr>
        <w:pStyle w:val="Textoindependiente"/>
        <w:rPr>
          <w:rFonts w:asciiTheme="minorHAnsi" w:hAnsiTheme="minorHAnsi"/>
          <w:b/>
          <w:lang w:val="es-CO"/>
        </w:rPr>
      </w:pPr>
      <w:r w:rsidRPr="00F95EE4">
        <w:rPr>
          <w:rFonts w:asciiTheme="minorHAnsi" w:hAnsiTheme="minorHAnsi"/>
          <w:b/>
          <w:lang w:val="es-CO"/>
        </w:rPr>
        <w:t>DAVIDANIEL RESTREPO VELÁSQUEZ</w:t>
      </w:r>
    </w:p>
    <w:p w:rsidR="004D6942" w:rsidRPr="00F95EE4" w:rsidRDefault="004D6942" w:rsidP="00867F9B">
      <w:pPr>
        <w:pStyle w:val="Textoindependiente"/>
        <w:rPr>
          <w:rFonts w:asciiTheme="minorHAnsi" w:hAnsiTheme="minorHAnsi"/>
          <w:b/>
          <w:lang w:val="es-CO"/>
        </w:rPr>
      </w:pPr>
      <w:r w:rsidRPr="00F95EE4">
        <w:rPr>
          <w:rFonts w:asciiTheme="minorHAnsi" w:hAnsiTheme="minorHAnsi"/>
          <w:b/>
          <w:lang w:val="es-CO"/>
        </w:rPr>
        <w:t>70042918</w:t>
      </w:r>
    </w:p>
    <w:p w:rsidR="00867F9B" w:rsidRPr="00F95EE4" w:rsidRDefault="00867F9B" w:rsidP="00867F9B">
      <w:pPr>
        <w:pStyle w:val="Textoindependiente"/>
        <w:rPr>
          <w:rFonts w:asciiTheme="minorHAnsi" w:hAnsiTheme="minorHAnsi"/>
          <w:lang w:val="es-CO"/>
        </w:rPr>
      </w:pPr>
      <w:r w:rsidRPr="00F95EE4">
        <w:rPr>
          <w:rFonts w:asciiTheme="minorHAnsi" w:hAnsiTheme="minorHAnsi"/>
          <w:lang w:val="es-CO"/>
        </w:rPr>
        <w:t>Director</w:t>
      </w:r>
    </w:p>
    <w:p w:rsidR="00867F9B" w:rsidRPr="00F95EE4" w:rsidRDefault="00867F9B" w:rsidP="00867F9B">
      <w:pPr>
        <w:pStyle w:val="Textoindependiente"/>
        <w:rPr>
          <w:rFonts w:asciiTheme="minorHAnsi" w:hAnsiTheme="minorHAnsi"/>
          <w:lang w:val="es-CO"/>
        </w:rPr>
      </w:pPr>
      <w:r w:rsidRPr="00F95EE4">
        <w:rPr>
          <w:rFonts w:asciiTheme="minorHAnsi" w:hAnsiTheme="minorHAnsi"/>
          <w:lang w:val="es-CO"/>
        </w:rPr>
        <w:t>CENTRO EDUCATIVO RURAL CLAUDINA MÚNERA</w:t>
      </w:r>
    </w:p>
    <w:p w:rsidR="00867F9B" w:rsidRPr="00F95EE4" w:rsidRDefault="004D6942" w:rsidP="00C87C09">
      <w:pPr>
        <w:rPr>
          <w:rFonts w:asciiTheme="minorHAnsi" w:hAnsiTheme="minorHAnsi"/>
          <w:sz w:val="24"/>
          <w:szCs w:val="24"/>
        </w:rPr>
      </w:pPr>
      <w:r w:rsidRPr="00F95EE4">
        <w:rPr>
          <w:rFonts w:asciiTheme="minorHAnsi" w:hAnsiTheme="minorHAnsi"/>
          <w:sz w:val="24"/>
          <w:szCs w:val="24"/>
        </w:rPr>
        <w:t>3225268240</w:t>
      </w:r>
    </w:p>
    <w:sectPr w:rsidR="00867F9B" w:rsidRPr="00F95EE4" w:rsidSect="00D922EF">
      <w:pgSz w:w="12242" w:h="20163" w:code="5"/>
      <w:pgMar w:top="1701" w:right="1418" w:bottom="1134" w:left="1701"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03E8" w:rsidRDefault="00EE03E8">
      <w:r>
        <w:separator/>
      </w:r>
    </w:p>
  </w:endnote>
  <w:endnote w:type="continuationSeparator" w:id="0">
    <w:p w:rsidR="00EE03E8" w:rsidRDefault="00EE03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Informal Roman">
    <w:panose1 w:val="030604020304060B0204"/>
    <w:charset w:val="00"/>
    <w:family w:val="script"/>
    <w:pitch w:val="variable"/>
    <w:sig w:usb0="00000003" w:usb1="00000000" w:usb2="00000000" w:usb3="00000000" w:csb0="00000001" w:csb1="00000000"/>
  </w:font>
  <w:font w:name="Aleo-Bold">
    <w:panose1 w:val="00000000000000000000"/>
    <w:charset w:val="00"/>
    <w:family w:val="roman"/>
    <w:notTrueType/>
    <w:pitch w:val="default"/>
    <w:sig w:usb0="00000003" w:usb1="00000000" w:usb2="00000000" w:usb3="00000000" w:csb0="00000001" w:csb1="00000000"/>
  </w:font>
  <w:font w:name="Aleo-Light">
    <w:panose1 w:val="00000000000000000000"/>
    <w:charset w:val="00"/>
    <w:family w:val="roman"/>
    <w:notTrueType/>
    <w:pitch w:val="default"/>
    <w:sig w:usb0="00000003" w:usb1="00000000" w:usb2="00000000" w:usb3="00000000" w:csb0="00000001" w:csb1="00000000"/>
  </w:font>
  <w:font w:name="Wingdings-Regular">
    <w:altName w:val="Microsoft JhengHei"/>
    <w:panose1 w:val="00000000000000000000"/>
    <w:charset w:val="88"/>
    <w:family w:val="auto"/>
    <w:notTrueType/>
    <w:pitch w:val="default"/>
    <w:sig w:usb0="00000000"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69E6" w:rsidRDefault="005F69E6" w:rsidP="00463A5C">
    <w:pPr>
      <w:pStyle w:val="Piedepgina"/>
      <w:jc w:val="center"/>
      <w:rPr>
        <w:rFonts w:asciiTheme="minorHAnsi" w:hAnsiTheme="minorHAnsi"/>
        <w:b/>
        <w:sz w:val="16"/>
        <w:szCs w:val="16"/>
      </w:rPr>
    </w:pPr>
  </w:p>
  <w:p w:rsidR="005F69E6" w:rsidRPr="001B43BB" w:rsidRDefault="005F69E6" w:rsidP="00463A5C">
    <w:pPr>
      <w:pStyle w:val="Piedepgina"/>
      <w:jc w:val="center"/>
      <w:rPr>
        <w:rFonts w:asciiTheme="minorHAnsi" w:hAnsiTheme="minorHAnsi"/>
        <w:b/>
        <w:sz w:val="16"/>
        <w:szCs w:val="16"/>
      </w:rPr>
    </w:pPr>
    <w:r w:rsidRPr="001B43BB">
      <w:rPr>
        <w:rFonts w:asciiTheme="minorHAnsi" w:hAnsiTheme="minorHAnsi"/>
        <w:b/>
        <w:sz w:val="16"/>
        <w:szCs w:val="16"/>
      </w:rPr>
      <w:t>Municipio de Caldas, Vereda la Corrala</w:t>
    </w:r>
    <w:r w:rsidRPr="001B43BB">
      <w:rPr>
        <w:rFonts w:asciiTheme="minorHAnsi" w:hAnsiTheme="minorHAnsi"/>
        <w:b/>
        <w:sz w:val="16"/>
        <w:szCs w:val="16"/>
        <w:lang w:val="es-CO"/>
      </w:rPr>
      <w:t xml:space="preserve">    -   </w:t>
    </w:r>
    <w:r w:rsidRPr="001B43BB">
      <w:rPr>
        <w:rFonts w:asciiTheme="minorHAnsi" w:hAnsiTheme="minorHAnsi"/>
        <w:b/>
        <w:sz w:val="16"/>
        <w:szCs w:val="16"/>
      </w:rPr>
      <w:t xml:space="preserve">e-mail: </w:t>
    </w:r>
    <w:hyperlink r:id="rId1" w:history="1">
      <w:r w:rsidRPr="00C419CF">
        <w:rPr>
          <w:rStyle w:val="Hipervnculo"/>
          <w:rFonts w:asciiTheme="minorHAnsi" w:hAnsiTheme="minorHAnsi"/>
          <w:b/>
          <w:sz w:val="16"/>
          <w:szCs w:val="16"/>
        </w:rPr>
        <w:t>cclaudinamunera@gmail.com</w:t>
      </w:r>
    </w:hyperlink>
    <w:r>
      <w:rPr>
        <w:rFonts w:asciiTheme="minorHAnsi" w:hAnsiTheme="minorHAnsi"/>
        <w:b/>
        <w:sz w:val="16"/>
        <w:szCs w:val="16"/>
        <w:lang w:val="es-CO"/>
      </w:rPr>
      <w:t xml:space="preserve">  - </w:t>
    </w:r>
    <w:r w:rsidRPr="001B43BB">
      <w:rPr>
        <w:rFonts w:asciiTheme="minorHAnsi" w:hAnsiTheme="minorHAnsi"/>
        <w:b/>
        <w:sz w:val="16"/>
        <w:szCs w:val="16"/>
        <w:lang w:val="es-CO"/>
      </w:rPr>
      <w:t>Teléfono 2783589 – 480 41 30</w:t>
    </w:r>
  </w:p>
  <w:p w:rsidR="005F69E6" w:rsidRPr="001B43BB" w:rsidRDefault="005F69E6" w:rsidP="00463A5C">
    <w:pPr>
      <w:jc w:val="center"/>
      <w:rPr>
        <w:rFonts w:asciiTheme="minorHAnsi" w:hAnsiTheme="minorHAnsi" w:cs="Arial"/>
        <w:b/>
        <w:color w:val="000000"/>
        <w:w w:val="73"/>
        <w:sz w:val="16"/>
        <w:szCs w:val="16"/>
        <w:lang w:val="es-ES_tradnl"/>
      </w:rPr>
    </w:pPr>
    <w:r w:rsidRPr="001B43BB">
      <w:rPr>
        <w:rFonts w:asciiTheme="minorHAnsi" w:hAnsiTheme="minorHAnsi" w:cs="Arial"/>
        <w:b/>
        <w:color w:val="000000"/>
        <w:w w:val="73"/>
        <w:sz w:val="16"/>
        <w:szCs w:val="16"/>
        <w:lang w:val="es-ES_tradnl"/>
      </w:rPr>
      <w:t>NIT. 811 011 120-5.   CÓDIGO DANE 205129000156</w:t>
    </w:r>
  </w:p>
  <w:p w:rsidR="005F69E6" w:rsidRPr="004152BB" w:rsidRDefault="005F69E6" w:rsidP="00463A5C">
    <w:pPr>
      <w:autoSpaceDE w:val="0"/>
      <w:autoSpaceDN w:val="0"/>
      <w:adjustRightInd w:val="0"/>
      <w:jc w:val="center"/>
      <w:rPr>
        <w:rFonts w:asciiTheme="minorHAnsi" w:eastAsia="Times New Roman" w:hAnsiTheme="minorHAnsi" w:cs="Calibri"/>
        <w:color w:val="000000"/>
        <w:sz w:val="16"/>
        <w:szCs w:val="16"/>
      </w:rPr>
    </w:pPr>
    <w:r w:rsidRPr="001B43BB">
      <w:rPr>
        <w:rFonts w:asciiTheme="minorHAnsi" w:eastAsia="Times New Roman" w:hAnsiTheme="minorHAnsi" w:cs="Calibri"/>
        <w:color w:val="000000"/>
        <w:sz w:val="16"/>
        <w:szCs w:val="16"/>
      </w:rPr>
      <w:t>La Felicidad Es Contagiosa. Paz Y Bien</w:t>
    </w:r>
    <w:r>
      <w:rPr>
        <w:rFonts w:asciiTheme="minorHAnsi" w:eastAsia="Times New Roman" w:hAnsiTheme="minorHAnsi" w:cs="Calibri"/>
        <w:color w:val="000000"/>
        <w:sz w:val="16"/>
        <w:szCs w:val="16"/>
      </w:rPr>
      <w:t xml:space="preserve"> *** </w:t>
    </w:r>
    <w:r w:rsidRPr="001B43BB">
      <w:rPr>
        <w:rFonts w:asciiTheme="minorHAnsi" w:hAnsiTheme="minorHAnsi" w:cs="Calibri"/>
        <w:color w:val="000000"/>
        <w:sz w:val="16"/>
        <w:szCs w:val="16"/>
      </w:rPr>
      <w:t xml:space="preserve">Quien Hable Con Nosotros Que Se Vaya Siendo Mejor Y Más Feliz </w:t>
    </w:r>
    <w:r>
      <w:rPr>
        <w:rFonts w:asciiTheme="minorHAnsi" w:hAnsiTheme="minorHAnsi" w:cs="Calibri"/>
        <w:color w:val="000000"/>
        <w:sz w:val="16"/>
        <w:szCs w:val="16"/>
      </w:rPr>
      <w:t>(</w:t>
    </w:r>
    <w:proofErr w:type="spellStart"/>
    <w:r w:rsidRPr="001B43BB">
      <w:rPr>
        <w:rFonts w:asciiTheme="minorHAnsi" w:hAnsiTheme="minorHAnsi" w:cs="Calibri"/>
        <w:color w:val="000000"/>
        <w:sz w:val="16"/>
        <w:szCs w:val="16"/>
      </w:rPr>
      <w:t>Lei</w:t>
    </w:r>
    <w:proofErr w:type="spellEnd"/>
    <w:r w:rsidRPr="001B43BB">
      <w:rPr>
        <w:rFonts w:asciiTheme="minorHAnsi" w:hAnsiTheme="minorHAnsi" w:cs="Calibri"/>
        <w:color w:val="000000"/>
        <w:sz w:val="16"/>
        <w:szCs w:val="16"/>
      </w:rPr>
      <w:t xml:space="preserve"> </w:t>
    </w:r>
    <w:proofErr w:type="spellStart"/>
    <w:r w:rsidRPr="001B43BB">
      <w:rPr>
        <w:rFonts w:asciiTheme="minorHAnsi" w:hAnsiTheme="minorHAnsi" w:cs="Calibri"/>
        <w:color w:val="000000"/>
        <w:sz w:val="16"/>
        <w:szCs w:val="16"/>
      </w:rPr>
      <w:t>An</w:t>
    </w:r>
    <w:proofErr w:type="spellEnd"/>
    <w:r w:rsidRPr="001B43BB">
      <w:rPr>
        <w:rFonts w:asciiTheme="minorHAnsi" w:hAnsiTheme="minorHAnsi" w:cs="Calibri"/>
        <w:color w:val="000000"/>
        <w:sz w:val="16"/>
        <w:szCs w:val="16"/>
      </w:rPr>
      <w:t xml:space="preserve"> Jai</w:t>
    </w:r>
    <w:r>
      <w:rPr>
        <w:rFonts w:asciiTheme="minorHAnsi" w:hAnsiTheme="minorHAnsi" w:cs="Calibri"/>
        <w:color w:val="000000"/>
        <w:sz w:val="16"/>
        <w:szCs w:val="16"/>
      </w:rPr>
      <w:t>)</w:t>
    </w:r>
  </w:p>
  <w:p w:rsidR="005F69E6" w:rsidRPr="001B43BB" w:rsidRDefault="005F69E6" w:rsidP="00463A5C">
    <w:pPr>
      <w:pStyle w:val="msonospacing0"/>
      <w:jc w:val="center"/>
      <w:rPr>
        <w:rFonts w:ascii="Calibri" w:hAnsi="Calibri" w:cs="Calibri"/>
        <w:b/>
        <w:sz w:val="16"/>
        <w:szCs w:val="16"/>
      </w:rPr>
    </w:pPr>
  </w:p>
  <w:p w:rsidR="005F69E6" w:rsidRPr="001B43BB" w:rsidRDefault="005F69E6" w:rsidP="008F0E2F">
    <w:pPr>
      <w:pStyle w:val="msonospacing0"/>
      <w:jc w:val="center"/>
      <w:rPr>
        <w:rFonts w:ascii="Calibri" w:hAnsi="Calibri" w:cs="Calibri"/>
        <w:b/>
        <w:sz w:val="16"/>
        <w:szCs w:val="16"/>
      </w:rPr>
    </w:pPr>
  </w:p>
  <w:p w:rsidR="005F69E6" w:rsidRPr="000B37FA" w:rsidRDefault="005F69E6" w:rsidP="008F0E2F">
    <w:pPr>
      <w:pStyle w:val="msonospacing0"/>
      <w:jc w:val="center"/>
      <w:rPr>
        <w:rFonts w:ascii="Calibri" w:hAnsi="Calibri" w:cs="Calibri"/>
        <w:sz w:val="12"/>
        <w:szCs w:val="12"/>
        <w:lang w:val="es-MX"/>
      </w:rPr>
    </w:pPr>
    <w:r>
      <w:rPr>
        <w:rFonts w:ascii="Calibri" w:hAnsi="Calibri" w:cs="Calibri"/>
        <w:sz w:val="16"/>
        <w:szCs w:val="16"/>
        <w:lang w:val="es-MX"/>
      </w:rPr>
      <w:tab/>
    </w:r>
  </w:p>
  <w:p w:rsidR="005F69E6" w:rsidRPr="008F0E2F" w:rsidRDefault="005F69E6" w:rsidP="00133BE1">
    <w:pPr>
      <w:jc w:val="center"/>
      <w:rPr>
        <w:rFonts w:ascii="Algerian" w:hAnsi="Algerian" w:cs="Informal Roman"/>
        <w:b/>
        <w:color w:val="008000"/>
        <w:sz w:val="16"/>
        <w:szCs w:val="16"/>
        <w:lang w:val="es-ES"/>
      </w:rPr>
    </w:pPr>
  </w:p>
  <w:p w:rsidR="005F69E6" w:rsidRDefault="005F69E6" w:rsidP="00404384">
    <w:pPr>
      <w:pStyle w:val="Piedepgina"/>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03E8" w:rsidRDefault="00EE03E8">
      <w:r>
        <w:separator/>
      </w:r>
    </w:p>
  </w:footnote>
  <w:footnote w:type="continuationSeparator" w:id="0">
    <w:p w:rsidR="00EE03E8" w:rsidRDefault="00EE03E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69E6" w:rsidRDefault="005F69E6" w:rsidP="000801A8">
    <w:pPr>
      <w:jc w:val="center"/>
      <w:rPr>
        <w:rFonts w:ascii="Algerian" w:hAnsi="Algerian" w:cs="Arial"/>
        <w:b/>
        <w:noProof/>
        <w:color w:val="008000"/>
        <w:sz w:val="24"/>
        <w:szCs w:val="24"/>
        <w:lang w:eastAsia="es-CO"/>
      </w:rPr>
    </w:pPr>
  </w:p>
  <w:p w:rsidR="005F69E6" w:rsidRDefault="005F69E6" w:rsidP="000801A8">
    <w:pPr>
      <w:jc w:val="center"/>
      <w:rPr>
        <w:rFonts w:ascii="Algerian" w:hAnsi="Algerian" w:cs="Arial"/>
        <w:b/>
        <w:noProof/>
        <w:color w:val="008000"/>
        <w:sz w:val="24"/>
        <w:szCs w:val="24"/>
        <w:lang w:eastAsia="es-CO"/>
      </w:rPr>
    </w:pPr>
  </w:p>
  <w:p w:rsidR="005F69E6" w:rsidRPr="0026794F" w:rsidRDefault="005F69E6" w:rsidP="0026794F">
    <w:pPr>
      <w:jc w:val="center"/>
      <w:rPr>
        <w:rFonts w:asciiTheme="minorHAnsi" w:hAnsiTheme="minorHAnsi" w:cstheme="minorHAnsi"/>
        <w:b/>
        <w:color w:val="008000"/>
        <w:sz w:val="20"/>
        <w:szCs w:val="20"/>
      </w:rPr>
    </w:pPr>
    <w:r w:rsidRPr="0026794F">
      <w:rPr>
        <w:rFonts w:asciiTheme="minorHAnsi" w:hAnsiTheme="minorHAnsi" w:cstheme="minorHAnsi"/>
        <w:b/>
        <w:noProof/>
        <w:color w:val="008000"/>
        <w:sz w:val="20"/>
        <w:szCs w:val="20"/>
        <w:lang w:eastAsia="es-CO"/>
      </w:rPr>
      <w:drawing>
        <wp:inline distT="0" distB="0" distL="0" distR="0" wp14:anchorId="1960D145" wp14:editId="335BEC08">
          <wp:extent cx="5793105" cy="944245"/>
          <wp:effectExtent l="0" t="0" r="0" b="0"/>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a:blip r:embed="rId1"/>
                  <a:stretch>
                    <a:fillRect/>
                  </a:stretch>
                </pic:blipFill>
                <pic:spPr>
                  <a:xfrm>
                    <a:off x="0" y="0"/>
                    <a:ext cx="5793105" cy="944245"/>
                  </a:xfrm>
                  <a:prstGeom prst="rect">
                    <a:avLst/>
                  </a:prstGeom>
                </pic:spPr>
              </pic:pic>
            </a:graphicData>
          </a:graphic>
        </wp:inline>
      </w:drawing>
    </w:r>
  </w:p>
  <w:p w:rsidR="005F69E6" w:rsidRPr="00C87C09" w:rsidRDefault="005F69E6" w:rsidP="000B37FA">
    <w:pPr>
      <w:pStyle w:val="msonospacing0"/>
      <w:jc w:val="center"/>
      <w:rPr>
        <w:rFonts w:ascii="Calibri" w:hAnsi="Calibri" w:cs="Calibri"/>
        <w:sz w:val="22"/>
        <w:szCs w:val="22"/>
        <w:lang w:val="es-MX"/>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4pt;height:11.4pt" o:bullet="t">
        <v:imagedata r:id="rId1" o:title=""/>
      </v:shape>
    </w:pict>
  </w:numPicBullet>
  <w:abstractNum w:abstractNumId="0" w15:restartNumberingAfterBreak="0">
    <w:nsid w:val="0F7641BA"/>
    <w:multiLevelType w:val="multilevel"/>
    <w:tmpl w:val="68A04E48"/>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B52540F"/>
    <w:multiLevelType w:val="hybridMultilevel"/>
    <w:tmpl w:val="45A40B9A"/>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E6F39AC"/>
    <w:multiLevelType w:val="hybridMultilevel"/>
    <w:tmpl w:val="8626CFA4"/>
    <w:lvl w:ilvl="0" w:tplc="841CC2C0">
      <w:start w:val="1"/>
      <w:numFmt w:val="bullet"/>
      <w:lvlText w:val="•"/>
      <w:lvlJc w:val="left"/>
      <w:pPr>
        <w:tabs>
          <w:tab w:val="num" w:pos="720"/>
        </w:tabs>
        <w:ind w:left="720" w:hanging="360"/>
      </w:pPr>
      <w:rPr>
        <w:rFonts w:ascii="Times New Roman" w:hAnsi="Times New Roman" w:hint="default"/>
      </w:rPr>
    </w:lvl>
    <w:lvl w:ilvl="1" w:tplc="D046A908" w:tentative="1">
      <w:start w:val="1"/>
      <w:numFmt w:val="bullet"/>
      <w:lvlText w:val="•"/>
      <w:lvlJc w:val="left"/>
      <w:pPr>
        <w:tabs>
          <w:tab w:val="num" w:pos="1440"/>
        </w:tabs>
        <w:ind w:left="1440" w:hanging="360"/>
      </w:pPr>
      <w:rPr>
        <w:rFonts w:ascii="Times New Roman" w:hAnsi="Times New Roman" w:hint="default"/>
      </w:rPr>
    </w:lvl>
    <w:lvl w:ilvl="2" w:tplc="3A286726" w:tentative="1">
      <w:start w:val="1"/>
      <w:numFmt w:val="bullet"/>
      <w:lvlText w:val="•"/>
      <w:lvlJc w:val="left"/>
      <w:pPr>
        <w:tabs>
          <w:tab w:val="num" w:pos="2160"/>
        </w:tabs>
        <w:ind w:left="2160" w:hanging="360"/>
      </w:pPr>
      <w:rPr>
        <w:rFonts w:ascii="Times New Roman" w:hAnsi="Times New Roman" w:hint="default"/>
      </w:rPr>
    </w:lvl>
    <w:lvl w:ilvl="3" w:tplc="73C02EC0" w:tentative="1">
      <w:start w:val="1"/>
      <w:numFmt w:val="bullet"/>
      <w:lvlText w:val="•"/>
      <w:lvlJc w:val="left"/>
      <w:pPr>
        <w:tabs>
          <w:tab w:val="num" w:pos="2880"/>
        </w:tabs>
        <w:ind w:left="2880" w:hanging="360"/>
      </w:pPr>
      <w:rPr>
        <w:rFonts w:ascii="Times New Roman" w:hAnsi="Times New Roman" w:hint="default"/>
      </w:rPr>
    </w:lvl>
    <w:lvl w:ilvl="4" w:tplc="CCCC3D3A" w:tentative="1">
      <w:start w:val="1"/>
      <w:numFmt w:val="bullet"/>
      <w:lvlText w:val="•"/>
      <w:lvlJc w:val="left"/>
      <w:pPr>
        <w:tabs>
          <w:tab w:val="num" w:pos="3600"/>
        </w:tabs>
        <w:ind w:left="3600" w:hanging="360"/>
      </w:pPr>
      <w:rPr>
        <w:rFonts w:ascii="Times New Roman" w:hAnsi="Times New Roman" w:hint="default"/>
      </w:rPr>
    </w:lvl>
    <w:lvl w:ilvl="5" w:tplc="423A372E" w:tentative="1">
      <w:start w:val="1"/>
      <w:numFmt w:val="bullet"/>
      <w:lvlText w:val="•"/>
      <w:lvlJc w:val="left"/>
      <w:pPr>
        <w:tabs>
          <w:tab w:val="num" w:pos="4320"/>
        </w:tabs>
        <w:ind w:left="4320" w:hanging="360"/>
      </w:pPr>
      <w:rPr>
        <w:rFonts w:ascii="Times New Roman" w:hAnsi="Times New Roman" w:hint="default"/>
      </w:rPr>
    </w:lvl>
    <w:lvl w:ilvl="6" w:tplc="60B0B506" w:tentative="1">
      <w:start w:val="1"/>
      <w:numFmt w:val="bullet"/>
      <w:lvlText w:val="•"/>
      <w:lvlJc w:val="left"/>
      <w:pPr>
        <w:tabs>
          <w:tab w:val="num" w:pos="5040"/>
        </w:tabs>
        <w:ind w:left="5040" w:hanging="360"/>
      </w:pPr>
      <w:rPr>
        <w:rFonts w:ascii="Times New Roman" w:hAnsi="Times New Roman" w:hint="default"/>
      </w:rPr>
    </w:lvl>
    <w:lvl w:ilvl="7" w:tplc="1758E428" w:tentative="1">
      <w:start w:val="1"/>
      <w:numFmt w:val="bullet"/>
      <w:lvlText w:val="•"/>
      <w:lvlJc w:val="left"/>
      <w:pPr>
        <w:tabs>
          <w:tab w:val="num" w:pos="5760"/>
        </w:tabs>
        <w:ind w:left="5760" w:hanging="360"/>
      </w:pPr>
      <w:rPr>
        <w:rFonts w:ascii="Times New Roman" w:hAnsi="Times New Roman" w:hint="default"/>
      </w:rPr>
    </w:lvl>
    <w:lvl w:ilvl="8" w:tplc="79E47BE8"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1E792E1F"/>
    <w:multiLevelType w:val="multilevel"/>
    <w:tmpl w:val="54522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3FF22E0"/>
    <w:multiLevelType w:val="hybridMultilevel"/>
    <w:tmpl w:val="6A3E4118"/>
    <w:lvl w:ilvl="0" w:tplc="0C0A0007">
      <w:start w:val="1"/>
      <w:numFmt w:val="bullet"/>
      <w:lvlText w:val=""/>
      <w:lvlPicBulletId w:val="0"/>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5" w15:restartNumberingAfterBreak="0">
    <w:nsid w:val="243826C5"/>
    <w:multiLevelType w:val="multilevel"/>
    <w:tmpl w:val="4D704F36"/>
    <w:lvl w:ilvl="0">
      <w:start w:val="1"/>
      <w:numFmt w:val="decimal"/>
      <w:lvlText w:val="%1."/>
      <w:lvlJc w:val="left"/>
      <w:pPr>
        <w:ind w:left="720" w:hanging="360"/>
      </w:pPr>
      <w:rPr>
        <w:rFonts w:hint="default"/>
      </w:rPr>
    </w:lvl>
    <w:lvl w:ilvl="1">
      <w:start w:val="3"/>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24446E7F"/>
    <w:multiLevelType w:val="hybridMultilevel"/>
    <w:tmpl w:val="80C44A7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357340CC"/>
    <w:multiLevelType w:val="multilevel"/>
    <w:tmpl w:val="01A468FE"/>
    <w:lvl w:ilvl="0">
      <w:start w:val="2"/>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A7F4B03"/>
    <w:multiLevelType w:val="hybridMultilevel"/>
    <w:tmpl w:val="E85A5BCA"/>
    <w:lvl w:ilvl="0" w:tplc="240A000B">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9" w15:restartNumberingAfterBreak="0">
    <w:nsid w:val="3C60012C"/>
    <w:multiLevelType w:val="hybridMultilevel"/>
    <w:tmpl w:val="4426FCE4"/>
    <w:lvl w:ilvl="0" w:tplc="6C406C24">
      <w:start w:val="1"/>
      <w:numFmt w:val="bullet"/>
      <w:lvlText w:val="•"/>
      <w:lvlJc w:val="left"/>
      <w:pPr>
        <w:tabs>
          <w:tab w:val="num" w:pos="720"/>
        </w:tabs>
        <w:ind w:left="720" w:hanging="360"/>
      </w:pPr>
      <w:rPr>
        <w:rFonts w:ascii="Times New Roman" w:hAnsi="Times New Roman" w:hint="default"/>
      </w:rPr>
    </w:lvl>
    <w:lvl w:ilvl="1" w:tplc="13364BDC" w:tentative="1">
      <w:start w:val="1"/>
      <w:numFmt w:val="bullet"/>
      <w:lvlText w:val="•"/>
      <w:lvlJc w:val="left"/>
      <w:pPr>
        <w:tabs>
          <w:tab w:val="num" w:pos="1440"/>
        </w:tabs>
        <w:ind w:left="1440" w:hanging="360"/>
      </w:pPr>
      <w:rPr>
        <w:rFonts w:ascii="Times New Roman" w:hAnsi="Times New Roman" w:hint="default"/>
      </w:rPr>
    </w:lvl>
    <w:lvl w:ilvl="2" w:tplc="8D2EC636" w:tentative="1">
      <w:start w:val="1"/>
      <w:numFmt w:val="bullet"/>
      <w:lvlText w:val="•"/>
      <w:lvlJc w:val="left"/>
      <w:pPr>
        <w:tabs>
          <w:tab w:val="num" w:pos="2160"/>
        </w:tabs>
        <w:ind w:left="2160" w:hanging="360"/>
      </w:pPr>
      <w:rPr>
        <w:rFonts w:ascii="Times New Roman" w:hAnsi="Times New Roman" w:hint="default"/>
      </w:rPr>
    </w:lvl>
    <w:lvl w:ilvl="3" w:tplc="AC4EB558" w:tentative="1">
      <w:start w:val="1"/>
      <w:numFmt w:val="bullet"/>
      <w:lvlText w:val="•"/>
      <w:lvlJc w:val="left"/>
      <w:pPr>
        <w:tabs>
          <w:tab w:val="num" w:pos="2880"/>
        </w:tabs>
        <w:ind w:left="2880" w:hanging="360"/>
      </w:pPr>
      <w:rPr>
        <w:rFonts w:ascii="Times New Roman" w:hAnsi="Times New Roman" w:hint="default"/>
      </w:rPr>
    </w:lvl>
    <w:lvl w:ilvl="4" w:tplc="64C65982" w:tentative="1">
      <w:start w:val="1"/>
      <w:numFmt w:val="bullet"/>
      <w:lvlText w:val="•"/>
      <w:lvlJc w:val="left"/>
      <w:pPr>
        <w:tabs>
          <w:tab w:val="num" w:pos="3600"/>
        </w:tabs>
        <w:ind w:left="3600" w:hanging="360"/>
      </w:pPr>
      <w:rPr>
        <w:rFonts w:ascii="Times New Roman" w:hAnsi="Times New Roman" w:hint="default"/>
      </w:rPr>
    </w:lvl>
    <w:lvl w:ilvl="5" w:tplc="5540C8A4" w:tentative="1">
      <w:start w:val="1"/>
      <w:numFmt w:val="bullet"/>
      <w:lvlText w:val="•"/>
      <w:lvlJc w:val="left"/>
      <w:pPr>
        <w:tabs>
          <w:tab w:val="num" w:pos="4320"/>
        </w:tabs>
        <w:ind w:left="4320" w:hanging="360"/>
      </w:pPr>
      <w:rPr>
        <w:rFonts w:ascii="Times New Roman" w:hAnsi="Times New Roman" w:hint="default"/>
      </w:rPr>
    </w:lvl>
    <w:lvl w:ilvl="6" w:tplc="B616F474" w:tentative="1">
      <w:start w:val="1"/>
      <w:numFmt w:val="bullet"/>
      <w:lvlText w:val="•"/>
      <w:lvlJc w:val="left"/>
      <w:pPr>
        <w:tabs>
          <w:tab w:val="num" w:pos="5040"/>
        </w:tabs>
        <w:ind w:left="5040" w:hanging="360"/>
      </w:pPr>
      <w:rPr>
        <w:rFonts w:ascii="Times New Roman" w:hAnsi="Times New Roman" w:hint="default"/>
      </w:rPr>
    </w:lvl>
    <w:lvl w:ilvl="7" w:tplc="B13CEEDE" w:tentative="1">
      <w:start w:val="1"/>
      <w:numFmt w:val="bullet"/>
      <w:lvlText w:val="•"/>
      <w:lvlJc w:val="left"/>
      <w:pPr>
        <w:tabs>
          <w:tab w:val="num" w:pos="5760"/>
        </w:tabs>
        <w:ind w:left="5760" w:hanging="360"/>
      </w:pPr>
      <w:rPr>
        <w:rFonts w:ascii="Times New Roman" w:hAnsi="Times New Roman" w:hint="default"/>
      </w:rPr>
    </w:lvl>
    <w:lvl w:ilvl="8" w:tplc="75C8FD3E"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42EA429A"/>
    <w:multiLevelType w:val="multilevel"/>
    <w:tmpl w:val="0B00527E"/>
    <w:lvl w:ilvl="0">
      <w:start w:val="1"/>
      <w:numFmt w:val="decimal"/>
      <w:lvlText w:val="%1."/>
      <w:lvlJc w:val="left"/>
      <w:pPr>
        <w:tabs>
          <w:tab w:val="num" w:pos="360"/>
        </w:tabs>
        <w:ind w:left="360" w:hanging="360"/>
      </w:pPr>
      <w:rPr>
        <w:rFonts w:hint="default"/>
        <w:b/>
      </w:rPr>
    </w:lvl>
    <w:lvl w:ilvl="1">
      <w:start w:val="1"/>
      <w:numFmt w:val="decimal"/>
      <w:isLgl/>
      <w:lvlText w:val="%1.%2"/>
      <w:lvlJc w:val="left"/>
      <w:pPr>
        <w:tabs>
          <w:tab w:val="num" w:pos="480"/>
        </w:tabs>
        <w:ind w:left="480" w:hanging="480"/>
      </w:pPr>
      <w:rPr>
        <w:rFonts w:hint="default"/>
        <w:b/>
      </w:rPr>
    </w:lvl>
    <w:lvl w:ilvl="2">
      <w:start w:val="1"/>
      <w:numFmt w:val="decimal"/>
      <w:isLgl/>
      <w:lvlText w:val="%1.%2.%3"/>
      <w:lvlJc w:val="left"/>
      <w:pPr>
        <w:tabs>
          <w:tab w:val="num" w:pos="720"/>
        </w:tabs>
        <w:ind w:left="720" w:hanging="720"/>
      </w:pPr>
      <w:rPr>
        <w:rFonts w:hint="default"/>
        <w:b/>
      </w:rPr>
    </w:lvl>
    <w:lvl w:ilvl="3">
      <w:start w:val="1"/>
      <w:numFmt w:val="decimal"/>
      <w:isLgl/>
      <w:lvlText w:val="%1.%2.%3.%4"/>
      <w:lvlJc w:val="left"/>
      <w:pPr>
        <w:tabs>
          <w:tab w:val="num" w:pos="1080"/>
        </w:tabs>
        <w:ind w:left="1080" w:hanging="1080"/>
      </w:pPr>
      <w:rPr>
        <w:rFonts w:hint="default"/>
        <w:b/>
      </w:rPr>
    </w:lvl>
    <w:lvl w:ilvl="4">
      <w:start w:val="1"/>
      <w:numFmt w:val="decimal"/>
      <w:isLgl/>
      <w:lvlText w:val="%1.%2.%3.%4.%5"/>
      <w:lvlJc w:val="left"/>
      <w:pPr>
        <w:tabs>
          <w:tab w:val="num" w:pos="1080"/>
        </w:tabs>
        <w:ind w:left="1080" w:hanging="1080"/>
      </w:pPr>
      <w:rPr>
        <w:rFonts w:hint="default"/>
        <w:b/>
      </w:rPr>
    </w:lvl>
    <w:lvl w:ilvl="5">
      <w:start w:val="1"/>
      <w:numFmt w:val="decimal"/>
      <w:isLgl/>
      <w:lvlText w:val="%1.%2.%3.%4.%5.%6"/>
      <w:lvlJc w:val="left"/>
      <w:pPr>
        <w:tabs>
          <w:tab w:val="num" w:pos="1440"/>
        </w:tabs>
        <w:ind w:left="1440" w:hanging="1440"/>
      </w:pPr>
      <w:rPr>
        <w:rFonts w:hint="default"/>
        <w:b/>
      </w:rPr>
    </w:lvl>
    <w:lvl w:ilvl="6">
      <w:start w:val="1"/>
      <w:numFmt w:val="decimal"/>
      <w:isLgl/>
      <w:lvlText w:val="%1.%2.%3.%4.%5.%6.%7"/>
      <w:lvlJc w:val="left"/>
      <w:pPr>
        <w:tabs>
          <w:tab w:val="num" w:pos="1440"/>
        </w:tabs>
        <w:ind w:left="1440" w:hanging="1440"/>
      </w:pPr>
      <w:rPr>
        <w:rFonts w:hint="default"/>
        <w:b/>
      </w:rPr>
    </w:lvl>
    <w:lvl w:ilvl="7">
      <w:start w:val="1"/>
      <w:numFmt w:val="decimal"/>
      <w:isLgl/>
      <w:lvlText w:val="%1.%2.%3.%4.%5.%6.%7.%8"/>
      <w:lvlJc w:val="left"/>
      <w:pPr>
        <w:tabs>
          <w:tab w:val="num" w:pos="1800"/>
        </w:tabs>
        <w:ind w:left="1800" w:hanging="1800"/>
      </w:pPr>
      <w:rPr>
        <w:rFonts w:hint="default"/>
        <w:b/>
      </w:rPr>
    </w:lvl>
    <w:lvl w:ilvl="8">
      <w:start w:val="1"/>
      <w:numFmt w:val="decimal"/>
      <w:isLgl/>
      <w:lvlText w:val="%1.%2.%3.%4.%5.%6.%7.%8.%9"/>
      <w:lvlJc w:val="left"/>
      <w:pPr>
        <w:tabs>
          <w:tab w:val="num" w:pos="1800"/>
        </w:tabs>
        <w:ind w:left="1800" w:hanging="1800"/>
      </w:pPr>
      <w:rPr>
        <w:rFonts w:hint="default"/>
        <w:b/>
      </w:rPr>
    </w:lvl>
  </w:abstractNum>
  <w:abstractNum w:abstractNumId="11" w15:restartNumberingAfterBreak="0">
    <w:nsid w:val="4A6D7F51"/>
    <w:multiLevelType w:val="hybridMultilevel"/>
    <w:tmpl w:val="9F1EBCE6"/>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4B9A1FFB"/>
    <w:multiLevelType w:val="hybridMultilevel"/>
    <w:tmpl w:val="4434D83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4CB45391"/>
    <w:multiLevelType w:val="hybridMultilevel"/>
    <w:tmpl w:val="1B8E99CE"/>
    <w:lvl w:ilvl="0" w:tplc="0C0A000F">
      <w:start w:val="1"/>
      <w:numFmt w:val="decimal"/>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4E316E69"/>
    <w:multiLevelType w:val="multilevel"/>
    <w:tmpl w:val="292CFC6A"/>
    <w:lvl w:ilvl="0">
      <w:start w:val="2"/>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51933B4B"/>
    <w:multiLevelType w:val="hybridMultilevel"/>
    <w:tmpl w:val="D2C8F358"/>
    <w:lvl w:ilvl="0" w:tplc="2EEA5372">
      <w:start w:val="2"/>
      <w:numFmt w:val="bullet"/>
      <w:lvlText w:val=""/>
      <w:lvlJc w:val="left"/>
      <w:pPr>
        <w:ind w:left="720" w:hanging="360"/>
      </w:pPr>
      <w:rPr>
        <w:rFonts w:ascii="Symbol" w:eastAsia="Calibri" w:hAnsi="Symbo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57383C3B"/>
    <w:multiLevelType w:val="hybridMultilevel"/>
    <w:tmpl w:val="BAD07240"/>
    <w:lvl w:ilvl="0" w:tplc="240A000B">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7" w15:restartNumberingAfterBreak="0">
    <w:nsid w:val="59F41CA6"/>
    <w:multiLevelType w:val="hybridMultilevel"/>
    <w:tmpl w:val="873463B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5A3607D1"/>
    <w:multiLevelType w:val="multilevel"/>
    <w:tmpl w:val="00B2113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C672462"/>
    <w:multiLevelType w:val="hybridMultilevel"/>
    <w:tmpl w:val="074892E8"/>
    <w:lvl w:ilvl="0" w:tplc="240A0007">
      <w:start w:val="1"/>
      <w:numFmt w:val="bullet"/>
      <w:lvlText w:val=""/>
      <w:lvlPicBulletId w:val="0"/>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61997C04"/>
    <w:multiLevelType w:val="hybridMultilevel"/>
    <w:tmpl w:val="AED49CEC"/>
    <w:lvl w:ilvl="0" w:tplc="0C0A000F">
      <w:start w:val="1"/>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21" w15:restartNumberingAfterBreak="0">
    <w:nsid w:val="65955255"/>
    <w:multiLevelType w:val="hybridMultilevel"/>
    <w:tmpl w:val="F2DA4300"/>
    <w:lvl w:ilvl="0" w:tplc="027C8F7C">
      <w:start w:val="1"/>
      <w:numFmt w:val="bullet"/>
      <w:lvlText w:val="-"/>
      <w:lvlJc w:val="left"/>
      <w:pPr>
        <w:ind w:left="360" w:hanging="360"/>
      </w:pPr>
      <w:rPr>
        <w:rFonts w:ascii="Arial" w:eastAsia="Calibri" w:hAnsi="Arial" w:cs="Aria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2" w15:restartNumberingAfterBreak="0">
    <w:nsid w:val="66B613ED"/>
    <w:multiLevelType w:val="multilevel"/>
    <w:tmpl w:val="26608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7422225"/>
    <w:multiLevelType w:val="hybridMultilevel"/>
    <w:tmpl w:val="280E1742"/>
    <w:lvl w:ilvl="0" w:tplc="240A0007">
      <w:start w:val="1"/>
      <w:numFmt w:val="bullet"/>
      <w:lvlText w:val=""/>
      <w:lvlPicBulletId w:val="0"/>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4" w15:restartNumberingAfterBreak="0">
    <w:nsid w:val="6DFE0835"/>
    <w:multiLevelType w:val="hybridMultilevel"/>
    <w:tmpl w:val="02C46694"/>
    <w:lvl w:ilvl="0" w:tplc="BB4609D4">
      <w:start w:val="1"/>
      <w:numFmt w:val="bullet"/>
      <w:lvlText w:val="•"/>
      <w:lvlJc w:val="left"/>
      <w:pPr>
        <w:tabs>
          <w:tab w:val="num" w:pos="720"/>
        </w:tabs>
        <w:ind w:left="720" w:hanging="360"/>
      </w:pPr>
      <w:rPr>
        <w:rFonts w:ascii="Times New Roman" w:hAnsi="Times New Roman" w:hint="default"/>
      </w:rPr>
    </w:lvl>
    <w:lvl w:ilvl="1" w:tplc="4A40D2CE" w:tentative="1">
      <w:start w:val="1"/>
      <w:numFmt w:val="bullet"/>
      <w:lvlText w:val="•"/>
      <w:lvlJc w:val="left"/>
      <w:pPr>
        <w:tabs>
          <w:tab w:val="num" w:pos="1440"/>
        </w:tabs>
        <w:ind w:left="1440" w:hanging="360"/>
      </w:pPr>
      <w:rPr>
        <w:rFonts w:ascii="Times New Roman" w:hAnsi="Times New Roman" w:hint="default"/>
      </w:rPr>
    </w:lvl>
    <w:lvl w:ilvl="2" w:tplc="9E2C9D74" w:tentative="1">
      <w:start w:val="1"/>
      <w:numFmt w:val="bullet"/>
      <w:lvlText w:val="•"/>
      <w:lvlJc w:val="left"/>
      <w:pPr>
        <w:tabs>
          <w:tab w:val="num" w:pos="2160"/>
        </w:tabs>
        <w:ind w:left="2160" w:hanging="360"/>
      </w:pPr>
      <w:rPr>
        <w:rFonts w:ascii="Times New Roman" w:hAnsi="Times New Roman" w:hint="default"/>
      </w:rPr>
    </w:lvl>
    <w:lvl w:ilvl="3" w:tplc="0D861174" w:tentative="1">
      <w:start w:val="1"/>
      <w:numFmt w:val="bullet"/>
      <w:lvlText w:val="•"/>
      <w:lvlJc w:val="left"/>
      <w:pPr>
        <w:tabs>
          <w:tab w:val="num" w:pos="2880"/>
        </w:tabs>
        <w:ind w:left="2880" w:hanging="360"/>
      </w:pPr>
      <w:rPr>
        <w:rFonts w:ascii="Times New Roman" w:hAnsi="Times New Roman" w:hint="default"/>
      </w:rPr>
    </w:lvl>
    <w:lvl w:ilvl="4" w:tplc="CF9C210E" w:tentative="1">
      <w:start w:val="1"/>
      <w:numFmt w:val="bullet"/>
      <w:lvlText w:val="•"/>
      <w:lvlJc w:val="left"/>
      <w:pPr>
        <w:tabs>
          <w:tab w:val="num" w:pos="3600"/>
        </w:tabs>
        <w:ind w:left="3600" w:hanging="360"/>
      </w:pPr>
      <w:rPr>
        <w:rFonts w:ascii="Times New Roman" w:hAnsi="Times New Roman" w:hint="default"/>
      </w:rPr>
    </w:lvl>
    <w:lvl w:ilvl="5" w:tplc="A2C4B02A" w:tentative="1">
      <w:start w:val="1"/>
      <w:numFmt w:val="bullet"/>
      <w:lvlText w:val="•"/>
      <w:lvlJc w:val="left"/>
      <w:pPr>
        <w:tabs>
          <w:tab w:val="num" w:pos="4320"/>
        </w:tabs>
        <w:ind w:left="4320" w:hanging="360"/>
      </w:pPr>
      <w:rPr>
        <w:rFonts w:ascii="Times New Roman" w:hAnsi="Times New Roman" w:hint="default"/>
      </w:rPr>
    </w:lvl>
    <w:lvl w:ilvl="6" w:tplc="D4FC435A" w:tentative="1">
      <w:start w:val="1"/>
      <w:numFmt w:val="bullet"/>
      <w:lvlText w:val="•"/>
      <w:lvlJc w:val="left"/>
      <w:pPr>
        <w:tabs>
          <w:tab w:val="num" w:pos="5040"/>
        </w:tabs>
        <w:ind w:left="5040" w:hanging="360"/>
      </w:pPr>
      <w:rPr>
        <w:rFonts w:ascii="Times New Roman" w:hAnsi="Times New Roman" w:hint="default"/>
      </w:rPr>
    </w:lvl>
    <w:lvl w:ilvl="7" w:tplc="3244D3B6" w:tentative="1">
      <w:start w:val="1"/>
      <w:numFmt w:val="bullet"/>
      <w:lvlText w:val="•"/>
      <w:lvlJc w:val="left"/>
      <w:pPr>
        <w:tabs>
          <w:tab w:val="num" w:pos="5760"/>
        </w:tabs>
        <w:ind w:left="5760" w:hanging="360"/>
      </w:pPr>
      <w:rPr>
        <w:rFonts w:ascii="Times New Roman" w:hAnsi="Times New Roman" w:hint="default"/>
      </w:rPr>
    </w:lvl>
    <w:lvl w:ilvl="8" w:tplc="9C32974E" w:tentative="1">
      <w:start w:val="1"/>
      <w:numFmt w:val="bullet"/>
      <w:lvlText w:val="•"/>
      <w:lvlJc w:val="left"/>
      <w:pPr>
        <w:tabs>
          <w:tab w:val="num" w:pos="6480"/>
        </w:tabs>
        <w:ind w:left="6480" w:hanging="360"/>
      </w:pPr>
      <w:rPr>
        <w:rFonts w:ascii="Times New Roman" w:hAnsi="Times New Roman" w:hint="default"/>
      </w:rPr>
    </w:lvl>
  </w:abstractNum>
  <w:abstractNum w:abstractNumId="25" w15:restartNumberingAfterBreak="0">
    <w:nsid w:val="6EDF2011"/>
    <w:multiLevelType w:val="hybridMultilevel"/>
    <w:tmpl w:val="B04AB7F6"/>
    <w:lvl w:ilvl="0" w:tplc="0C0A0009">
      <w:start w:val="1"/>
      <w:numFmt w:val="bullet"/>
      <w:lvlText w:val=""/>
      <w:lvlJc w:val="left"/>
      <w:pPr>
        <w:ind w:left="1080" w:hanging="360"/>
      </w:pPr>
      <w:rPr>
        <w:rFonts w:ascii="Wingdings" w:hAnsi="Wingdings"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6" w15:restartNumberingAfterBreak="0">
    <w:nsid w:val="6F9509D8"/>
    <w:multiLevelType w:val="hybridMultilevel"/>
    <w:tmpl w:val="B2E6A78C"/>
    <w:lvl w:ilvl="0" w:tplc="2CD08ED4">
      <w:start w:val="1"/>
      <w:numFmt w:val="bullet"/>
      <w:lvlText w:val="•"/>
      <w:lvlJc w:val="left"/>
      <w:pPr>
        <w:tabs>
          <w:tab w:val="num" w:pos="720"/>
        </w:tabs>
        <w:ind w:left="720" w:hanging="360"/>
      </w:pPr>
      <w:rPr>
        <w:rFonts w:ascii="Times New Roman" w:hAnsi="Times New Roman" w:hint="default"/>
      </w:rPr>
    </w:lvl>
    <w:lvl w:ilvl="1" w:tplc="EBBC354C" w:tentative="1">
      <w:start w:val="1"/>
      <w:numFmt w:val="bullet"/>
      <w:lvlText w:val="•"/>
      <w:lvlJc w:val="left"/>
      <w:pPr>
        <w:tabs>
          <w:tab w:val="num" w:pos="1440"/>
        </w:tabs>
        <w:ind w:left="1440" w:hanging="360"/>
      </w:pPr>
      <w:rPr>
        <w:rFonts w:ascii="Times New Roman" w:hAnsi="Times New Roman" w:hint="default"/>
      </w:rPr>
    </w:lvl>
    <w:lvl w:ilvl="2" w:tplc="228469DA" w:tentative="1">
      <w:start w:val="1"/>
      <w:numFmt w:val="bullet"/>
      <w:lvlText w:val="•"/>
      <w:lvlJc w:val="left"/>
      <w:pPr>
        <w:tabs>
          <w:tab w:val="num" w:pos="2160"/>
        </w:tabs>
        <w:ind w:left="2160" w:hanging="360"/>
      </w:pPr>
      <w:rPr>
        <w:rFonts w:ascii="Times New Roman" w:hAnsi="Times New Roman" w:hint="default"/>
      </w:rPr>
    </w:lvl>
    <w:lvl w:ilvl="3" w:tplc="59E06C48" w:tentative="1">
      <w:start w:val="1"/>
      <w:numFmt w:val="bullet"/>
      <w:lvlText w:val="•"/>
      <w:lvlJc w:val="left"/>
      <w:pPr>
        <w:tabs>
          <w:tab w:val="num" w:pos="2880"/>
        </w:tabs>
        <w:ind w:left="2880" w:hanging="360"/>
      </w:pPr>
      <w:rPr>
        <w:rFonts w:ascii="Times New Roman" w:hAnsi="Times New Roman" w:hint="default"/>
      </w:rPr>
    </w:lvl>
    <w:lvl w:ilvl="4" w:tplc="A55410A0" w:tentative="1">
      <w:start w:val="1"/>
      <w:numFmt w:val="bullet"/>
      <w:lvlText w:val="•"/>
      <w:lvlJc w:val="left"/>
      <w:pPr>
        <w:tabs>
          <w:tab w:val="num" w:pos="3600"/>
        </w:tabs>
        <w:ind w:left="3600" w:hanging="360"/>
      </w:pPr>
      <w:rPr>
        <w:rFonts w:ascii="Times New Roman" w:hAnsi="Times New Roman" w:hint="default"/>
      </w:rPr>
    </w:lvl>
    <w:lvl w:ilvl="5" w:tplc="403E14D2" w:tentative="1">
      <w:start w:val="1"/>
      <w:numFmt w:val="bullet"/>
      <w:lvlText w:val="•"/>
      <w:lvlJc w:val="left"/>
      <w:pPr>
        <w:tabs>
          <w:tab w:val="num" w:pos="4320"/>
        </w:tabs>
        <w:ind w:left="4320" w:hanging="360"/>
      </w:pPr>
      <w:rPr>
        <w:rFonts w:ascii="Times New Roman" w:hAnsi="Times New Roman" w:hint="default"/>
      </w:rPr>
    </w:lvl>
    <w:lvl w:ilvl="6" w:tplc="2544148C" w:tentative="1">
      <w:start w:val="1"/>
      <w:numFmt w:val="bullet"/>
      <w:lvlText w:val="•"/>
      <w:lvlJc w:val="left"/>
      <w:pPr>
        <w:tabs>
          <w:tab w:val="num" w:pos="5040"/>
        </w:tabs>
        <w:ind w:left="5040" w:hanging="360"/>
      </w:pPr>
      <w:rPr>
        <w:rFonts w:ascii="Times New Roman" w:hAnsi="Times New Roman" w:hint="default"/>
      </w:rPr>
    </w:lvl>
    <w:lvl w:ilvl="7" w:tplc="C6A6671C" w:tentative="1">
      <w:start w:val="1"/>
      <w:numFmt w:val="bullet"/>
      <w:lvlText w:val="•"/>
      <w:lvlJc w:val="left"/>
      <w:pPr>
        <w:tabs>
          <w:tab w:val="num" w:pos="5760"/>
        </w:tabs>
        <w:ind w:left="5760" w:hanging="360"/>
      </w:pPr>
      <w:rPr>
        <w:rFonts w:ascii="Times New Roman" w:hAnsi="Times New Roman" w:hint="default"/>
      </w:rPr>
    </w:lvl>
    <w:lvl w:ilvl="8" w:tplc="04069D0A" w:tentative="1">
      <w:start w:val="1"/>
      <w:numFmt w:val="bullet"/>
      <w:lvlText w:val="•"/>
      <w:lvlJc w:val="left"/>
      <w:pPr>
        <w:tabs>
          <w:tab w:val="num" w:pos="6480"/>
        </w:tabs>
        <w:ind w:left="6480" w:hanging="360"/>
      </w:pPr>
      <w:rPr>
        <w:rFonts w:ascii="Times New Roman" w:hAnsi="Times New Roman" w:hint="default"/>
      </w:rPr>
    </w:lvl>
  </w:abstractNum>
  <w:abstractNum w:abstractNumId="27" w15:restartNumberingAfterBreak="0">
    <w:nsid w:val="78F53418"/>
    <w:multiLevelType w:val="hybridMultilevel"/>
    <w:tmpl w:val="776E4B7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79C67D98"/>
    <w:multiLevelType w:val="hybridMultilevel"/>
    <w:tmpl w:val="35542AC0"/>
    <w:lvl w:ilvl="0" w:tplc="240A0017">
      <w:start w:val="1"/>
      <w:numFmt w:val="low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9" w15:restartNumberingAfterBreak="0">
    <w:nsid w:val="7DAB6319"/>
    <w:multiLevelType w:val="hybridMultilevel"/>
    <w:tmpl w:val="55B696E6"/>
    <w:lvl w:ilvl="0" w:tplc="0C0A000F">
      <w:start w:val="1"/>
      <w:numFmt w:val="decimal"/>
      <w:lvlText w:val="%1."/>
      <w:lvlJc w:val="left"/>
      <w:pPr>
        <w:ind w:left="720" w:hanging="360"/>
      </w:pPr>
      <w:rPr>
        <w:rFonts w:cs="Times New Roman" w:hint="default"/>
        <w:sz w:val="20"/>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num w:numId="1">
    <w:abstractNumId w:val="16"/>
  </w:num>
  <w:num w:numId="2">
    <w:abstractNumId w:val="8"/>
  </w:num>
  <w:num w:numId="3">
    <w:abstractNumId w:val="11"/>
  </w:num>
  <w:num w:numId="4">
    <w:abstractNumId w:val="1"/>
  </w:num>
  <w:num w:numId="5">
    <w:abstractNumId w:val="13"/>
  </w:num>
  <w:num w:numId="6">
    <w:abstractNumId w:val="20"/>
  </w:num>
  <w:num w:numId="7">
    <w:abstractNumId w:val="4"/>
  </w:num>
  <w:num w:numId="8">
    <w:abstractNumId w:val="29"/>
  </w:num>
  <w:num w:numId="9">
    <w:abstractNumId w:val="25"/>
  </w:num>
  <w:num w:numId="10">
    <w:abstractNumId w:val="22"/>
  </w:num>
  <w:num w:numId="11">
    <w:abstractNumId w:val="23"/>
  </w:num>
  <w:num w:numId="12">
    <w:abstractNumId w:val="5"/>
  </w:num>
  <w:num w:numId="13">
    <w:abstractNumId w:val="7"/>
  </w:num>
  <w:num w:numId="14">
    <w:abstractNumId w:val="0"/>
  </w:num>
  <w:num w:numId="15">
    <w:abstractNumId w:val="18"/>
  </w:num>
  <w:num w:numId="16">
    <w:abstractNumId w:val="19"/>
  </w:num>
  <w:num w:numId="17">
    <w:abstractNumId w:val="15"/>
  </w:num>
  <w:num w:numId="18">
    <w:abstractNumId w:val="10"/>
  </w:num>
  <w:num w:numId="19">
    <w:abstractNumId w:val="14"/>
  </w:num>
  <w:num w:numId="20">
    <w:abstractNumId w:val="28"/>
  </w:num>
  <w:num w:numId="21">
    <w:abstractNumId w:val="6"/>
  </w:num>
  <w:num w:numId="22">
    <w:abstractNumId w:val="17"/>
  </w:num>
  <w:num w:numId="23">
    <w:abstractNumId w:val="12"/>
  </w:num>
  <w:num w:numId="24">
    <w:abstractNumId w:val="27"/>
  </w:num>
  <w:num w:numId="25">
    <w:abstractNumId w:val="3"/>
  </w:num>
  <w:num w:numId="26">
    <w:abstractNumId w:val="26"/>
  </w:num>
  <w:num w:numId="27">
    <w:abstractNumId w:val="2"/>
  </w:num>
  <w:num w:numId="28">
    <w:abstractNumId w:val="9"/>
  </w:num>
  <w:num w:numId="29">
    <w:abstractNumId w:val="24"/>
  </w:num>
  <w:num w:numId="3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5EDD"/>
    <w:rsid w:val="00011B69"/>
    <w:rsid w:val="0004329E"/>
    <w:rsid w:val="000636D8"/>
    <w:rsid w:val="00071635"/>
    <w:rsid w:val="000801A8"/>
    <w:rsid w:val="00085F86"/>
    <w:rsid w:val="000915CF"/>
    <w:rsid w:val="000B37FA"/>
    <w:rsid w:val="000E7C7C"/>
    <w:rsid w:val="001072BA"/>
    <w:rsid w:val="00133BE1"/>
    <w:rsid w:val="00141E10"/>
    <w:rsid w:val="001432B6"/>
    <w:rsid w:val="0014744F"/>
    <w:rsid w:val="001562C1"/>
    <w:rsid w:val="001575C1"/>
    <w:rsid w:val="00171697"/>
    <w:rsid w:val="00173C6B"/>
    <w:rsid w:val="0017790C"/>
    <w:rsid w:val="001779F0"/>
    <w:rsid w:val="00182C43"/>
    <w:rsid w:val="001832B7"/>
    <w:rsid w:val="001843C7"/>
    <w:rsid w:val="001A08D6"/>
    <w:rsid w:val="001B43BB"/>
    <w:rsid w:val="001D35BB"/>
    <w:rsid w:val="001D4CE0"/>
    <w:rsid w:val="001D5776"/>
    <w:rsid w:val="00205890"/>
    <w:rsid w:val="0021705A"/>
    <w:rsid w:val="002172F1"/>
    <w:rsid w:val="002345C9"/>
    <w:rsid w:val="00243102"/>
    <w:rsid w:val="00254C36"/>
    <w:rsid w:val="00256351"/>
    <w:rsid w:val="00257F71"/>
    <w:rsid w:val="002652CA"/>
    <w:rsid w:val="0026794F"/>
    <w:rsid w:val="0028622C"/>
    <w:rsid w:val="002C6EF4"/>
    <w:rsid w:val="002D26BF"/>
    <w:rsid w:val="002D2BE0"/>
    <w:rsid w:val="002E0CDA"/>
    <w:rsid w:val="002E4A7E"/>
    <w:rsid w:val="002F0E0A"/>
    <w:rsid w:val="00305D0C"/>
    <w:rsid w:val="00315F1B"/>
    <w:rsid w:val="0032189D"/>
    <w:rsid w:val="00344920"/>
    <w:rsid w:val="00346A5E"/>
    <w:rsid w:val="0035137C"/>
    <w:rsid w:val="00371639"/>
    <w:rsid w:val="003826DF"/>
    <w:rsid w:val="00383042"/>
    <w:rsid w:val="003A500F"/>
    <w:rsid w:val="003A60C9"/>
    <w:rsid w:val="003B3B90"/>
    <w:rsid w:val="003B78DC"/>
    <w:rsid w:val="003C2E7B"/>
    <w:rsid w:val="003D165A"/>
    <w:rsid w:val="003D4EC2"/>
    <w:rsid w:val="003D7751"/>
    <w:rsid w:val="003E737F"/>
    <w:rsid w:val="00404384"/>
    <w:rsid w:val="00405D59"/>
    <w:rsid w:val="00421452"/>
    <w:rsid w:val="00422A29"/>
    <w:rsid w:val="00435FA0"/>
    <w:rsid w:val="00463A5C"/>
    <w:rsid w:val="00463BBC"/>
    <w:rsid w:val="00496951"/>
    <w:rsid w:val="004A151F"/>
    <w:rsid w:val="004A3C96"/>
    <w:rsid w:val="004B1F45"/>
    <w:rsid w:val="004C5351"/>
    <w:rsid w:val="004D4991"/>
    <w:rsid w:val="004D6942"/>
    <w:rsid w:val="004E43AA"/>
    <w:rsid w:val="00512C97"/>
    <w:rsid w:val="00514E17"/>
    <w:rsid w:val="00554A2C"/>
    <w:rsid w:val="005647AF"/>
    <w:rsid w:val="005723B6"/>
    <w:rsid w:val="005729D0"/>
    <w:rsid w:val="00583634"/>
    <w:rsid w:val="005847FA"/>
    <w:rsid w:val="005850F9"/>
    <w:rsid w:val="00590267"/>
    <w:rsid w:val="00594FB6"/>
    <w:rsid w:val="005B35F7"/>
    <w:rsid w:val="005B5683"/>
    <w:rsid w:val="005C5EB0"/>
    <w:rsid w:val="005E2CCB"/>
    <w:rsid w:val="005F4AF8"/>
    <w:rsid w:val="005F69E6"/>
    <w:rsid w:val="005F7538"/>
    <w:rsid w:val="00601FEC"/>
    <w:rsid w:val="00603637"/>
    <w:rsid w:val="00612C04"/>
    <w:rsid w:val="00621F57"/>
    <w:rsid w:val="00631741"/>
    <w:rsid w:val="00637D5A"/>
    <w:rsid w:val="0065633A"/>
    <w:rsid w:val="00664622"/>
    <w:rsid w:val="00692D8B"/>
    <w:rsid w:val="006930C0"/>
    <w:rsid w:val="00697BEA"/>
    <w:rsid w:val="006A289A"/>
    <w:rsid w:val="006A6DDB"/>
    <w:rsid w:val="006A72C7"/>
    <w:rsid w:val="006B4EDC"/>
    <w:rsid w:val="006C2F39"/>
    <w:rsid w:val="006E37B4"/>
    <w:rsid w:val="006E631D"/>
    <w:rsid w:val="006F06E9"/>
    <w:rsid w:val="00702C19"/>
    <w:rsid w:val="00702E3C"/>
    <w:rsid w:val="00721820"/>
    <w:rsid w:val="00733E5D"/>
    <w:rsid w:val="00735E88"/>
    <w:rsid w:val="00740E23"/>
    <w:rsid w:val="00763355"/>
    <w:rsid w:val="007707A5"/>
    <w:rsid w:val="00777308"/>
    <w:rsid w:val="007A0FED"/>
    <w:rsid w:val="007A1AB0"/>
    <w:rsid w:val="007C517D"/>
    <w:rsid w:val="007F1F3E"/>
    <w:rsid w:val="007F71EC"/>
    <w:rsid w:val="007F7692"/>
    <w:rsid w:val="008274A2"/>
    <w:rsid w:val="00840746"/>
    <w:rsid w:val="00846761"/>
    <w:rsid w:val="00867F9B"/>
    <w:rsid w:val="00876854"/>
    <w:rsid w:val="00877E90"/>
    <w:rsid w:val="008A4A58"/>
    <w:rsid w:val="008E31F1"/>
    <w:rsid w:val="008F00D7"/>
    <w:rsid w:val="008F0E2F"/>
    <w:rsid w:val="0093512E"/>
    <w:rsid w:val="00943B0E"/>
    <w:rsid w:val="0094408F"/>
    <w:rsid w:val="00963217"/>
    <w:rsid w:val="00987953"/>
    <w:rsid w:val="009951BA"/>
    <w:rsid w:val="009A705D"/>
    <w:rsid w:val="009C3D18"/>
    <w:rsid w:val="009E148A"/>
    <w:rsid w:val="009E66F6"/>
    <w:rsid w:val="009E6980"/>
    <w:rsid w:val="009E7ADC"/>
    <w:rsid w:val="00A003C4"/>
    <w:rsid w:val="00A0125D"/>
    <w:rsid w:val="00A05B0D"/>
    <w:rsid w:val="00A07E8B"/>
    <w:rsid w:val="00A110EB"/>
    <w:rsid w:val="00A20E58"/>
    <w:rsid w:val="00A23022"/>
    <w:rsid w:val="00A30307"/>
    <w:rsid w:val="00A34AAE"/>
    <w:rsid w:val="00A45D34"/>
    <w:rsid w:val="00A533DA"/>
    <w:rsid w:val="00A60016"/>
    <w:rsid w:val="00A64BE6"/>
    <w:rsid w:val="00A66452"/>
    <w:rsid w:val="00A86019"/>
    <w:rsid w:val="00A972D6"/>
    <w:rsid w:val="00AA31F0"/>
    <w:rsid w:val="00AD6647"/>
    <w:rsid w:val="00AD76A0"/>
    <w:rsid w:val="00AE2A2A"/>
    <w:rsid w:val="00AF10A8"/>
    <w:rsid w:val="00AF1910"/>
    <w:rsid w:val="00AF34A0"/>
    <w:rsid w:val="00B1484F"/>
    <w:rsid w:val="00B16CEB"/>
    <w:rsid w:val="00B42753"/>
    <w:rsid w:val="00B43295"/>
    <w:rsid w:val="00B71796"/>
    <w:rsid w:val="00B80CD8"/>
    <w:rsid w:val="00B8680C"/>
    <w:rsid w:val="00B962EC"/>
    <w:rsid w:val="00BA0723"/>
    <w:rsid w:val="00BA357B"/>
    <w:rsid w:val="00BB5E60"/>
    <w:rsid w:val="00BB7501"/>
    <w:rsid w:val="00BC5B78"/>
    <w:rsid w:val="00BD2A76"/>
    <w:rsid w:val="00BD4871"/>
    <w:rsid w:val="00BE02C6"/>
    <w:rsid w:val="00BE3E7B"/>
    <w:rsid w:val="00BF3746"/>
    <w:rsid w:val="00C035B0"/>
    <w:rsid w:val="00C22D9C"/>
    <w:rsid w:val="00C369F2"/>
    <w:rsid w:val="00C427F2"/>
    <w:rsid w:val="00C43B30"/>
    <w:rsid w:val="00C45C1C"/>
    <w:rsid w:val="00C47A95"/>
    <w:rsid w:val="00C50372"/>
    <w:rsid w:val="00C51507"/>
    <w:rsid w:val="00C5475F"/>
    <w:rsid w:val="00C552E9"/>
    <w:rsid w:val="00C63937"/>
    <w:rsid w:val="00C70115"/>
    <w:rsid w:val="00C73683"/>
    <w:rsid w:val="00C83C92"/>
    <w:rsid w:val="00C87C09"/>
    <w:rsid w:val="00C90FE3"/>
    <w:rsid w:val="00C97EB2"/>
    <w:rsid w:val="00CA5C71"/>
    <w:rsid w:val="00CB7346"/>
    <w:rsid w:val="00CC3C59"/>
    <w:rsid w:val="00CD23F1"/>
    <w:rsid w:val="00CF409E"/>
    <w:rsid w:val="00D00B24"/>
    <w:rsid w:val="00D05477"/>
    <w:rsid w:val="00D05816"/>
    <w:rsid w:val="00D202F1"/>
    <w:rsid w:val="00D33B5F"/>
    <w:rsid w:val="00D67039"/>
    <w:rsid w:val="00D75592"/>
    <w:rsid w:val="00D779B9"/>
    <w:rsid w:val="00D81D9F"/>
    <w:rsid w:val="00D84C64"/>
    <w:rsid w:val="00D87099"/>
    <w:rsid w:val="00D900F9"/>
    <w:rsid w:val="00D922EF"/>
    <w:rsid w:val="00DA2CF7"/>
    <w:rsid w:val="00DA4067"/>
    <w:rsid w:val="00DD03DF"/>
    <w:rsid w:val="00DE472E"/>
    <w:rsid w:val="00DE7B3A"/>
    <w:rsid w:val="00DF6CB3"/>
    <w:rsid w:val="00E01996"/>
    <w:rsid w:val="00E13847"/>
    <w:rsid w:val="00E46498"/>
    <w:rsid w:val="00E47FD2"/>
    <w:rsid w:val="00E5147E"/>
    <w:rsid w:val="00E52550"/>
    <w:rsid w:val="00E548BE"/>
    <w:rsid w:val="00E602CD"/>
    <w:rsid w:val="00E802BE"/>
    <w:rsid w:val="00E80345"/>
    <w:rsid w:val="00E84AA7"/>
    <w:rsid w:val="00EA198E"/>
    <w:rsid w:val="00EA27CE"/>
    <w:rsid w:val="00EB77DA"/>
    <w:rsid w:val="00EC4FEE"/>
    <w:rsid w:val="00ED0034"/>
    <w:rsid w:val="00ED7B2B"/>
    <w:rsid w:val="00ED7F24"/>
    <w:rsid w:val="00EE03E8"/>
    <w:rsid w:val="00EE6D06"/>
    <w:rsid w:val="00EF56F6"/>
    <w:rsid w:val="00F14138"/>
    <w:rsid w:val="00F404AB"/>
    <w:rsid w:val="00F419E6"/>
    <w:rsid w:val="00F46617"/>
    <w:rsid w:val="00F70246"/>
    <w:rsid w:val="00F7055D"/>
    <w:rsid w:val="00F76732"/>
    <w:rsid w:val="00F76969"/>
    <w:rsid w:val="00F91849"/>
    <w:rsid w:val="00F95EE4"/>
    <w:rsid w:val="00F976C5"/>
    <w:rsid w:val="00FA0475"/>
    <w:rsid w:val="00FA1905"/>
    <w:rsid w:val="00FA403E"/>
    <w:rsid w:val="00FB3957"/>
    <w:rsid w:val="00FC5EDD"/>
    <w:rsid w:val="00FE0D6A"/>
    <w:rsid w:val="00FF0C5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BA4BC1A"/>
  <w15:chartTrackingRefBased/>
  <w15:docId w15:val="{49D0E727-FD62-4793-92D0-3B33C96B0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CO" w:eastAsia="es-CO" w:bidi="ar-SA"/>
      </w:rPr>
    </w:rPrDefault>
    <w:pPrDefault/>
  </w:docDefaults>
  <w:latentStyles w:defLockedState="0" w:defUIPriority="99" w:defSemiHidden="0" w:defUnhideWhenUsed="0" w:defQFormat="0" w:count="371">
    <w:lsdException w:name="Normal" w:locked="1" w:uiPriority="0" w:qFormat="1"/>
    <w:lsdException w:name="heading 1" w:locked="1" w:uiPriority="1" w:qFormat="1"/>
    <w:lsdException w:name="heading 2" w:locked="1" w:semiHidden="1"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1" w:unhideWhenUsed="1" w:qFormat="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sz w:val="22"/>
      <w:szCs w:val="22"/>
      <w:lang w:eastAsia="en-US"/>
    </w:rPr>
  </w:style>
  <w:style w:type="paragraph" w:styleId="Ttulo1">
    <w:name w:val="heading 1"/>
    <w:basedOn w:val="Normal"/>
    <w:link w:val="Ttulo1Car"/>
    <w:uiPriority w:val="1"/>
    <w:qFormat/>
    <w:locked/>
    <w:rsid w:val="00C87C09"/>
    <w:pPr>
      <w:widowControl w:val="0"/>
      <w:ind w:left="1340"/>
      <w:jc w:val="left"/>
      <w:outlineLvl w:val="0"/>
    </w:pPr>
    <w:rPr>
      <w:rFonts w:ascii="Times New Roman" w:eastAsia="Times New Roman" w:hAnsi="Times New Roman"/>
      <w:b/>
      <w:bCs/>
      <w:sz w:val="24"/>
      <w:szCs w:val="24"/>
      <w:lang w:val="en-US"/>
    </w:rPr>
  </w:style>
  <w:style w:type="paragraph" w:styleId="Ttulo2">
    <w:name w:val="heading 2"/>
    <w:basedOn w:val="Normal"/>
    <w:next w:val="Normal"/>
    <w:link w:val="Ttulo2Car"/>
    <w:uiPriority w:val="99"/>
    <w:qFormat/>
    <w:locked/>
    <w:rsid w:val="00594FB6"/>
    <w:pPr>
      <w:keepNext/>
      <w:jc w:val="center"/>
      <w:outlineLvl w:val="1"/>
    </w:pPr>
    <w:rPr>
      <w:rFonts w:ascii="Comic Sans MS" w:hAnsi="Comic Sans MS" w:cs="Comic Sans MS"/>
      <w:sz w:val="32"/>
      <w:szCs w:val="32"/>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B3957"/>
    <w:pPr>
      <w:ind w:left="720"/>
      <w:contextualSpacing/>
    </w:pPr>
  </w:style>
  <w:style w:type="paragraph" w:styleId="Encabezado">
    <w:name w:val="header"/>
    <w:basedOn w:val="Normal"/>
    <w:link w:val="EncabezadoCar"/>
    <w:uiPriority w:val="99"/>
    <w:locked/>
    <w:rsid w:val="000801A8"/>
    <w:pPr>
      <w:tabs>
        <w:tab w:val="center" w:pos="4252"/>
        <w:tab w:val="right" w:pos="8504"/>
      </w:tabs>
    </w:pPr>
    <w:rPr>
      <w:rFonts w:eastAsia="Times New Roman"/>
      <w:sz w:val="20"/>
      <w:szCs w:val="20"/>
      <w:lang w:val="x-none"/>
    </w:rPr>
  </w:style>
  <w:style w:type="paragraph" w:styleId="Piedepgina">
    <w:name w:val="footer"/>
    <w:basedOn w:val="Normal"/>
    <w:link w:val="PiedepginaCar"/>
    <w:uiPriority w:val="99"/>
    <w:locked/>
    <w:rsid w:val="000801A8"/>
    <w:pPr>
      <w:tabs>
        <w:tab w:val="center" w:pos="4252"/>
        <w:tab w:val="right" w:pos="8504"/>
      </w:tabs>
    </w:pPr>
    <w:rPr>
      <w:rFonts w:eastAsia="Times New Roman"/>
      <w:sz w:val="20"/>
      <w:szCs w:val="20"/>
      <w:lang w:val="x-none"/>
    </w:rPr>
  </w:style>
  <w:style w:type="character" w:customStyle="1" w:styleId="EncabezadoCar">
    <w:name w:val="Encabezado Car"/>
    <w:link w:val="Encabezado"/>
    <w:uiPriority w:val="99"/>
    <w:semiHidden/>
    <w:locked/>
    <w:rPr>
      <w:rFonts w:eastAsia="Times New Roman"/>
      <w:lang w:val="x-none" w:eastAsia="en-US"/>
    </w:rPr>
  </w:style>
  <w:style w:type="paragraph" w:customStyle="1" w:styleId="msonospacing0">
    <w:name w:val="msonospacing"/>
    <w:uiPriority w:val="99"/>
    <w:rsid w:val="000801A8"/>
    <w:rPr>
      <w:rFonts w:ascii="Times New Roman" w:eastAsia="Times New Roman" w:hAnsi="Times New Roman"/>
      <w:sz w:val="24"/>
      <w:szCs w:val="24"/>
      <w:lang w:val="es-ES" w:eastAsia="es-ES"/>
    </w:rPr>
  </w:style>
  <w:style w:type="character" w:customStyle="1" w:styleId="PiedepginaCar">
    <w:name w:val="Pie de página Car"/>
    <w:link w:val="Piedepgina"/>
    <w:uiPriority w:val="99"/>
    <w:semiHidden/>
    <w:locked/>
    <w:rPr>
      <w:rFonts w:eastAsia="Times New Roman"/>
      <w:lang w:val="x-none" w:eastAsia="en-US"/>
    </w:rPr>
  </w:style>
  <w:style w:type="character" w:styleId="Hipervnculo">
    <w:name w:val="Hyperlink"/>
    <w:uiPriority w:val="99"/>
    <w:locked/>
    <w:rsid w:val="000801A8"/>
    <w:rPr>
      <w:color w:val="0000FF"/>
      <w:u w:val="single"/>
    </w:rPr>
  </w:style>
  <w:style w:type="paragraph" w:styleId="Textodeglobo">
    <w:name w:val="Balloon Text"/>
    <w:basedOn w:val="Normal"/>
    <w:link w:val="TextodegloboCar"/>
    <w:uiPriority w:val="99"/>
    <w:semiHidden/>
    <w:unhideWhenUsed/>
    <w:locked/>
    <w:rsid w:val="00A23022"/>
    <w:rPr>
      <w:rFonts w:ascii="Segoe UI" w:hAnsi="Segoe UI" w:cs="Segoe UI"/>
      <w:sz w:val="18"/>
      <w:szCs w:val="18"/>
    </w:rPr>
  </w:style>
  <w:style w:type="character" w:customStyle="1" w:styleId="TextodegloboCar">
    <w:name w:val="Texto de globo Car"/>
    <w:link w:val="Textodeglobo"/>
    <w:uiPriority w:val="99"/>
    <w:semiHidden/>
    <w:rsid w:val="00A23022"/>
    <w:rPr>
      <w:rFonts w:ascii="Segoe UI" w:hAnsi="Segoe UI" w:cs="Segoe UI"/>
      <w:sz w:val="18"/>
      <w:szCs w:val="18"/>
      <w:lang w:eastAsia="en-US"/>
    </w:rPr>
  </w:style>
  <w:style w:type="paragraph" w:styleId="NormalWeb">
    <w:name w:val="Normal (Web)"/>
    <w:basedOn w:val="Normal"/>
    <w:uiPriority w:val="99"/>
    <w:unhideWhenUsed/>
    <w:locked/>
    <w:rsid w:val="008F0E2F"/>
    <w:pPr>
      <w:spacing w:before="100" w:beforeAutospacing="1" w:after="100" w:afterAutospacing="1"/>
      <w:jc w:val="left"/>
    </w:pPr>
    <w:rPr>
      <w:rFonts w:ascii="Times New Roman" w:eastAsia="Times New Roman" w:hAnsi="Times New Roman"/>
      <w:sz w:val="24"/>
      <w:szCs w:val="24"/>
      <w:lang w:eastAsia="es-CO"/>
    </w:rPr>
  </w:style>
  <w:style w:type="character" w:customStyle="1" w:styleId="Ttulo1Car">
    <w:name w:val="Título 1 Car"/>
    <w:basedOn w:val="Fuentedeprrafopredeter"/>
    <w:link w:val="Ttulo1"/>
    <w:uiPriority w:val="1"/>
    <w:rsid w:val="00C87C09"/>
    <w:rPr>
      <w:rFonts w:ascii="Times New Roman" w:eastAsia="Times New Roman" w:hAnsi="Times New Roman"/>
      <w:b/>
      <w:bCs/>
      <w:sz w:val="24"/>
      <w:szCs w:val="24"/>
      <w:lang w:val="en-US" w:eastAsia="en-US"/>
    </w:rPr>
  </w:style>
  <w:style w:type="paragraph" w:styleId="Textoindependiente">
    <w:name w:val="Body Text"/>
    <w:basedOn w:val="Normal"/>
    <w:link w:val="TextoindependienteCar"/>
    <w:uiPriority w:val="1"/>
    <w:qFormat/>
    <w:locked/>
    <w:rsid w:val="00C87C09"/>
    <w:pPr>
      <w:widowControl w:val="0"/>
      <w:jc w:val="left"/>
    </w:pPr>
    <w:rPr>
      <w:rFonts w:ascii="Times New Roman" w:eastAsia="Times New Roman" w:hAnsi="Times New Roman"/>
      <w:sz w:val="24"/>
      <w:szCs w:val="24"/>
      <w:lang w:val="en-US"/>
    </w:rPr>
  </w:style>
  <w:style w:type="character" w:customStyle="1" w:styleId="TextoindependienteCar">
    <w:name w:val="Texto independiente Car"/>
    <w:basedOn w:val="Fuentedeprrafopredeter"/>
    <w:link w:val="Textoindependiente"/>
    <w:uiPriority w:val="1"/>
    <w:rsid w:val="00C87C09"/>
    <w:rPr>
      <w:rFonts w:ascii="Times New Roman" w:eastAsia="Times New Roman" w:hAnsi="Times New Roman"/>
      <w:sz w:val="24"/>
      <w:szCs w:val="24"/>
      <w:lang w:val="en-US" w:eastAsia="en-US"/>
    </w:rPr>
  </w:style>
  <w:style w:type="table" w:styleId="Tablaconcuadrcula">
    <w:name w:val="Table Grid"/>
    <w:basedOn w:val="Tablanormal"/>
    <w:uiPriority w:val="39"/>
    <w:locked/>
    <w:rsid w:val="00C87C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C87C09"/>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C87C09"/>
    <w:pPr>
      <w:widowControl w:val="0"/>
      <w:spacing w:line="267" w:lineRule="exact"/>
      <w:ind w:left="662"/>
      <w:jc w:val="center"/>
    </w:pPr>
    <w:rPr>
      <w:rFonts w:ascii="Times New Roman" w:eastAsia="Times New Roman" w:hAnsi="Times New Roman"/>
      <w:lang w:val="en-US"/>
    </w:rPr>
  </w:style>
  <w:style w:type="character" w:styleId="Hipervnculovisitado">
    <w:name w:val="FollowedHyperlink"/>
    <w:basedOn w:val="Fuentedeprrafopredeter"/>
    <w:uiPriority w:val="99"/>
    <w:semiHidden/>
    <w:unhideWhenUsed/>
    <w:locked/>
    <w:rsid w:val="00FA1905"/>
    <w:rPr>
      <w:color w:val="800080"/>
      <w:u w:val="single"/>
    </w:rPr>
  </w:style>
  <w:style w:type="paragraph" w:customStyle="1" w:styleId="msonormal0">
    <w:name w:val="msonormal"/>
    <w:basedOn w:val="Normal"/>
    <w:rsid w:val="00FA1905"/>
    <w:pPr>
      <w:spacing w:before="100" w:beforeAutospacing="1" w:after="100" w:afterAutospacing="1"/>
      <w:jc w:val="left"/>
    </w:pPr>
    <w:rPr>
      <w:rFonts w:ascii="Times New Roman" w:eastAsia="Times New Roman" w:hAnsi="Times New Roman"/>
      <w:sz w:val="24"/>
      <w:szCs w:val="24"/>
      <w:lang w:eastAsia="es-CO"/>
    </w:rPr>
  </w:style>
  <w:style w:type="paragraph" w:customStyle="1" w:styleId="font5">
    <w:name w:val="font5"/>
    <w:basedOn w:val="Normal"/>
    <w:rsid w:val="00FA1905"/>
    <w:pPr>
      <w:spacing w:before="100" w:beforeAutospacing="1" w:after="100" w:afterAutospacing="1"/>
      <w:jc w:val="left"/>
    </w:pPr>
    <w:rPr>
      <w:rFonts w:eastAsia="Times New Roman"/>
      <w:b/>
      <w:bCs/>
      <w:color w:val="000000"/>
      <w:lang w:eastAsia="es-CO"/>
    </w:rPr>
  </w:style>
  <w:style w:type="paragraph" w:customStyle="1" w:styleId="font6">
    <w:name w:val="font6"/>
    <w:basedOn w:val="Normal"/>
    <w:rsid w:val="00FA1905"/>
    <w:pPr>
      <w:spacing w:before="100" w:beforeAutospacing="1" w:after="100" w:afterAutospacing="1"/>
      <w:jc w:val="left"/>
    </w:pPr>
    <w:rPr>
      <w:rFonts w:eastAsia="Times New Roman"/>
      <w:b/>
      <w:bCs/>
      <w:color w:val="000000"/>
      <w:u w:val="single"/>
      <w:lang w:eastAsia="es-CO"/>
    </w:rPr>
  </w:style>
  <w:style w:type="paragraph" w:customStyle="1" w:styleId="xl65">
    <w:name w:val="xl65"/>
    <w:basedOn w:val="Normal"/>
    <w:rsid w:val="00FA190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b/>
      <w:bCs/>
      <w:sz w:val="24"/>
      <w:szCs w:val="24"/>
      <w:lang w:eastAsia="es-CO"/>
    </w:rPr>
  </w:style>
  <w:style w:type="paragraph" w:customStyle="1" w:styleId="xl66">
    <w:name w:val="xl66"/>
    <w:basedOn w:val="Normal"/>
    <w:rsid w:val="00FA1905"/>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sz w:val="24"/>
      <w:szCs w:val="24"/>
      <w:lang w:eastAsia="es-CO"/>
    </w:rPr>
  </w:style>
  <w:style w:type="paragraph" w:customStyle="1" w:styleId="xl67">
    <w:name w:val="xl67"/>
    <w:basedOn w:val="Normal"/>
    <w:rsid w:val="00FA1905"/>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pPr>
    <w:rPr>
      <w:rFonts w:ascii="Times New Roman" w:eastAsia="Times New Roman" w:hAnsi="Times New Roman"/>
      <w:b/>
      <w:bCs/>
      <w:sz w:val="24"/>
      <w:szCs w:val="24"/>
      <w:lang w:eastAsia="es-CO"/>
    </w:rPr>
  </w:style>
  <w:style w:type="paragraph" w:customStyle="1" w:styleId="xl68">
    <w:name w:val="xl68"/>
    <w:basedOn w:val="Normal"/>
    <w:rsid w:val="00FA1905"/>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pPr>
    <w:rPr>
      <w:rFonts w:ascii="Times New Roman" w:eastAsia="Times New Roman" w:hAnsi="Times New Roman"/>
      <w:sz w:val="24"/>
      <w:szCs w:val="24"/>
      <w:lang w:eastAsia="es-CO"/>
    </w:rPr>
  </w:style>
  <w:style w:type="paragraph" w:customStyle="1" w:styleId="xl69">
    <w:name w:val="xl69"/>
    <w:basedOn w:val="Normal"/>
    <w:rsid w:val="00FA1905"/>
    <w:pPr>
      <w:spacing w:before="100" w:beforeAutospacing="1" w:after="100" w:afterAutospacing="1"/>
      <w:jc w:val="left"/>
    </w:pPr>
    <w:rPr>
      <w:rFonts w:ascii="Times New Roman" w:eastAsia="Times New Roman" w:hAnsi="Times New Roman"/>
      <w:b/>
      <w:bCs/>
      <w:sz w:val="24"/>
      <w:szCs w:val="24"/>
      <w:lang w:eastAsia="es-CO"/>
    </w:rPr>
  </w:style>
  <w:style w:type="paragraph" w:customStyle="1" w:styleId="xl70">
    <w:name w:val="xl70"/>
    <w:basedOn w:val="Normal"/>
    <w:rsid w:val="00FA190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24"/>
      <w:szCs w:val="24"/>
      <w:lang w:eastAsia="es-CO"/>
    </w:rPr>
  </w:style>
  <w:style w:type="paragraph" w:customStyle="1" w:styleId="xl71">
    <w:name w:val="xl71"/>
    <w:basedOn w:val="Normal"/>
    <w:rsid w:val="00FA1905"/>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Times New Roman" w:eastAsia="Times New Roman" w:hAnsi="Times New Roman"/>
      <w:sz w:val="24"/>
      <w:szCs w:val="24"/>
      <w:lang w:eastAsia="es-CO"/>
    </w:rPr>
  </w:style>
  <w:style w:type="paragraph" w:customStyle="1" w:styleId="xl72">
    <w:name w:val="xl72"/>
    <w:basedOn w:val="Normal"/>
    <w:rsid w:val="00FA190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sz w:val="24"/>
      <w:szCs w:val="24"/>
      <w:lang w:eastAsia="es-CO"/>
    </w:rPr>
  </w:style>
  <w:style w:type="paragraph" w:customStyle="1" w:styleId="xl73">
    <w:name w:val="xl73"/>
    <w:basedOn w:val="Normal"/>
    <w:rsid w:val="00FA1905"/>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textAlignment w:val="top"/>
    </w:pPr>
    <w:rPr>
      <w:rFonts w:ascii="Times New Roman" w:eastAsia="Times New Roman" w:hAnsi="Times New Roman"/>
      <w:sz w:val="24"/>
      <w:szCs w:val="24"/>
      <w:lang w:eastAsia="es-CO"/>
    </w:rPr>
  </w:style>
  <w:style w:type="paragraph" w:customStyle="1" w:styleId="xl74">
    <w:name w:val="xl74"/>
    <w:basedOn w:val="Normal"/>
    <w:rsid w:val="00FA1905"/>
    <w:pPr>
      <w:pBdr>
        <w:top w:val="single" w:sz="4" w:space="0" w:color="auto"/>
        <w:left w:val="single" w:sz="4" w:space="0" w:color="auto"/>
        <w:right w:val="single" w:sz="4" w:space="0" w:color="auto"/>
      </w:pBdr>
      <w:shd w:val="clear" w:color="000000" w:fill="BFBFBF"/>
      <w:spacing w:before="100" w:beforeAutospacing="1" w:after="100" w:afterAutospacing="1"/>
      <w:jc w:val="left"/>
    </w:pPr>
    <w:rPr>
      <w:rFonts w:ascii="Times New Roman" w:eastAsia="Times New Roman" w:hAnsi="Times New Roman"/>
      <w:b/>
      <w:bCs/>
      <w:sz w:val="24"/>
      <w:szCs w:val="24"/>
      <w:lang w:eastAsia="es-CO"/>
    </w:rPr>
  </w:style>
  <w:style w:type="paragraph" w:customStyle="1" w:styleId="xl75">
    <w:name w:val="xl75"/>
    <w:basedOn w:val="Normal"/>
    <w:rsid w:val="00FA1905"/>
    <w:pPr>
      <w:pBdr>
        <w:top w:val="single" w:sz="4" w:space="0" w:color="auto"/>
        <w:left w:val="single" w:sz="4" w:space="0" w:color="auto"/>
        <w:right w:val="single" w:sz="4" w:space="0" w:color="auto"/>
      </w:pBdr>
      <w:shd w:val="clear" w:color="000000" w:fill="BFBFBF"/>
      <w:spacing w:before="100" w:beforeAutospacing="1" w:after="100" w:afterAutospacing="1"/>
      <w:jc w:val="center"/>
      <w:textAlignment w:val="center"/>
    </w:pPr>
    <w:rPr>
      <w:rFonts w:ascii="Times New Roman" w:eastAsia="Times New Roman" w:hAnsi="Times New Roman"/>
      <w:sz w:val="24"/>
      <w:szCs w:val="24"/>
      <w:lang w:eastAsia="es-CO"/>
    </w:rPr>
  </w:style>
  <w:style w:type="paragraph" w:customStyle="1" w:styleId="xl76">
    <w:name w:val="xl76"/>
    <w:basedOn w:val="Normal"/>
    <w:rsid w:val="00FA1905"/>
    <w:pPr>
      <w:pBdr>
        <w:top w:val="single" w:sz="4" w:space="0" w:color="auto"/>
        <w:left w:val="single" w:sz="4" w:space="0" w:color="auto"/>
        <w:right w:val="single" w:sz="4" w:space="0" w:color="auto"/>
      </w:pBdr>
      <w:shd w:val="clear" w:color="000000" w:fill="BFBFBF"/>
      <w:spacing w:before="100" w:beforeAutospacing="1" w:after="100" w:afterAutospacing="1"/>
      <w:textAlignment w:val="top"/>
    </w:pPr>
    <w:rPr>
      <w:rFonts w:ascii="Times New Roman" w:eastAsia="Times New Roman" w:hAnsi="Times New Roman"/>
      <w:sz w:val="24"/>
      <w:szCs w:val="24"/>
      <w:lang w:eastAsia="es-CO"/>
    </w:rPr>
  </w:style>
  <w:style w:type="paragraph" w:customStyle="1" w:styleId="xl77">
    <w:name w:val="xl77"/>
    <w:basedOn w:val="Normal"/>
    <w:rsid w:val="00FA190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eastAsia="Times New Roman" w:hAnsi="Times New Roman"/>
      <w:sz w:val="24"/>
      <w:szCs w:val="24"/>
      <w:lang w:eastAsia="es-CO"/>
    </w:rPr>
  </w:style>
  <w:style w:type="paragraph" w:customStyle="1" w:styleId="xl78">
    <w:name w:val="xl78"/>
    <w:basedOn w:val="Normal"/>
    <w:rsid w:val="00FA1905"/>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textAlignment w:val="center"/>
    </w:pPr>
    <w:rPr>
      <w:rFonts w:ascii="Times New Roman" w:eastAsia="Times New Roman" w:hAnsi="Times New Roman"/>
      <w:sz w:val="24"/>
      <w:szCs w:val="24"/>
      <w:lang w:eastAsia="es-CO"/>
    </w:rPr>
  </w:style>
  <w:style w:type="paragraph" w:customStyle="1" w:styleId="xl79">
    <w:name w:val="xl79"/>
    <w:basedOn w:val="Normal"/>
    <w:rsid w:val="00FA1905"/>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textAlignment w:val="top"/>
    </w:pPr>
    <w:rPr>
      <w:rFonts w:ascii="Times New Roman" w:eastAsia="Times New Roman" w:hAnsi="Times New Roman"/>
      <w:sz w:val="24"/>
      <w:szCs w:val="24"/>
      <w:lang w:eastAsia="es-CO"/>
    </w:rPr>
  </w:style>
  <w:style w:type="paragraph" w:customStyle="1" w:styleId="xl80">
    <w:name w:val="xl80"/>
    <w:basedOn w:val="Normal"/>
    <w:rsid w:val="00FA1905"/>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textAlignment w:val="top"/>
    </w:pPr>
    <w:rPr>
      <w:rFonts w:ascii="Times New Roman" w:eastAsia="Times New Roman" w:hAnsi="Times New Roman"/>
      <w:b/>
      <w:bCs/>
      <w:sz w:val="24"/>
      <w:szCs w:val="24"/>
      <w:lang w:eastAsia="es-CO"/>
    </w:rPr>
  </w:style>
  <w:style w:type="paragraph" w:customStyle="1" w:styleId="xl81">
    <w:name w:val="xl81"/>
    <w:basedOn w:val="Normal"/>
    <w:rsid w:val="00FA190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24"/>
      <w:szCs w:val="24"/>
      <w:lang w:eastAsia="es-CO"/>
    </w:rPr>
  </w:style>
  <w:style w:type="paragraph" w:customStyle="1" w:styleId="xl82">
    <w:name w:val="xl82"/>
    <w:basedOn w:val="Normal"/>
    <w:rsid w:val="00FA1905"/>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Times New Roman" w:eastAsia="Times New Roman" w:hAnsi="Times New Roman"/>
      <w:sz w:val="24"/>
      <w:szCs w:val="24"/>
      <w:lang w:eastAsia="es-CO"/>
    </w:rPr>
  </w:style>
  <w:style w:type="paragraph" w:customStyle="1" w:styleId="xl83">
    <w:name w:val="xl83"/>
    <w:basedOn w:val="Normal"/>
    <w:rsid w:val="00FA1905"/>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textAlignment w:val="top"/>
    </w:pPr>
    <w:rPr>
      <w:rFonts w:ascii="Times New Roman" w:eastAsia="Times New Roman" w:hAnsi="Times New Roman"/>
      <w:sz w:val="24"/>
      <w:szCs w:val="24"/>
      <w:lang w:eastAsia="es-CO"/>
    </w:rPr>
  </w:style>
  <w:style w:type="paragraph" w:customStyle="1" w:styleId="xl84">
    <w:name w:val="xl84"/>
    <w:basedOn w:val="Normal"/>
    <w:rsid w:val="00FA1905"/>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sz w:val="24"/>
      <w:szCs w:val="24"/>
      <w:lang w:eastAsia="es-CO"/>
    </w:rPr>
  </w:style>
  <w:style w:type="paragraph" w:customStyle="1" w:styleId="xl85">
    <w:name w:val="xl85"/>
    <w:basedOn w:val="Normal"/>
    <w:rsid w:val="00FA1905"/>
    <w:pPr>
      <w:pBdr>
        <w:left w:val="single" w:sz="4" w:space="0" w:color="auto"/>
        <w:bottom w:val="single" w:sz="4" w:space="0" w:color="auto"/>
        <w:right w:val="single" w:sz="4" w:space="0" w:color="auto"/>
      </w:pBdr>
      <w:spacing w:before="100" w:beforeAutospacing="1" w:after="100" w:afterAutospacing="1"/>
      <w:jc w:val="left"/>
      <w:textAlignment w:val="top"/>
    </w:pPr>
    <w:rPr>
      <w:rFonts w:ascii="Times New Roman" w:eastAsia="Times New Roman" w:hAnsi="Times New Roman"/>
      <w:sz w:val="24"/>
      <w:szCs w:val="24"/>
      <w:lang w:eastAsia="es-CO"/>
    </w:rPr>
  </w:style>
  <w:style w:type="paragraph" w:customStyle="1" w:styleId="xl86">
    <w:name w:val="xl86"/>
    <w:basedOn w:val="Normal"/>
    <w:rsid w:val="00FA1905"/>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24"/>
      <w:szCs w:val="24"/>
      <w:lang w:eastAsia="es-CO"/>
    </w:rPr>
  </w:style>
  <w:style w:type="paragraph" w:customStyle="1" w:styleId="xl87">
    <w:name w:val="xl87"/>
    <w:basedOn w:val="Normal"/>
    <w:rsid w:val="00FA1905"/>
    <w:pPr>
      <w:pBdr>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sz w:val="24"/>
      <w:szCs w:val="24"/>
      <w:lang w:eastAsia="es-CO"/>
    </w:rPr>
  </w:style>
  <w:style w:type="paragraph" w:customStyle="1" w:styleId="xl88">
    <w:name w:val="xl88"/>
    <w:basedOn w:val="Normal"/>
    <w:rsid w:val="00FA1905"/>
    <w:pPr>
      <w:spacing w:before="100" w:beforeAutospacing="1" w:after="100" w:afterAutospacing="1"/>
      <w:jc w:val="center"/>
    </w:pPr>
    <w:rPr>
      <w:rFonts w:ascii="Times New Roman" w:eastAsia="Times New Roman" w:hAnsi="Times New Roman"/>
      <w:b/>
      <w:bCs/>
      <w:sz w:val="24"/>
      <w:szCs w:val="24"/>
      <w:lang w:eastAsia="es-CO"/>
    </w:rPr>
  </w:style>
  <w:style w:type="paragraph" w:customStyle="1" w:styleId="xl89">
    <w:name w:val="xl89"/>
    <w:basedOn w:val="Normal"/>
    <w:rsid w:val="00FA190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eastAsia="Times New Roman" w:hAnsi="Times New Roman"/>
      <w:sz w:val="24"/>
      <w:szCs w:val="24"/>
      <w:lang w:eastAsia="es-CO"/>
    </w:rPr>
  </w:style>
  <w:style w:type="paragraph" w:customStyle="1" w:styleId="xl90">
    <w:name w:val="xl90"/>
    <w:basedOn w:val="Normal"/>
    <w:rsid w:val="00FA1905"/>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24"/>
      <w:szCs w:val="24"/>
      <w:lang w:eastAsia="es-CO"/>
    </w:rPr>
  </w:style>
  <w:style w:type="paragraph" w:customStyle="1" w:styleId="xl91">
    <w:name w:val="xl91"/>
    <w:basedOn w:val="Normal"/>
    <w:rsid w:val="00FA1905"/>
    <w:pPr>
      <w:pBdr>
        <w:left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24"/>
      <w:szCs w:val="24"/>
      <w:lang w:eastAsia="es-CO"/>
    </w:rPr>
  </w:style>
  <w:style w:type="paragraph" w:customStyle="1" w:styleId="xl92">
    <w:name w:val="xl92"/>
    <w:basedOn w:val="Normal"/>
    <w:rsid w:val="00FA1905"/>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24"/>
      <w:szCs w:val="24"/>
      <w:lang w:eastAsia="es-CO"/>
    </w:rPr>
  </w:style>
  <w:style w:type="paragraph" w:customStyle="1" w:styleId="xl93">
    <w:name w:val="xl93"/>
    <w:basedOn w:val="Normal"/>
    <w:rsid w:val="00FA190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b/>
      <w:bCs/>
      <w:sz w:val="24"/>
      <w:szCs w:val="24"/>
      <w:lang w:eastAsia="es-CO"/>
    </w:rPr>
  </w:style>
  <w:style w:type="paragraph" w:customStyle="1" w:styleId="xl94">
    <w:name w:val="xl94"/>
    <w:basedOn w:val="Normal"/>
    <w:rsid w:val="00FA1905"/>
    <w:pPr>
      <w:pBdr>
        <w:top w:val="single" w:sz="4" w:space="0" w:color="auto"/>
        <w:left w:val="single" w:sz="4" w:space="0" w:color="auto"/>
        <w:right w:val="single" w:sz="4" w:space="0" w:color="auto"/>
      </w:pBdr>
      <w:spacing w:before="100" w:beforeAutospacing="1" w:after="100" w:afterAutospacing="1"/>
      <w:textAlignment w:val="top"/>
    </w:pPr>
    <w:rPr>
      <w:rFonts w:ascii="Times New Roman" w:eastAsia="Times New Roman" w:hAnsi="Times New Roman"/>
      <w:sz w:val="24"/>
      <w:szCs w:val="24"/>
      <w:lang w:eastAsia="es-CO"/>
    </w:rPr>
  </w:style>
  <w:style w:type="paragraph" w:customStyle="1" w:styleId="xl95">
    <w:name w:val="xl95"/>
    <w:basedOn w:val="Normal"/>
    <w:rsid w:val="00FA1905"/>
    <w:pPr>
      <w:pBdr>
        <w:left w:val="single" w:sz="4" w:space="0" w:color="auto"/>
        <w:right w:val="single" w:sz="4" w:space="0" w:color="auto"/>
      </w:pBdr>
      <w:spacing w:before="100" w:beforeAutospacing="1" w:after="100" w:afterAutospacing="1"/>
      <w:textAlignment w:val="top"/>
    </w:pPr>
    <w:rPr>
      <w:rFonts w:ascii="Times New Roman" w:eastAsia="Times New Roman" w:hAnsi="Times New Roman"/>
      <w:sz w:val="24"/>
      <w:szCs w:val="24"/>
      <w:lang w:eastAsia="es-CO"/>
    </w:rPr>
  </w:style>
  <w:style w:type="paragraph" w:customStyle="1" w:styleId="xl96">
    <w:name w:val="xl96"/>
    <w:basedOn w:val="Normal"/>
    <w:rsid w:val="00FA190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sz w:val="24"/>
      <w:szCs w:val="24"/>
      <w:lang w:eastAsia="es-CO"/>
    </w:rPr>
  </w:style>
  <w:style w:type="paragraph" w:customStyle="1" w:styleId="xl97">
    <w:name w:val="xl97"/>
    <w:basedOn w:val="Normal"/>
    <w:rsid w:val="00FA190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eastAsia="Times New Roman" w:hAnsi="Times New Roman"/>
      <w:sz w:val="24"/>
      <w:szCs w:val="24"/>
      <w:lang w:eastAsia="es-CO"/>
    </w:rPr>
  </w:style>
  <w:style w:type="paragraph" w:customStyle="1" w:styleId="xl98">
    <w:name w:val="xl98"/>
    <w:basedOn w:val="Normal"/>
    <w:rsid w:val="00FA1905"/>
    <w:pPr>
      <w:pBdr>
        <w:top w:val="single" w:sz="4" w:space="0" w:color="auto"/>
        <w:left w:val="single" w:sz="4" w:space="0" w:color="auto"/>
        <w:right w:val="single" w:sz="4" w:space="0" w:color="auto"/>
      </w:pBdr>
      <w:spacing w:before="100" w:beforeAutospacing="1" w:after="100" w:afterAutospacing="1"/>
      <w:jc w:val="left"/>
      <w:textAlignment w:val="top"/>
    </w:pPr>
    <w:rPr>
      <w:rFonts w:ascii="Times New Roman" w:eastAsia="Times New Roman" w:hAnsi="Times New Roman"/>
      <w:sz w:val="24"/>
      <w:szCs w:val="24"/>
      <w:lang w:eastAsia="es-CO"/>
    </w:rPr>
  </w:style>
  <w:style w:type="paragraph" w:customStyle="1" w:styleId="xl99">
    <w:name w:val="xl99"/>
    <w:basedOn w:val="Normal"/>
    <w:rsid w:val="00FA1905"/>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textAlignment w:val="center"/>
    </w:pPr>
    <w:rPr>
      <w:rFonts w:ascii="Times New Roman" w:eastAsia="Times New Roman" w:hAnsi="Times New Roman"/>
      <w:b/>
      <w:bCs/>
      <w:sz w:val="24"/>
      <w:szCs w:val="24"/>
      <w:lang w:eastAsia="es-CO"/>
    </w:rPr>
  </w:style>
  <w:style w:type="paragraph" w:customStyle="1" w:styleId="xl100">
    <w:name w:val="xl100"/>
    <w:basedOn w:val="Normal"/>
    <w:rsid w:val="00FA1905"/>
    <w:pPr>
      <w:pBdr>
        <w:top w:val="single" w:sz="4" w:space="0" w:color="auto"/>
        <w:left w:val="single" w:sz="4" w:space="0" w:color="auto"/>
        <w:right w:val="single" w:sz="4" w:space="0" w:color="auto"/>
      </w:pBdr>
      <w:shd w:val="clear" w:color="000000" w:fill="808080"/>
      <w:spacing w:before="100" w:beforeAutospacing="1" w:after="100" w:afterAutospacing="1"/>
      <w:jc w:val="center"/>
      <w:textAlignment w:val="center"/>
    </w:pPr>
    <w:rPr>
      <w:rFonts w:ascii="Times New Roman" w:eastAsia="Times New Roman" w:hAnsi="Times New Roman"/>
      <w:sz w:val="24"/>
      <w:szCs w:val="24"/>
      <w:lang w:eastAsia="es-CO"/>
    </w:rPr>
  </w:style>
  <w:style w:type="paragraph" w:customStyle="1" w:styleId="xl101">
    <w:name w:val="xl101"/>
    <w:basedOn w:val="Normal"/>
    <w:rsid w:val="00FA1905"/>
    <w:pPr>
      <w:pBdr>
        <w:left w:val="single" w:sz="4"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Times New Roman" w:eastAsia="Times New Roman" w:hAnsi="Times New Roman"/>
      <w:sz w:val="24"/>
      <w:szCs w:val="24"/>
      <w:lang w:eastAsia="es-CO"/>
    </w:rPr>
  </w:style>
  <w:style w:type="paragraph" w:customStyle="1" w:styleId="xl102">
    <w:name w:val="xl102"/>
    <w:basedOn w:val="Normal"/>
    <w:rsid w:val="00FA1905"/>
    <w:pPr>
      <w:pBdr>
        <w:top w:val="single" w:sz="4" w:space="0" w:color="auto"/>
        <w:left w:val="single" w:sz="4" w:space="0" w:color="auto"/>
      </w:pBdr>
      <w:shd w:val="clear" w:color="000000" w:fill="808080"/>
      <w:spacing w:before="100" w:beforeAutospacing="1" w:after="100" w:afterAutospacing="1"/>
      <w:jc w:val="center"/>
      <w:textAlignment w:val="center"/>
    </w:pPr>
    <w:rPr>
      <w:rFonts w:ascii="Times New Roman" w:eastAsia="Times New Roman" w:hAnsi="Times New Roman"/>
      <w:b/>
      <w:bCs/>
      <w:sz w:val="24"/>
      <w:szCs w:val="24"/>
      <w:lang w:eastAsia="es-CO"/>
    </w:rPr>
  </w:style>
  <w:style w:type="paragraph" w:customStyle="1" w:styleId="xl103">
    <w:name w:val="xl103"/>
    <w:basedOn w:val="Normal"/>
    <w:rsid w:val="00FA1905"/>
    <w:pPr>
      <w:pBdr>
        <w:top w:val="single" w:sz="4" w:space="0" w:color="auto"/>
        <w:right w:val="single" w:sz="4" w:space="0" w:color="auto"/>
      </w:pBdr>
      <w:shd w:val="clear" w:color="000000" w:fill="808080"/>
      <w:spacing w:before="100" w:beforeAutospacing="1" w:after="100" w:afterAutospacing="1"/>
      <w:jc w:val="center"/>
      <w:textAlignment w:val="center"/>
    </w:pPr>
    <w:rPr>
      <w:rFonts w:ascii="Times New Roman" w:eastAsia="Times New Roman" w:hAnsi="Times New Roman"/>
      <w:b/>
      <w:bCs/>
      <w:sz w:val="24"/>
      <w:szCs w:val="24"/>
      <w:lang w:eastAsia="es-CO"/>
    </w:rPr>
  </w:style>
  <w:style w:type="paragraph" w:customStyle="1" w:styleId="xl104">
    <w:name w:val="xl104"/>
    <w:basedOn w:val="Normal"/>
    <w:rsid w:val="00FA1905"/>
    <w:pPr>
      <w:pBdr>
        <w:left w:val="single" w:sz="4" w:space="0" w:color="auto"/>
        <w:bottom w:val="single" w:sz="4" w:space="0" w:color="auto"/>
      </w:pBdr>
      <w:shd w:val="clear" w:color="000000" w:fill="808080"/>
      <w:spacing w:before="100" w:beforeAutospacing="1" w:after="100" w:afterAutospacing="1"/>
      <w:jc w:val="center"/>
      <w:textAlignment w:val="center"/>
    </w:pPr>
    <w:rPr>
      <w:rFonts w:ascii="Times New Roman" w:eastAsia="Times New Roman" w:hAnsi="Times New Roman"/>
      <w:b/>
      <w:bCs/>
      <w:sz w:val="24"/>
      <w:szCs w:val="24"/>
      <w:lang w:eastAsia="es-CO"/>
    </w:rPr>
  </w:style>
  <w:style w:type="paragraph" w:customStyle="1" w:styleId="xl105">
    <w:name w:val="xl105"/>
    <w:basedOn w:val="Normal"/>
    <w:rsid w:val="00FA1905"/>
    <w:pPr>
      <w:pBdr>
        <w:bottom w:val="single" w:sz="4" w:space="0" w:color="auto"/>
        <w:right w:val="single" w:sz="4" w:space="0" w:color="auto"/>
      </w:pBdr>
      <w:shd w:val="clear" w:color="000000" w:fill="808080"/>
      <w:spacing w:before="100" w:beforeAutospacing="1" w:after="100" w:afterAutospacing="1"/>
      <w:jc w:val="center"/>
      <w:textAlignment w:val="center"/>
    </w:pPr>
    <w:rPr>
      <w:rFonts w:ascii="Times New Roman" w:eastAsia="Times New Roman" w:hAnsi="Times New Roman"/>
      <w:b/>
      <w:bCs/>
      <w:sz w:val="24"/>
      <w:szCs w:val="24"/>
      <w:lang w:eastAsia="es-CO"/>
    </w:rPr>
  </w:style>
  <w:style w:type="paragraph" w:customStyle="1" w:styleId="xl106">
    <w:name w:val="xl106"/>
    <w:basedOn w:val="Normal"/>
    <w:rsid w:val="00FA1905"/>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textAlignment w:val="top"/>
    </w:pPr>
    <w:rPr>
      <w:rFonts w:ascii="Times New Roman" w:eastAsia="Times New Roman" w:hAnsi="Times New Roman"/>
      <w:sz w:val="24"/>
      <w:szCs w:val="24"/>
      <w:lang w:eastAsia="es-CO"/>
    </w:rPr>
  </w:style>
  <w:style w:type="paragraph" w:customStyle="1" w:styleId="xl107">
    <w:name w:val="xl107"/>
    <w:basedOn w:val="Normal"/>
    <w:rsid w:val="00FA190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b/>
      <w:bCs/>
      <w:sz w:val="24"/>
      <w:szCs w:val="24"/>
      <w:lang w:eastAsia="es-CO"/>
    </w:rPr>
  </w:style>
  <w:style w:type="paragraph" w:customStyle="1" w:styleId="xl108">
    <w:name w:val="xl108"/>
    <w:basedOn w:val="Normal"/>
    <w:rsid w:val="00FA1905"/>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Times New Roman" w:eastAsia="Times New Roman" w:hAnsi="Times New Roman"/>
      <w:sz w:val="24"/>
      <w:szCs w:val="24"/>
      <w:lang w:eastAsia="es-CO"/>
    </w:rPr>
  </w:style>
  <w:style w:type="paragraph" w:customStyle="1" w:styleId="xl63">
    <w:name w:val="xl63"/>
    <w:basedOn w:val="Normal"/>
    <w:rsid w:val="00E1384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b/>
      <w:bCs/>
      <w:sz w:val="24"/>
      <w:szCs w:val="24"/>
      <w:lang w:eastAsia="es-CO"/>
    </w:rPr>
  </w:style>
  <w:style w:type="paragraph" w:customStyle="1" w:styleId="xl64">
    <w:name w:val="xl64"/>
    <w:basedOn w:val="Normal"/>
    <w:rsid w:val="00E13847"/>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sz w:val="24"/>
      <w:szCs w:val="24"/>
      <w:lang w:eastAsia="es-CO"/>
    </w:rPr>
  </w:style>
  <w:style w:type="paragraph" w:styleId="Subttulo">
    <w:name w:val="Subtitle"/>
    <w:basedOn w:val="Normal"/>
    <w:link w:val="SubttuloCar"/>
    <w:qFormat/>
    <w:locked/>
    <w:rsid w:val="00B962EC"/>
    <w:pPr>
      <w:jc w:val="center"/>
    </w:pPr>
    <w:rPr>
      <w:rFonts w:ascii="Times New Roman" w:eastAsia="Times New Roman" w:hAnsi="Times New Roman"/>
      <w:sz w:val="24"/>
      <w:szCs w:val="20"/>
      <w:lang w:val="es-ES" w:eastAsia="es-ES"/>
    </w:rPr>
  </w:style>
  <w:style w:type="character" w:customStyle="1" w:styleId="SubttuloCar">
    <w:name w:val="Subtítulo Car"/>
    <w:basedOn w:val="Fuentedeprrafopredeter"/>
    <w:link w:val="Subttulo"/>
    <w:rsid w:val="00B962EC"/>
    <w:rPr>
      <w:rFonts w:ascii="Times New Roman" w:eastAsia="Times New Roman" w:hAnsi="Times New Roman"/>
      <w:sz w:val="24"/>
      <w:lang w:val="es-ES" w:eastAsia="es-ES"/>
    </w:rPr>
  </w:style>
  <w:style w:type="character" w:customStyle="1" w:styleId="Ttulo2Car">
    <w:name w:val="Título 2 Car"/>
    <w:basedOn w:val="Fuentedeprrafopredeter"/>
    <w:link w:val="Ttulo2"/>
    <w:uiPriority w:val="99"/>
    <w:rsid w:val="00594FB6"/>
    <w:rPr>
      <w:rFonts w:ascii="Comic Sans MS" w:hAnsi="Comic Sans MS" w:cs="Comic Sans MS"/>
      <w:sz w:val="32"/>
      <w:szCs w:val="32"/>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916885">
      <w:bodyDiv w:val="1"/>
      <w:marLeft w:val="0"/>
      <w:marRight w:val="0"/>
      <w:marTop w:val="0"/>
      <w:marBottom w:val="0"/>
      <w:divBdr>
        <w:top w:val="none" w:sz="0" w:space="0" w:color="auto"/>
        <w:left w:val="none" w:sz="0" w:space="0" w:color="auto"/>
        <w:bottom w:val="none" w:sz="0" w:space="0" w:color="auto"/>
        <w:right w:val="none" w:sz="0" w:space="0" w:color="auto"/>
      </w:divBdr>
    </w:div>
    <w:div w:id="87311827">
      <w:bodyDiv w:val="1"/>
      <w:marLeft w:val="0"/>
      <w:marRight w:val="0"/>
      <w:marTop w:val="0"/>
      <w:marBottom w:val="0"/>
      <w:divBdr>
        <w:top w:val="none" w:sz="0" w:space="0" w:color="auto"/>
        <w:left w:val="none" w:sz="0" w:space="0" w:color="auto"/>
        <w:bottom w:val="none" w:sz="0" w:space="0" w:color="auto"/>
        <w:right w:val="none" w:sz="0" w:space="0" w:color="auto"/>
      </w:divBdr>
      <w:divsChild>
        <w:div w:id="1430079730">
          <w:marLeft w:val="547"/>
          <w:marRight w:val="0"/>
          <w:marTop w:val="0"/>
          <w:marBottom w:val="0"/>
          <w:divBdr>
            <w:top w:val="none" w:sz="0" w:space="0" w:color="auto"/>
            <w:left w:val="none" w:sz="0" w:space="0" w:color="auto"/>
            <w:bottom w:val="none" w:sz="0" w:space="0" w:color="auto"/>
            <w:right w:val="none" w:sz="0" w:space="0" w:color="auto"/>
          </w:divBdr>
        </w:div>
      </w:divsChild>
    </w:div>
    <w:div w:id="444077097">
      <w:bodyDiv w:val="1"/>
      <w:marLeft w:val="0"/>
      <w:marRight w:val="0"/>
      <w:marTop w:val="0"/>
      <w:marBottom w:val="0"/>
      <w:divBdr>
        <w:top w:val="none" w:sz="0" w:space="0" w:color="auto"/>
        <w:left w:val="none" w:sz="0" w:space="0" w:color="auto"/>
        <w:bottom w:val="none" w:sz="0" w:space="0" w:color="auto"/>
        <w:right w:val="none" w:sz="0" w:space="0" w:color="auto"/>
      </w:divBdr>
    </w:div>
    <w:div w:id="490682019">
      <w:bodyDiv w:val="1"/>
      <w:marLeft w:val="0"/>
      <w:marRight w:val="0"/>
      <w:marTop w:val="0"/>
      <w:marBottom w:val="0"/>
      <w:divBdr>
        <w:top w:val="none" w:sz="0" w:space="0" w:color="auto"/>
        <w:left w:val="none" w:sz="0" w:space="0" w:color="auto"/>
        <w:bottom w:val="none" w:sz="0" w:space="0" w:color="auto"/>
        <w:right w:val="none" w:sz="0" w:space="0" w:color="auto"/>
      </w:divBdr>
    </w:div>
    <w:div w:id="690497305">
      <w:bodyDiv w:val="1"/>
      <w:marLeft w:val="0"/>
      <w:marRight w:val="0"/>
      <w:marTop w:val="0"/>
      <w:marBottom w:val="0"/>
      <w:divBdr>
        <w:top w:val="none" w:sz="0" w:space="0" w:color="auto"/>
        <w:left w:val="none" w:sz="0" w:space="0" w:color="auto"/>
        <w:bottom w:val="none" w:sz="0" w:space="0" w:color="auto"/>
        <w:right w:val="none" w:sz="0" w:space="0" w:color="auto"/>
      </w:divBdr>
    </w:div>
    <w:div w:id="732392616">
      <w:bodyDiv w:val="1"/>
      <w:marLeft w:val="0"/>
      <w:marRight w:val="0"/>
      <w:marTop w:val="0"/>
      <w:marBottom w:val="0"/>
      <w:divBdr>
        <w:top w:val="none" w:sz="0" w:space="0" w:color="auto"/>
        <w:left w:val="none" w:sz="0" w:space="0" w:color="auto"/>
        <w:bottom w:val="none" w:sz="0" w:space="0" w:color="auto"/>
        <w:right w:val="none" w:sz="0" w:space="0" w:color="auto"/>
      </w:divBdr>
    </w:div>
    <w:div w:id="1046485077">
      <w:bodyDiv w:val="1"/>
      <w:marLeft w:val="0"/>
      <w:marRight w:val="0"/>
      <w:marTop w:val="0"/>
      <w:marBottom w:val="0"/>
      <w:divBdr>
        <w:top w:val="none" w:sz="0" w:space="0" w:color="auto"/>
        <w:left w:val="none" w:sz="0" w:space="0" w:color="auto"/>
        <w:bottom w:val="none" w:sz="0" w:space="0" w:color="auto"/>
        <w:right w:val="none" w:sz="0" w:space="0" w:color="auto"/>
      </w:divBdr>
    </w:div>
    <w:div w:id="1114252319">
      <w:bodyDiv w:val="1"/>
      <w:marLeft w:val="0"/>
      <w:marRight w:val="0"/>
      <w:marTop w:val="0"/>
      <w:marBottom w:val="0"/>
      <w:divBdr>
        <w:top w:val="none" w:sz="0" w:space="0" w:color="auto"/>
        <w:left w:val="none" w:sz="0" w:space="0" w:color="auto"/>
        <w:bottom w:val="none" w:sz="0" w:space="0" w:color="auto"/>
        <w:right w:val="none" w:sz="0" w:space="0" w:color="auto"/>
      </w:divBdr>
    </w:div>
    <w:div w:id="1154179166">
      <w:bodyDiv w:val="1"/>
      <w:marLeft w:val="0"/>
      <w:marRight w:val="0"/>
      <w:marTop w:val="0"/>
      <w:marBottom w:val="0"/>
      <w:divBdr>
        <w:top w:val="none" w:sz="0" w:space="0" w:color="auto"/>
        <w:left w:val="none" w:sz="0" w:space="0" w:color="auto"/>
        <w:bottom w:val="none" w:sz="0" w:space="0" w:color="auto"/>
        <w:right w:val="none" w:sz="0" w:space="0" w:color="auto"/>
      </w:divBdr>
    </w:div>
    <w:div w:id="1163081300">
      <w:bodyDiv w:val="1"/>
      <w:marLeft w:val="0"/>
      <w:marRight w:val="0"/>
      <w:marTop w:val="0"/>
      <w:marBottom w:val="0"/>
      <w:divBdr>
        <w:top w:val="none" w:sz="0" w:space="0" w:color="auto"/>
        <w:left w:val="none" w:sz="0" w:space="0" w:color="auto"/>
        <w:bottom w:val="none" w:sz="0" w:space="0" w:color="auto"/>
        <w:right w:val="none" w:sz="0" w:space="0" w:color="auto"/>
      </w:divBdr>
    </w:div>
    <w:div w:id="1261375263">
      <w:bodyDiv w:val="1"/>
      <w:marLeft w:val="0"/>
      <w:marRight w:val="0"/>
      <w:marTop w:val="0"/>
      <w:marBottom w:val="0"/>
      <w:divBdr>
        <w:top w:val="none" w:sz="0" w:space="0" w:color="auto"/>
        <w:left w:val="none" w:sz="0" w:space="0" w:color="auto"/>
        <w:bottom w:val="none" w:sz="0" w:space="0" w:color="auto"/>
        <w:right w:val="none" w:sz="0" w:space="0" w:color="auto"/>
      </w:divBdr>
    </w:div>
    <w:div w:id="1280337281">
      <w:marLeft w:val="0"/>
      <w:marRight w:val="0"/>
      <w:marTop w:val="0"/>
      <w:marBottom w:val="0"/>
      <w:divBdr>
        <w:top w:val="none" w:sz="0" w:space="0" w:color="auto"/>
        <w:left w:val="none" w:sz="0" w:space="0" w:color="auto"/>
        <w:bottom w:val="none" w:sz="0" w:space="0" w:color="auto"/>
        <w:right w:val="none" w:sz="0" w:space="0" w:color="auto"/>
      </w:divBdr>
      <w:divsChild>
        <w:div w:id="1280337277">
          <w:marLeft w:val="0"/>
          <w:marRight w:val="0"/>
          <w:marTop w:val="0"/>
          <w:marBottom w:val="0"/>
          <w:divBdr>
            <w:top w:val="none" w:sz="0" w:space="0" w:color="auto"/>
            <w:left w:val="none" w:sz="0" w:space="0" w:color="auto"/>
            <w:bottom w:val="none" w:sz="0" w:space="0" w:color="auto"/>
            <w:right w:val="none" w:sz="0" w:space="0" w:color="auto"/>
          </w:divBdr>
        </w:div>
        <w:div w:id="1280337278">
          <w:marLeft w:val="0"/>
          <w:marRight w:val="0"/>
          <w:marTop w:val="0"/>
          <w:marBottom w:val="0"/>
          <w:divBdr>
            <w:top w:val="none" w:sz="0" w:space="0" w:color="auto"/>
            <w:left w:val="none" w:sz="0" w:space="0" w:color="auto"/>
            <w:bottom w:val="none" w:sz="0" w:space="0" w:color="auto"/>
            <w:right w:val="none" w:sz="0" w:space="0" w:color="auto"/>
          </w:divBdr>
        </w:div>
        <w:div w:id="1280337279">
          <w:marLeft w:val="0"/>
          <w:marRight w:val="0"/>
          <w:marTop w:val="0"/>
          <w:marBottom w:val="0"/>
          <w:divBdr>
            <w:top w:val="none" w:sz="0" w:space="0" w:color="auto"/>
            <w:left w:val="none" w:sz="0" w:space="0" w:color="auto"/>
            <w:bottom w:val="none" w:sz="0" w:space="0" w:color="auto"/>
            <w:right w:val="none" w:sz="0" w:space="0" w:color="auto"/>
          </w:divBdr>
        </w:div>
        <w:div w:id="1280337280">
          <w:marLeft w:val="0"/>
          <w:marRight w:val="0"/>
          <w:marTop w:val="0"/>
          <w:marBottom w:val="0"/>
          <w:divBdr>
            <w:top w:val="none" w:sz="0" w:space="0" w:color="auto"/>
            <w:left w:val="none" w:sz="0" w:space="0" w:color="auto"/>
            <w:bottom w:val="none" w:sz="0" w:space="0" w:color="auto"/>
            <w:right w:val="none" w:sz="0" w:space="0" w:color="auto"/>
          </w:divBdr>
        </w:div>
        <w:div w:id="1280337282">
          <w:marLeft w:val="0"/>
          <w:marRight w:val="0"/>
          <w:marTop w:val="0"/>
          <w:marBottom w:val="0"/>
          <w:divBdr>
            <w:top w:val="none" w:sz="0" w:space="0" w:color="auto"/>
            <w:left w:val="none" w:sz="0" w:space="0" w:color="auto"/>
            <w:bottom w:val="none" w:sz="0" w:space="0" w:color="auto"/>
            <w:right w:val="none" w:sz="0" w:space="0" w:color="auto"/>
          </w:divBdr>
        </w:div>
        <w:div w:id="1280337283">
          <w:marLeft w:val="0"/>
          <w:marRight w:val="0"/>
          <w:marTop w:val="0"/>
          <w:marBottom w:val="0"/>
          <w:divBdr>
            <w:top w:val="none" w:sz="0" w:space="0" w:color="auto"/>
            <w:left w:val="none" w:sz="0" w:space="0" w:color="auto"/>
            <w:bottom w:val="none" w:sz="0" w:space="0" w:color="auto"/>
            <w:right w:val="none" w:sz="0" w:space="0" w:color="auto"/>
          </w:divBdr>
        </w:div>
        <w:div w:id="1280337284">
          <w:marLeft w:val="0"/>
          <w:marRight w:val="0"/>
          <w:marTop w:val="0"/>
          <w:marBottom w:val="0"/>
          <w:divBdr>
            <w:top w:val="none" w:sz="0" w:space="0" w:color="auto"/>
            <w:left w:val="none" w:sz="0" w:space="0" w:color="auto"/>
            <w:bottom w:val="none" w:sz="0" w:space="0" w:color="auto"/>
            <w:right w:val="none" w:sz="0" w:space="0" w:color="auto"/>
          </w:divBdr>
        </w:div>
        <w:div w:id="1280337285">
          <w:marLeft w:val="0"/>
          <w:marRight w:val="0"/>
          <w:marTop w:val="0"/>
          <w:marBottom w:val="0"/>
          <w:divBdr>
            <w:top w:val="none" w:sz="0" w:space="0" w:color="auto"/>
            <w:left w:val="none" w:sz="0" w:space="0" w:color="auto"/>
            <w:bottom w:val="none" w:sz="0" w:space="0" w:color="auto"/>
            <w:right w:val="none" w:sz="0" w:space="0" w:color="auto"/>
          </w:divBdr>
        </w:div>
        <w:div w:id="1280337286">
          <w:marLeft w:val="0"/>
          <w:marRight w:val="0"/>
          <w:marTop w:val="0"/>
          <w:marBottom w:val="0"/>
          <w:divBdr>
            <w:top w:val="none" w:sz="0" w:space="0" w:color="auto"/>
            <w:left w:val="none" w:sz="0" w:space="0" w:color="auto"/>
            <w:bottom w:val="none" w:sz="0" w:space="0" w:color="auto"/>
            <w:right w:val="none" w:sz="0" w:space="0" w:color="auto"/>
          </w:divBdr>
        </w:div>
        <w:div w:id="1280337287">
          <w:marLeft w:val="0"/>
          <w:marRight w:val="0"/>
          <w:marTop w:val="0"/>
          <w:marBottom w:val="0"/>
          <w:divBdr>
            <w:top w:val="none" w:sz="0" w:space="0" w:color="auto"/>
            <w:left w:val="none" w:sz="0" w:space="0" w:color="auto"/>
            <w:bottom w:val="none" w:sz="0" w:space="0" w:color="auto"/>
            <w:right w:val="none" w:sz="0" w:space="0" w:color="auto"/>
          </w:divBdr>
        </w:div>
        <w:div w:id="1280337288">
          <w:marLeft w:val="0"/>
          <w:marRight w:val="0"/>
          <w:marTop w:val="0"/>
          <w:marBottom w:val="0"/>
          <w:divBdr>
            <w:top w:val="none" w:sz="0" w:space="0" w:color="auto"/>
            <w:left w:val="none" w:sz="0" w:space="0" w:color="auto"/>
            <w:bottom w:val="none" w:sz="0" w:space="0" w:color="auto"/>
            <w:right w:val="none" w:sz="0" w:space="0" w:color="auto"/>
          </w:divBdr>
        </w:div>
        <w:div w:id="1280337289">
          <w:marLeft w:val="0"/>
          <w:marRight w:val="0"/>
          <w:marTop w:val="0"/>
          <w:marBottom w:val="0"/>
          <w:divBdr>
            <w:top w:val="none" w:sz="0" w:space="0" w:color="auto"/>
            <w:left w:val="none" w:sz="0" w:space="0" w:color="auto"/>
            <w:bottom w:val="none" w:sz="0" w:space="0" w:color="auto"/>
            <w:right w:val="none" w:sz="0" w:space="0" w:color="auto"/>
          </w:divBdr>
        </w:div>
        <w:div w:id="1280337290">
          <w:marLeft w:val="0"/>
          <w:marRight w:val="0"/>
          <w:marTop w:val="0"/>
          <w:marBottom w:val="0"/>
          <w:divBdr>
            <w:top w:val="none" w:sz="0" w:space="0" w:color="auto"/>
            <w:left w:val="none" w:sz="0" w:space="0" w:color="auto"/>
            <w:bottom w:val="none" w:sz="0" w:space="0" w:color="auto"/>
            <w:right w:val="none" w:sz="0" w:space="0" w:color="auto"/>
          </w:divBdr>
        </w:div>
        <w:div w:id="1280337291">
          <w:marLeft w:val="0"/>
          <w:marRight w:val="0"/>
          <w:marTop w:val="0"/>
          <w:marBottom w:val="0"/>
          <w:divBdr>
            <w:top w:val="none" w:sz="0" w:space="0" w:color="auto"/>
            <w:left w:val="none" w:sz="0" w:space="0" w:color="auto"/>
            <w:bottom w:val="none" w:sz="0" w:space="0" w:color="auto"/>
            <w:right w:val="none" w:sz="0" w:space="0" w:color="auto"/>
          </w:divBdr>
        </w:div>
        <w:div w:id="1280337292">
          <w:marLeft w:val="0"/>
          <w:marRight w:val="0"/>
          <w:marTop w:val="0"/>
          <w:marBottom w:val="0"/>
          <w:divBdr>
            <w:top w:val="none" w:sz="0" w:space="0" w:color="auto"/>
            <w:left w:val="none" w:sz="0" w:space="0" w:color="auto"/>
            <w:bottom w:val="none" w:sz="0" w:space="0" w:color="auto"/>
            <w:right w:val="none" w:sz="0" w:space="0" w:color="auto"/>
          </w:divBdr>
        </w:div>
        <w:div w:id="1280337294">
          <w:marLeft w:val="0"/>
          <w:marRight w:val="0"/>
          <w:marTop w:val="0"/>
          <w:marBottom w:val="0"/>
          <w:divBdr>
            <w:top w:val="none" w:sz="0" w:space="0" w:color="auto"/>
            <w:left w:val="none" w:sz="0" w:space="0" w:color="auto"/>
            <w:bottom w:val="none" w:sz="0" w:space="0" w:color="auto"/>
            <w:right w:val="none" w:sz="0" w:space="0" w:color="auto"/>
          </w:divBdr>
        </w:div>
        <w:div w:id="1280337295">
          <w:marLeft w:val="0"/>
          <w:marRight w:val="0"/>
          <w:marTop w:val="0"/>
          <w:marBottom w:val="0"/>
          <w:divBdr>
            <w:top w:val="none" w:sz="0" w:space="0" w:color="auto"/>
            <w:left w:val="none" w:sz="0" w:space="0" w:color="auto"/>
            <w:bottom w:val="none" w:sz="0" w:space="0" w:color="auto"/>
            <w:right w:val="none" w:sz="0" w:space="0" w:color="auto"/>
          </w:divBdr>
        </w:div>
        <w:div w:id="1280337296">
          <w:marLeft w:val="0"/>
          <w:marRight w:val="0"/>
          <w:marTop w:val="0"/>
          <w:marBottom w:val="0"/>
          <w:divBdr>
            <w:top w:val="none" w:sz="0" w:space="0" w:color="auto"/>
            <w:left w:val="none" w:sz="0" w:space="0" w:color="auto"/>
            <w:bottom w:val="none" w:sz="0" w:space="0" w:color="auto"/>
            <w:right w:val="none" w:sz="0" w:space="0" w:color="auto"/>
          </w:divBdr>
        </w:div>
        <w:div w:id="1280337297">
          <w:marLeft w:val="0"/>
          <w:marRight w:val="0"/>
          <w:marTop w:val="0"/>
          <w:marBottom w:val="0"/>
          <w:divBdr>
            <w:top w:val="none" w:sz="0" w:space="0" w:color="auto"/>
            <w:left w:val="none" w:sz="0" w:space="0" w:color="auto"/>
            <w:bottom w:val="none" w:sz="0" w:space="0" w:color="auto"/>
            <w:right w:val="none" w:sz="0" w:space="0" w:color="auto"/>
          </w:divBdr>
        </w:div>
        <w:div w:id="1280337298">
          <w:marLeft w:val="0"/>
          <w:marRight w:val="0"/>
          <w:marTop w:val="0"/>
          <w:marBottom w:val="0"/>
          <w:divBdr>
            <w:top w:val="none" w:sz="0" w:space="0" w:color="auto"/>
            <w:left w:val="none" w:sz="0" w:space="0" w:color="auto"/>
            <w:bottom w:val="none" w:sz="0" w:space="0" w:color="auto"/>
            <w:right w:val="none" w:sz="0" w:space="0" w:color="auto"/>
          </w:divBdr>
        </w:div>
        <w:div w:id="1280337299">
          <w:marLeft w:val="0"/>
          <w:marRight w:val="0"/>
          <w:marTop w:val="0"/>
          <w:marBottom w:val="0"/>
          <w:divBdr>
            <w:top w:val="none" w:sz="0" w:space="0" w:color="auto"/>
            <w:left w:val="none" w:sz="0" w:space="0" w:color="auto"/>
            <w:bottom w:val="none" w:sz="0" w:space="0" w:color="auto"/>
            <w:right w:val="none" w:sz="0" w:space="0" w:color="auto"/>
          </w:divBdr>
        </w:div>
        <w:div w:id="1280337300">
          <w:marLeft w:val="0"/>
          <w:marRight w:val="0"/>
          <w:marTop w:val="0"/>
          <w:marBottom w:val="0"/>
          <w:divBdr>
            <w:top w:val="none" w:sz="0" w:space="0" w:color="auto"/>
            <w:left w:val="none" w:sz="0" w:space="0" w:color="auto"/>
            <w:bottom w:val="none" w:sz="0" w:space="0" w:color="auto"/>
            <w:right w:val="none" w:sz="0" w:space="0" w:color="auto"/>
          </w:divBdr>
        </w:div>
        <w:div w:id="1280337301">
          <w:marLeft w:val="0"/>
          <w:marRight w:val="0"/>
          <w:marTop w:val="0"/>
          <w:marBottom w:val="0"/>
          <w:divBdr>
            <w:top w:val="none" w:sz="0" w:space="0" w:color="auto"/>
            <w:left w:val="none" w:sz="0" w:space="0" w:color="auto"/>
            <w:bottom w:val="none" w:sz="0" w:space="0" w:color="auto"/>
            <w:right w:val="none" w:sz="0" w:space="0" w:color="auto"/>
          </w:divBdr>
        </w:div>
        <w:div w:id="1280337302">
          <w:marLeft w:val="0"/>
          <w:marRight w:val="0"/>
          <w:marTop w:val="0"/>
          <w:marBottom w:val="0"/>
          <w:divBdr>
            <w:top w:val="none" w:sz="0" w:space="0" w:color="auto"/>
            <w:left w:val="none" w:sz="0" w:space="0" w:color="auto"/>
            <w:bottom w:val="none" w:sz="0" w:space="0" w:color="auto"/>
            <w:right w:val="none" w:sz="0" w:space="0" w:color="auto"/>
          </w:divBdr>
        </w:div>
        <w:div w:id="1280337303">
          <w:marLeft w:val="0"/>
          <w:marRight w:val="0"/>
          <w:marTop w:val="0"/>
          <w:marBottom w:val="0"/>
          <w:divBdr>
            <w:top w:val="none" w:sz="0" w:space="0" w:color="auto"/>
            <w:left w:val="none" w:sz="0" w:space="0" w:color="auto"/>
            <w:bottom w:val="none" w:sz="0" w:space="0" w:color="auto"/>
            <w:right w:val="none" w:sz="0" w:space="0" w:color="auto"/>
          </w:divBdr>
        </w:div>
        <w:div w:id="1280337304">
          <w:marLeft w:val="0"/>
          <w:marRight w:val="0"/>
          <w:marTop w:val="0"/>
          <w:marBottom w:val="0"/>
          <w:divBdr>
            <w:top w:val="none" w:sz="0" w:space="0" w:color="auto"/>
            <w:left w:val="none" w:sz="0" w:space="0" w:color="auto"/>
            <w:bottom w:val="none" w:sz="0" w:space="0" w:color="auto"/>
            <w:right w:val="none" w:sz="0" w:space="0" w:color="auto"/>
          </w:divBdr>
        </w:div>
        <w:div w:id="1280337305">
          <w:marLeft w:val="0"/>
          <w:marRight w:val="0"/>
          <w:marTop w:val="0"/>
          <w:marBottom w:val="0"/>
          <w:divBdr>
            <w:top w:val="none" w:sz="0" w:space="0" w:color="auto"/>
            <w:left w:val="none" w:sz="0" w:space="0" w:color="auto"/>
            <w:bottom w:val="none" w:sz="0" w:space="0" w:color="auto"/>
            <w:right w:val="none" w:sz="0" w:space="0" w:color="auto"/>
          </w:divBdr>
        </w:div>
        <w:div w:id="1280337306">
          <w:marLeft w:val="0"/>
          <w:marRight w:val="0"/>
          <w:marTop w:val="0"/>
          <w:marBottom w:val="0"/>
          <w:divBdr>
            <w:top w:val="none" w:sz="0" w:space="0" w:color="auto"/>
            <w:left w:val="none" w:sz="0" w:space="0" w:color="auto"/>
            <w:bottom w:val="none" w:sz="0" w:space="0" w:color="auto"/>
            <w:right w:val="none" w:sz="0" w:space="0" w:color="auto"/>
          </w:divBdr>
        </w:div>
        <w:div w:id="1280337307">
          <w:marLeft w:val="0"/>
          <w:marRight w:val="0"/>
          <w:marTop w:val="0"/>
          <w:marBottom w:val="0"/>
          <w:divBdr>
            <w:top w:val="none" w:sz="0" w:space="0" w:color="auto"/>
            <w:left w:val="none" w:sz="0" w:space="0" w:color="auto"/>
            <w:bottom w:val="none" w:sz="0" w:space="0" w:color="auto"/>
            <w:right w:val="none" w:sz="0" w:space="0" w:color="auto"/>
          </w:divBdr>
        </w:div>
        <w:div w:id="1280337308">
          <w:marLeft w:val="0"/>
          <w:marRight w:val="0"/>
          <w:marTop w:val="0"/>
          <w:marBottom w:val="0"/>
          <w:divBdr>
            <w:top w:val="none" w:sz="0" w:space="0" w:color="auto"/>
            <w:left w:val="none" w:sz="0" w:space="0" w:color="auto"/>
            <w:bottom w:val="none" w:sz="0" w:space="0" w:color="auto"/>
            <w:right w:val="none" w:sz="0" w:space="0" w:color="auto"/>
          </w:divBdr>
        </w:div>
      </w:divsChild>
    </w:div>
    <w:div w:id="1280337293">
      <w:marLeft w:val="0"/>
      <w:marRight w:val="0"/>
      <w:marTop w:val="0"/>
      <w:marBottom w:val="0"/>
      <w:divBdr>
        <w:top w:val="none" w:sz="0" w:space="0" w:color="auto"/>
        <w:left w:val="none" w:sz="0" w:space="0" w:color="auto"/>
        <w:bottom w:val="none" w:sz="0" w:space="0" w:color="auto"/>
        <w:right w:val="none" w:sz="0" w:space="0" w:color="auto"/>
      </w:divBdr>
    </w:div>
    <w:div w:id="1280337309">
      <w:marLeft w:val="0"/>
      <w:marRight w:val="0"/>
      <w:marTop w:val="0"/>
      <w:marBottom w:val="0"/>
      <w:divBdr>
        <w:top w:val="none" w:sz="0" w:space="0" w:color="auto"/>
        <w:left w:val="none" w:sz="0" w:space="0" w:color="auto"/>
        <w:bottom w:val="none" w:sz="0" w:space="0" w:color="auto"/>
        <w:right w:val="none" w:sz="0" w:space="0" w:color="auto"/>
      </w:divBdr>
    </w:div>
    <w:div w:id="1484588445">
      <w:bodyDiv w:val="1"/>
      <w:marLeft w:val="0"/>
      <w:marRight w:val="0"/>
      <w:marTop w:val="0"/>
      <w:marBottom w:val="0"/>
      <w:divBdr>
        <w:top w:val="none" w:sz="0" w:space="0" w:color="auto"/>
        <w:left w:val="none" w:sz="0" w:space="0" w:color="auto"/>
        <w:bottom w:val="none" w:sz="0" w:space="0" w:color="auto"/>
        <w:right w:val="none" w:sz="0" w:space="0" w:color="auto"/>
      </w:divBdr>
    </w:div>
    <w:div w:id="1721441701">
      <w:bodyDiv w:val="1"/>
      <w:marLeft w:val="0"/>
      <w:marRight w:val="0"/>
      <w:marTop w:val="0"/>
      <w:marBottom w:val="0"/>
      <w:divBdr>
        <w:top w:val="none" w:sz="0" w:space="0" w:color="auto"/>
        <w:left w:val="none" w:sz="0" w:space="0" w:color="auto"/>
        <w:bottom w:val="none" w:sz="0" w:space="0" w:color="auto"/>
        <w:right w:val="none" w:sz="0" w:space="0" w:color="auto"/>
      </w:divBdr>
    </w:div>
    <w:div w:id="1850683095">
      <w:bodyDiv w:val="1"/>
      <w:marLeft w:val="0"/>
      <w:marRight w:val="0"/>
      <w:marTop w:val="0"/>
      <w:marBottom w:val="0"/>
      <w:divBdr>
        <w:top w:val="none" w:sz="0" w:space="0" w:color="auto"/>
        <w:left w:val="none" w:sz="0" w:space="0" w:color="auto"/>
        <w:bottom w:val="none" w:sz="0" w:space="0" w:color="auto"/>
        <w:right w:val="none" w:sz="0" w:space="0" w:color="auto"/>
      </w:divBdr>
      <w:divsChild>
        <w:div w:id="1087111374">
          <w:marLeft w:val="547"/>
          <w:marRight w:val="0"/>
          <w:marTop w:val="0"/>
          <w:marBottom w:val="0"/>
          <w:divBdr>
            <w:top w:val="none" w:sz="0" w:space="0" w:color="auto"/>
            <w:left w:val="none" w:sz="0" w:space="0" w:color="auto"/>
            <w:bottom w:val="none" w:sz="0" w:space="0" w:color="auto"/>
            <w:right w:val="none" w:sz="0" w:space="0" w:color="auto"/>
          </w:divBdr>
        </w:div>
      </w:divsChild>
    </w:div>
    <w:div w:id="1884632831">
      <w:bodyDiv w:val="1"/>
      <w:marLeft w:val="0"/>
      <w:marRight w:val="0"/>
      <w:marTop w:val="0"/>
      <w:marBottom w:val="0"/>
      <w:divBdr>
        <w:top w:val="none" w:sz="0" w:space="0" w:color="auto"/>
        <w:left w:val="none" w:sz="0" w:space="0" w:color="auto"/>
        <w:bottom w:val="none" w:sz="0" w:space="0" w:color="auto"/>
        <w:right w:val="none" w:sz="0" w:space="0" w:color="auto"/>
      </w:divBdr>
    </w:div>
    <w:div w:id="1940211547">
      <w:bodyDiv w:val="1"/>
      <w:marLeft w:val="0"/>
      <w:marRight w:val="0"/>
      <w:marTop w:val="0"/>
      <w:marBottom w:val="0"/>
      <w:divBdr>
        <w:top w:val="none" w:sz="0" w:space="0" w:color="auto"/>
        <w:left w:val="none" w:sz="0" w:space="0" w:color="auto"/>
        <w:bottom w:val="none" w:sz="0" w:space="0" w:color="auto"/>
        <w:right w:val="none" w:sz="0" w:space="0" w:color="auto"/>
      </w:divBdr>
    </w:div>
    <w:div w:id="2037728383">
      <w:bodyDiv w:val="1"/>
      <w:marLeft w:val="0"/>
      <w:marRight w:val="0"/>
      <w:marTop w:val="0"/>
      <w:marBottom w:val="0"/>
      <w:divBdr>
        <w:top w:val="none" w:sz="0" w:space="0" w:color="auto"/>
        <w:left w:val="none" w:sz="0" w:space="0" w:color="auto"/>
        <w:bottom w:val="none" w:sz="0" w:space="0" w:color="auto"/>
        <w:right w:val="none" w:sz="0" w:space="0" w:color="auto"/>
      </w:divBdr>
      <w:divsChild>
        <w:div w:id="1711688392">
          <w:marLeft w:val="547"/>
          <w:marRight w:val="0"/>
          <w:marTop w:val="0"/>
          <w:marBottom w:val="0"/>
          <w:divBdr>
            <w:top w:val="none" w:sz="0" w:space="0" w:color="auto"/>
            <w:left w:val="none" w:sz="0" w:space="0" w:color="auto"/>
            <w:bottom w:val="none" w:sz="0" w:space="0" w:color="auto"/>
            <w:right w:val="none" w:sz="0" w:space="0" w:color="auto"/>
          </w:divBdr>
        </w:div>
      </w:divsChild>
    </w:div>
    <w:div w:id="2124957733">
      <w:bodyDiv w:val="1"/>
      <w:marLeft w:val="0"/>
      <w:marRight w:val="0"/>
      <w:marTop w:val="0"/>
      <w:marBottom w:val="0"/>
      <w:divBdr>
        <w:top w:val="none" w:sz="0" w:space="0" w:color="auto"/>
        <w:left w:val="none" w:sz="0" w:space="0" w:color="auto"/>
        <w:bottom w:val="none" w:sz="0" w:space="0" w:color="auto"/>
        <w:right w:val="none" w:sz="0" w:space="0" w:color="auto"/>
      </w:divBdr>
      <w:divsChild>
        <w:div w:id="899633478">
          <w:marLeft w:val="547"/>
          <w:marRight w:val="0"/>
          <w:marTop w:val="0"/>
          <w:marBottom w:val="0"/>
          <w:divBdr>
            <w:top w:val="none" w:sz="0" w:space="0" w:color="auto"/>
            <w:left w:val="none" w:sz="0" w:space="0" w:color="auto"/>
            <w:bottom w:val="none" w:sz="0" w:space="0" w:color="auto"/>
            <w:right w:val="none" w:sz="0" w:space="0" w:color="auto"/>
          </w:divBdr>
        </w:div>
        <w:div w:id="39134471">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g"/></Relationships>
</file>

<file path=word/_rels/footer1.xml.rels><?xml version="1.0" encoding="UTF-8" standalone="yes"?>
<Relationships xmlns="http://schemas.openxmlformats.org/package/2006/relationships"><Relationship Id="rId1" Type="http://schemas.openxmlformats.org/officeDocument/2006/relationships/hyperlink" Target="mailto:cclaudinamunera@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327</TotalTime>
  <Pages>1</Pages>
  <Words>18149</Words>
  <Characters>99824</Characters>
  <Application>Microsoft Office Word</Application>
  <DocSecurity>0</DocSecurity>
  <Lines>831</Lines>
  <Paragraphs>235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117738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portatil</dc:creator>
  <cp:keywords/>
  <dc:description/>
  <cp:lastModifiedBy>HP</cp:lastModifiedBy>
  <cp:revision>13</cp:revision>
  <cp:lastPrinted>2018-03-06T14:36:00Z</cp:lastPrinted>
  <dcterms:created xsi:type="dcterms:W3CDTF">2020-07-07T20:21:00Z</dcterms:created>
  <dcterms:modified xsi:type="dcterms:W3CDTF">2021-10-11T00:43:00Z</dcterms:modified>
</cp:coreProperties>
</file>